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84" w:rsidRDefault="00580284" w:rsidP="00087866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556250" w:rsidRDefault="00087866" w:rsidP="00C40DF9">
      <w:pPr>
        <w:ind w:right="-6"/>
        <w:jc w:val="center"/>
        <w:outlineLvl w:val="0"/>
        <w:rPr>
          <w:b/>
          <w:bCs/>
          <w:sz w:val="28"/>
          <w:szCs w:val="28"/>
        </w:rPr>
      </w:pPr>
      <w:r w:rsidRPr="00BD0377">
        <w:rPr>
          <w:b/>
          <w:bCs/>
          <w:sz w:val="28"/>
          <w:szCs w:val="28"/>
        </w:rPr>
        <w:t xml:space="preserve">об итогах </w:t>
      </w:r>
      <w:r w:rsidR="00C40DF9" w:rsidRPr="001907F1">
        <w:rPr>
          <w:b/>
          <w:sz w:val="28"/>
          <w:szCs w:val="28"/>
        </w:rPr>
        <w:t xml:space="preserve">плановой </w:t>
      </w:r>
      <w:r w:rsidR="00C40DF9">
        <w:rPr>
          <w:b/>
          <w:sz w:val="28"/>
          <w:szCs w:val="28"/>
        </w:rPr>
        <w:t xml:space="preserve">выездной </w:t>
      </w:r>
      <w:r w:rsidR="00C40DF9" w:rsidRPr="001907F1">
        <w:rPr>
          <w:b/>
          <w:sz w:val="28"/>
          <w:szCs w:val="28"/>
        </w:rPr>
        <w:t>проверки финансово-хозяйственной деятельности за 2024 год и истекший период 2025 года федерального</w:t>
      </w:r>
      <w:r w:rsidR="00C40DF9">
        <w:rPr>
          <w:b/>
          <w:sz w:val="28"/>
          <w:szCs w:val="28"/>
        </w:rPr>
        <w:t xml:space="preserve"> государственного бюджетного учреждения</w:t>
      </w:r>
      <w:r w:rsidR="00C40DF9" w:rsidRPr="00832916">
        <w:rPr>
          <w:b/>
          <w:sz w:val="28"/>
          <w:szCs w:val="28"/>
        </w:rPr>
        <w:t xml:space="preserve"> </w:t>
      </w:r>
      <w:r w:rsidR="00C40DF9">
        <w:rPr>
          <w:b/>
          <w:sz w:val="28"/>
          <w:szCs w:val="28"/>
        </w:rPr>
        <w:t>«</w:t>
      </w:r>
      <w:r w:rsidR="00C40DF9" w:rsidRPr="00832916">
        <w:rPr>
          <w:b/>
          <w:sz w:val="28"/>
          <w:szCs w:val="28"/>
        </w:rPr>
        <w:t>Российский реабилитационный центр «Детство» Министерс</w:t>
      </w:r>
      <w:bookmarkStart w:id="0" w:name="_GoBack"/>
      <w:bookmarkEnd w:id="0"/>
      <w:r w:rsidR="00C40DF9" w:rsidRPr="00832916">
        <w:rPr>
          <w:b/>
          <w:sz w:val="28"/>
          <w:szCs w:val="28"/>
        </w:rPr>
        <w:t>тва здравоохранения Российской Федерации</w:t>
      </w:r>
    </w:p>
    <w:p w:rsidR="00763462" w:rsidRPr="00E937E3" w:rsidRDefault="00763462" w:rsidP="00763462">
      <w:pPr>
        <w:ind w:right="-6"/>
        <w:jc w:val="center"/>
        <w:outlineLvl w:val="0"/>
        <w:rPr>
          <w:b/>
          <w:sz w:val="28"/>
          <w:szCs w:val="28"/>
        </w:rPr>
      </w:pPr>
    </w:p>
    <w:p w:rsidR="009A5BCA" w:rsidRDefault="004A4DFF" w:rsidP="0061456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на основании </w:t>
      </w:r>
      <w:r w:rsidR="00054FF3" w:rsidRPr="00054FF3">
        <w:rPr>
          <w:bCs/>
          <w:sz w:val="28"/>
          <w:szCs w:val="28"/>
        </w:rPr>
        <w:t>приказа Министерства здравоохр</w:t>
      </w:r>
      <w:r w:rsidR="00931ACF">
        <w:rPr>
          <w:bCs/>
          <w:sz w:val="28"/>
          <w:szCs w:val="28"/>
        </w:rPr>
        <w:t>анения Российской Федерации от 2</w:t>
      </w:r>
      <w:r w:rsidR="00C40DF9">
        <w:rPr>
          <w:bCs/>
          <w:sz w:val="28"/>
          <w:szCs w:val="28"/>
        </w:rPr>
        <w:t>4</w:t>
      </w:r>
      <w:r w:rsidR="00054FF3" w:rsidRPr="00054FF3">
        <w:rPr>
          <w:bCs/>
          <w:sz w:val="28"/>
          <w:szCs w:val="28"/>
        </w:rPr>
        <w:t>.0</w:t>
      </w:r>
      <w:r w:rsidR="00C40DF9">
        <w:rPr>
          <w:bCs/>
          <w:sz w:val="28"/>
          <w:szCs w:val="28"/>
        </w:rPr>
        <w:t>6.2025 № 365</w:t>
      </w:r>
      <w:r w:rsidR="00054FF3" w:rsidRPr="00054FF3">
        <w:rPr>
          <w:bCs/>
          <w:sz w:val="28"/>
          <w:szCs w:val="28"/>
        </w:rPr>
        <w:t xml:space="preserve"> «</w:t>
      </w:r>
      <w:r w:rsidR="00C40DF9" w:rsidRPr="00C40DF9">
        <w:rPr>
          <w:bCs/>
          <w:sz w:val="28"/>
          <w:szCs w:val="28"/>
        </w:rPr>
        <w:t>О проведении плановой выездной проверки финансово-хозяйственной деятельности за 2024 год и истекший период 2025 года федерального государственного бюджетного учреждения «Российский реабилитационный центр «Детство» Министерства здравоохранения Российской Федерации</w:t>
      </w:r>
      <w:r w:rsidR="00054FF3" w:rsidRPr="00054FF3">
        <w:rPr>
          <w:bCs/>
          <w:sz w:val="28"/>
          <w:szCs w:val="28"/>
        </w:rPr>
        <w:t>»</w:t>
      </w:r>
      <w:r w:rsidR="00AD2732" w:rsidRPr="00320451">
        <w:rPr>
          <w:sz w:val="28"/>
          <w:szCs w:val="28"/>
        </w:rPr>
        <w:t xml:space="preserve"> (далее – проверка)</w:t>
      </w:r>
      <w:r w:rsidR="00054FF3">
        <w:rPr>
          <w:sz w:val="28"/>
          <w:szCs w:val="28"/>
        </w:rPr>
        <w:t xml:space="preserve"> </w:t>
      </w:r>
      <w:r w:rsidR="00AD2732">
        <w:rPr>
          <w:bCs/>
          <w:sz w:val="28"/>
          <w:szCs w:val="28"/>
        </w:rPr>
        <w:t xml:space="preserve">в период </w:t>
      </w:r>
      <w:r w:rsidR="00763462">
        <w:rPr>
          <w:sz w:val="28"/>
          <w:szCs w:val="28"/>
        </w:rPr>
        <w:t>с</w:t>
      </w:r>
      <w:r w:rsidR="00763462" w:rsidRPr="00705AC6">
        <w:rPr>
          <w:sz w:val="28"/>
          <w:szCs w:val="28"/>
        </w:rPr>
        <w:t xml:space="preserve"> </w:t>
      </w:r>
      <w:r w:rsidR="00931ACF">
        <w:rPr>
          <w:sz w:val="28"/>
          <w:szCs w:val="28"/>
        </w:rPr>
        <w:t>26</w:t>
      </w:r>
      <w:r w:rsidR="00054FF3" w:rsidRPr="00054FF3">
        <w:rPr>
          <w:sz w:val="28"/>
          <w:szCs w:val="28"/>
        </w:rPr>
        <w:t xml:space="preserve"> по </w:t>
      </w:r>
      <w:r w:rsidR="00C40DF9">
        <w:rPr>
          <w:sz w:val="28"/>
          <w:szCs w:val="28"/>
        </w:rPr>
        <w:t>30 июня</w:t>
      </w:r>
      <w:r w:rsidR="00931ACF">
        <w:rPr>
          <w:sz w:val="28"/>
          <w:szCs w:val="28"/>
        </w:rPr>
        <w:t xml:space="preserve"> </w:t>
      </w:r>
      <w:r w:rsidR="00054FF3" w:rsidRPr="00054FF3">
        <w:rPr>
          <w:sz w:val="28"/>
          <w:szCs w:val="28"/>
        </w:rPr>
        <w:t>2025 года.</w:t>
      </w:r>
    </w:p>
    <w:p w:rsidR="00AA5CE3" w:rsidRPr="00760E32" w:rsidRDefault="00AA5CE3" w:rsidP="00760E3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56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ходе проверки выявлены нарушения в части </w:t>
      </w:r>
      <w:proofErr w:type="spellStart"/>
      <w:r w:rsidRPr="003F611F">
        <w:rPr>
          <w:rFonts w:eastAsiaTheme="minorHAnsi"/>
          <w:sz w:val="28"/>
          <w:szCs w:val="28"/>
          <w:lang w:eastAsia="en-US"/>
        </w:rPr>
        <w:t>неразмещения</w:t>
      </w:r>
      <w:proofErr w:type="spellEnd"/>
      <w:r w:rsidRPr="003F611F">
        <w:rPr>
          <w:rFonts w:eastAsiaTheme="minorHAnsi"/>
          <w:sz w:val="28"/>
          <w:szCs w:val="28"/>
          <w:lang w:eastAsia="en-US"/>
        </w:rPr>
        <w:t xml:space="preserve"> либо несвоевр</w:t>
      </w:r>
      <w:r>
        <w:rPr>
          <w:rFonts w:eastAsiaTheme="minorHAnsi"/>
          <w:sz w:val="28"/>
          <w:szCs w:val="28"/>
          <w:lang w:eastAsia="en-US"/>
        </w:rPr>
        <w:t xml:space="preserve">еменного размещения информации </w:t>
      </w:r>
      <w:r w:rsidRPr="003F611F">
        <w:rPr>
          <w:rFonts w:eastAsiaTheme="minorHAnsi"/>
          <w:sz w:val="28"/>
          <w:szCs w:val="28"/>
          <w:lang w:eastAsia="en-US"/>
        </w:rPr>
        <w:t xml:space="preserve">и электронных копий документов </w:t>
      </w:r>
      <w:r w:rsidR="00760E32">
        <w:rPr>
          <w:rFonts w:eastAsiaTheme="minorHAnsi"/>
          <w:sz w:val="28"/>
          <w:szCs w:val="28"/>
          <w:lang w:eastAsia="en-US"/>
        </w:rPr>
        <w:br/>
      </w:r>
      <w:r w:rsidRPr="003F611F">
        <w:rPr>
          <w:rFonts w:eastAsiaTheme="minorHAnsi"/>
          <w:sz w:val="28"/>
          <w:szCs w:val="28"/>
          <w:lang w:eastAsia="en-US"/>
        </w:rPr>
        <w:t xml:space="preserve">на официальном сайте </w:t>
      </w:r>
      <w:r w:rsidRPr="00760E32">
        <w:rPr>
          <w:rFonts w:eastAsiaTheme="minorHAnsi"/>
          <w:sz w:val="28"/>
          <w:szCs w:val="28"/>
          <w:lang w:eastAsia="en-US"/>
        </w:rPr>
        <w:t>www.bus.gov.ru</w:t>
      </w:r>
      <w:r w:rsidRPr="003F611F">
        <w:rPr>
          <w:rFonts w:eastAsiaTheme="minorHAnsi"/>
          <w:sz w:val="28"/>
          <w:szCs w:val="28"/>
          <w:lang w:eastAsia="en-US"/>
        </w:rPr>
        <w:t xml:space="preserve">; </w:t>
      </w:r>
      <w:r w:rsidRPr="00AA5CE3">
        <w:rPr>
          <w:rFonts w:eastAsiaTheme="minorHAnsi"/>
          <w:sz w:val="28"/>
          <w:szCs w:val="28"/>
          <w:lang w:eastAsia="en-US"/>
        </w:rPr>
        <w:t>п</w:t>
      </w:r>
      <w:r w:rsidRPr="00AA5CE3">
        <w:rPr>
          <w:sz w:val="28"/>
          <w:szCs w:val="28"/>
        </w:rPr>
        <w:t xml:space="preserve">о вопросу </w:t>
      </w:r>
      <w:r w:rsidRPr="00AA5CE3">
        <w:rPr>
          <w:sz w:val="28"/>
          <w:szCs w:val="28"/>
          <w:lang w:eastAsia="ar-SA"/>
        </w:rPr>
        <w:t xml:space="preserve">исполнения </w:t>
      </w:r>
      <w:r w:rsidRPr="00AA5CE3">
        <w:rPr>
          <w:sz w:val="28"/>
          <w:szCs w:val="28"/>
        </w:rPr>
        <w:t xml:space="preserve">Учреждением плана финансово-хозяйственной деятельности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неотражения</w:t>
      </w:r>
      <w:proofErr w:type="spellEnd"/>
      <w:r>
        <w:rPr>
          <w:sz w:val="28"/>
          <w:szCs w:val="28"/>
        </w:rPr>
        <w:t xml:space="preserve"> </w:t>
      </w:r>
      <w:r w:rsidRPr="003F611F">
        <w:rPr>
          <w:sz w:val="28"/>
          <w:szCs w:val="28"/>
        </w:rPr>
        <w:t>в обоснованиях к плану финансово-хозяйств</w:t>
      </w:r>
      <w:r>
        <w:rPr>
          <w:sz w:val="28"/>
          <w:szCs w:val="28"/>
        </w:rPr>
        <w:t xml:space="preserve">енной деятельности информации </w:t>
      </w:r>
      <w:r w:rsidRPr="003F611F">
        <w:rPr>
          <w:sz w:val="28"/>
          <w:szCs w:val="28"/>
        </w:rPr>
        <w:t>о дебиторской и кредиторской задолженно</w:t>
      </w:r>
      <w:r w:rsidR="00760E32">
        <w:rPr>
          <w:sz w:val="28"/>
          <w:szCs w:val="28"/>
        </w:rPr>
        <w:t>сти по соответствующим разделам,</w:t>
      </w:r>
      <w:r w:rsidRPr="003F611F">
        <w:rPr>
          <w:sz w:val="28"/>
          <w:szCs w:val="28"/>
        </w:rPr>
        <w:t xml:space="preserve"> превышения фактических расх</w:t>
      </w:r>
      <w:r w:rsidR="00760E32">
        <w:rPr>
          <w:sz w:val="28"/>
          <w:szCs w:val="28"/>
        </w:rPr>
        <w:t>одов над плановыми показателями,</w:t>
      </w:r>
      <w:r w:rsidRPr="003F611F">
        <w:rPr>
          <w:sz w:val="28"/>
          <w:szCs w:val="28"/>
        </w:rPr>
        <w:t xml:space="preserve"> несвоевременного направления сведений об операциях с ц</w:t>
      </w:r>
      <w:r>
        <w:rPr>
          <w:sz w:val="28"/>
          <w:szCs w:val="28"/>
        </w:rPr>
        <w:t>елевыми субсидиями Учредителю на утверждение</w:t>
      </w:r>
      <w:r w:rsidRPr="00760E32">
        <w:rPr>
          <w:sz w:val="28"/>
          <w:szCs w:val="28"/>
        </w:rPr>
        <w:t xml:space="preserve">); </w:t>
      </w:r>
      <w:r w:rsidR="00760E32">
        <w:rPr>
          <w:sz w:val="28"/>
          <w:szCs w:val="28"/>
        </w:rPr>
        <w:t>в части</w:t>
      </w:r>
      <w:r w:rsidRPr="00760E32">
        <w:rPr>
          <w:sz w:val="28"/>
          <w:szCs w:val="28"/>
        </w:rPr>
        <w:t xml:space="preserve"> ведения бухгалтерского учета и составления отчетности, использования целевых субсидий</w:t>
      </w:r>
      <w:r w:rsidRPr="003F61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F611F">
        <w:rPr>
          <w:rFonts w:eastAsiaTheme="minorHAnsi"/>
          <w:sz w:val="28"/>
          <w:szCs w:val="28"/>
          <w:lang w:eastAsia="en-US"/>
        </w:rPr>
        <w:t xml:space="preserve">формирования Учетной политики Учреждения, первичных учетных документов </w:t>
      </w:r>
      <w:r w:rsidR="00760E32">
        <w:rPr>
          <w:rFonts w:eastAsiaTheme="minorHAnsi"/>
          <w:sz w:val="28"/>
          <w:szCs w:val="28"/>
          <w:lang w:eastAsia="en-US"/>
        </w:rPr>
        <w:br/>
      </w:r>
      <w:r w:rsidRPr="003F611F">
        <w:rPr>
          <w:rFonts w:eastAsiaTheme="minorHAnsi"/>
          <w:sz w:val="28"/>
          <w:szCs w:val="28"/>
          <w:lang w:eastAsia="en-US"/>
        </w:rPr>
        <w:t>и регистров бухгалтерского учета, годовой бухгалтерской (бюджетной) отчетности, Пояснительной записк</w:t>
      </w:r>
      <w:r>
        <w:rPr>
          <w:rFonts w:eastAsiaTheme="minorHAnsi"/>
          <w:sz w:val="28"/>
          <w:szCs w:val="28"/>
          <w:lang w:eastAsia="en-US"/>
        </w:rPr>
        <w:t>и к годовому отчету за 2024 год,</w:t>
      </w:r>
      <w:r w:rsidRPr="003F611F">
        <w:rPr>
          <w:rFonts w:eastAsiaTheme="minorHAnsi"/>
          <w:sz w:val="28"/>
          <w:szCs w:val="28"/>
          <w:lang w:eastAsia="en-US"/>
        </w:rPr>
        <w:t xml:space="preserve"> применения счетов и ведения бухгалтерского учета </w:t>
      </w:r>
      <w:r>
        <w:rPr>
          <w:sz w:val="28"/>
          <w:szCs w:val="28"/>
        </w:rPr>
        <w:t xml:space="preserve">активов, </w:t>
      </w:r>
      <w:r w:rsidRPr="003F611F">
        <w:rPr>
          <w:rFonts w:eastAsiaTheme="minorHAnsi"/>
          <w:sz w:val="28"/>
          <w:szCs w:val="28"/>
          <w:lang w:eastAsia="en-US"/>
        </w:rPr>
        <w:t>неприменени</w:t>
      </w:r>
      <w:r>
        <w:rPr>
          <w:rFonts w:eastAsiaTheme="minorHAnsi"/>
          <w:sz w:val="28"/>
          <w:szCs w:val="28"/>
          <w:lang w:eastAsia="en-US"/>
        </w:rPr>
        <w:t>я электронного документооборота,</w:t>
      </w:r>
      <w:r w:rsidRPr="003F611F">
        <w:rPr>
          <w:rFonts w:eastAsiaTheme="minorHAnsi"/>
          <w:sz w:val="28"/>
          <w:szCs w:val="28"/>
          <w:lang w:eastAsia="en-US"/>
        </w:rPr>
        <w:t xml:space="preserve"> нарушения сроков размещения отчета о достижении значений результатов </w:t>
      </w:r>
      <w:r w:rsidR="00760E32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 предоставлении субсидии)</w:t>
      </w:r>
      <w:r w:rsidRPr="00AA5CE3">
        <w:rPr>
          <w:sz w:val="28"/>
          <w:szCs w:val="28"/>
        </w:rPr>
        <w:t xml:space="preserve">; </w:t>
      </w:r>
      <w:r w:rsidRPr="00760E32">
        <w:rPr>
          <w:sz w:val="28"/>
          <w:szCs w:val="28"/>
        </w:rPr>
        <w:t xml:space="preserve">отдельные нарушения </w:t>
      </w:r>
      <w:r w:rsidR="00760E32" w:rsidRPr="00760E32">
        <w:rPr>
          <w:sz w:val="28"/>
          <w:szCs w:val="28"/>
        </w:rPr>
        <w:t>п</w:t>
      </w:r>
      <w:r w:rsidR="00760E32" w:rsidRPr="00760E32">
        <w:rPr>
          <w:rFonts w:eastAsiaTheme="minorHAnsi"/>
          <w:sz w:val="28"/>
          <w:szCs w:val="28"/>
          <w:lang w:eastAsia="en-US"/>
        </w:rPr>
        <w:t xml:space="preserve">о вопросам </w:t>
      </w:r>
      <w:r w:rsidRPr="00760E32">
        <w:rPr>
          <w:rFonts w:eastAsiaTheme="minorHAnsi"/>
          <w:sz w:val="28"/>
          <w:szCs w:val="28"/>
          <w:lang w:eastAsia="en-US"/>
        </w:rPr>
        <w:t>соблюдения законод</w:t>
      </w:r>
      <w:r w:rsidR="00760E32" w:rsidRPr="00760E32">
        <w:rPr>
          <w:rFonts w:eastAsiaTheme="minorHAnsi"/>
          <w:sz w:val="28"/>
          <w:szCs w:val="28"/>
          <w:lang w:eastAsia="en-US"/>
        </w:rPr>
        <w:t xml:space="preserve">ательства Российской Федерации </w:t>
      </w:r>
      <w:r w:rsidRPr="00760E32">
        <w:rPr>
          <w:rFonts w:eastAsiaTheme="minorHAnsi"/>
          <w:sz w:val="28"/>
          <w:szCs w:val="28"/>
          <w:lang w:eastAsia="en-US"/>
        </w:rPr>
        <w:t xml:space="preserve">о противодействии коррупции, а также реализации мер по профилактике коррупционных и иных правонарушений </w:t>
      </w:r>
      <w:r w:rsidR="00760E32">
        <w:rPr>
          <w:rFonts w:eastAsiaTheme="minorHAnsi"/>
          <w:sz w:val="28"/>
          <w:szCs w:val="28"/>
          <w:lang w:eastAsia="en-US"/>
        </w:rPr>
        <w:br/>
      </w:r>
      <w:r w:rsidRPr="00760E32">
        <w:rPr>
          <w:rFonts w:eastAsiaTheme="minorHAnsi"/>
          <w:sz w:val="28"/>
          <w:szCs w:val="28"/>
          <w:lang w:eastAsia="en-US"/>
        </w:rPr>
        <w:t>при осуществлении финансово-хозяйс</w:t>
      </w:r>
      <w:r w:rsidR="00760E32">
        <w:rPr>
          <w:rFonts w:eastAsiaTheme="minorHAnsi"/>
          <w:sz w:val="28"/>
          <w:szCs w:val="28"/>
          <w:lang w:eastAsia="en-US"/>
        </w:rPr>
        <w:t>твенной деятельности Учреждения.</w:t>
      </w:r>
    </w:p>
    <w:p w:rsidR="00020C03" w:rsidRPr="00087866" w:rsidRDefault="00760E32" w:rsidP="00760E32">
      <w:pPr>
        <w:suppressAutoHyphens/>
        <w:ind w:right="-1" w:firstLine="709"/>
        <w:jc w:val="both"/>
        <w:rPr>
          <w:sz w:val="28"/>
          <w:szCs w:val="28"/>
        </w:rPr>
      </w:pPr>
      <w:r w:rsidRPr="00A768EB">
        <w:rPr>
          <w:bCs/>
          <w:sz w:val="28"/>
          <w:szCs w:val="28"/>
        </w:rPr>
        <w:t xml:space="preserve">По результатам проведенного </w:t>
      </w:r>
      <w:r w:rsidRPr="00A768EB">
        <w:rPr>
          <w:sz w:val="28"/>
          <w:szCs w:val="28"/>
          <w:lang w:eastAsia="en-US"/>
        </w:rPr>
        <w:t>Контрольного совета Минздрава России</w:t>
      </w:r>
      <w:r w:rsidRPr="00A768EB">
        <w:rPr>
          <w:sz w:val="28"/>
          <w:szCs w:val="28"/>
        </w:rPr>
        <w:t xml:space="preserve"> </w:t>
      </w:r>
      <w:r w:rsidRPr="00A768EB">
        <w:rPr>
          <w:sz w:val="28"/>
          <w:szCs w:val="28"/>
        </w:rPr>
        <w:br/>
        <w:t xml:space="preserve">директору Учреждения поручено принять исчерпывающие меры по устранению выявленных в ходе проверки нарушений, представить План мероприятий </w:t>
      </w:r>
      <w:r>
        <w:rPr>
          <w:sz w:val="28"/>
          <w:szCs w:val="28"/>
        </w:rPr>
        <w:br/>
      </w:r>
      <w:r w:rsidRPr="00A768EB">
        <w:rPr>
          <w:sz w:val="28"/>
          <w:szCs w:val="28"/>
        </w:rPr>
        <w:t xml:space="preserve">по устранению нарушений, представлять отчеты об исполнении Плана мероприятий по мере фактического исполнения мероприятий. </w:t>
      </w:r>
    </w:p>
    <w:sectPr w:rsidR="00020C03" w:rsidRPr="00087866" w:rsidSect="003E5A3D">
      <w:headerReference w:type="default" r:id="rId6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E32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7C4F"/>
    <w:rsid w:val="00020C03"/>
    <w:rsid w:val="00054FF3"/>
    <w:rsid w:val="00086AE0"/>
    <w:rsid w:val="00087866"/>
    <w:rsid w:val="000D4A16"/>
    <w:rsid w:val="000E3874"/>
    <w:rsid w:val="001210CC"/>
    <w:rsid w:val="00127B89"/>
    <w:rsid w:val="00146462"/>
    <w:rsid w:val="00174B32"/>
    <w:rsid w:val="001757DF"/>
    <w:rsid w:val="00175AA3"/>
    <w:rsid w:val="001B3CB1"/>
    <w:rsid w:val="001C69E7"/>
    <w:rsid w:val="001D7F88"/>
    <w:rsid w:val="001F2D9C"/>
    <w:rsid w:val="00210803"/>
    <w:rsid w:val="00226C76"/>
    <w:rsid w:val="00281436"/>
    <w:rsid w:val="002A6EA6"/>
    <w:rsid w:val="002B05A0"/>
    <w:rsid w:val="002C43E3"/>
    <w:rsid w:val="002E2B43"/>
    <w:rsid w:val="00332723"/>
    <w:rsid w:val="00392666"/>
    <w:rsid w:val="003A754A"/>
    <w:rsid w:val="003B154E"/>
    <w:rsid w:val="003B22CD"/>
    <w:rsid w:val="003E5A3D"/>
    <w:rsid w:val="00402FF6"/>
    <w:rsid w:val="00444A47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66B22"/>
    <w:rsid w:val="00580284"/>
    <w:rsid w:val="0058558F"/>
    <w:rsid w:val="00585BDA"/>
    <w:rsid w:val="00593AE2"/>
    <w:rsid w:val="005A028B"/>
    <w:rsid w:val="005B5149"/>
    <w:rsid w:val="005D4509"/>
    <w:rsid w:val="005E18AF"/>
    <w:rsid w:val="005F0DF5"/>
    <w:rsid w:val="0061456D"/>
    <w:rsid w:val="0062292E"/>
    <w:rsid w:val="00624D23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D2165"/>
    <w:rsid w:val="006E20EE"/>
    <w:rsid w:val="006E2E07"/>
    <w:rsid w:val="00712C0C"/>
    <w:rsid w:val="007163A6"/>
    <w:rsid w:val="007174A8"/>
    <w:rsid w:val="00732B40"/>
    <w:rsid w:val="0074640F"/>
    <w:rsid w:val="00751510"/>
    <w:rsid w:val="00760E32"/>
    <w:rsid w:val="00763462"/>
    <w:rsid w:val="007929AC"/>
    <w:rsid w:val="007E2025"/>
    <w:rsid w:val="007E6FC1"/>
    <w:rsid w:val="007F1BFE"/>
    <w:rsid w:val="00813F40"/>
    <w:rsid w:val="00815397"/>
    <w:rsid w:val="0086266E"/>
    <w:rsid w:val="008649E0"/>
    <w:rsid w:val="008736C0"/>
    <w:rsid w:val="00886F01"/>
    <w:rsid w:val="0089463F"/>
    <w:rsid w:val="008A09A3"/>
    <w:rsid w:val="00927E38"/>
    <w:rsid w:val="00931ACF"/>
    <w:rsid w:val="009328E2"/>
    <w:rsid w:val="00955833"/>
    <w:rsid w:val="00974C56"/>
    <w:rsid w:val="0099119F"/>
    <w:rsid w:val="00995DF3"/>
    <w:rsid w:val="009A4525"/>
    <w:rsid w:val="009A5BCA"/>
    <w:rsid w:val="009D173F"/>
    <w:rsid w:val="009F5D3E"/>
    <w:rsid w:val="00A02166"/>
    <w:rsid w:val="00A04728"/>
    <w:rsid w:val="00A0509B"/>
    <w:rsid w:val="00A44E21"/>
    <w:rsid w:val="00A7324A"/>
    <w:rsid w:val="00A75A80"/>
    <w:rsid w:val="00AA5CE3"/>
    <w:rsid w:val="00AB36B5"/>
    <w:rsid w:val="00AD2732"/>
    <w:rsid w:val="00AF1336"/>
    <w:rsid w:val="00B038CD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C14556"/>
    <w:rsid w:val="00C14870"/>
    <w:rsid w:val="00C40DF9"/>
    <w:rsid w:val="00C60D01"/>
    <w:rsid w:val="00C63904"/>
    <w:rsid w:val="00C67CD0"/>
    <w:rsid w:val="00C87483"/>
    <w:rsid w:val="00CA60A7"/>
    <w:rsid w:val="00CC6DEC"/>
    <w:rsid w:val="00CD53D6"/>
    <w:rsid w:val="00CD6DE5"/>
    <w:rsid w:val="00D05CE8"/>
    <w:rsid w:val="00D2046F"/>
    <w:rsid w:val="00D2159A"/>
    <w:rsid w:val="00D23761"/>
    <w:rsid w:val="00D3282C"/>
    <w:rsid w:val="00D74CCE"/>
    <w:rsid w:val="00D85E43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E03253"/>
    <w:rsid w:val="00E104A4"/>
    <w:rsid w:val="00E45A15"/>
    <w:rsid w:val="00E46DFD"/>
    <w:rsid w:val="00E47663"/>
    <w:rsid w:val="00E545F6"/>
    <w:rsid w:val="00E5467B"/>
    <w:rsid w:val="00E75117"/>
    <w:rsid w:val="00E82800"/>
    <w:rsid w:val="00E9772E"/>
    <w:rsid w:val="00EA236E"/>
    <w:rsid w:val="00EA39DA"/>
    <w:rsid w:val="00EB4EE2"/>
    <w:rsid w:val="00EE0E82"/>
    <w:rsid w:val="00EF0186"/>
    <w:rsid w:val="00F132F9"/>
    <w:rsid w:val="00F33D69"/>
    <w:rsid w:val="00F358F8"/>
    <w:rsid w:val="00F413E8"/>
    <w:rsid w:val="00F43830"/>
    <w:rsid w:val="00F47E16"/>
    <w:rsid w:val="00F47F2D"/>
    <w:rsid w:val="00F522D1"/>
    <w:rsid w:val="00F537ED"/>
    <w:rsid w:val="00FB6634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7D1B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42</cp:revision>
  <cp:lastPrinted>2025-06-03T11:24:00Z</cp:lastPrinted>
  <dcterms:created xsi:type="dcterms:W3CDTF">2024-12-25T13:13:00Z</dcterms:created>
  <dcterms:modified xsi:type="dcterms:W3CDTF">2025-08-14T11:01:00Z</dcterms:modified>
</cp:coreProperties>
</file>