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DF5" w:rsidRDefault="005F0DF5" w:rsidP="00543A87">
      <w:pPr>
        <w:ind w:left="-340"/>
        <w:jc w:val="center"/>
        <w:rPr>
          <w:b/>
          <w:sz w:val="28"/>
          <w:szCs w:val="28"/>
        </w:rPr>
      </w:pPr>
    </w:p>
    <w:p w:rsidR="005B5149" w:rsidRPr="00B33DC7" w:rsidRDefault="004A6691" w:rsidP="00543A87">
      <w:pPr>
        <w:ind w:left="-340"/>
        <w:jc w:val="center"/>
        <w:rPr>
          <w:b/>
          <w:sz w:val="28"/>
          <w:szCs w:val="28"/>
        </w:rPr>
      </w:pPr>
      <w:r w:rsidRPr="00B33DC7">
        <w:rPr>
          <w:b/>
          <w:sz w:val="28"/>
          <w:szCs w:val="28"/>
        </w:rPr>
        <w:t xml:space="preserve">Информация </w:t>
      </w:r>
    </w:p>
    <w:p w:rsidR="00732B40" w:rsidRPr="00BD6232" w:rsidRDefault="00F47F2D" w:rsidP="00D74CCE">
      <w:pPr>
        <w:tabs>
          <w:tab w:val="left" w:pos="7797"/>
        </w:tabs>
        <w:jc w:val="center"/>
        <w:rPr>
          <w:b/>
          <w:sz w:val="28"/>
          <w:szCs w:val="28"/>
        </w:rPr>
      </w:pPr>
      <w:r w:rsidRPr="00B33DC7">
        <w:rPr>
          <w:b/>
          <w:bCs/>
          <w:sz w:val="28"/>
          <w:szCs w:val="28"/>
        </w:rPr>
        <w:t>об</w:t>
      </w:r>
      <w:r w:rsidR="005B5149" w:rsidRPr="00B33DC7">
        <w:rPr>
          <w:b/>
          <w:bCs/>
          <w:sz w:val="28"/>
          <w:szCs w:val="28"/>
        </w:rPr>
        <w:t xml:space="preserve"> итогах </w:t>
      </w:r>
      <w:r w:rsidR="00BD6232" w:rsidRPr="00BD6232">
        <w:rPr>
          <w:b/>
          <w:sz w:val="28"/>
          <w:szCs w:val="28"/>
        </w:rPr>
        <w:t>внеплановой проверки устранения федеральным государственным бюджетным образовательным учреждением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ранее выявленных Министерством здравоохранения Российской Федерации нарушений законодательства Российской Федерации</w:t>
      </w:r>
    </w:p>
    <w:p w:rsidR="00D74CCE" w:rsidRPr="00B33DC7" w:rsidRDefault="00D74CCE" w:rsidP="00D74CCE">
      <w:pPr>
        <w:tabs>
          <w:tab w:val="left" w:pos="7797"/>
        </w:tabs>
        <w:jc w:val="center"/>
        <w:rPr>
          <w:b/>
          <w:sz w:val="28"/>
          <w:szCs w:val="28"/>
        </w:rPr>
      </w:pPr>
    </w:p>
    <w:p w:rsidR="00E9772E" w:rsidRPr="00BD6232" w:rsidRDefault="004A4DFF" w:rsidP="00BD6232">
      <w:pPr>
        <w:tabs>
          <w:tab w:val="left" w:pos="2552"/>
        </w:tabs>
        <w:autoSpaceDE w:val="0"/>
        <w:autoSpaceDN w:val="0"/>
        <w:adjustRightInd w:val="0"/>
        <w:ind w:right="140" w:firstLine="709"/>
        <w:jc w:val="both"/>
        <w:rPr>
          <w:b/>
          <w:sz w:val="28"/>
          <w:szCs w:val="28"/>
        </w:rPr>
      </w:pPr>
      <w:r>
        <w:rPr>
          <w:bCs/>
          <w:sz w:val="28"/>
          <w:szCs w:val="28"/>
        </w:rPr>
        <w:t>Проверка проведена на основании приказа Министерства здравоохра</w:t>
      </w:r>
      <w:r w:rsidR="005F0DF5">
        <w:rPr>
          <w:bCs/>
          <w:sz w:val="28"/>
          <w:szCs w:val="28"/>
        </w:rPr>
        <w:t xml:space="preserve">нения Российской Федерации </w:t>
      </w:r>
      <w:r w:rsidR="00BD6232">
        <w:rPr>
          <w:sz w:val="28"/>
          <w:szCs w:val="28"/>
        </w:rPr>
        <w:t>от 06.09.2024 № 457</w:t>
      </w:r>
      <w:r w:rsidR="00086AE0" w:rsidRPr="008A2561">
        <w:rPr>
          <w:bCs/>
          <w:sz w:val="28"/>
          <w:szCs w:val="28"/>
        </w:rPr>
        <w:t xml:space="preserve"> </w:t>
      </w:r>
      <w:r w:rsidR="006974D9" w:rsidRPr="00E34ABB">
        <w:rPr>
          <w:bCs/>
          <w:sz w:val="28"/>
          <w:szCs w:val="28"/>
        </w:rPr>
        <w:t>«</w:t>
      </w:r>
      <w:r w:rsidR="00BD6232" w:rsidRPr="00BD6232">
        <w:rPr>
          <w:sz w:val="28"/>
          <w:szCs w:val="28"/>
        </w:rPr>
        <w:t>О проведении внеплановой проверки устранения федеральным государственным бюджетным образовательным учреждением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ранее выявленных Министерством здравоохранения Российской Федерации нарушений законодательства Российской Федерации</w:t>
      </w:r>
      <w:r w:rsidR="006974D9" w:rsidRPr="00B33DC7">
        <w:rPr>
          <w:sz w:val="28"/>
          <w:szCs w:val="28"/>
        </w:rPr>
        <w:t>»</w:t>
      </w:r>
      <w:r w:rsidR="007E2025">
        <w:rPr>
          <w:bCs/>
          <w:sz w:val="28"/>
          <w:szCs w:val="28"/>
        </w:rPr>
        <w:t xml:space="preserve"> </w:t>
      </w:r>
      <w:r>
        <w:rPr>
          <w:bCs/>
          <w:sz w:val="28"/>
          <w:szCs w:val="28"/>
        </w:rPr>
        <w:t>(далее –</w:t>
      </w:r>
      <w:r w:rsidR="006A51C8">
        <w:rPr>
          <w:bCs/>
          <w:sz w:val="28"/>
          <w:szCs w:val="28"/>
        </w:rPr>
        <w:t xml:space="preserve"> </w:t>
      </w:r>
      <w:r>
        <w:rPr>
          <w:bCs/>
          <w:sz w:val="28"/>
          <w:szCs w:val="28"/>
        </w:rPr>
        <w:t xml:space="preserve">проверка) в период </w:t>
      </w:r>
      <w:r w:rsidR="00BD6232">
        <w:rPr>
          <w:bCs/>
          <w:sz w:val="28"/>
          <w:szCs w:val="28"/>
        </w:rPr>
        <w:br/>
      </w:r>
      <w:r w:rsidR="003B154E" w:rsidRPr="00293D94">
        <w:rPr>
          <w:sz w:val="28"/>
          <w:szCs w:val="28"/>
        </w:rPr>
        <w:t xml:space="preserve">с </w:t>
      </w:r>
      <w:r w:rsidR="00BD6232">
        <w:rPr>
          <w:sz w:val="28"/>
          <w:szCs w:val="28"/>
        </w:rPr>
        <w:t>9</w:t>
      </w:r>
      <w:r w:rsidR="003B154E" w:rsidRPr="00293D94">
        <w:rPr>
          <w:sz w:val="28"/>
          <w:szCs w:val="28"/>
        </w:rPr>
        <w:t xml:space="preserve"> по </w:t>
      </w:r>
      <w:r w:rsidR="00BD6232">
        <w:rPr>
          <w:sz w:val="28"/>
          <w:szCs w:val="28"/>
        </w:rPr>
        <w:t>12</w:t>
      </w:r>
      <w:r w:rsidR="003B154E" w:rsidRPr="00293D94">
        <w:rPr>
          <w:sz w:val="28"/>
          <w:szCs w:val="28"/>
        </w:rPr>
        <w:t xml:space="preserve"> </w:t>
      </w:r>
      <w:r w:rsidR="00BD6232">
        <w:rPr>
          <w:sz w:val="28"/>
          <w:szCs w:val="28"/>
        </w:rPr>
        <w:t>сентября</w:t>
      </w:r>
      <w:r w:rsidR="003B154E" w:rsidRPr="00293D94">
        <w:rPr>
          <w:sz w:val="28"/>
          <w:szCs w:val="28"/>
        </w:rPr>
        <w:t xml:space="preserve"> 2024 г</w:t>
      </w:r>
      <w:r w:rsidR="00E3667E">
        <w:rPr>
          <w:sz w:val="28"/>
          <w:szCs w:val="28"/>
        </w:rPr>
        <w:t>ода</w:t>
      </w:r>
      <w:r w:rsidR="003B154E" w:rsidRPr="00293D94">
        <w:rPr>
          <w:sz w:val="28"/>
          <w:szCs w:val="28"/>
        </w:rPr>
        <w:t>.</w:t>
      </w:r>
    </w:p>
    <w:p w:rsidR="00484F37" w:rsidRPr="00FE45B4" w:rsidRDefault="00D05CE8" w:rsidP="00FE45B4">
      <w:pPr>
        <w:autoSpaceDE w:val="0"/>
        <w:autoSpaceDN w:val="0"/>
        <w:adjustRightInd w:val="0"/>
        <w:ind w:right="14" w:firstLine="709"/>
        <w:jc w:val="both"/>
        <w:rPr>
          <w:bCs/>
          <w:sz w:val="28"/>
          <w:szCs w:val="28"/>
        </w:rPr>
      </w:pPr>
      <w:r w:rsidRPr="00F33D69">
        <w:rPr>
          <w:sz w:val="28"/>
          <w:szCs w:val="28"/>
        </w:rPr>
        <w:t xml:space="preserve">В ходе проверки </w:t>
      </w:r>
      <w:r w:rsidR="00484F37">
        <w:rPr>
          <w:sz w:val="28"/>
          <w:szCs w:val="28"/>
        </w:rPr>
        <w:t xml:space="preserve">проанализированы </w:t>
      </w:r>
      <w:r w:rsidR="00484F37" w:rsidRPr="00C35D53">
        <w:rPr>
          <w:bCs/>
          <w:sz w:val="28"/>
          <w:szCs w:val="28"/>
        </w:rPr>
        <w:t xml:space="preserve">План устранения нарушений </w:t>
      </w:r>
      <w:r w:rsidR="00484F37">
        <w:rPr>
          <w:bCs/>
          <w:sz w:val="28"/>
          <w:szCs w:val="28"/>
        </w:rPr>
        <w:br/>
      </w:r>
      <w:r w:rsidR="00484F37" w:rsidRPr="00C35D53">
        <w:rPr>
          <w:bCs/>
          <w:sz w:val="28"/>
          <w:szCs w:val="28"/>
        </w:rPr>
        <w:t xml:space="preserve">по итогам </w:t>
      </w:r>
      <w:r w:rsidR="00FE45B4">
        <w:rPr>
          <w:bCs/>
          <w:sz w:val="28"/>
          <w:szCs w:val="28"/>
        </w:rPr>
        <w:t xml:space="preserve">предыдущей </w:t>
      </w:r>
      <w:r w:rsidR="00484F37" w:rsidRPr="00C35D53">
        <w:rPr>
          <w:bCs/>
          <w:sz w:val="28"/>
          <w:szCs w:val="28"/>
        </w:rPr>
        <w:t>проверки финансово-хозяйственной деятельности</w:t>
      </w:r>
      <w:r w:rsidR="00FE45B4">
        <w:rPr>
          <w:bCs/>
          <w:sz w:val="28"/>
          <w:szCs w:val="28"/>
        </w:rPr>
        <w:t xml:space="preserve">, проведенной Минздравом России, </w:t>
      </w:r>
      <w:r w:rsidR="00484F37">
        <w:rPr>
          <w:sz w:val="28"/>
          <w:szCs w:val="28"/>
        </w:rPr>
        <w:t xml:space="preserve">и отчеты по исполнению </w:t>
      </w:r>
      <w:r w:rsidR="00484F37" w:rsidRPr="005E08EA">
        <w:rPr>
          <w:sz w:val="28"/>
          <w:szCs w:val="28"/>
        </w:rPr>
        <w:t>Плана</w:t>
      </w:r>
      <w:r w:rsidR="00484F37">
        <w:rPr>
          <w:sz w:val="28"/>
          <w:szCs w:val="28"/>
        </w:rPr>
        <w:t xml:space="preserve"> мероприятий </w:t>
      </w:r>
      <w:r w:rsidR="00FE45B4">
        <w:rPr>
          <w:sz w:val="28"/>
          <w:szCs w:val="28"/>
        </w:rPr>
        <w:br/>
      </w:r>
      <w:bookmarkStart w:id="0" w:name="_GoBack"/>
      <w:bookmarkEnd w:id="0"/>
      <w:r w:rsidR="00484F37">
        <w:rPr>
          <w:sz w:val="28"/>
          <w:szCs w:val="28"/>
        </w:rPr>
        <w:t>по устранению нарушений.</w:t>
      </w:r>
    </w:p>
    <w:p w:rsidR="00BC3B7A" w:rsidRDefault="00484F37" w:rsidP="00557D15">
      <w:pPr>
        <w:autoSpaceDE w:val="0"/>
        <w:autoSpaceDN w:val="0"/>
        <w:adjustRightInd w:val="0"/>
        <w:ind w:right="14" w:firstLine="709"/>
        <w:jc w:val="both"/>
        <w:rPr>
          <w:bCs/>
          <w:sz w:val="28"/>
          <w:szCs w:val="28"/>
        </w:rPr>
      </w:pPr>
      <w:r>
        <w:rPr>
          <w:sz w:val="28"/>
          <w:szCs w:val="28"/>
        </w:rPr>
        <w:t xml:space="preserve">По результатам анализа выявлено, что Учреждением допускаются повторные </w:t>
      </w:r>
      <w:r w:rsidRPr="00557D15">
        <w:rPr>
          <w:sz w:val="28"/>
          <w:szCs w:val="28"/>
        </w:rPr>
        <w:t xml:space="preserve">нарушения </w:t>
      </w:r>
      <w:r w:rsidR="00557D15">
        <w:rPr>
          <w:sz w:val="28"/>
          <w:szCs w:val="28"/>
        </w:rPr>
        <w:t>и несвоевременно</w:t>
      </w:r>
      <w:r w:rsidR="00557D15" w:rsidRPr="00557D15">
        <w:rPr>
          <w:sz w:val="28"/>
          <w:szCs w:val="28"/>
        </w:rPr>
        <w:t xml:space="preserve"> </w:t>
      </w:r>
      <w:r w:rsidR="00557D15">
        <w:rPr>
          <w:sz w:val="28"/>
          <w:szCs w:val="28"/>
        </w:rPr>
        <w:t>устраняются отдельные ранее выявленные</w:t>
      </w:r>
      <w:r w:rsidR="00557D15" w:rsidRPr="00557D15">
        <w:rPr>
          <w:sz w:val="28"/>
          <w:szCs w:val="28"/>
        </w:rPr>
        <w:t>.</w:t>
      </w:r>
    </w:p>
    <w:p w:rsidR="007174A8" w:rsidRDefault="00543A87" w:rsidP="00732B40">
      <w:pPr>
        <w:suppressAutoHyphens/>
        <w:ind w:right="-1" w:firstLine="709"/>
        <w:jc w:val="both"/>
        <w:rPr>
          <w:sz w:val="28"/>
          <w:szCs w:val="28"/>
        </w:rPr>
      </w:pPr>
      <w:r>
        <w:rPr>
          <w:bCs/>
          <w:sz w:val="28"/>
          <w:szCs w:val="28"/>
        </w:rPr>
        <w:t xml:space="preserve">По результатам проведенного </w:t>
      </w:r>
      <w:r w:rsidRPr="00C57A76">
        <w:rPr>
          <w:sz w:val="28"/>
          <w:szCs w:val="28"/>
          <w:lang w:eastAsia="en-US"/>
        </w:rPr>
        <w:t>Контрольно</w:t>
      </w:r>
      <w:r>
        <w:rPr>
          <w:sz w:val="28"/>
          <w:szCs w:val="28"/>
          <w:lang w:eastAsia="en-US"/>
        </w:rPr>
        <w:t>го</w:t>
      </w:r>
      <w:r w:rsidRPr="00C57A76">
        <w:rPr>
          <w:sz w:val="28"/>
          <w:szCs w:val="28"/>
          <w:lang w:eastAsia="en-US"/>
        </w:rPr>
        <w:t xml:space="preserve"> совет</w:t>
      </w:r>
      <w:r>
        <w:rPr>
          <w:sz w:val="28"/>
          <w:szCs w:val="28"/>
          <w:lang w:eastAsia="en-US"/>
        </w:rPr>
        <w:t>а</w:t>
      </w:r>
      <w:r w:rsidRPr="00C57A76">
        <w:rPr>
          <w:sz w:val="28"/>
          <w:szCs w:val="28"/>
          <w:lang w:eastAsia="en-US"/>
        </w:rPr>
        <w:t xml:space="preserve"> Минздрава России</w:t>
      </w:r>
      <w:r w:rsidRPr="006035CE">
        <w:rPr>
          <w:sz w:val="28"/>
          <w:szCs w:val="28"/>
        </w:rPr>
        <w:t xml:space="preserve"> </w:t>
      </w:r>
      <w:r w:rsidR="00670CC4">
        <w:rPr>
          <w:sz w:val="28"/>
          <w:szCs w:val="28"/>
        </w:rPr>
        <w:br/>
      </w:r>
      <w:r w:rsidR="0057597F">
        <w:rPr>
          <w:sz w:val="28"/>
          <w:szCs w:val="28"/>
        </w:rPr>
        <w:t>и.о. ректора</w:t>
      </w:r>
      <w:r w:rsidR="002E2B43">
        <w:rPr>
          <w:sz w:val="28"/>
          <w:szCs w:val="28"/>
        </w:rPr>
        <w:t xml:space="preserve"> </w:t>
      </w:r>
      <w:r>
        <w:rPr>
          <w:sz w:val="28"/>
          <w:szCs w:val="28"/>
        </w:rPr>
        <w:t>Учреждения поручено</w:t>
      </w:r>
      <w:r w:rsidRPr="00884B50">
        <w:rPr>
          <w:sz w:val="28"/>
          <w:szCs w:val="28"/>
        </w:rPr>
        <w:t> принять исчерпывающие меры по устранению выявл</w:t>
      </w:r>
      <w:r w:rsidR="007174A8">
        <w:rPr>
          <w:sz w:val="28"/>
          <w:szCs w:val="28"/>
        </w:rPr>
        <w:t xml:space="preserve">енных в ходе проверки нарушений, </w:t>
      </w:r>
      <w:r w:rsidRPr="00884B50">
        <w:rPr>
          <w:sz w:val="28"/>
          <w:szCs w:val="28"/>
        </w:rPr>
        <w:t>представлять отчеты об исполнении Плана мероприятий по мере фактического исполнения мероприятий</w:t>
      </w:r>
      <w:r w:rsidR="00670CC4">
        <w:rPr>
          <w:sz w:val="28"/>
          <w:szCs w:val="28"/>
        </w:rPr>
        <w:t>.</w:t>
      </w:r>
      <w:r w:rsidRPr="00884B50">
        <w:rPr>
          <w:sz w:val="28"/>
          <w:szCs w:val="28"/>
        </w:rPr>
        <w:t xml:space="preserve"> </w:t>
      </w:r>
    </w:p>
    <w:p w:rsidR="004A6691" w:rsidRPr="00662963" w:rsidRDefault="007174A8" w:rsidP="00D74CCE">
      <w:pPr>
        <w:autoSpaceDE w:val="0"/>
        <w:autoSpaceDN w:val="0"/>
        <w:adjustRightInd w:val="0"/>
        <w:ind w:right="-1" w:firstLine="709"/>
        <w:jc w:val="both"/>
        <w:rPr>
          <w:sz w:val="28"/>
          <w:szCs w:val="28"/>
        </w:rPr>
      </w:pPr>
      <w:r>
        <w:rPr>
          <w:sz w:val="28"/>
          <w:szCs w:val="28"/>
        </w:rPr>
        <w:t>Выписка</w:t>
      </w:r>
      <w:r w:rsidRPr="00884B50">
        <w:rPr>
          <w:sz w:val="28"/>
          <w:szCs w:val="28"/>
        </w:rPr>
        <w:t xml:space="preserve"> из акта по вопросу проверки соблюдения законодательства </w:t>
      </w:r>
      <w:r>
        <w:rPr>
          <w:sz w:val="28"/>
          <w:szCs w:val="28"/>
        </w:rPr>
        <w:br/>
      </w:r>
      <w:r w:rsidRPr="00884B50">
        <w:rPr>
          <w:sz w:val="28"/>
          <w:szCs w:val="28"/>
        </w:rPr>
        <w:t xml:space="preserve">о контрактной системе в сфере закупок </w:t>
      </w:r>
      <w:r>
        <w:rPr>
          <w:sz w:val="28"/>
          <w:szCs w:val="28"/>
        </w:rPr>
        <w:t xml:space="preserve">направлена </w:t>
      </w:r>
      <w:r w:rsidRPr="00884B50">
        <w:rPr>
          <w:sz w:val="28"/>
          <w:szCs w:val="28"/>
        </w:rPr>
        <w:t>в Федеральную антимонопольную службу и Федеральное казначейство</w:t>
      </w:r>
      <w:r w:rsidR="001F2D9C">
        <w:rPr>
          <w:sz w:val="28"/>
          <w:szCs w:val="28"/>
        </w:rPr>
        <w:t xml:space="preserve"> для применения мер административного характера.</w:t>
      </w:r>
    </w:p>
    <w:sectPr w:rsidR="004A6691" w:rsidRPr="00662963" w:rsidSect="00E104A4">
      <w:headerReference w:type="default" r:id="rId6"/>
      <w:pgSz w:w="11906" w:h="16838"/>
      <w:pgMar w:top="709"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4A4" w:rsidRDefault="00E104A4" w:rsidP="00E104A4">
      <w:r>
        <w:separator/>
      </w:r>
    </w:p>
  </w:endnote>
  <w:endnote w:type="continuationSeparator" w:id="0">
    <w:p w:rsidR="00E104A4" w:rsidRDefault="00E104A4" w:rsidP="00E1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4A4" w:rsidRDefault="00E104A4" w:rsidP="00E104A4">
      <w:r>
        <w:separator/>
      </w:r>
    </w:p>
  </w:footnote>
  <w:footnote w:type="continuationSeparator" w:id="0">
    <w:p w:rsidR="00E104A4" w:rsidRDefault="00E104A4" w:rsidP="00E10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38842"/>
      <w:docPartObj>
        <w:docPartGallery w:val="Page Numbers (Top of Page)"/>
        <w:docPartUnique/>
      </w:docPartObj>
    </w:sdtPr>
    <w:sdtEndPr/>
    <w:sdtContent>
      <w:p w:rsidR="00E104A4" w:rsidRDefault="00E104A4">
        <w:pPr>
          <w:pStyle w:val="a6"/>
          <w:jc w:val="center"/>
        </w:pPr>
        <w:r>
          <w:fldChar w:fldCharType="begin"/>
        </w:r>
        <w:r>
          <w:instrText>PAGE   \* MERGEFORMAT</w:instrText>
        </w:r>
        <w:r>
          <w:fldChar w:fldCharType="separate"/>
        </w:r>
        <w:r w:rsidR="00315E98">
          <w:rPr>
            <w:noProof/>
          </w:rPr>
          <w:t>2</w:t>
        </w:r>
        <w:r>
          <w:fldChar w:fldCharType="end"/>
        </w:r>
      </w:p>
    </w:sdtContent>
  </w:sdt>
  <w:p w:rsidR="00E104A4" w:rsidRDefault="00E104A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CB1"/>
    <w:rsid w:val="00086AE0"/>
    <w:rsid w:val="000D4A16"/>
    <w:rsid w:val="001210CC"/>
    <w:rsid w:val="00146462"/>
    <w:rsid w:val="00174B32"/>
    <w:rsid w:val="00175AA3"/>
    <w:rsid w:val="001B3CB1"/>
    <w:rsid w:val="001D7F88"/>
    <w:rsid w:val="001F2D9C"/>
    <w:rsid w:val="00210803"/>
    <w:rsid w:val="00226C76"/>
    <w:rsid w:val="00281436"/>
    <w:rsid w:val="002B05A0"/>
    <w:rsid w:val="002C43E3"/>
    <w:rsid w:val="002E2B43"/>
    <w:rsid w:val="00315E98"/>
    <w:rsid w:val="00332723"/>
    <w:rsid w:val="00392666"/>
    <w:rsid w:val="003A754A"/>
    <w:rsid w:val="003B154E"/>
    <w:rsid w:val="00402FF6"/>
    <w:rsid w:val="00484F37"/>
    <w:rsid w:val="00485232"/>
    <w:rsid w:val="004A4DFF"/>
    <w:rsid w:val="004A6691"/>
    <w:rsid w:val="004D375B"/>
    <w:rsid w:val="005325C2"/>
    <w:rsid w:val="00535E75"/>
    <w:rsid w:val="00543A87"/>
    <w:rsid w:val="00554539"/>
    <w:rsid w:val="00557D15"/>
    <w:rsid w:val="00566B22"/>
    <w:rsid w:val="0057597F"/>
    <w:rsid w:val="0058558F"/>
    <w:rsid w:val="005A028B"/>
    <w:rsid w:val="005B5149"/>
    <w:rsid w:val="005D4509"/>
    <w:rsid w:val="005F0DF5"/>
    <w:rsid w:val="00662963"/>
    <w:rsid w:val="00670CC4"/>
    <w:rsid w:val="00681033"/>
    <w:rsid w:val="006901CE"/>
    <w:rsid w:val="006974D9"/>
    <w:rsid w:val="006A51C8"/>
    <w:rsid w:val="006A556A"/>
    <w:rsid w:val="006E20EE"/>
    <w:rsid w:val="007163A6"/>
    <w:rsid w:val="007174A8"/>
    <w:rsid w:val="00732B40"/>
    <w:rsid w:val="0074640F"/>
    <w:rsid w:val="00751510"/>
    <w:rsid w:val="007929AC"/>
    <w:rsid w:val="007E2025"/>
    <w:rsid w:val="007E6FC1"/>
    <w:rsid w:val="00813F40"/>
    <w:rsid w:val="00815397"/>
    <w:rsid w:val="0086266E"/>
    <w:rsid w:val="008649E0"/>
    <w:rsid w:val="0089417C"/>
    <w:rsid w:val="0089463F"/>
    <w:rsid w:val="008A09A3"/>
    <w:rsid w:val="009328E2"/>
    <w:rsid w:val="0099119F"/>
    <w:rsid w:val="00995DF3"/>
    <w:rsid w:val="009A4525"/>
    <w:rsid w:val="009D173F"/>
    <w:rsid w:val="00A02166"/>
    <w:rsid w:val="00A04728"/>
    <w:rsid w:val="00A0509B"/>
    <w:rsid w:val="00A44E21"/>
    <w:rsid w:val="00A7324A"/>
    <w:rsid w:val="00A75A80"/>
    <w:rsid w:val="00AB36B5"/>
    <w:rsid w:val="00AF1336"/>
    <w:rsid w:val="00B26EDB"/>
    <w:rsid w:val="00B3196B"/>
    <w:rsid w:val="00B32A64"/>
    <w:rsid w:val="00B33DC7"/>
    <w:rsid w:val="00B46CF5"/>
    <w:rsid w:val="00B5211C"/>
    <w:rsid w:val="00B54D01"/>
    <w:rsid w:val="00B67834"/>
    <w:rsid w:val="00B84578"/>
    <w:rsid w:val="00BA4588"/>
    <w:rsid w:val="00BB5922"/>
    <w:rsid w:val="00BC1C73"/>
    <w:rsid w:val="00BC3B7A"/>
    <w:rsid w:val="00BC73D2"/>
    <w:rsid w:val="00BD6232"/>
    <w:rsid w:val="00BD66D2"/>
    <w:rsid w:val="00C13F6B"/>
    <w:rsid w:val="00C14556"/>
    <w:rsid w:val="00C14870"/>
    <w:rsid w:val="00C87483"/>
    <w:rsid w:val="00CD53D6"/>
    <w:rsid w:val="00CD6DE5"/>
    <w:rsid w:val="00D05CE8"/>
    <w:rsid w:val="00D2159A"/>
    <w:rsid w:val="00D3282C"/>
    <w:rsid w:val="00D74CCE"/>
    <w:rsid w:val="00D862DA"/>
    <w:rsid w:val="00D97084"/>
    <w:rsid w:val="00DA3554"/>
    <w:rsid w:val="00DB2A2B"/>
    <w:rsid w:val="00DB7D57"/>
    <w:rsid w:val="00DC5077"/>
    <w:rsid w:val="00DE029D"/>
    <w:rsid w:val="00DF03D1"/>
    <w:rsid w:val="00E03253"/>
    <w:rsid w:val="00E104A4"/>
    <w:rsid w:val="00E34ABB"/>
    <w:rsid w:val="00E3667E"/>
    <w:rsid w:val="00E45A15"/>
    <w:rsid w:val="00E47663"/>
    <w:rsid w:val="00E545F6"/>
    <w:rsid w:val="00E75117"/>
    <w:rsid w:val="00E82800"/>
    <w:rsid w:val="00E9772E"/>
    <w:rsid w:val="00EA236E"/>
    <w:rsid w:val="00EA39DA"/>
    <w:rsid w:val="00EB4EE2"/>
    <w:rsid w:val="00F33D69"/>
    <w:rsid w:val="00F358F8"/>
    <w:rsid w:val="00F413E8"/>
    <w:rsid w:val="00F43830"/>
    <w:rsid w:val="00F47F2D"/>
    <w:rsid w:val="00F522D1"/>
    <w:rsid w:val="00FD6C98"/>
    <w:rsid w:val="00FE4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0B31"/>
  <w15:chartTrackingRefBased/>
  <w15:docId w15:val="{2AC5D679-EF4A-45EB-866C-31337836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6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D862DA"/>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character" w:styleId="a3">
    <w:name w:val="Hyperlink"/>
    <w:basedOn w:val="a0"/>
    <w:uiPriority w:val="99"/>
    <w:unhideWhenUsed/>
    <w:rsid w:val="0074640F"/>
    <w:rPr>
      <w:color w:val="0563C1" w:themeColor="hyperlink"/>
      <w:u w:val="single"/>
    </w:rPr>
  </w:style>
  <w:style w:type="paragraph" w:styleId="a4">
    <w:name w:val="Balloon Text"/>
    <w:basedOn w:val="a"/>
    <w:link w:val="a5"/>
    <w:uiPriority w:val="99"/>
    <w:semiHidden/>
    <w:unhideWhenUsed/>
    <w:rsid w:val="00DA3554"/>
    <w:rPr>
      <w:rFonts w:ascii="Segoe UI" w:hAnsi="Segoe UI" w:cs="Segoe UI"/>
      <w:sz w:val="18"/>
      <w:szCs w:val="18"/>
    </w:rPr>
  </w:style>
  <w:style w:type="character" w:customStyle="1" w:styleId="a5">
    <w:name w:val="Текст выноски Знак"/>
    <w:basedOn w:val="a0"/>
    <w:link w:val="a4"/>
    <w:uiPriority w:val="99"/>
    <w:semiHidden/>
    <w:rsid w:val="00DA3554"/>
    <w:rPr>
      <w:rFonts w:ascii="Segoe UI" w:eastAsia="Times New Roman" w:hAnsi="Segoe UI" w:cs="Segoe UI"/>
      <w:sz w:val="18"/>
      <w:szCs w:val="18"/>
      <w:lang w:eastAsia="ru-RU"/>
    </w:rPr>
  </w:style>
  <w:style w:type="paragraph" w:styleId="a6">
    <w:name w:val="header"/>
    <w:basedOn w:val="a"/>
    <w:link w:val="a7"/>
    <w:uiPriority w:val="99"/>
    <w:unhideWhenUsed/>
    <w:rsid w:val="00E104A4"/>
    <w:pPr>
      <w:tabs>
        <w:tab w:val="center" w:pos="4677"/>
        <w:tab w:val="right" w:pos="9355"/>
      </w:tabs>
    </w:pPr>
  </w:style>
  <w:style w:type="character" w:customStyle="1" w:styleId="a7">
    <w:name w:val="Верхний колонтитул Знак"/>
    <w:basedOn w:val="a0"/>
    <w:link w:val="a6"/>
    <w:uiPriority w:val="99"/>
    <w:rsid w:val="00E104A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104A4"/>
    <w:pPr>
      <w:tabs>
        <w:tab w:val="center" w:pos="4677"/>
        <w:tab w:val="right" w:pos="9355"/>
      </w:tabs>
    </w:pPr>
  </w:style>
  <w:style w:type="character" w:customStyle="1" w:styleId="a9">
    <w:name w:val="Нижний колонтитул Знак"/>
    <w:basedOn w:val="a0"/>
    <w:link w:val="a8"/>
    <w:uiPriority w:val="99"/>
    <w:rsid w:val="00E104A4"/>
    <w:rPr>
      <w:rFonts w:ascii="Times New Roman" w:eastAsia="Times New Roman" w:hAnsi="Times New Roman" w:cs="Times New Roman"/>
      <w:sz w:val="24"/>
      <w:szCs w:val="24"/>
      <w:lang w:eastAsia="ru-RU"/>
    </w:rPr>
  </w:style>
  <w:style w:type="paragraph" w:styleId="aa">
    <w:name w:val="List Paragraph"/>
    <w:aliases w:val="Абзац маркированнный,Bullet Number,Bullet List,FooterText,numbered,Список нумерованный цифры,-Абзац списка,асз.Списка,Paragraphe de liste1,lp1,it_List1,SL_Абзац списка,Маркер,4.2.2,название,ТЗ список,Абзац списка литеральный,Булет1,1Булет"/>
    <w:basedOn w:val="a"/>
    <w:link w:val="ab"/>
    <w:uiPriority w:val="34"/>
    <w:qFormat/>
    <w:rsid w:val="00813F40"/>
    <w:pPr>
      <w:spacing w:after="200" w:line="276" w:lineRule="auto"/>
      <w:ind w:left="720"/>
      <w:contextualSpacing/>
    </w:pPr>
    <w:rPr>
      <w:rFonts w:ascii="Calibri" w:eastAsia="Calibri" w:hAnsi="Calibri"/>
      <w:sz w:val="22"/>
      <w:szCs w:val="22"/>
      <w:lang w:eastAsia="en-US"/>
    </w:rPr>
  </w:style>
  <w:style w:type="character" w:customStyle="1" w:styleId="ab">
    <w:name w:val="Абзац списка Знак"/>
    <w:aliases w:val="Абзац маркированнный Знак,Bullet Number Знак,Bullet List Знак,FooterText Знак,numbered Знак,Список нумерованный цифры Знак,-Абзац списка Знак,асз.Списка Знак,Paragraphe de liste1 Знак,lp1 Знак,it_List1 Знак,SL_Абзац списка Знак"/>
    <w:link w:val="aa"/>
    <w:uiPriority w:val="34"/>
    <w:qFormat/>
    <w:locked/>
    <w:rsid w:val="00813F4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275</Words>
  <Characters>1573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Дорониниа Олеся Викторовна</dc:creator>
  <cp:keywords/>
  <dc:description/>
  <cp:lastModifiedBy>Шаповалова Виктория Александровна</cp:lastModifiedBy>
  <cp:revision>4</cp:revision>
  <cp:lastPrinted>2023-07-26T06:46:00Z</cp:lastPrinted>
  <dcterms:created xsi:type="dcterms:W3CDTF">2024-11-15T09:38:00Z</dcterms:created>
  <dcterms:modified xsi:type="dcterms:W3CDTF">2024-11-21T13:00:00Z</dcterms:modified>
</cp:coreProperties>
</file>