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Pr="00B33DC7" w:rsidRDefault="004A6691" w:rsidP="00543A87">
      <w:pPr>
        <w:ind w:left="-340"/>
        <w:jc w:val="center"/>
        <w:rPr>
          <w:b/>
          <w:sz w:val="28"/>
          <w:szCs w:val="28"/>
        </w:rPr>
      </w:pPr>
      <w:r w:rsidRPr="00B33DC7">
        <w:rPr>
          <w:b/>
          <w:sz w:val="28"/>
          <w:szCs w:val="28"/>
        </w:rPr>
        <w:t xml:space="preserve">Информация </w:t>
      </w:r>
    </w:p>
    <w:p w:rsidR="00732B40" w:rsidRPr="00CC6DEC" w:rsidRDefault="00F47F2D" w:rsidP="00D74CCE">
      <w:pPr>
        <w:tabs>
          <w:tab w:val="left" w:pos="7797"/>
        </w:tabs>
        <w:jc w:val="center"/>
        <w:rPr>
          <w:b/>
          <w:sz w:val="28"/>
          <w:szCs w:val="28"/>
        </w:rPr>
      </w:pPr>
      <w:r w:rsidRPr="00CC6DEC">
        <w:rPr>
          <w:b/>
          <w:bCs/>
          <w:sz w:val="28"/>
          <w:szCs w:val="28"/>
        </w:rPr>
        <w:t>об</w:t>
      </w:r>
      <w:r w:rsidR="005B5149" w:rsidRPr="00CC6DEC">
        <w:rPr>
          <w:b/>
          <w:bCs/>
          <w:sz w:val="28"/>
          <w:szCs w:val="28"/>
        </w:rPr>
        <w:t xml:space="preserve"> итогах </w:t>
      </w:r>
      <w:r w:rsidR="00CC6DEC" w:rsidRPr="00CC6DEC">
        <w:rPr>
          <w:b/>
          <w:sz w:val="28"/>
          <w:szCs w:val="28"/>
        </w:rPr>
        <w:t>плановой документарной проверки соблюдения федеральным государственным бюджетным учреждением детский санаторий «Озеро Шира» Министерства здравоохранения Российской Федерации в 2023 году и истекшем периоде 2024 года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</w:p>
    <w:p w:rsidR="00D74CCE" w:rsidRPr="00B33DC7" w:rsidRDefault="00D74CCE" w:rsidP="00D74CCE">
      <w:pPr>
        <w:tabs>
          <w:tab w:val="left" w:pos="7797"/>
        </w:tabs>
        <w:jc w:val="center"/>
        <w:rPr>
          <w:b/>
          <w:sz w:val="28"/>
          <w:szCs w:val="28"/>
        </w:rPr>
      </w:pPr>
    </w:p>
    <w:p w:rsidR="00E9772E" w:rsidRDefault="004A4DFF" w:rsidP="006E20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Проверка проведена на основании приказа Министерства здравоохра</w:t>
      </w:r>
      <w:r w:rsidR="005F0DF5">
        <w:rPr>
          <w:bCs/>
          <w:sz w:val="28"/>
          <w:szCs w:val="28"/>
        </w:rPr>
        <w:t xml:space="preserve">нения Российской Федерации </w:t>
      </w:r>
      <w:r w:rsidR="00CC6DEC">
        <w:rPr>
          <w:sz w:val="28"/>
          <w:szCs w:val="28"/>
        </w:rPr>
        <w:t>от 21.06.2024 № 319</w:t>
      </w:r>
      <w:r w:rsidR="00086AE0" w:rsidRPr="008A2561">
        <w:rPr>
          <w:bCs/>
          <w:sz w:val="28"/>
          <w:szCs w:val="28"/>
        </w:rPr>
        <w:t xml:space="preserve"> </w:t>
      </w:r>
      <w:r w:rsidR="006974D9" w:rsidRPr="00CC6DEC">
        <w:rPr>
          <w:bCs/>
          <w:sz w:val="28"/>
          <w:szCs w:val="28"/>
        </w:rPr>
        <w:t>«</w:t>
      </w:r>
      <w:r w:rsidR="00CC6DEC" w:rsidRPr="00CC6DEC">
        <w:rPr>
          <w:sz w:val="28"/>
          <w:szCs w:val="28"/>
        </w:rPr>
        <w:t xml:space="preserve">О проведении плановой документарной проверки соблюдения федеральным государственным бюджетным учреждением детский санаторий «Озеро Шира» Министерства здравоохранения Российской Федерации в 2023 году и истекшем периоде 2024 года законодательства Российской Федерации о контрактной системе в сфере закупок товаров, работ, услуг </w:t>
      </w:r>
      <w:r w:rsidR="00CC6DEC">
        <w:rPr>
          <w:sz w:val="28"/>
          <w:szCs w:val="28"/>
        </w:rPr>
        <w:br/>
      </w:r>
      <w:r w:rsidR="00CC6DEC" w:rsidRPr="00CC6DEC">
        <w:rPr>
          <w:sz w:val="28"/>
          <w:szCs w:val="28"/>
        </w:rPr>
        <w:t>для обеспечения государственных и муниципальных нужд</w:t>
      </w:r>
      <w:r w:rsidR="006974D9" w:rsidRPr="00B33DC7">
        <w:rPr>
          <w:sz w:val="28"/>
          <w:szCs w:val="28"/>
        </w:rPr>
        <w:t>»</w:t>
      </w:r>
      <w:r w:rsidR="007E20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6A51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проверка) </w:t>
      </w:r>
      <w:r w:rsidR="00CC6DE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период </w:t>
      </w:r>
      <w:r w:rsidR="003B154E" w:rsidRPr="00293D94">
        <w:rPr>
          <w:sz w:val="28"/>
          <w:szCs w:val="28"/>
        </w:rPr>
        <w:t xml:space="preserve">с </w:t>
      </w:r>
      <w:r w:rsidR="00CC6DEC">
        <w:rPr>
          <w:sz w:val="28"/>
          <w:szCs w:val="28"/>
        </w:rPr>
        <w:t>3</w:t>
      </w:r>
      <w:r w:rsidR="003B154E" w:rsidRPr="00293D94">
        <w:rPr>
          <w:sz w:val="28"/>
          <w:szCs w:val="28"/>
        </w:rPr>
        <w:t xml:space="preserve"> по </w:t>
      </w:r>
      <w:r w:rsidR="00CC6DEC">
        <w:rPr>
          <w:sz w:val="28"/>
          <w:szCs w:val="28"/>
        </w:rPr>
        <w:t>12</w:t>
      </w:r>
      <w:r w:rsidR="003B154E" w:rsidRPr="00293D94">
        <w:rPr>
          <w:sz w:val="28"/>
          <w:szCs w:val="28"/>
        </w:rPr>
        <w:t xml:space="preserve"> </w:t>
      </w:r>
      <w:r w:rsidR="00CC6DEC">
        <w:rPr>
          <w:sz w:val="28"/>
          <w:szCs w:val="28"/>
        </w:rPr>
        <w:t>июл</w:t>
      </w:r>
      <w:r w:rsidR="003B154E">
        <w:rPr>
          <w:sz w:val="28"/>
          <w:szCs w:val="28"/>
        </w:rPr>
        <w:t>я</w:t>
      </w:r>
      <w:r w:rsidR="003B154E" w:rsidRPr="00293D94">
        <w:rPr>
          <w:sz w:val="28"/>
          <w:szCs w:val="28"/>
        </w:rPr>
        <w:t xml:space="preserve"> 2024 г</w:t>
      </w:r>
      <w:r w:rsidR="0062292E">
        <w:rPr>
          <w:sz w:val="28"/>
          <w:szCs w:val="28"/>
        </w:rPr>
        <w:t>ода</w:t>
      </w:r>
      <w:r w:rsidR="003B154E" w:rsidRPr="00293D94">
        <w:rPr>
          <w:sz w:val="28"/>
          <w:szCs w:val="28"/>
        </w:rPr>
        <w:t>.</w:t>
      </w:r>
    </w:p>
    <w:p w:rsidR="005E18AF" w:rsidRDefault="00D05CE8" w:rsidP="00CC6DEC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F33D69">
        <w:rPr>
          <w:sz w:val="28"/>
          <w:szCs w:val="28"/>
        </w:rPr>
        <w:t xml:space="preserve">В ходе проверки выявлены </w:t>
      </w:r>
      <w:r w:rsidR="005E18AF">
        <w:rPr>
          <w:sz w:val="28"/>
          <w:szCs w:val="28"/>
        </w:rPr>
        <w:t xml:space="preserve">отдельные нарушения применения </w:t>
      </w:r>
      <w:r w:rsidR="005E18AF" w:rsidRPr="00CC6DEC">
        <w:rPr>
          <w:sz w:val="28"/>
          <w:szCs w:val="28"/>
        </w:rPr>
        <w:t>законодательства Российской Федерации о контрактной системе в сфере закупок</w:t>
      </w:r>
      <w:r w:rsidR="005E18AF">
        <w:rPr>
          <w:sz w:val="28"/>
          <w:szCs w:val="28"/>
        </w:rPr>
        <w:t>.</w:t>
      </w:r>
    </w:p>
    <w:p w:rsidR="007174A8" w:rsidRDefault="00543A87" w:rsidP="00732B40">
      <w:pPr>
        <w:suppressAutoHyphens/>
        <w:ind w:right="-1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2E2B43">
        <w:rPr>
          <w:sz w:val="28"/>
          <w:szCs w:val="28"/>
        </w:rPr>
        <w:t xml:space="preserve">главному врачу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4A6691" w:rsidRPr="00662963" w:rsidRDefault="0062292E" w:rsidP="00D74CC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</w:t>
      </w:r>
      <w:r w:rsidR="007174A8" w:rsidRPr="00884B5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 w:rsidR="007174A8" w:rsidRPr="00884B5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r w:rsidR="007174A8">
        <w:rPr>
          <w:sz w:val="28"/>
          <w:szCs w:val="28"/>
        </w:rPr>
        <w:t xml:space="preserve"> </w:t>
      </w:r>
      <w:r w:rsidR="007174A8" w:rsidRPr="00884B50">
        <w:rPr>
          <w:sz w:val="28"/>
          <w:szCs w:val="28"/>
        </w:rPr>
        <w:t xml:space="preserve">в Федеральную антимонопольную службу </w:t>
      </w:r>
      <w:r>
        <w:rPr>
          <w:sz w:val="28"/>
          <w:szCs w:val="28"/>
        </w:rPr>
        <w:br/>
      </w:r>
      <w:r w:rsidR="007174A8" w:rsidRPr="00884B50">
        <w:rPr>
          <w:sz w:val="28"/>
          <w:szCs w:val="28"/>
        </w:rPr>
        <w:t>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sectPr w:rsidR="004A6691" w:rsidRPr="00662963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DEC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86AE0"/>
    <w:rsid w:val="000D4A16"/>
    <w:rsid w:val="001210CC"/>
    <w:rsid w:val="00146462"/>
    <w:rsid w:val="00174B32"/>
    <w:rsid w:val="00175AA3"/>
    <w:rsid w:val="001B3CB1"/>
    <w:rsid w:val="001D7F88"/>
    <w:rsid w:val="001F2D9C"/>
    <w:rsid w:val="00210803"/>
    <w:rsid w:val="00226C76"/>
    <w:rsid w:val="00281436"/>
    <w:rsid w:val="002B05A0"/>
    <w:rsid w:val="002C43E3"/>
    <w:rsid w:val="002E2B43"/>
    <w:rsid w:val="00332723"/>
    <w:rsid w:val="00392666"/>
    <w:rsid w:val="003A754A"/>
    <w:rsid w:val="003B154E"/>
    <w:rsid w:val="00402FF6"/>
    <w:rsid w:val="00485232"/>
    <w:rsid w:val="004A4DFF"/>
    <w:rsid w:val="004A6691"/>
    <w:rsid w:val="004D375B"/>
    <w:rsid w:val="005325C2"/>
    <w:rsid w:val="00535E75"/>
    <w:rsid w:val="00543A87"/>
    <w:rsid w:val="00554539"/>
    <w:rsid w:val="00566B22"/>
    <w:rsid w:val="0058558F"/>
    <w:rsid w:val="005A028B"/>
    <w:rsid w:val="005B5149"/>
    <w:rsid w:val="005D4509"/>
    <w:rsid w:val="005E18AF"/>
    <w:rsid w:val="005F0DF5"/>
    <w:rsid w:val="0062292E"/>
    <w:rsid w:val="00662963"/>
    <w:rsid w:val="00670CC4"/>
    <w:rsid w:val="00681033"/>
    <w:rsid w:val="006901CE"/>
    <w:rsid w:val="006974D9"/>
    <w:rsid w:val="006A51C8"/>
    <w:rsid w:val="006A556A"/>
    <w:rsid w:val="006E20EE"/>
    <w:rsid w:val="007163A6"/>
    <w:rsid w:val="007174A8"/>
    <w:rsid w:val="00732B40"/>
    <w:rsid w:val="0074640F"/>
    <w:rsid w:val="00751510"/>
    <w:rsid w:val="007929AC"/>
    <w:rsid w:val="007E2025"/>
    <w:rsid w:val="007E6FC1"/>
    <w:rsid w:val="00813F40"/>
    <w:rsid w:val="00815397"/>
    <w:rsid w:val="0086266E"/>
    <w:rsid w:val="008649E0"/>
    <w:rsid w:val="0089463F"/>
    <w:rsid w:val="008A09A3"/>
    <w:rsid w:val="009328E2"/>
    <w:rsid w:val="0099119F"/>
    <w:rsid w:val="00995DF3"/>
    <w:rsid w:val="009A4525"/>
    <w:rsid w:val="009D173F"/>
    <w:rsid w:val="00A02166"/>
    <w:rsid w:val="00A04728"/>
    <w:rsid w:val="00A0509B"/>
    <w:rsid w:val="00A44E21"/>
    <w:rsid w:val="00A7324A"/>
    <w:rsid w:val="00A75A80"/>
    <w:rsid w:val="00AB36B5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A4588"/>
    <w:rsid w:val="00BB5922"/>
    <w:rsid w:val="00BC1C73"/>
    <w:rsid w:val="00BC73D2"/>
    <w:rsid w:val="00BD66D2"/>
    <w:rsid w:val="00C14556"/>
    <w:rsid w:val="00C14870"/>
    <w:rsid w:val="00C87483"/>
    <w:rsid w:val="00CC6DEC"/>
    <w:rsid w:val="00CD53D6"/>
    <w:rsid w:val="00CD6DE5"/>
    <w:rsid w:val="00D05CE8"/>
    <w:rsid w:val="00D2159A"/>
    <w:rsid w:val="00D3282C"/>
    <w:rsid w:val="00D74CCE"/>
    <w:rsid w:val="00D862DA"/>
    <w:rsid w:val="00D97084"/>
    <w:rsid w:val="00DA3554"/>
    <w:rsid w:val="00DB2A2B"/>
    <w:rsid w:val="00DB7D57"/>
    <w:rsid w:val="00DC5077"/>
    <w:rsid w:val="00DE029D"/>
    <w:rsid w:val="00DF03D1"/>
    <w:rsid w:val="00E03253"/>
    <w:rsid w:val="00E104A4"/>
    <w:rsid w:val="00E45A15"/>
    <w:rsid w:val="00E47663"/>
    <w:rsid w:val="00E545F6"/>
    <w:rsid w:val="00E75117"/>
    <w:rsid w:val="00E82800"/>
    <w:rsid w:val="00E9772E"/>
    <w:rsid w:val="00EA236E"/>
    <w:rsid w:val="00EA39DA"/>
    <w:rsid w:val="00EB4EE2"/>
    <w:rsid w:val="00F33D69"/>
    <w:rsid w:val="00F358F8"/>
    <w:rsid w:val="00F413E8"/>
    <w:rsid w:val="00F43830"/>
    <w:rsid w:val="00F47F2D"/>
    <w:rsid w:val="00F522D1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ACC5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Шаповалова Виктория Александровна</cp:lastModifiedBy>
  <cp:revision>4</cp:revision>
  <cp:lastPrinted>2023-07-26T06:46:00Z</cp:lastPrinted>
  <dcterms:created xsi:type="dcterms:W3CDTF">2024-11-14T13:19:00Z</dcterms:created>
  <dcterms:modified xsi:type="dcterms:W3CDTF">2024-11-22T16:07:00Z</dcterms:modified>
</cp:coreProperties>
</file>