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83" w:rsidRPr="00842C83" w:rsidRDefault="00842C83" w:rsidP="004A37C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C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ФАРМАКОПЕЙНАЯ СТАТЬЯ</w:t>
      </w: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2C83" w:rsidRPr="00842C83" w:rsidTr="004A37C2">
        <w:tc>
          <w:tcPr>
            <w:tcW w:w="9571" w:type="dxa"/>
            <w:gridSpan w:val="2"/>
          </w:tcPr>
          <w:p w:rsidR="00842C83" w:rsidRPr="00842C83" w:rsidRDefault="00842C83" w:rsidP="004A37C2">
            <w:pPr>
              <w:spacing w:after="24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>ФС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842C83" w:rsidRPr="00842C83" w:rsidTr="004A37C2">
        <w:tc>
          <w:tcPr>
            <w:tcW w:w="9571" w:type="dxa"/>
            <w:gridSpan w:val="2"/>
          </w:tcPr>
          <w:p w:rsidR="00842C83" w:rsidRPr="00842C83" w:rsidRDefault="00842C83" w:rsidP="004A37C2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42C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НАТРИЯ ФУЗИДАТ</w:t>
            </w:r>
          </w:p>
        </w:tc>
      </w:tr>
      <w:tr w:rsidR="00842C83" w:rsidRPr="00842C83" w:rsidTr="004A37C2">
        <w:tc>
          <w:tcPr>
            <w:tcW w:w="9571" w:type="dxa"/>
            <w:gridSpan w:val="2"/>
          </w:tcPr>
          <w:p w:rsidR="00842C83" w:rsidRPr="00842C83" w:rsidRDefault="00842C83" w:rsidP="004A37C2">
            <w:pPr>
              <w:spacing w:after="24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42C83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Natrii</w:t>
            </w:r>
            <w:proofErr w:type="spellEnd"/>
            <w:r w:rsidRPr="00842C83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2C83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fusidas</w:t>
            </w:r>
            <w:proofErr w:type="spellEnd"/>
          </w:p>
        </w:tc>
      </w:tr>
      <w:tr w:rsidR="00842C83" w:rsidRPr="00842C83" w:rsidTr="004A37C2">
        <w:tc>
          <w:tcPr>
            <w:tcW w:w="9571" w:type="dxa"/>
            <w:gridSpan w:val="2"/>
          </w:tcPr>
          <w:p w:rsidR="00842C83" w:rsidRPr="00842C83" w:rsidRDefault="00842C83" w:rsidP="004A37C2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>Sodium</w:t>
            </w:r>
            <w:proofErr w:type="spellEnd"/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>fusidate</w:t>
            </w:r>
            <w:proofErr w:type="spellEnd"/>
          </w:p>
        </w:tc>
      </w:tr>
      <w:tr w:rsidR="00842C83" w:rsidRPr="00842C83" w:rsidTr="004A37C2">
        <w:tc>
          <w:tcPr>
            <w:tcW w:w="9571" w:type="dxa"/>
            <w:gridSpan w:val="2"/>
          </w:tcPr>
          <w:p w:rsidR="00842C83" w:rsidRPr="004A37C2" w:rsidRDefault="00842C83" w:rsidP="00842C83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4A37C2">
              <w:rPr>
                <w:rFonts w:ascii="Times New Roman" w:eastAsia="Calibri" w:hAnsi="Times New Roman" w:cs="Times New Roman"/>
                <w:sz w:val="28"/>
                <w:szCs w:val="28"/>
              </w:rPr>
              <w:object w:dxaOrig="4305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35pt;height:175.3pt" o:ole="">
                  <v:imagedata r:id="rId6" o:title=""/>
                </v:shape>
                <o:OLEObject Type="Embed" ProgID="ChemWindow.Document" ShapeID="_x0000_i1025" DrawAspect="Content" ObjectID="_1787553494" r:id="rId7"/>
              </w:object>
            </w:r>
          </w:p>
          <w:p w:rsidR="00842C83" w:rsidRPr="00842C83" w:rsidRDefault="00842C83" w:rsidP="004A37C2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842C83" w:rsidRPr="00842C83" w:rsidTr="004A37C2">
        <w:tc>
          <w:tcPr>
            <w:tcW w:w="4785" w:type="dxa"/>
          </w:tcPr>
          <w:p w:rsidR="00842C83" w:rsidRPr="00842C83" w:rsidRDefault="00842C83" w:rsidP="00842C83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842C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31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47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NaO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4786" w:type="dxa"/>
          </w:tcPr>
          <w:p w:rsidR="00842C83" w:rsidRPr="00842C83" w:rsidRDefault="00842C83" w:rsidP="00842C8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42C83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M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,7</w:t>
            </w:r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C83" w:rsidRPr="00842C83" w:rsidTr="004A37C2">
        <w:tc>
          <w:tcPr>
            <w:tcW w:w="4785" w:type="dxa"/>
          </w:tcPr>
          <w:p w:rsidR="00842C83" w:rsidRPr="00842C83" w:rsidRDefault="00842C83" w:rsidP="00842C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2C83">
              <w:rPr>
                <w:rFonts w:ascii="Times New Roman" w:eastAsia="Calibri" w:hAnsi="Times New Roman" w:cs="Times New Roman"/>
                <w:sz w:val="28"/>
                <w:szCs w:val="28"/>
              </w:rPr>
              <w:t>[751-94-0]</w:t>
            </w:r>
          </w:p>
        </w:tc>
        <w:tc>
          <w:tcPr>
            <w:tcW w:w="4786" w:type="dxa"/>
          </w:tcPr>
          <w:p w:rsidR="00842C83" w:rsidRPr="00842C83" w:rsidRDefault="00842C83" w:rsidP="00842C83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42C83" w:rsidRPr="00842C83" w:rsidRDefault="00842C83" w:rsidP="004A37C2">
      <w:pPr>
        <w:keepNext/>
        <w:spacing w:before="240"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42C83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2F762C" w:rsidRPr="002F762C" w:rsidRDefault="002F762C" w:rsidP="002F762C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F762C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энт</w:t>
      </w:r>
      <w:r w:rsidRPr="002F76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-(17</w:t>
      </w:r>
      <w:r w:rsidRPr="002F762C">
        <w:rPr>
          <w:rFonts w:ascii="Times New Roman" w:eastAsia="Calibri" w:hAnsi="Times New Roman" w:cs="Times New Roman"/>
          <w:i/>
          <w:noProof/>
          <w:sz w:val="28"/>
          <w:szCs w:val="28"/>
          <w:lang w:val="en-US" w:eastAsia="ru-RU"/>
        </w:rPr>
        <w:t>Z</w:t>
      </w:r>
      <w:r w:rsidRPr="002F76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)-16α-(Ацетилокси)-3β,11β-дигидрокси-4β,8,14-триметил-18-нор-5β,10α-холеста-17(20),24-диен-21-оат натрия</w:t>
      </w:r>
      <w:r w:rsidRPr="002F76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2C83" w:rsidRDefault="00842C83" w:rsidP="004A37C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2C83">
        <w:rPr>
          <w:rFonts w:ascii="Times New Roman" w:eastAsia="Calibri" w:hAnsi="Times New Roman" w:cs="Times New Roman"/>
          <w:sz w:val="28"/>
          <w:szCs w:val="28"/>
        </w:rPr>
        <w:t xml:space="preserve">Антимикробная субстанция, </w:t>
      </w:r>
      <w:r w:rsidR="00A82B3F">
        <w:rPr>
          <w:rFonts w:ascii="Times New Roman" w:eastAsia="Calibri" w:hAnsi="Times New Roman" w:cs="Times New Roman"/>
          <w:sz w:val="28"/>
          <w:szCs w:val="28"/>
        </w:rPr>
        <w:t>получаемая путём ферментации определённых штаммов</w:t>
      </w:r>
      <w:r w:rsidRPr="00842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42C83">
        <w:rPr>
          <w:rFonts w:ascii="Times New Roman" w:eastAsia="Calibri" w:hAnsi="Times New Roman" w:cs="Times New Roman"/>
          <w:i/>
          <w:sz w:val="28"/>
          <w:szCs w:val="28"/>
        </w:rPr>
        <w:t>Fusidium</w:t>
      </w:r>
      <w:proofErr w:type="spellEnd"/>
      <w:r w:rsidRPr="00842C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842C83">
        <w:rPr>
          <w:rFonts w:ascii="Times New Roman" w:eastAsia="Calibri" w:hAnsi="Times New Roman" w:cs="Times New Roman"/>
          <w:i/>
          <w:sz w:val="28"/>
          <w:szCs w:val="28"/>
        </w:rPr>
        <w:t>coccineum</w:t>
      </w:r>
      <w:proofErr w:type="spellEnd"/>
      <w:r w:rsidRPr="00842C83">
        <w:rPr>
          <w:rFonts w:ascii="Times New Roman" w:eastAsia="Calibri" w:hAnsi="Times New Roman" w:cs="Times New Roman"/>
          <w:sz w:val="28"/>
          <w:szCs w:val="28"/>
        </w:rPr>
        <w:t xml:space="preserve"> или любым другим способом.</w:t>
      </w:r>
    </w:p>
    <w:p w:rsidR="00842C83" w:rsidRPr="00992B50" w:rsidRDefault="00842C83" w:rsidP="004A37C2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2B50">
        <w:rPr>
          <w:rFonts w:ascii="Times New Roman" w:hAnsi="Times New Roman"/>
          <w:i/>
          <w:color w:val="000000" w:themeColor="text1"/>
          <w:sz w:val="28"/>
          <w:szCs w:val="28"/>
        </w:rPr>
        <w:t>Содержание: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97,5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 xml:space="preserve"> % до </w:t>
      </w:r>
      <w:r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 xml:space="preserve">,0 %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пересчёте на 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 xml:space="preserve">безводную и </w:t>
      </w:r>
      <w:r w:rsidRPr="00842C83">
        <w:rPr>
          <w:rFonts w:ascii="Times New Roman" w:hAnsi="Times New Roman"/>
          <w:color w:val="000000" w:themeColor="text1"/>
          <w:sz w:val="28"/>
          <w:szCs w:val="28"/>
        </w:rPr>
        <w:t>свободную от остаточных органических растворителей</w:t>
      </w:r>
      <w:r w:rsidRPr="00992B50">
        <w:rPr>
          <w:rFonts w:ascii="Times New Roman" w:hAnsi="Times New Roman"/>
          <w:color w:val="000000" w:themeColor="text1"/>
          <w:sz w:val="28"/>
          <w:szCs w:val="28"/>
        </w:rPr>
        <w:t xml:space="preserve"> субстанцию.</w:t>
      </w:r>
    </w:p>
    <w:p w:rsidR="00AF6ED1" w:rsidRPr="00AF6ED1" w:rsidRDefault="00AF6ED1" w:rsidP="00DF44C5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</w:t>
      </w:r>
    </w:p>
    <w:p w:rsidR="00AF6ED1" w:rsidRPr="00AF6ED1" w:rsidRDefault="00AF6ED1" w:rsidP="004A37C2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4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</w:t>
      </w:r>
      <w:r w:rsidRPr="00AF6E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E7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белый</w:t>
      </w:r>
      <w:r w:rsidRPr="00AF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кристаллический порошок.</w:t>
      </w:r>
    </w:p>
    <w:p w:rsidR="00AF6ED1" w:rsidRPr="00AF6ED1" w:rsidRDefault="00AF6ED1" w:rsidP="004A37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г</w:t>
      </w:r>
      <w:r w:rsidR="004E7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игроскопичен</w:t>
      </w:r>
      <w:r w:rsidRPr="00AF6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ED1" w:rsidRDefault="00AF6ED1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04C3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Растворимость</w:t>
      </w:r>
      <w:r w:rsidRPr="004F04C3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</w:t>
      </w:r>
      <w:r w:rsidRPr="00AF6E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Легко растворим 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воде</w:t>
      </w:r>
      <w:r w:rsidRPr="00AF6E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этаноле 96 %</w:t>
      </w:r>
      <w:r w:rsidRPr="00AF6E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C4C73" w:rsidRPr="006C4C73" w:rsidRDefault="006C4C73" w:rsidP="004A37C2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ИДЕНТИФИКАЦИЯ</w:t>
      </w:r>
    </w:p>
    <w:p w:rsidR="006C4C73" w:rsidRPr="006C4C73" w:rsidRDefault="006C4C73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7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C4C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ИК-спектрометрия</w:t>
      </w:r>
      <w:r w:rsidRPr="006C4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C4C7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(ОФС «Спектрометрия в средней инфракрасной области»)</w:t>
      </w:r>
      <w:r w:rsidRPr="006C4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C4C73" w:rsidRDefault="006C4C73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Образец сравнения:</w:t>
      </w:r>
      <w:r w:rsidRPr="006C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копейный стандартный образец </w:t>
      </w:r>
      <w:r w:rsidRPr="006C4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натрия </w:t>
      </w:r>
      <w:proofErr w:type="spellStart"/>
      <w:r w:rsidRPr="006C4C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фузидат</w:t>
      </w:r>
      <w:proofErr w:type="spellEnd"/>
      <w:r w:rsidRPr="006C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360B" w:rsidRPr="00992B50" w:rsidRDefault="00F5360B" w:rsidP="004A37C2">
      <w:pPr>
        <w:pStyle w:val="a4"/>
        <w:widowControl/>
        <w:spacing w:line="36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992B50">
        <w:rPr>
          <w:i/>
          <w:color w:val="000000" w:themeColor="text1"/>
          <w:sz w:val="28"/>
          <w:szCs w:val="28"/>
        </w:rPr>
        <w:t>Требование:</w:t>
      </w:r>
      <w:r w:rsidR="008A0837">
        <w:rPr>
          <w:color w:val="000000" w:themeColor="text1"/>
          <w:sz w:val="28"/>
          <w:szCs w:val="28"/>
        </w:rPr>
        <w:t xml:space="preserve"> инфракрасный спектр</w:t>
      </w:r>
      <w:r w:rsidRPr="00992B50">
        <w:rPr>
          <w:color w:val="000000" w:themeColor="text1"/>
          <w:sz w:val="28"/>
          <w:szCs w:val="28"/>
        </w:rPr>
        <w:t xml:space="preserve"> </w:t>
      </w:r>
      <w:r w:rsidR="008265ED">
        <w:rPr>
          <w:color w:val="000000" w:themeColor="text1"/>
          <w:sz w:val="28"/>
          <w:szCs w:val="28"/>
        </w:rPr>
        <w:t>испытуемого образца</w:t>
      </w:r>
      <w:r w:rsidRPr="00992B50">
        <w:rPr>
          <w:color w:val="000000" w:themeColor="text1"/>
          <w:sz w:val="28"/>
          <w:szCs w:val="28"/>
        </w:rPr>
        <w:t xml:space="preserve"> должен соответствовать инфракрасному спектру фармакопейного стандартного образца </w:t>
      </w:r>
      <w:r w:rsidRPr="00F5360B">
        <w:rPr>
          <w:i/>
          <w:color w:val="000000" w:themeColor="text1"/>
          <w:sz w:val="28"/>
          <w:szCs w:val="28"/>
        </w:rPr>
        <w:t xml:space="preserve">натрия </w:t>
      </w:r>
      <w:proofErr w:type="spellStart"/>
      <w:r w:rsidRPr="00F5360B">
        <w:rPr>
          <w:i/>
          <w:color w:val="000000" w:themeColor="text1"/>
          <w:sz w:val="28"/>
          <w:szCs w:val="28"/>
        </w:rPr>
        <w:t>фузидата</w:t>
      </w:r>
      <w:proofErr w:type="spellEnd"/>
      <w:r w:rsidRPr="00992B50">
        <w:rPr>
          <w:color w:val="000000" w:themeColor="text1"/>
          <w:sz w:val="28"/>
          <w:szCs w:val="28"/>
        </w:rPr>
        <w:t>.</w:t>
      </w:r>
    </w:p>
    <w:p w:rsidR="00CC5596" w:rsidRPr="00DC42E2" w:rsidRDefault="00CC5596" w:rsidP="00EA106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106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Б.</w:t>
      </w:r>
      <w:r w:rsidRPr="00EA106B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 </w:t>
      </w:r>
      <w:r w:rsidRPr="00EA10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Качественная реакция</w:t>
      </w:r>
      <w:r w:rsidR="00EA106B" w:rsidRPr="00EA106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. </w:t>
      </w:r>
      <w:r w:rsidRPr="00EA106B">
        <w:rPr>
          <w:rFonts w:ascii="Times New Roman" w:hAnsi="Times New Roman" w:cs="Times New Roman"/>
          <w:color w:val="000000" w:themeColor="text1"/>
          <w:sz w:val="28"/>
          <w:szCs w:val="28"/>
        </w:rPr>
        <w:t>Сжигают 1 г испытуемого образца, полученный остаток даёт реакцию</w:t>
      </w:r>
      <w:proofErr w:type="gramStart"/>
      <w:r w:rsidRPr="00EA106B">
        <w:rPr>
          <w:rFonts w:ascii="Times New Roman" w:hAnsi="Times New Roman" w:cs="Times New Roman"/>
          <w:color w:val="000000" w:themeColor="text1"/>
          <w:sz w:val="28"/>
          <w:szCs w:val="28"/>
        </w:rPr>
        <w:t> А</w:t>
      </w:r>
      <w:proofErr w:type="gramEnd"/>
      <w:r w:rsidRPr="00EA1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натрий </w:t>
      </w:r>
      <w:r w:rsidRPr="00EA10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«Общие реакции на подлинность»).</w:t>
      </w:r>
    </w:p>
    <w:p w:rsidR="00051308" w:rsidRPr="00051308" w:rsidRDefault="00051308" w:rsidP="004A37C2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ИСПЫТАНИЯ</w:t>
      </w:r>
    </w:p>
    <w:p w:rsidR="001D1FCA" w:rsidRPr="00DC42E2" w:rsidRDefault="001D1FCA" w:rsidP="004A37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F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Цветность раствора</w:t>
      </w:r>
      <w:r w:rsidRPr="001D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1F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(ОФС «Степень окраски жидкостей», метод 2).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1,5 г испытуемого образца растворяют в 10 мл </w:t>
      </w:r>
      <w:r w:rsidRPr="00163C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1D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полученного раствора</w:t>
      </w:r>
      <w:r w:rsidRPr="001D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должна быть интенсивнее окраски раствора сравнения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Pr="001D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596" w:rsidRPr="003E0596" w:rsidRDefault="003E0596" w:rsidP="004A37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pH</w:t>
      </w:r>
      <w:proofErr w:type="gramEnd"/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«Ионометрия», метод 3).</w:t>
      </w:r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7,5</w:t>
      </w:r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9,0</w:t>
      </w:r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596" w:rsidRPr="003E0596" w:rsidRDefault="003E0596" w:rsidP="004A37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0,125</w:t>
      </w:r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 испытуемого образца растворяют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воде</w:t>
      </w:r>
      <w:r w:rsidR="00EA1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 объё</w:t>
      </w:r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створа тем же растворителем до 10</w:t>
      </w:r>
      <w:r w:rsidRPr="003E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мл.</w:t>
      </w:r>
    </w:p>
    <w:p w:rsidR="00173FE9" w:rsidRPr="00173FE9" w:rsidRDefault="00173FE9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3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Родственные примеси.</w:t>
      </w:r>
      <w:r w:rsidRPr="0017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ВЭЖХ </w:t>
      </w:r>
      <w:r w:rsidRPr="00173F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«Высокоэффективная жидкостная хроматография»).</w:t>
      </w:r>
    </w:p>
    <w:p w:rsidR="00173FE9" w:rsidRPr="00173FE9" w:rsidRDefault="00173FE9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растворы готовят непосредственно перед использованием.</w:t>
      </w:r>
    </w:p>
    <w:p w:rsidR="00FC35DF" w:rsidRPr="003656B3" w:rsidRDefault="00FC35DF" w:rsidP="004A37C2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Смесь растворителей</w:t>
      </w:r>
      <w:r w:rsidRPr="00382A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36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метанол</w:t>
      </w:r>
      <w:r w:rsidR="004F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A1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 </w:t>
      </w:r>
      <w:r w:rsidR="0052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 г/л </w:t>
      </w:r>
      <w:r w:rsidRPr="00692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фосфорной кислоты концентрированной</w:t>
      </w:r>
      <w:r w:rsidR="004F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F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2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ацетонитрил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10:40:5</w:t>
      </w:r>
      <w:r w:rsidRPr="0036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proofErr w:type="gramStart"/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</w:t>
      </w:r>
      <w:proofErr w:type="gramEnd"/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/об/об</w:t>
      </w:r>
      <w:r w:rsidRPr="0036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35DF" w:rsidRPr="003656B3" w:rsidRDefault="00FC35DF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Испытуемый раствор</w:t>
      </w:r>
      <w:r w:rsidRPr="00365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25 мг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спытуемого образца растворяют 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в 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еси растворителей и доводят объём раствора той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смесью растворителей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10,0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мл.</w:t>
      </w:r>
    </w:p>
    <w:p w:rsidR="00FC35DF" w:rsidRDefault="00FC35DF" w:rsidP="004A3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(а)</w:t>
      </w: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2 мг фармакопейного стандартного образца </w:t>
      </w:r>
      <w:proofErr w:type="spellStart"/>
      <w:r w:rsidRPr="000C150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фузидовой</w:t>
      </w:r>
      <w:proofErr w:type="spellEnd"/>
      <w:r w:rsidRPr="000C150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кислоты для идентификации пиков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 содержащего примеси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B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C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D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F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G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H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N</w:t>
      </w:r>
      <w:r w:rsidR="00E51FC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смеси растворителей и доводят объём раствора той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смесью растворителей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1,0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.</w:t>
      </w:r>
    </w:p>
    <w:p w:rsidR="00FC35DF" w:rsidRDefault="00FC35DF" w:rsidP="00382A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(б)</w:t>
      </w: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 мл испытуемого раствора доводят смесью растворителей до объёма 100,0 мл.</w:t>
      </w:r>
    </w:p>
    <w:p w:rsidR="00FC35DF" w:rsidRDefault="00FC35DF" w:rsidP="00382A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(в)</w:t>
      </w: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 мл раствора сравнения (б) доводят смесью растворителей до объёма 10,0 мл.</w:t>
      </w:r>
    </w:p>
    <w:p w:rsidR="00F318D9" w:rsidRDefault="00F318D9" w:rsidP="00382A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Раствор сравнения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(г)</w:t>
      </w:r>
      <w:r w:rsidRPr="00365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Содержимое флакона с фармакопейным стандартным образцом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фузидовой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кислоты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 содержащего смесь примесей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K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L</w:t>
      </w:r>
      <w:r w:rsidRPr="000C1502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растворяют в смеси растворителей и доводят объём раствора той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смесью растворителей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до 1,0</w:t>
      </w:r>
      <w:r w:rsidRPr="003656B3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 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.</w:t>
      </w:r>
    </w:p>
    <w:p w:rsidR="00B51DE2" w:rsidRDefault="00B51DE2" w:rsidP="00382A40">
      <w:pPr>
        <w:keepNext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589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</w:t>
      </w:r>
    </w:p>
    <w:p w:rsidR="00B51DE2" w:rsidRPr="008F05DD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F03CA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Примесь А </w:t>
      </w:r>
      <w:r w:rsidRPr="00F03CA0">
        <w:rPr>
          <w:rFonts w:ascii="Times New Roman" w:hAnsi="Times New Roman" w:cs="Times New Roman"/>
          <w:noProof/>
          <w:sz w:val="28"/>
          <w:szCs w:val="28"/>
          <w:lang w:eastAsia="ru-RU"/>
        </w:rPr>
        <w:t>(24,25-дигидро-24,25-дигидроксифузидовая кислота)</w:t>
      </w:r>
      <w:r w:rsidRPr="00F03CA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03CA0">
        <w:rPr>
          <w:rFonts w:ascii="Times New Roman" w:hAnsi="Times New Roman"/>
          <w:i/>
          <w:noProof/>
          <w:sz w:val="28"/>
          <w:szCs w:val="28"/>
          <w:lang w:eastAsia="ru-RU"/>
        </w:rPr>
        <w:t>энт</w:t>
      </w:r>
      <w:r w:rsidRPr="00F03CA0">
        <w:rPr>
          <w:rFonts w:ascii="Times New Roman" w:hAnsi="Times New Roman"/>
          <w:noProof/>
          <w:sz w:val="28"/>
          <w:szCs w:val="28"/>
          <w:lang w:eastAsia="ru-RU"/>
        </w:rPr>
        <w:t>-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(24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SR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,17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)-16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α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-(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ацетилокси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)-3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β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,11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β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,24,25-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тетрагидрокси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-4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β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,8,14-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триметил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-18-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нор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-5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β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,10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α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</w:t>
      </w:r>
      <w:r>
        <w:rPr>
          <w:rFonts w:ascii="Times New Roman" w:hAnsi="Times New Roman"/>
          <w:noProof/>
          <w:sz w:val="28"/>
          <w:szCs w:val="28"/>
          <w:lang w:eastAsia="ru-RU"/>
        </w:rPr>
        <w:t>холест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-17(20)-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ен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>-21-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овая</w:t>
      </w:r>
      <w:r w:rsidRPr="008F05DD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кислота</w:t>
      </w:r>
      <w:r w:rsidRPr="001414F7">
        <w:rPr>
          <w:rFonts w:ascii="Times New Roman" w:hAnsi="Times New Roman"/>
          <w:sz w:val="28"/>
          <w:szCs w:val="28"/>
        </w:rPr>
        <w:t>.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В</w:t>
      </w:r>
      <w:r w:rsidRPr="00B563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(24,25-дигидро-24,25-дигидроксифузидовой кислоты 21,25-лактон)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[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>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)-3β,11β-дигидрокси-17-[(6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SR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)-6-гидрокси-7,7-диметил-2-оксооксепан-3-илиден]-4β,8,14-триметил-18-нор-5β,10α-андростан-16α-ил]ацетат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С</w:t>
      </w:r>
      <w:r w:rsidRPr="00201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((24</w:t>
      </w:r>
      <w:r w:rsidRPr="00962B87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R</w:t>
      </w:r>
      <w:r w:rsidRPr="00962B8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-24,25-дигидро-24,25-дигидроксифузидовой кислоты 21,24-лактон)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 xml:space="preserve"> [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>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)-3β,11β-дигидрокси-17-[(6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S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)-6-(1-гидрокси-1-метилэтил)-2-оксодигидро-2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H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-пиран-3(4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H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)-илиден]-4β,8,14-триметил-18-нор-5β,10α-андростан-16α-ил]ацетат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201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((24</w:t>
      </w: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S</w:t>
      </w:r>
      <w:r w:rsidRPr="00962B87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-24,25-дигидро-24,25-дигидроксифузидовой кислоты 21,24-лактон)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 xml:space="preserve"> [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>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)-3β,11β-дигидрокси-17-[(6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R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)-6-(1-гидрокси-1-метилэтил)-2-оксодигидро-2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H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-пиран-3(4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H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)-илиден]-4β,8,14-триметил-18-нор-5β,10α-андростан-16α-ил]ацетат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785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(26-оксофузидовая</w:t>
      </w:r>
      <w:r w:rsidRPr="00491D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кислота)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>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,24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EZ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)-16α-(ацетилокси)-3β,11β-дигидрокси-4β,8,14-триметил-26-окс</w:t>
      </w:r>
      <w:r>
        <w:rPr>
          <w:rFonts w:ascii="Times New Roman" w:hAnsi="Times New Roman"/>
          <w:noProof/>
          <w:sz w:val="28"/>
          <w:szCs w:val="28"/>
          <w:lang w:eastAsia="ru-RU"/>
        </w:rPr>
        <w:t>о-18-нор-5β,10α-холеста-17(20)</w:t>
      </w:r>
      <w:r w:rsidRPr="00785A2D">
        <w:rPr>
          <w:rFonts w:ascii="Times New Roman" w:hAnsi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/>
          <w:noProof/>
          <w:sz w:val="28"/>
          <w:szCs w:val="28"/>
          <w:lang w:eastAsia="ru-RU"/>
        </w:rPr>
        <w:t>24-диен-21-овая кислота</w:t>
      </w:r>
      <w:r w:rsidRPr="001414F7">
        <w:rPr>
          <w:rFonts w:ascii="Times New Roman" w:hAnsi="Times New Roman"/>
          <w:sz w:val="28"/>
          <w:szCs w:val="28"/>
        </w:rPr>
        <w:t xml:space="preserve">. 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G</w:t>
      </w:r>
      <w:r w:rsidRPr="00611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(3-дидегидрофузидовая</w:t>
      </w:r>
      <w:r w:rsidRPr="00491D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кислота</w:t>
      </w:r>
      <w:r w:rsidRPr="006118E3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)-16α-(ацетилокси)-11β-гидрокси-4β,8,14-триметил-3-оксо-18-нор-5β,10α-холеста-</w:t>
      </w:r>
      <w:r>
        <w:rPr>
          <w:rFonts w:ascii="Times New Roman" w:hAnsi="Times New Roman"/>
          <w:noProof/>
          <w:sz w:val="28"/>
          <w:szCs w:val="28"/>
          <w:lang w:eastAsia="ru-RU"/>
        </w:rPr>
        <w:t>17(20),24-диен-21-овая кислота</w:t>
      </w:r>
      <w:r w:rsidRPr="001414F7">
        <w:rPr>
          <w:rFonts w:ascii="Times New Roman" w:hAnsi="Times New Roman"/>
          <w:sz w:val="28"/>
          <w:szCs w:val="28"/>
        </w:rPr>
        <w:t xml:space="preserve">. 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A55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 w:rsidRPr="00A55B62">
        <w:rPr>
          <w:rFonts w:ascii="Times New Roman" w:hAnsi="Times New Roman" w:cs="Times New Roman"/>
          <w:noProof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-дидегидрофузидовая</w:t>
      </w:r>
      <w:r w:rsidRPr="00491D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кислота</w:t>
      </w:r>
      <w:r w:rsidRPr="00A55B62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)-16α-(ацетилокси)-3β-гидрокси-4β,8,14-триметил-11-оксо-18-нор-5β,10α-холеста-</w:t>
      </w:r>
      <w:r>
        <w:rPr>
          <w:rFonts w:ascii="Times New Roman" w:hAnsi="Times New Roman"/>
          <w:noProof/>
          <w:sz w:val="28"/>
          <w:szCs w:val="28"/>
          <w:lang w:eastAsia="ru-RU"/>
        </w:rPr>
        <w:t>17(20),24-диен-21-овая кислота</w:t>
      </w:r>
      <w:r w:rsidRPr="001414F7">
        <w:rPr>
          <w:rFonts w:ascii="Times New Roman" w:hAnsi="Times New Roman"/>
          <w:sz w:val="28"/>
          <w:szCs w:val="28"/>
        </w:rPr>
        <w:t xml:space="preserve">. 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A5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(16-</w:t>
      </w:r>
      <w:r w:rsidRPr="0005324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эпи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-деацетилфузидовая кислота)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)-3β,11β,16β-тригидрокси-4β,8,14-триметил-18-нор-5β,10α-холеста-</w:t>
      </w:r>
      <w:r>
        <w:rPr>
          <w:rFonts w:ascii="Times New Roman" w:hAnsi="Times New Roman"/>
          <w:noProof/>
          <w:sz w:val="28"/>
          <w:szCs w:val="28"/>
          <w:lang w:eastAsia="ru-RU"/>
        </w:rPr>
        <w:t>17(20),24-диен-21-овая кислота</w:t>
      </w:r>
      <w:r w:rsidRPr="001414F7">
        <w:rPr>
          <w:rFonts w:ascii="Times New Roman" w:hAnsi="Times New Roman"/>
          <w:sz w:val="28"/>
          <w:szCs w:val="28"/>
        </w:rPr>
        <w:t xml:space="preserve">. 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 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706D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(деацетилфузидовой кислоты 21,16-лактон)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)-3β,11β-дигидрокси-4β,8,14-триметил-18-нор-5β,10α-холеста-</w:t>
      </w:r>
      <w:r>
        <w:rPr>
          <w:rFonts w:ascii="Times New Roman" w:hAnsi="Times New Roman"/>
          <w:noProof/>
          <w:sz w:val="28"/>
          <w:szCs w:val="28"/>
          <w:lang w:eastAsia="ru-RU"/>
        </w:rPr>
        <w:t>17(20),24-диено-21(16α)-лактон</w:t>
      </w:r>
      <w:r w:rsidRPr="001414F7">
        <w:rPr>
          <w:rFonts w:ascii="Times New Roman" w:hAnsi="Times New Roman"/>
          <w:sz w:val="28"/>
          <w:szCs w:val="28"/>
        </w:rPr>
        <w:t xml:space="preserve">. </w:t>
      </w:r>
    </w:p>
    <w:p w:rsidR="00B51DE2" w:rsidRPr="001414F7" w:rsidRDefault="00B51DE2" w:rsidP="00382A40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Примесь 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616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(9,11-ангидрофузидовая</w:t>
      </w:r>
      <w:r w:rsidRPr="00491D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кислота)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)-16α-(ацетилокси)-3β-гидрокси-4β,8,14-триметил-18-нор-5β,10α-холеста-9(11),1</w:t>
      </w:r>
      <w:r>
        <w:rPr>
          <w:rFonts w:ascii="Times New Roman" w:hAnsi="Times New Roman"/>
          <w:noProof/>
          <w:sz w:val="28"/>
          <w:szCs w:val="28"/>
          <w:lang w:eastAsia="ru-RU"/>
        </w:rPr>
        <w:t>7(20),24-триен-21-овая кислота</w:t>
      </w:r>
      <w:r w:rsidRPr="001414F7">
        <w:rPr>
          <w:rFonts w:ascii="Times New Roman" w:hAnsi="Times New Roman"/>
          <w:sz w:val="28"/>
          <w:szCs w:val="28"/>
        </w:rPr>
        <w:t xml:space="preserve">. </w:t>
      </w:r>
    </w:p>
    <w:p w:rsidR="00B51DE2" w:rsidRDefault="00B51DE2" w:rsidP="00382A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Примесь М</w:t>
      </w:r>
      <w:r w:rsidRPr="00AB3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(11-дезоксифузидовая</w:t>
      </w:r>
      <w:r w:rsidRPr="00491D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кислота)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414F7">
        <w:rPr>
          <w:rFonts w:ascii="Times New Roman" w:hAnsi="Times New Roman"/>
          <w:i/>
          <w:noProof/>
          <w:sz w:val="28"/>
          <w:szCs w:val="28"/>
          <w:lang w:eastAsia="ru-RU"/>
        </w:rPr>
        <w:t>энт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-(17</w:t>
      </w:r>
      <w:r w:rsidRPr="001414F7">
        <w:rPr>
          <w:rFonts w:ascii="Times New Roman" w:hAnsi="Times New Roman"/>
          <w:i/>
          <w:noProof/>
          <w:sz w:val="28"/>
          <w:szCs w:val="28"/>
          <w:lang w:val="en-US" w:eastAsia="ru-RU"/>
        </w:rPr>
        <w:t>Z</w:t>
      </w:r>
      <w:r w:rsidRPr="001414F7">
        <w:rPr>
          <w:rFonts w:ascii="Times New Roman" w:hAnsi="Times New Roman"/>
          <w:noProof/>
          <w:sz w:val="28"/>
          <w:szCs w:val="28"/>
          <w:lang w:eastAsia="ru-RU"/>
        </w:rPr>
        <w:t>)-16α-(ацетилокси)-3β-гидрокси-4β,8,14-триметил-18-нор-5β,10α-холеста-</w:t>
      </w:r>
      <w:r>
        <w:rPr>
          <w:rFonts w:ascii="Times New Roman" w:hAnsi="Times New Roman"/>
          <w:noProof/>
          <w:sz w:val="28"/>
          <w:szCs w:val="28"/>
          <w:lang w:eastAsia="ru-RU"/>
        </w:rPr>
        <w:t>17(20),24-диен-21-овая кислота</w:t>
      </w:r>
      <w:r w:rsidRPr="001414F7">
        <w:rPr>
          <w:rFonts w:ascii="Times New Roman" w:hAnsi="Times New Roman"/>
          <w:sz w:val="28"/>
          <w:szCs w:val="28"/>
        </w:rPr>
        <w:t>.</w:t>
      </w:r>
    </w:p>
    <w:p w:rsidR="00B51DE2" w:rsidRPr="00363C10" w:rsidRDefault="00B51DE2" w:rsidP="00382A4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Примесь </w:t>
      </w:r>
      <w:r w:rsidRPr="001414F7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1414F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414F7">
        <w:rPr>
          <w:rFonts w:ascii="Times New Roman" w:hAnsi="Times New Roman"/>
          <w:sz w:val="28"/>
          <w:szCs w:val="28"/>
        </w:rPr>
        <w:t xml:space="preserve"> неизвестная структура.</w:t>
      </w:r>
    </w:p>
    <w:p w:rsidR="00D31A1E" w:rsidRPr="00D31A1E" w:rsidRDefault="00D31A1E" w:rsidP="008C68B1">
      <w:pPr>
        <w:keepNext/>
        <w:widowControl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Условия хроматографирования:</w:t>
      </w:r>
    </w:p>
    <w:p w:rsidR="00D31A1E" w:rsidRPr="00D31A1E" w:rsidRDefault="00D31A1E" w:rsidP="008C68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колонка: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0,15 м и внутренним диаметром 4,6 мм; заполненная 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силикагелем </w:t>
      </w:r>
      <w:proofErr w:type="spellStart"/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октадецилсилильным</w:t>
      </w:r>
      <w:proofErr w:type="spellEnd"/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эндкепированным</w:t>
      </w:r>
      <w:proofErr w:type="spellEnd"/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хроматографии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размером частиц 3,5 мкм;</w:t>
      </w:r>
    </w:p>
    <w:p w:rsidR="00D31A1E" w:rsidRPr="00D31A1E" w:rsidRDefault="00D31A1E" w:rsidP="008C68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температура колонки: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proofErr w:type="gramStart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°С</w:t>
      </w:r>
      <w:proofErr w:type="gramEnd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1A1E" w:rsidRPr="00D31A1E" w:rsidRDefault="00D31A1E" w:rsidP="008C68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68B1">
        <w:rPr>
          <w:rFonts w:ascii="Times New Roman" w:hAnsi="Times New Roman"/>
          <w:sz w:val="28"/>
          <w:szCs w:val="28"/>
        </w:rPr>
        <w:t> </w:t>
      </w:r>
      <w:r w:rsidRPr="00D31A1E">
        <w:rPr>
          <w:rFonts w:ascii="Times New Roman" w:hAnsi="Times New Roman"/>
          <w:i/>
          <w:iCs/>
          <w:sz w:val="28"/>
          <w:szCs w:val="28"/>
        </w:rPr>
        <w:t>подвижные фазы</w:t>
      </w:r>
      <w:r w:rsidRPr="008C68B1">
        <w:rPr>
          <w:rFonts w:ascii="Times New Roman" w:hAnsi="Times New Roman"/>
          <w:i/>
          <w:sz w:val="28"/>
          <w:szCs w:val="28"/>
        </w:rPr>
        <w:t>:</w:t>
      </w:r>
    </w:p>
    <w:p w:rsidR="00D31A1E" w:rsidRPr="00D31A1E" w:rsidRDefault="00D31A1E" w:rsidP="008C68B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8C68B1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8C68B1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>подвижная фаза</w:t>
      </w:r>
      <w:proofErr w:type="gramStart"/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> А</w:t>
      </w:r>
      <w:proofErr w:type="gramEnd"/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>: метанол</w:t>
      </w:r>
      <w:r w:rsidRPr="00D31A1E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D31A1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D31A1E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proofErr w:type="spellStart"/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>ацетонитрил</w:t>
      </w:r>
      <w:proofErr w:type="spellEnd"/>
      <w:r w:rsidRPr="00D31A1E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D31A1E">
        <w:rPr>
          <w:rFonts w:ascii="Times New Roman" w:hAnsi="Times New Roman"/>
          <w:iCs/>
          <w:color w:val="000000"/>
          <w:sz w:val="28"/>
          <w:szCs w:val="28"/>
        </w:rPr>
        <w:t>– </w:t>
      </w:r>
      <w:r w:rsidR="000872EC" w:rsidRPr="00D31A1E">
        <w:rPr>
          <w:rFonts w:ascii="Times New Roman" w:hAnsi="Times New Roman"/>
          <w:iCs/>
          <w:color w:val="000000"/>
          <w:sz w:val="28"/>
          <w:szCs w:val="28"/>
        </w:rPr>
        <w:t>раствор</w:t>
      </w:r>
      <w:r w:rsidR="000872EC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FDD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г/л</w:t>
      </w:r>
      <w:r w:rsidR="00B63FDD" w:rsidRPr="00D31A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фосфорной кислоты концентрированной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(20:40:40 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об/об/об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1A1E">
        <w:rPr>
          <w:rFonts w:ascii="Times New Roman" w:hAnsi="Times New Roman"/>
          <w:color w:val="000000"/>
          <w:sz w:val="28"/>
          <w:szCs w:val="28"/>
        </w:rPr>
        <w:t>;</w:t>
      </w:r>
    </w:p>
    <w:p w:rsidR="00D31A1E" w:rsidRPr="00D31A1E" w:rsidRDefault="00D31A1E" w:rsidP="008C68B1">
      <w:pPr>
        <w:spacing w:after="0" w:line="36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Pr="008C68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GB" w:eastAsia="ru-RU"/>
        </w:rPr>
        <w:t> </w:t>
      </w:r>
      <w:r w:rsidRPr="00D3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подвижная фаза</w:t>
      </w:r>
      <w:proofErr w:type="gramStart"/>
      <w:r w:rsidRPr="00D3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 w:eastAsia="ru-RU"/>
        </w:rPr>
        <w:t> </w:t>
      </w:r>
      <w:r w:rsidRPr="00D3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proofErr w:type="gramEnd"/>
      <w:r w:rsidRPr="00D3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0872EC" w:rsidRPr="00D3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раствор</w:t>
      </w:r>
      <w:r w:rsidR="000872EC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FDD"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г/л</w:t>
      </w:r>
      <w:r w:rsidR="00B63FDD" w:rsidRPr="00D31A1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фосфорной кислоты концентрированной</w:t>
      </w:r>
      <w:r w:rsidRPr="00D3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1A1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D31A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>метанол</w:t>
      </w:r>
      <w:r w:rsidRPr="00D31A1E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r w:rsidRPr="00D31A1E">
        <w:rPr>
          <w:rFonts w:ascii="Times New Roman" w:hAnsi="Times New Roman"/>
          <w:iCs/>
          <w:color w:val="000000"/>
          <w:sz w:val="28"/>
          <w:szCs w:val="28"/>
        </w:rPr>
        <w:t>–</w:t>
      </w:r>
      <w:r w:rsidRPr="00D31A1E">
        <w:rPr>
          <w:rFonts w:ascii="Times New Roman" w:hAnsi="Times New Roman"/>
          <w:iCs/>
          <w:color w:val="000000"/>
          <w:sz w:val="28"/>
          <w:szCs w:val="28"/>
          <w:lang w:val="en-US"/>
        </w:rPr>
        <w:t> </w:t>
      </w:r>
      <w:proofErr w:type="spellStart"/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>ацетонитрил</w:t>
      </w:r>
      <w:proofErr w:type="spellEnd"/>
      <w:r w:rsidRPr="00D31A1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(10:20:70 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об/об/об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31A1E">
        <w:rPr>
          <w:rFonts w:ascii="Times New Roman" w:hAnsi="Times New Roman"/>
          <w:color w:val="000000"/>
          <w:sz w:val="28"/>
          <w:szCs w:val="28"/>
        </w:rPr>
        <w:t>;</w:t>
      </w:r>
    </w:p>
    <w:p w:rsidR="00D31A1E" w:rsidRPr="00D31A1E" w:rsidRDefault="00D31A1E" w:rsidP="00CA10EF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режим градиентного элюирования</w:t>
      </w:r>
      <w:r w:rsidR="008C68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3479"/>
        <w:gridCol w:w="3503"/>
      </w:tblGrid>
      <w:tr w:rsidR="00D31A1E" w:rsidRPr="00D31A1E" w:rsidTr="001A172A">
        <w:tc>
          <w:tcPr>
            <w:tcW w:w="2401" w:type="dxa"/>
            <w:vAlign w:val="center"/>
          </w:tcPr>
          <w:p w:rsidR="001F3E95" w:rsidRPr="004F04C3" w:rsidRDefault="001F3E95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 w:eastAsia="ru-RU"/>
              </w:rPr>
            </w:pP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 w:eastAsia="ru-RU"/>
              </w:rPr>
              <w:t>Время</w:t>
            </w:r>
          </w:p>
          <w:p w:rsidR="00D31A1E" w:rsidRPr="004F04C3" w:rsidRDefault="001F3E95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 w:eastAsia="ru-RU"/>
              </w:rPr>
            </w:pP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 w:eastAsia="ru-RU"/>
              </w:rPr>
              <w:t>(</w:t>
            </w:r>
            <w:proofErr w:type="spellStart"/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 w:eastAsia="ru-RU"/>
              </w:rPr>
              <w:t>мин</w:t>
            </w:r>
            <w:proofErr w:type="spellEnd"/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GB" w:eastAsia="ru-RU"/>
              </w:rPr>
              <w:t>)</w:t>
            </w:r>
          </w:p>
        </w:tc>
        <w:tc>
          <w:tcPr>
            <w:tcW w:w="3519" w:type="dxa"/>
            <w:vAlign w:val="center"/>
          </w:tcPr>
          <w:p w:rsidR="00D31A1E" w:rsidRPr="004F04C3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  <w:p w:rsidR="00D31A1E" w:rsidRPr="004F04C3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(% </w:t>
            </w:r>
            <w:r w:rsidRPr="004F04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об/об</w:t>
            </w: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44" w:type="dxa"/>
            <w:vAlign w:val="center"/>
          </w:tcPr>
          <w:p w:rsidR="00D31A1E" w:rsidRPr="004F04C3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Подвижная фаза</w:t>
            </w:r>
            <w:proofErr w:type="gramStart"/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31A1E" w:rsidRPr="004F04C3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(% </w:t>
            </w:r>
            <w:r w:rsidRPr="004F04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об/об</w:t>
            </w:r>
            <w:r w:rsidRPr="004F04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D31A1E" w:rsidRPr="00D31A1E" w:rsidTr="001A172A">
        <w:tc>
          <w:tcPr>
            <w:tcW w:w="2401" w:type="dxa"/>
          </w:tcPr>
          <w:p w:rsidR="00D31A1E" w:rsidRPr="00D31A1E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0–3</w:t>
            </w:r>
          </w:p>
        </w:tc>
        <w:tc>
          <w:tcPr>
            <w:tcW w:w="3519" w:type="dxa"/>
          </w:tcPr>
          <w:p w:rsidR="00D31A1E" w:rsidRPr="00D31A1E" w:rsidRDefault="00D31A1E" w:rsidP="0034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44" w:type="dxa"/>
          </w:tcPr>
          <w:p w:rsidR="00D31A1E" w:rsidRPr="00D31A1E" w:rsidRDefault="00D31A1E" w:rsidP="0034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31A1E" w:rsidRPr="00D31A1E" w:rsidTr="001A172A">
        <w:tc>
          <w:tcPr>
            <w:tcW w:w="2401" w:type="dxa"/>
          </w:tcPr>
          <w:p w:rsidR="00D31A1E" w:rsidRPr="00D31A1E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GB"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3–28</w:t>
            </w:r>
          </w:p>
        </w:tc>
        <w:tc>
          <w:tcPr>
            <w:tcW w:w="3519" w:type="dxa"/>
          </w:tcPr>
          <w:p w:rsidR="00D31A1E" w:rsidRPr="00D31A1E" w:rsidRDefault="00D31A1E" w:rsidP="0034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100→0</w:t>
            </w:r>
          </w:p>
        </w:tc>
        <w:tc>
          <w:tcPr>
            <w:tcW w:w="3544" w:type="dxa"/>
          </w:tcPr>
          <w:p w:rsidR="00D31A1E" w:rsidRPr="00D31A1E" w:rsidRDefault="00D31A1E" w:rsidP="0034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0→100</w:t>
            </w:r>
          </w:p>
        </w:tc>
      </w:tr>
      <w:tr w:rsidR="00D31A1E" w:rsidRPr="00D31A1E" w:rsidTr="001A172A">
        <w:tc>
          <w:tcPr>
            <w:tcW w:w="2401" w:type="dxa"/>
          </w:tcPr>
          <w:p w:rsidR="00D31A1E" w:rsidRPr="00D31A1E" w:rsidRDefault="00D31A1E" w:rsidP="00347E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ru-RU"/>
              </w:rPr>
              <w:t>–</w:t>
            </w: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19" w:type="dxa"/>
          </w:tcPr>
          <w:p w:rsidR="00D31A1E" w:rsidRPr="00D31A1E" w:rsidRDefault="00D31A1E" w:rsidP="0034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44" w:type="dxa"/>
          </w:tcPr>
          <w:p w:rsidR="00D31A1E" w:rsidRPr="00D31A1E" w:rsidRDefault="00D31A1E" w:rsidP="00347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D31A1E" w:rsidRPr="00D31A1E" w:rsidRDefault="00E51FCE" w:rsidP="00810242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8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скорость</w:t>
      </w:r>
      <w:r w:rsidR="00D31A1E" w:rsidRPr="00D31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подвижной фазы: </w:t>
      </w:r>
      <w:r w:rsidR="00D31A1E" w:rsidRPr="00D31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 мл/мин;</w:t>
      </w:r>
    </w:p>
    <w:p w:rsidR="00D31A1E" w:rsidRPr="00D31A1E" w:rsidRDefault="00D31A1E" w:rsidP="008C6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детектор: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="00E5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ктрофотометрический; длина волны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235 нм;</w:t>
      </w:r>
    </w:p>
    <w:p w:rsidR="00D31A1E" w:rsidRPr="00D31A1E" w:rsidRDefault="00D31A1E" w:rsidP="008C68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вводимый объём пробы:</w:t>
      </w:r>
      <w:r w:rsidRPr="00D31A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C4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 мкл.</w:t>
      </w:r>
    </w:p>
    <w:p w:rsidR="00D31A1E" w:rsidRPr="00D31A1E" w:rsidRDefault="00D31A1E" w:rsidP="008C68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A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Идентификация примесей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для идентификации пиков примесей 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хроматограмму, </w:t>
      </w:r>
      <w:proofErr w:type="gramStart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прилагаемую</w:t>
      </w:r>
      <w:proofErr w:type="gramEnd"/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фармакопейному стандартному образцу </w:t>
      </w:r>
      <w:proofErr w:type="spellStart"/>
      <w:r w:rsidRPr="00D31A1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фузидовой</w:t>
      </w:r>
      <w:proofErr w:type="spellEnd"/>
      <w:r w:rsidRPr="00D31A1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кислоты для идентификации пиков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хроматограмму раствора сравнения (а); для идентификации примесей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хроматограмму, прилагаемую к фармакопейному стандартному образцу </w:t>
      </w:r>
      <w:proofErr w:type="spellStart"/>
      <w:r w:rsidRPr="00D31A1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>фузидовой</w:t>
      </w:r>
      <w:proofErr w:type="spellEnd"/>
      <w:r w:rsidRPr="00D31A1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0"/>
          <w:lang w:eastAsia="ru-RU"/>
        </w:rPr>
        <w:t xml:space="preserve"> кислоты</w:t>
      </w:r>
      <w:r w:rsidRPr="00D31A1E"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  <w:t>, содержащего смесь примесей</w:t>
      </w:r>
      <w:r w:rsidRPr="00D3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хроматограмму раствора сравнения (г).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Относительное время удерживания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удерживания </w:t>
      </w:r>
      <w:proofErr w:type="spellStart"/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фузидовой</w:t>
      </w:r>
      <w:proofErr w:type="spellEnd"/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– около 18 мин): примесь 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0,4;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B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0,5;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C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0,6;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D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0,63;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N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0,65;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F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0,7;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0,82;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H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0,85;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0,96;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K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1,18;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L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1,23;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M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около 1,4.</w:t>
      </w:r>
    </w:p>
    <w:p w:rsidR="00006C2F" w:rsidRPr="00006C2F" w:rsidRDefault="00006C2F" w:rsidP="009754C2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Пригодность хроматографической системы</w:t>
      </w:r>
      <w:r w:rsidRPr="00006C2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(раствор сравнения (а)):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6C2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разрешение (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S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9120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1,5 между пиками примесей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C2F" w:rsidRPr="00006C2F" w:rsidRDefault="00006C2F" w:rsidP="009754C2">
      <w:pPr>
        <w:keepNext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Пределы содержания примесей:</w:t>
      </w:r>
    </w:p>
    <w:p w:rsidR="00006C2F" w:rsidRPr="00006C2F" w:rsidRDefault="00006C2F" w:rsidP="009754C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поправочные коэффициенты: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умножают площади пиков примесей на соответствующие поправочные коэффициент: примесь 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0,7;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D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0,7; примесь 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0,3; 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0,6; примесь 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0,6;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M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1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площади основного пика на хроматограмме раствора сравнения (б) (1,0 %);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G</w:t>
      </w:r>
      <w:r w:rsidRPr="00704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70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в 0,7 раза больше площади основного пика на хроматограмме раствора сравнения (б) (0,7 %);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L</w:t>
      </w:r>
      <w:r w:rsidRPr="000A2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A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в 0,5 раза больше площади основного пика на хроматограмме раствора сравнения (б) (0,5 %);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B</w:t>
      </w:r>
      <w:r w:rsidRPr="000A2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93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в 4 раза больше площади основного пика на хроматограмме раствора сравнения (в) (0,4 %);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примесь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A</w:t>
      </w:r>
      <w:r w:rsidRPr="000A2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6F1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чем в 3 раза больше площади основного пика на хроматограмме раствора сравнения (в) (0,3 %);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примеси C, D, F, I, K, N</w:t>
      </w:r>
      <w:r w:rsidRPr="000A24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примеси не более чем в 2 раза больше площади основного пика на хроматограмме раствора сравнения (в) (0,2 %);</w:t>
      </w:r>
    </w:p>
    <w:p w:rsidR="00006C2F" w:rsidRPr="00006C2F" w:rsidRDefault="00006C2F" w:rsidP="009754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 неидентифицированные примеси: 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примеси не более площади основного пика на хроматограмме раствора сравнения (в) (0,1 %);</w:t>
      </w:r>
    </w:p>
    <w:p w:rsidR="00006C2F" w:rsidRPr="00006C2F" w:rsidRDefault="00006C2F" w:rsidP="00975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сумма примесей: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чем в 2 раза больше площади основного пика на хроматограмме раствора сравнения (б) (2,0 %);</w:t>
      </w:r>
    </w:p>
    <w:p w:rsidR="00006C2F" w:rsidRPr="00006C2F" w:rsidRDefault="00006C2F" w:rsidP="00A50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006C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неучитываемый предел</w:t>
      </w:r>
      <w:r w:rsidRPr="0000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0,5 от площади основного пика на хроматограмме раствора сравнения (в) (0,05 %).</w:t>
      </w:r>
    </w:p>
    <w:p w:rsidR="00746F8F" w:rsidRPr="00746F8F" w:rsidRDefault="00746F8F" w:rsidP="00A50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Остаточные органические растворители </w:t>
      </w:r>
      <w:r w:rsidRPr="00FC61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746F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ОФС «Остаточные органические растворители»).</w:t>
      </w:r>
    </w:p>
    <w:p w:rsidR="00255A47" w:rsidRPr="00992B50" w:rsidRDefault="00255A47" w:rsidP="00A50777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</w:pPr>
      <w:r w:rsidRPr="00992B50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 xml:space="preserve">Вода </w:t>
      </w:r>
      <w:r w:rsidRPr="00992B50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(</w:t>
      </w:r>
      <w:r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ОФС «Определение воды», метод 1</w:t>
      </w:r>
      <w:r w:rsidRPr="00992B50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).</w:t>
      </w:r>
      <w:r w:rsidRPr="00A401E8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Не более 2,0</w:t>
      </w: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 %.</w:t>
      </w:r>
    </w:p>
    <w:p w:rsidR="00255A47" w:rsidRDefault="00255A47" w:rsidP="00A50777">
      <w:pPr>
        <w:pStyle w:val="a5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</w:pP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Определени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е проводят с использованием 0,500</w:t>
      </w:r>
      <w:r w:rsidRPr="00992B50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 г испытуемого образца.</w:t>
      </w:r>
    </w:p>
    <w:p w:rsidR="00E51FCE" w:rsidRPr="00E51FCE" w:rsidRDefault="00E51FCE" w:rsidP="00A507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Микробиологическая чистота</w:t>
      </w:r>
      <w:r w:rsidRPr="00DC42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5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Испытуемый образец должен выдерживать требования испытания на микробиологическую чистоту.</w:t>
      </w:r>
    </w:p>
    <w:p w:rsidR="00E51FCE" w:rsidRPr="00E51FCE" w:rsidRDefault="00E51FCE" w:rsidP="00A507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51F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Испытание проводят для нестерильных субстанций.</w:t>
      </w:r>
    </w:p>
    <w:p w:rsidR="000E04DA" w:rsidRPr="000E04DA" w:rsidRDefault="000E04DA" w:rsidP="00A50777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E04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КОЛИЧЕСТВЕННОЕ ОПРЕДЕЛЕНИЕ</w:t>
      </w:r>
    </w:p>
    <w:p w:rsidR="000E04DA" w:rsidRPr="000E04DA" w:rsidRDefault="00A50777" w:rsidP="00A507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Титриметрия</w:t>
      </w:r>
      <w:proofErr w:type="spellEnd"/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ОФС «</w:t>
      </w:r>
      <w:proofErr w:type="spellStart"/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Титриметрия</w:t>
      </w:r>
      <w:proofErr w:type="spellEnd"/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титриметрические</w:t>
      </w:r>
      <w:proofErr w:type="spellEnd"/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методы анализа)»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0E04DA"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E4FB2" w:rsidRDefault="000E04DA" w:rsidP="00A50777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0,400 г испытуемого образца растворяют в </w:t>
      </w:r>
      <w:r w:rsid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 мл </w:t>
      </w:r>
      <w:r w:rsidR="00EE4FB2" w:rsidRPr="00EE4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воды</w:t>
      </w:r>
      <w:r w:rsidR="00EE4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прибавляют 4</w:t>
      </w:r>
      <w:r w:rsidRPr="000E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 мл </w:t>
      </w:r>
      <w:r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этанола 96 %</w:t>
      </w:r>
      <w:r w:rsidRPr="000E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титруют </w:t>
      </w:r>
      <w:r w:rsidRPr="000E04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0,1 М раствором</w:t>
      </w:r>
      <w:r w:rsidR="00EE4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хлористоводородной кислоты. </w:t>
      </w:r>
      <w:r w:rsidR="00EE4FB2"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Конечную точку титрования определяют </w:t>
      </w:r>
      <w:proofErr w:type="spellStart"/>
      <w:r w:rsidR="00EE4FB2"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потенциометрически</w:t>
      </w:r>
      <w:proofErr w:type="spellEnd"/>
      <w:r w:rsidR="00EE4FB2"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FB2" w:rsidRPr="00EE4F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(ОФС «Потенциометрическое титрование»).</w:t>
      </w:r>
    </w:p>
    <w:p w:rsidR="00EE4FB2" w:rsidRPr="00EE4FB2" w:rsidRDefault="00EE4FB2" w:rsidP="00A50777">
      <w:pPr>
        <w:widowControl w:val="0"/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проводят контрольный опыт.</w:t>
      </w:r>
    </w:p>
    <w:p w:rsidR="000E04DA" w:rsidRPr="000E04DA" w:rsidRDefault="000E04DA" w:rsidP="00A507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 мл </w:t>
      </w:r>
      <w:r w:rsidRPr="000E04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0,1 М раствор</w:t>
      </w:r>
      <w:r w:rsidR="00EE4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0E04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EE4FB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хлористоводородной кислоты</w:t>
      </w:r>
      <w:r w:rsidRPr="000E0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соответствует </w:t>
      </w:r>
      <w:r w:rsidR="00EE4F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53,8</w:t>
      </w:r>
      <w:r w:rsidRPr="000E0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 мг </w:t>
      </w:r>
      <w:r w:rsidR="00EE4FB2" w:rsidRPr="00842C83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EE4FB2" w:rsidRPr="00EE4FB2">
        <w:rPr>
          <w:rFonts w:ascii="Times New Roman" w:eastAsia="Calibri" w:hAnsi="Times New Roman" w:cs="Times New Roman"/>
          <w:sz w:val="28"/>
          <w:szCs w:val="28"/>
          <w:vertAlign w:val="subscript"/>
        </w:rPr>
        <w:t>31</w:t>
      </w:r>
      <w:r w:rsidR="00EE4FB2" w:rsidRPr="00842C83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EE4FB2" w:rsidRPr="00EE4FB2">
        <w:rPr>
          <w:rFonts w:ascii="Times New Roman" w:eastAsia="Calibri" w:hAnsi="Times New Roman" w:cs="Times New Roman"/>
          <w:sz w:val="28"/>
          <w:szCs w:val="28"/>
          <w:vertAlign w:val="subscript"/>
        </w:rPr>
        <w:t>47</w:t>
      </w:r>
      <w:proofErr w:type="spellStart"/>
      <w:r w:rsidR="00EE4FB2" w:rsidRPr="00842C83">
        <w:rPr>
          <w:rFonts w:ascii="Times New Roman" w:eastAsia="Calibri" w:hAnsi="Times New Roman" w:cs="Times New Roman"/>
          <w:sz w:val="28"/>
          <w:szCs w:val="28"/>
          <w:lang w:val="en-US"/>
        </w:rPr>
        <w:t>NaO</w:t>
      </w:r>
      <w:proofErr w:type="spellEnd"/>
      <w:r w:rsidR="00EE4FB2" w:rsidRPr="00EE4FB2">
        <w:rPr>
          <w:rFonts w:ascii="Times New Roman" w:eastAsia="Calibri" w:hAnsi="Times New Roman" w:cs="Times New Roman"/>
          <w:sz w:val="28"/>
          <w:szCs w:val="28"/>
          <w:vertAlign w:val="subscript"/>
        </w:rPr>
        <w:t>6</w:t>
      </w:r>
      <w:r w:rsidRPr="000E0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E04DA" w:rsidRPr="000E04DA" w:rsidRDefault="000E04DA" w:rsidP="00315200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</w:pPr>
      <w:r w:rsidRPr="000E04DA">
        <w:rPr>
          <w:rFonts w:ascii="Times New Roman" w:eastAsia="Times New Roman" w:hAnsi="Times New Roman" w:cs="Times New Roman"/>
          <w:color w:val="000000"/>
          <w:spacing w:val="-6"/>
          <w:sz w:val="28"/>
          <w:szCs w:val="20"/>
          <w:lang w:eastAsia="ru-RU"/>
        </w:rPr>
        <w:t>ХРАНЕНИЕ</w:t>
      </w:r>
    </w:p>
    <w:p w:rsidR="00AF6ED1" w:rsidRPr="000C772F" w:rsidRDefault="00EE4FB2" w:rsidP="00EE4F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4FB2">
        <w:rPr>
          <w:rFonts w:ascii="Times New Roman" w:hAnsi="Times New Roman" w:cs="Times New Roman"/>
          <w:sz w:val="28"/>
        </w:rPr>
        <w:t xml:space="preserve">В герметичной упаковке, в защищённом от света месте, </w:t>
      </w:r>
      <w:r w:rsidR="006E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температуре от 2</w:t>
      </w:r>
      <w:bookmarkStart w:id="0" w:name="_GoBack"/>
      <w:bookmarkEnd w:id="0"/>
      <w:proofErr w:type="gramStart"/>
      <w:r w:rsidR="006E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="006E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E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8 </w:t>
      </w:r>
      <w:r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0"/>
      </w:r>
      <w:r w:rsidRPr="00EE4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sectPr w:rsidR="00AF6ED1" w:rsidRPr="000C772F" w:rsidSect="00291DB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C3" w:rsidRDefault="004F04C3" w:rsidP="00291DBE">
      <w:pPr>
        <w:spacing w:after="0" w:line="240" w:lineRule="auto"/>
      </w:pPr>
      <w:r>
        <w:separator/>
      </w:r>
    </w:p>
  </w:endnote>
  <w:endnote w:type="continuationSeparator" w:id="0">
    <w:p w:rsidR="004F04C3" w:rsidRDefault="004F04C3" w:rsidP="0029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4592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04C3" w:rsidRPr="00291DBE" w:rsidRDefault="008E49BE" w:rsidP="00291DB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1D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04C3" w:rsidRPr="00291D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1D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024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91D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C3" w:rsidRPr="00496C25" w:rsidRDefault="004F04C3" w:rsidP="00291DBE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C3" w:rsidRDefault="004F04C3" w:rsidP="00291DBE">
      <w:pPr>
        <w:spacing w:after="0" w:line="240" w:lineRule="auto"/>
      </w:pPr>
      <w:r>
        <w:separator/>
      </w:r>
    </w:p>
  </w:footnote>
  <w:footnote w:type="continuationSeparator" w:id="0">
    <w:p w:rsidR="004F04C3" w:rsidRDefault="004F04C3" w:rsidP="0029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C3" w:rsidRPr="00291DBE" w:rsidRDefault="004F04C3" w:rsidP="00291DBE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4C3" w:rsidRPr="00291DBE" w:rsidRDefault="004F04C3" w:rsidP="00291DBE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338BB"/>
    <w:rsid w:val="00006C2F"/>
    <w:rsid w:val="00051308"/>
    <w:rsid w:val="000872EC"/>
    <w:rsid w:val="0009378C"/>
    <w:rsid w:val="000A2461"/>
    <w:rsid w:val="000B66F1"/>
    <w:rsid w:val="000C772F"/>
    <w:rsid w:val="000E04DA"/>
    <w:rsid w:val="00163C58"/>
    <w:rsid w:val="00173FE9"/>
    <w:rsid w:val="001A172A"/>
    <w:rsid w:val="001D1FCA"/>
    <w:rsid w:val="001F3E95"/>
    <w:rsid w:val="00203083"/>
    <w:rsid w:val="00255A47"/>
    <w:rsid w:val="00291DBE"/>
    <w:rsid w:val="002F762C"/>
    <w:rsid w:val="00315200"/>
    <w:rsid w:val="00347E3B"/>
    <w:rsid w:val="00382A40"/>
    <w:rsid w:val="003E0596"/>
    <w:rsid w:val="0041322D"/>
    <w:rsid w:val="00496C25"/>
    <w:rsid w:val="004A37C2"/>
    <w:rsid w:val="004E79DE"/>
    <w:rsid w:val="004F04C3"/>
    <w:rsid w:val="005218A7"/>
    <w:rsid w:val="005F6701"/>
    <w:rsid w:val="0060206E"/>
    <w:rsid w:val="006105AB"/>
    <w:rsid w:val="006C4C73"/>
    <w:rsid w:val="006D33BB"/>
    <w:rsid w:val="006E5C83"/>
    <w:rsid w:val="006E7059"/>
    <w:rsid w:val="006E773D"/>
    <w:rsid w:val="006F17B8"/>
    <w:rsid w:val="0070416C"/>
    <w:rsid w:val="007067A0"/>
    <w:rsid w:val="007338BB"/>
    <w:rsid w:val="00746F8F"/>
    <w:rsid w:val="00766AC6"/>
    <w:rsid w:val="007846C7"/>
    <w:rsid w:val="00797BD5"/>
    <w:rsid w:val="00810242"/>
    <w:rsid w:val="008265ED"/>
    <w:rsid w:val="00842C83"/>
    <w:rsid w:val="008A0837"/>
    <w:rsid w:val="008C68B1"/>
    <w:rsid w:val="008E49BE"/>
    <w:rsid w:val="00912058"/>
    <w:rsid w:val="009234FF"/>
    <w:rsid w:val="009754C2"/>
    <w:rsid w:val="00A12050"/>
    <w:rsid w:val="00A401E8"/>
    <w:rsid w:val="00A50777"/>
    <w:rsid w:val="00A82B3F"/>
    <w:rsid w:val="00AF6ED1"/>
    <w:rsid w:val="00B1562C"/>
    <w:rsid w:val="00B51DE2"/>
    <w:rsid w:val="00B63FDD"/>
    <w:rsid w:val="00C45F44"/>
    <w:rsid w:val="00CA10EF"/>
    <w:rsid w:val="00CC5596"/>
    <w:rsid w:val="00D31A1E"/>
    <w:rsid w:val="00DC42E2"/>
    <w:rsid w:val="00DF44C5"/>
    <w:rsid w:val="00E51FCE"/>
    <w:rsid w:val="00EA106B"/>
    <w:rsid w:val="00EE4FB2"/>
    <w:rsid w:val="00F318D9"/>
    <w:rsid w:val="00F5360B"/>
    <w:rsid w:val="00F90294"/>
    <w:rsid w:val="00F93E5E"/>
    <w:rsid w:val="00FC35DF"/>
    <w:rsid w:val="00FC613E"/>
    <w:rsid w:val="00FD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rsid w:val="00842C83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C559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55A47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255A47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29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DBE"/>
  </w:style>
  <w:style w:type="paragraph" w:styleId="a9">
    <w:name w:val="footer"/>
    <w:basedOn w:val="a"/>
    <w:link w:val="aa"/>
    <w:uiPriority w:val="99"/>
    <w:unhideWhenUsed/>
    <w:rsid w:val="0029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next w:val="a"/>
    <w:rsid w:val="00842C83"/>
    <w:pPr>
      <w:keepNext/>
      <w:widowControl w:val="0"/>
      <w:spacing w:before="240" w:after="6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C559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55A47"/>
    <w:pPr>
      <w:widowControl w:val="0"/>
      <w:spacing w:after="120" w:line="240" w:lineRule="auto"/>
    </w:pPr>
    <w:rPr>
      <w:rFonts w:ascii="NTHarmonica" w:eastAsia="Times New Roman" w:hAnsi="NTHarmonica" w:cs="Times New Roman"/>
      <w:sz w:val="24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255A47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29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DBE"/>
  </w:style>
  <w:style w:type="paragraph" w:styleId="a9">
    <w:name w:val="footer"/>
    <w:basedOn w:val="a"/>
    <w:link w:val="aa"/>
    <w:uiPriority w:val="99"/>
    <w:unhideWhenUsed/>
    <w:rsid w:val="00291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Селифонов Тимур Артурович</dc:creator>
  <cp:keywords/>
  <dc:description/>
  <cp:lastModifiedBy>Sokil</cp:lastModifiedBy>
  <cp:revision>81</cp:revision>
  <dcterms:created xsi:type="dcterms:W3CDTF">2024-04-16T05:56:00Z</dcterms:created>
  <dcterms:modified xsi:type="dcterms:W3CDTF">2024-09-11T06:52:00Z</dcterms:modified>
</cp:coreProperties>
</file>