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6" w:rsidRDefault="00AE6536" w:rsidP="004B067A">
      <w:pPr>
        <w:spacing w:after="24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B067A" w:rsidRPr="00520A8F" w:rsidTr="009C699C">
        <w:tc>
          <w:tcPr>
            <w:tcW w:w="9571" w:type="dxa"/>
          </w:tcPr>
          <w:p w:rsidR="004B067A" w:rsidRPr="00FE39AB" w:rsidRDefault="00D744BD" w:rsidP="009C699C">
            <w:pPr>
              <w:spacing w:after="24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067A">
              <w:rPr>
                <w:rFonts w:ascii="Times New Roman" w:hAnsi="Times New Roman"/>
                <w:sz w:val="28"/>
                <w:szCs w:val="28"/>
              </w:rPr>
              <w:t>ФС</w:t>
            </w:r>
            <w:r w:rsidR="004B067A">
              <w:rPr>
                <w:rFonts w:ascii="Times New Roman" w:hAnsi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4B067A" w:rsidRPr="00520A8F" w:rsidTr="009C699C">
        <w:tc>
          <w:tcPr>
            <w:tcW w:w="9571" w:type="dxa"/>
          </w:tcPr>
          <w:p w:rsidR="004B067A" w:rsidRPr="00E245A7" w:rsidRDefault="00D75A4D" w:rsidP="005969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ЛЕКАРСТВЕННЫЕ ПРЕПАРАТЫ АЛЛЕРГЕНОВ</w:t>
            </w:r>
          </w:p>
        </w:tc>
      </w:tr>
    </w:tbl>
    <w:p w:rsidR="00652E6C" w:rsidRPr="007B59A0" w:rsidRDefault="00652E6C" w:rsidP="0003792D">
      <w:pPr>
        <w:pStyle w:val="ConsPlusNormal"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Настоящая общая фармакопейная статья не распространяется</w:t>
      </w:r>
      <w:r w:rsidR="00A41070">
        <w:rPr>
          <w:rFonts w:ascii="Times New Roman" w:hAnsi="Times New Roman" w:cs="Times New Roman"/>
          <w:sz w:val="28"/>
          <w:szCs w:val="28"/>
        </w:rPr>
        <w:t xml:space="preserve"> на</w:t>
      </w:r>
      <w:r w:rsidRPr="007B59A0">
        <w:rPr>
          <w:rFonts w:ascii="Times New Roman" w:hAnsi="Times New Roman" w:cs="Times New Roman"/>
          <w:sz w:val="28"/>
          <w:szCs w:val="28"/>
        </w:rPr>
        <w:t xml:space="preserve">: химические вещества, </w:t>
      </w:r>
      <w:r w:rsidR="00A41070">
        <w:rPr>
          <w:rFonts w:ascii="Times New Roman" w:hAnsi="Times New Roman" w:cs="Times New Roman"/>
          <w:sz w:val="28"/>
          <w:szCs w:val="28"/>
        </w:rPr>
        <w:t>используемые только</w:t>
      </w:r>
      <w:r w:rsidRPr="007B59A0">
        <w:rPr>
          <w:rFonts w:ascii="Times New Roman" w:hAnsi="Times New Roman" w:cs="Times New Roman"/>
          <w:sz w:val="28"/>
          <w:szCs w:val="28"/>
        </w:rPr>
        <w:t>для диагностики контактного дерматита;химически синтезированные продукты;аллергены, полученные с помощью технологии рекомбинантной ДНК</w:t>
      </w:r>
      <w:r w:rsidR="00352DD4">
        <w:rPr>
          <w:rFonts w:ascii="Times New Roman" w:hAnsi="Times New Roman" w:cs="Times New Roman"/>
          <w:sz w:val="28"/>
          <w:szCs w:val="28"/>
        </w:rPr>
        <w:t>;</w:t>
      </w:r>
      <w:r w:rsidRPr="007B59A0">
        <w:rPr>
          <w:rFonts w:ascii="Times New Roman" w:hAnsi="Times New Roman" w:cs="Times New Roman"/>
          <w:sz w:val="28"/>
          <w:szCs w:val="28"/>
        </w:rPr>
        <w:t xml:space="preserve"> аллергены для диагно</w:t>
      </w:r>
      <w:r w:rsidR="0003792D">
        <w:rPr>
          <w:rFonts w:ascii="Times New Roman" w:hAnsi="Times New Roman" w:cs="Times New Roman"/>
          <w:sz w:val="28"/>
          <w:szCs w:val="28"/>
        </w:rPr>
        <w:t>стики инфекционных заболеваний.</w:t>
      </w:r>
    </w:p>
    <w:p w:rsidR="00652E6C" w:rsidRPr="007B59A0" w:rsidRDefault="00652E6C" w:rsidP="0003792D">
      <w:pPr>
        <w:pStyle w:val="ConsPlusNormal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ОПРЕДЕЛЕНИ</w:t>
      </w:r>
      <w:r w:rsidR="00AE52A8">
        <w:rPr>
          <w:rFonts w:ascii="Times New Roman" w:hAnsi="Times New Roman" w:cs="Times New Roman"/>
          <w:sz w:val="28"/>
          <w:szCs w:val="28"/>
        </w:rPr>
        <w:t>Е</w:t>
      </w:r>
    </w:p>
    <w:p w:rsidR="00652E6C" w:rsidRPr="007B59A0" w:rsidRDefault="00652E6C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 xml:space="preserve">Лекарственные препараты аллергенов получают из экстрактов природных материалов, содержащих аллергены – вещества, которые вызывают и (или) провоцируют аллергические реакции. Аллергические компоненты чаще всего имеют белковую природу. Лекарственные препараты аллергенов предназначены для </w:t>
      </w:r>
      <w:proofErr w:type="spellStart"/>
      <w:r w:rsidRPr="00F8462D">
        <w:rPr>
          <w:rFonts w:ascii="Times New Roman" w:hAnsi="Times New Roman" w:cs="Times New Roman"/>
          <w:i/>
          <w:sz w:val="28"/>
          <w:szCs w:val="28"/>
        </w:rPr>
        <w:t>invivo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диагностики и (или) лечения аллергических заболеваний, опосредованных иммунологическими (иммуноглобулин E-зависимыми) реакциями повышенной чувствительности </w:t>
      </w:r>
      <w:r w:rsidR="0003792D">
        <w:rPr>
          <w:rFonts w:ascii="Times New Roman" w:hAnsi="Times New Roman" w:cs="Times New Roman"/>
          <w:sz w:val="28"/>
          <w:szCs w:val="28"/>
        </w:rPr>
        <w:t>к аллергенам различной природы.</w:t>
      </w:r>
    </w:p>
    <w:p w:rsidR="00652E6C" w:rsidRPr="007B59A0" w:rsidRDefault="00652E6C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Лекарственные п</w:t>
      </w:r>
      <w:r w:rsidRPr="007B59A0">
        <w:rPr>
          <w:rFonts w:ascii="Times New Roman" w:hAnsi="Times New Roman"/>
          <w:sz w:val="28"/>
          <w:szCs w:val="28"/>
        </w:rPr>
        <w:t>репараты аллергенов выпускают в жидких и тв</w:t>
      </w:r>
      <w:r w:rsidR="00F20E4C">
        <w:rPr>
          <w:rFonts w:ascii="Times New Roman" w:hAnsi="Times New Roman"/>
          <w:sz w:val="28"/>
          <w:szCs w:val="28"/>
        </w:rPr>
        <w:t>ё</w:t>
      </w:r>
      <w:r w:rsidRPr="007B59A0">
        <w:rPr>
          <w:rFonts w:ascii="Times New Roman" w:hAnsi="Times New Roman"/>
          <w:sz w:val="28"/>
          <w:szCs w:val="28"/>
        </w:rPr>
        <w:t xml:space="preserve">рдых лекарственных формах, предназначенных для парентерального (внутрикожного, подкожного введения, накожного </w:t>
      </w:r>
      <w:proofErr w:type="spellStart"/>
      <w:r w:rsidRPr="007B59A0">
        <w:rPr>
          <w:rFonts w:ascii="Times New Roman" w:hAnsi="Times New Roman"/>
          <w:sz w:val="28"/>
          <w:szCs w:val="28"/>
        </w:rPr>
        <w:t>скарификационного</w:t>
      </w:r>
      <w:proofErr w:type="spellEnd"/>
      <w:r w:rsidRPr="007B59A0">
        <w:rPr>
          <w:rFonts w:ascii="Times New Roman" w:hAnsi="Times New Roman"/>
          <w:sz w:val="28"/>
          <w:szCs w:val="28"/>
        </w:rPr>
        <w:t xml:space="preserve"> нанесения, для проведения </w:t>
      </w:r>
      <w:proofErr w:type="spellStart"/>
      <w:r w:rsidRPr="007B59A0">
        <w:rPr>
          <w:rFonts w:ascii="Times New Roman" w:hAnsi="Times New Roman"/>
          <w:sz w:val="28"/>
          <w:szCs w:val="28"/>
        </w:rPr>
        <w:t>прик-теста</w:t>
      </w:r>
      <w:proofErr w:type="spellEnd"/>
      <w:r w:rsidRPr="007B59A0">
        <w:rPr>
          <w:rFonts w:ascii="Times New Roman" w:hAnsi="Times New Roman"/>
          <w:sz w:val="28"/>
          <w:szCs w:val="28"/>
        </w:rPr>
        <w:t>), местного (офтальмологического, подъязычного, назального), ингаляционного применения идля при</w:t>
      </w:r>
      <w:r w:rsidR="00F20E4C">
        <w:rPr>
          <w:rFonts w:ascii="Times New Roman" w:hAnsi="Times New Roman"/>
          <w:sz w:val="28"/>
          <w:szCs w:val="28"/>
        </w:rPr>
        <w:t>ё</w:t>
      </w:r>
      <w:r w:rsidRPr="007B59A0">
        <w:rPr>
          <w:rFonts w:ascii="Times New Roman" w:hAnsi="Times New Roman"/>
          <w:sz w:val="28"/>
          <w:szCs w:val="28"/>
        </w:rPr>
        <w:t xml:space="preserve">ма внутрь. </w:t>
      </w:r>
      <w:r w:rsidRPr="007B59A0">
        <w:rPr>
          <w:rFonts w:ascii="Times New Roman" w:hAnsi="Times New Roman" w:cs="Times New Roman"/>
          <w:sz w:val="28"/>
          <w:szCs w:val="28"/>
        </w:rPr>
        <w:t>Лекарственные препараты аллергенов могут быть получены индивидуально для определённого пациента.</w:t>
      </w:r>
    </w:p>
    <w:p w:rsidR="00652E6C" w:rsidRPr="007B59A0" w:rsidRDefault="00652E6C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59A0">
        <w:rPr>
          <w:rFonts w:ascii="Times New Roman" w:hAnsi="Times New Roman" w:cs="Times New Roman"/>
          <w:i/>
          <w:sz w:val="28"/>
          <w:szCs w:val="28"/>
          <w:lang w:val="en-US"/>
        </w:rPr>
        <w:t>invivo</w:t>
      </w:r>
      <w:r w:rsidRPr="007B59A0">
        <w:rPr>
          <w:rFonts w:ascii="Times New Roman" w:hAnsi="Times New Roman" w:cs="Times New Roman"/>
          <w:sz w:val="28"/>
          <w:szCs w:val="28"/>
        </w:rPr>
        <w:t xml:space="preserve"> диагностики лекарственные препараты аллергенов обычно производят в виде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немодифицированных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экстрактов в </w:t>
      </w:r>
      <w:r w:rsidR="000C5768" w:rsidRPr="000C5768">
        <w:rPr>
          <w:rFonts w:ascii="Times New Roman" w:hAnsi="Times New Roman" w:cs="Times New Roman"/>
          <w:sz w:val="28"/>
          <w:szCs w:val="28"/>
        </w:rPr>
        <w:t xml:space="preserve">глицерина </w:t>
      </w:r>
      <w:r w:rsidRPr="000C5768">
        <w:rPr>
          <w:rFonts w:ascii="Times New Roman" w:hAnsi="Times New Roman" w:cs="Times New Roman"/>
          <w:sz w:val="28"/>
          <w:szCs w:val="28"/>
        </w:rPr>
        <w:t xml:space="preserve">растворе </w:t>
      </w:r>
      <w:r w:rsidR="000C5768" w:rsidRPr="000C5768">
        <w:rPr>
          <w:rFonts w:ascii="Times New Roman" w:hAnsi="Times New Roman" w:cs="Times New Roman"/>
          <w:sz w:val="28"/>
          <w:szCs w:val="28"/>
        </w:rPr>
        <w:t>50 % (</w:t>
      </w:r>
      <w:r w:rsidR="000C5768" w:rsidRPr="000C5768">
        <w:rPr>
          <w:rFonts w:ascii="Times New Roman" w:hAnsi="Times New Roman" w:cs="Times New Roman"/>
          <w:i/>
          <w:sz w:val="28"/>
          <w:szCs w:val="28"/>
        </w:rPr>
        <w:t>об/об</w:t>
      </w:r>
      <w:r w:rsidR="000C5768" w:rsidRPr="00BD179E">
        <w:rPr>
          <w:rFonts w:ascii="Times New Roman" w:hAnsi="Times New Roman" w:cs="Times New Roman"/>
          <w:i/>
          <w:sz w:val="28"/>
          <w:szCs w:val="28"/>
        </w:rPr>
        <w:t>)</w:t>
      </w:r>
      <w:r w:rsidRPr="00BD179E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59A0">
        <w:rPr>
          <w:rFonts w:ascii="Times New Roman" w:hAnsi="Times New Roman" w:cs="Times New Roman"/>
          <w:sz w:val="28"/>
          <w:szCs w:val="28"/>
        </w:rPr>
        <w:t xml:space="preserve">накожного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скарификационного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нанесения, для проведения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прик-теста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. Для внутрикожного введения или проведения провокационных </w:t>
      </w:r>
      <w:r w:rsidRPr="007B59A0">
        <w:rPr>
          <w:rFonts w:ascii="Times New Roman" w:hAnsi="Times New Roman" w:cs="Times New Roman"/>
          <w:sz w:val="28"/>
          <w:szCs w:val="28"/>
        </w:rPr>
        <w:lastRenderedPageBreak/>
        <w:t>тестов пут</w:t>
      </w:r>
      <w:r w:rsidR="001C3BAC">
        <w:rPr>
          <w:rFonts w:ascii="Times New Roman" w:hAnsi="Times New Roman" w:cs="Times New Roman"/>
          <w:sz w:val="28"/>
          <w:szCs w:val="28"/>
        </w:rPr>
        <w:t>ё</w:t>
      </w:r>
      <w:r w:rsidRPr="007B59A0">
        <w:rPr>
          <w:rFonts w:ascii="Times New Roman" w:hAnsi="Times New Roman" w:cs="Times New Roman"/>
          <w:sz w:val="28"/>
          <w:szCs w:val="28"/>
        </w:rPr>
        <w:t>м назального, ингаляционного введения или пут</w:t>
      </w:r>
      <w:r w:rsidR="001C3BAC">
        <w:rPr>
          <w:rFonts w:ascii="Times New Roman" w:hAnsi="Times New Roman" w:cs="Times New Roman"/>
          <w:sz w:val="28"/>
          <w:szCs w:val="28"/>
        </w:rPr>
        <w:t>ё</w:t>
      </w:r>
      <w:r w:rsidRPr="007B59A0">
        <w:rPr>
          <w:rFonts w:ascii="Times New Roman" w:hAnsi="Times New Roman" w:cs="Times New Roman"/>
          <w:sz w:val="28"/>
          <w:szCs w:val="28"/>
        </w:rPr>
        <w:t xml:space="preserve">м инстилляций в конъюнктивальную полость аллергены могут быть приготовлены разведением водных растворов или растворов аллергенов в глицерине или восстановлением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немодифицированныхлиофилизированных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экстрактов аллергенов.</w:t>
      </w:r>
    </w:p>
    <w:p w:rsidR="00652E6C" w:rsidRPr="007B59A0" w:rsidRDefault="00652E6C" w:rsidP="000379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F88">
        <w:rPr>
          <w:rFonts w:ascii="Times New Roman" w:hAnsi="Times New Roman"/>
          <w:sz w:val="28"/>
          <w:szCs w:val="28"/>
        </w:rPr>
        <w:t>Дляспецифической иммунотерапии</w:t>
      </w:r>
      <w:r w:rsidRPr="007B59A0">
        <w:rPr>
          <w:rFonts w:ascii="Times New Roman" w:hAnsi="Times New Roman"/>
          <w:sz w:val="28"/>
          <w:szCs w:val="28"/>
        </w:rPr>
        <w:t xml:space="preserve">применяют лекарственные препараты аллергенов в виде </w:t>
      </w:r>
      <w:proofErr w:type="spellStart"/>
      <w:r w:rsidRPr="007B59A0">
        <w:rPr>
          <w:rFonts w:ascii="Times New Roman" w:hAnsi="Times New Roman"/>
          <w:sz w:val="28"/>
          <w:szCs w:val="28"/>
        </w:rPr>
        <w:t>немодифицированных</w:t>
      </w:r>
      <w:proofErr w:type="spellEnd"/>
      <w:r w:rsidRPr="007B59A0">
        <w:rPr>
          <w:rFonts w:ascii="Times New Roman" w:hAnsi="Times New Roman"/>
          <w:sz w:val="28"/>
          <w:szCs w:val="28"/>
        </w:rPr>
        <w:t xml:space="preserve"> экстрактов аллергенов или экстрактов аллергенов, химически модифицированных и (или) адсорбированных на различных носителях (например, алюминия гидроксид, кальция фосфат или тирозин).</w:t>
      </w:r>
    </w:p>
    <w:p w:rsidR="00652E6C" w:rsidRPr="007B59A0" w:rsidRDefault="00652E6C" w:rsidP="0003792D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9A0">
        <w:rPr>
          <w:rFonts w:ascii="Times New Roman" w:hAnsi="Times New Roman"/>
          <w:sz w:val="28"/>
          <w:szCs w:val="28"/>
        </w:rPr>
        <w:t>ПРОИЗВОДСТВО</w:t>
      </w:r>
      <w:r w:rsidR="006450D6">
        <w:rPr>
          <w:rFonts w:ascii="Times New Roman" w:hAnsi="Times New Roman"/>
          <w:sz w:val="28"/>
          <w:szCs w:val="28"/>
        </w:rPr>
        <w:t xml:space="preserve"> (ОСОБЕННОСТИ ТЕХНОЛОГИИ)</w:t>
      </w:r>
    </w:p>
    <w:p w:rsidR="00652E6C" w:rsidRPr="007B59A0" w:rsidRDefault="003E77CD" w:rsidP="0003792D">
      <w:pPr>
        <w:pStyle w:val="ConsPlusTitle"/>
        <w:spacing w:before="24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P25"/>
      <w:bookmarkEnd w:id="0"/>
      <w:r>
        <w:rPr>
          <w:rFonts w:ascii="Times New Roman" w:hAnsi="Times New Roman" w:cs="Times New Roman"/>
          <w:b w:val="0"/>
          <w:i/>
          <w:sz w:val="28"/>
          <w:szCs w:val="28"/>
        </w:rPr>
        <w:t>ИСХОДНЫЕ МАТЕРИАЛЫ</w:t>
      </w:r>
    </w:p>
    <w:p w:rsidR="0040438B" w:rsidRPr="007B59A0" w:rsidRDefault="00652E6C" w:rsidP="0003792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170E">
        <w:rPr>
          <w:rFonts w:ascii="Times New Roman" w:hAnsi="Times New Roman" w:cs="Times New Roman"/>
          <w:b w:val="0"/>
          <w:sz w:val="28"/>
          <w:szCs w:val="28"/>
        </w:rPr>
        <w:t>Исходные материалы должны соответствовать требованиям соответствующей фармакопейной статьи (при е</w:t>
      </w:r>
      <w:r w:rsidR="00280AD1">
        <w:rPr>
          <w:rFonts w:ascii="Times New Roman" w:hAnsi="Times New Roman" w:cs="Times New Roman"/>
          <w:b w:val="0"/>
          <w:sz w:val="28"/>
          <w:szCs w:val="28"/>
        </w:rPr>
        <w:t>ё</w:t>
      </w:r>
      <w:r w:rsidRPr="002F170E">
        <w:rPr>
          <w:rFonts w:ascii="Times New Roman" w:hAnsi="Times New Roman" w:cs="Times New Roman"/>
          <w:b w:val="0"/>
          <w:sz w:val="28"/>
          <w:szCs w:val="28"/>
        </w:rPr>
        <w:t xml:space="preserve"> наличии) и общим требованиям, приводимым в</w:t>
      </w:r>
      <w:r w:rsidR="0040438B" w:rsidRPr="007B59A0">
        <w:rPr>
          <w:rFonts w:ascii="Times New Roman" w:hAnsi="Times New Roman" w:cs="Times New Roman"/>
          <w:b w:val="0"/>
          <w:sz w:val="28"/>
          <w:szCs w:val="28"/>
        </w:rPr>
        <w:t xml:space="preserve"> данном разделе настоящей общей фармакопейной статьи.</w:t>
      </w:r>
    </w:p>
    <w:p w:rsidR="0040438B" w:rsidRPr="007B59A0" w:rsidRDefault="0040438B" w:rsidP="0003792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B59A0">
        <w:rPr>
          <w:rFonts w:ascii="Times New Roman" w:hAnsi="Times New Roman" w:cs="Times New Roman"/>
          <w:b w:val="0"/>
          <w:sz w:val="28"/>
          <w:szCs w:val="28"/>
        </w:rPr>
        <w:t>Исходные материалы для производства лекарственных препаратов аллергенов могут быть продуктами животного и растительного происхождения. В основном используют пыльцу, плесневые грибы, клещей, эпителиальные образования животных, яды перепончатокрылых</w:t>
      </w:r>
      <w:r w:rsidR="0041764A">
        <w:rPr>
          <w:rFonts w:ascii="Times New Roman" w:hAnsi="Times New Roman" w:cs="Times New Roman"/>
          <w:b w:val="0"/>
          <w:sz w:val="28"/>
          <w:szCs w:val="28"/>
        </w:rPr>
        <w:t>и других</w:t>
      </w:r>
      <w:r w:rsidRPr="007B59A0">
        <w:rPr>
          <w:rFonts w:ascii="Times New Roman" w:hAnsi="Times New Roman" w:cs="Times New Roman"/>
          <w:b w:val="0"/>
          <w:sz w:val="28"/>
          <w:szCs w:val="28"/>
        </w:rPr>
        <w:t>насекомых и пищевые продукты. Исходные материалы получают от квалифицированных поставщиков.</w:t>
      </w:r>
    </w:p>
    <w:p w:rsidR="0040438B" w:rsidRPr="007B59A0" w:rsidRDefault="0040438B" w:rsidP="0003792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9A0">
        <w:rPr>
          <w:rFonts w:ascii="Times New Roman" w:hAnsi="Times New Roman" w:cs="Times New Roman"/>
          <w:b w:val="0"/>
          <w:sz w:val="28"/>
          <w:szCs w:val="28"/>
        </w:rPr>
        <w:t xml:space="preserve">В том случае, если для производства лекарственных препаратов аллергенов используют материалы животного происхождения, проводят оценку риска вирусной контаминации в соответствии с требованиями </w:t>
      </w:r>
      <w:r w:rsidR="00E017EF" w:rsidRPr="00E017EF">
        <w:rPr>
          <w:rFonts w:ascii="Times New Roman" w:hAnsi="Times New Roman" w:cs="Times New Roman"/>
          <w:b w:val="0"/>
          <w:i/>
          <w:sz w:val="28"/>
          <w:szCs w:val="28"/>
        </w:rPr>
        <w:t>ОФС «Вирусная безопасность»</w:t>
      </w:r>
      <w:r w:rsidRPr="007B59A0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40438B" w:rsidRPr="007B59A0" w:rsidRDefault="0040438B" w:rsidP="0003792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59A0">
        <w:rPr>
          <w:rFonts w:ascii="Times New Roman" w:hAnsi="Times New Roman"/>
          <w:sz w:val="28"/>
          <w:szCs w:val="28"/>
        </w:rPr>
        <w:t>Условия сбора или получения, предварительная обработка, условия хранения исходных материалов должны обеспечивать постоянный качественный и количественный состав от серии к серии.</w:t>
      </w:r>
      <w:r w:rsidRPr="007B59A0">
        <w:rPr>
          <w:rFonts w:ascii="Times New Roman" w:eastAsia="TimesNewRomanPSMT" w:hAnsi="Times New Roman"/>
          <w:sz w:val="28"/>
          <w:szCs w:val="28"/>
          <w:lang w:eastAsia="ru-RU"/>
        </w:rPr>
        <w:t xml:space="preserve">Документально </w:t>
      </w:r>
      <w:r w:rsidRPr="007B59A0">
        <w:rPr>
          <w:rFonts w:ascii="Times New Roman" w:eastAsia="TimesNewRomanPSMT" w:hAnsi="Times New Roman"/>
          <w:sz w:val="28"/>
          <w:szCs w:val="28"/>
          <w:lang w:eastAsia="ru-RU"/>
        </w:rPr>
        <w:lastRenderedPageBreak/>
        <w:t>подтверждают происхождение исходного материала с указанием научного названия (вида, сорта, штамма и т.д.) исходного материала и, если применимо, его используем</w:t>
      </w:r>
      <w:r w:rsidR="00A32FF9">
        <w:rPr>
          <w:rFonts w:ascii="Times New Roman" w:eastAsia="TimesNewRomanPSMT" w:hAnsi="Times New Roman"/>
          <w:sz w:val="28"/>
          <w:szCs w:val="28"/>
          <w:lang w:eastAsia="ru-RU"/>
        </w:rPr>
        <w:t>ой</w:t>
      </w:r>
      <w:r w:rsidRPr="007B59A0">
        <w:rPr>
          <w:rFonts w:ascii="Times New Roman" w:eastAsia="TimesNewRomanPSMT" w:hAnsi="Times New Roman"/>
          <w:sz w:val="28"/>
          <w:szCs w:val="28"/>
          <w:lang w:eastAsia="ru-RU"/>
        </w:rPr>
        <w:t xml:space="preserve"> част</w:t>
      </w:r>
      <w:r w:rsidR="00A32FF9">
        <w:rPr>
          <w:rFonts w:ascii="Times New Roman" w:eastAsia="TimesNewRomanPSMT" w:hAnsi="Times New Roman"/>
          <w:sz w:val="28"/>
          <w:szCs w:val="28"/>
          <w:lang w:eastAsia="ru-RU"/>
        </w:rPr>
        <w:t>и</w:t>
      </w:r>
      <w:r w:rsidRPr="007B59A0">
        <w:rPr>
          <w:rFonts w:ascii="Times New Roman" w:eastAsia="TimesNewRomanPSMT" w:hAnsi="Times New Roman"/>
          <w:sz w:val="28"/>
          <w:szCs w:val="28"/>
          <w:lang w:eastAsia="ru-RU"/>
        </w:rPr>
        <w:t xml:space="preserve">. </w:t>
      </w:r>
      <w:r w:rsidRPr="007B59A0">
        <w:rPr>
          <w:rFonts w:ascii="Times New Roman" w:hAnsi="Times New Roman"/>
          <w:sz w:val="28"/>
          <w:szCs w:val="28"/>
        </w:rPr>
        <w:t>Исходные материалы хра</w:t>
      </w:r>
      <w:r w:rsidR="0003792D">
        <w:rPr>
          <w:rFonts w:ascii="Times New Roman" w:hAnsi="Times New Roman"/>
          <w:sz w:val="28"/>
          <w:szCs w:val="28"/>
        </w:rPr>
        <w:t xml:space="preserve">нят в контролируемых условиях, </w:t>
      </w:r>
      <w:r w:rsidRPr="007B59A0">
        <w:rPr>
          <w:rFonts w:ascii="Times New Roman" w:hAnsi="Times New Roman"/>
          <w:sz w:val="28"/>
          <w:szCs w:val="28"/>
        </w:rPr>
        <w:t>подтвержд</w:t>
      </w:r>
      <w:r w:rsidR="00ED7E4F">
        <w:rPr>
          <w:rFonts w:ascii="Times New Roman" w:hAnsi="Times New Roman"/>
          <w:sz w:val="28"/>
          <w:szCs w:val="28"/>
        </w:rPr>
        <w:t>ё</w:t>
      </w:r>
      <w:r w:rsidR="0003792D">
        <w:rPr>
          <w:rFonts w:ascii="Times New Roman" w:hAnsi="Times New Roman"/>
          <w:sz w:val="28"/>
          <w:szCs w:val="28"/>
        </w:rPr>
        <w:t>нных данными о стабильности.</w:t>
      </w:r>
    </w:p>
    <w:p w:rsidR="0040438B" w:rsidRPr="007B59A0" w:rsidRDefault="0040438B" w:rsidP="0040438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B59A0">
        <w:rPr>
          <w:rFonts w:ascii="Times New Roman" w:hAnsi="Times New Roman"/>
          <w:sz w:val="28"/>
          <w:szCs w:val="28"/>
        </w:rPr>
        <w:t xml:space="preserve">Для подтверждения подлинности и чистоты должны быть разработаны методы контроля качества и критерии приемлемости. Содержание пестицидов, тяжёлых металлов и остаточных органических растворителей в исходных материалах для производства препаратов пыльцевых аллергенов необходимо ограничивать в соответствии с требованиями, представленными в </w:t>
      </w:r>
      <w:r w:rsidR="005C05D2" w:rsidRPr="005C05D2">
        <w:rPr>
          <w:rFonts w:ascii="Times New Roman" w:hAnsi="Times New Roman"/>
          <w:i/>
          <w:sz w:val="28"/>
          <w:szCs w:val="28"/>
        </w:rPr>
        <w:t xml:space="preserve">ОФС «Определение </w:t>
      </w:r>
      <w:r w:rsidR="00286CB4">
        <w:rPr>
          <w:rFonts w:ascii="Times New Roman" w:hAnsi="Times New Roman"/>
          <w:i/>
          <w:sz w:val="28"/>
          <w:szCs w:val="28"/>
        </w:rPr>
        <w:t xml:space="preserve">содержания </w:t>
      </w:r>
      <w:r w:rsidR="005C05D2" w:rsidRPr="005C05D2">
        <w:rPr>
          <w:rFonts w:ascii="Times New Roman" w:hAnsi="Times New Roman"/>
          <w:i/>
          <w:sz w:val="28"/>
          <w:szCs w:val="28"/>
        </w:rPr>
        <w:t>остаточных пестицидов</w:t>
      </w:r>
      <w:r w:rsidR="005C05D2" w:rsidRPr="005C05D2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 в лекарственном растительном сырье и лекарственных растительных препаратах»</w:t>
      </w:r>
      <w:r w:rsidR="005C05D2">
        <w:rPr>
          <w:rFonts w:ascii="Times New Roman" w:eastAsia="TimesNewRomanPSMT" w:hAnsi="Times New Roman"/>
          <w:sz w:val="28"/>
          <w:szCs w:val="28"/>
          <w:lang w:eastAsia="ru-RU"/>
        </w:rPr>
        <w:t xml:space="preserve">, </w:t>
      </w:r>
      <w:r w:rsidR="005C05D2" w:rsidRPr="005C05D2">
        <w:rPr>
          <w:rFonts w:ascii="Times New Roman" w:eastAsia="TimesNewRomanPSMT" w:hAnsi="Times New Roman"/>
          <w:i/>
          <w:sz w:val="28"/>
          <w:szCs w:val="28"/>
          <w:lang w:eastAsia="ru-RU"/>
        </w:rPr>
        <w:t>ОФС «Определение содержания тяжёлых металлов и мышьяка в лекарственном растительном сырье и лекарственных растительных препаратах»</w:t>
      </w:r>
      <w:r w:rsidR="005C05D2">
        <w:rPr>
          <w:rFonts w:ascii="Times New Roman" w:eastAsia="TimesNewRomanPSMT" w:hAnsi="Times New Roman"/>
          <w:sz w:val="28"/>
          <w:szCs w:val="28"/>
          <w:lang w:eastAsia="ru-RU"/>
        </w:rPr>
        <w:t xml:space="preserve">, </w:t>
      </w:r>
      <w:r w:rsidR="005C05D2" w:rsidRPr="005C05D2">
        <w:rPr>
          <w:rFonts w:ascii="Times New Roman" w:eastAsia="TimesNewRomanPSMT" w:hAnsi="Times New Roman"/>
          <w:i/>
          <w:sz w:val="28"/>
          <w:szCs w:val="28"/>
          <w:lang w:eastAsia="ru-RU"/>
        </w:rPr>
        <w:t>ОФС</w:t>
      </w:r>
      <w:r w:rsidR="005C05D2" w:rsidRPr="005C05D2">
        <w:rPr>
          <w:rFonts w:ascii="Times New Roman" w:hAnsi="Times New Roman"/>
          <w:i/>
          <w:sz w:val="28"/>
          <w:szCs w:val="28"/>
        </w:rPr>
        <w:t xml:space="preserve"> «</w:t>
      </w:r>
      <w:r w:rsidR="005C05D2" w:rsidRPr="005C05D2">
        <w:rPr>
          <w:rFonts w:ascii="Times New Roman" w:eastAsia="TimesNewRomanPSMT" w:hAnsi="Times New Roman"/>
          <w:i/>
          <w:sz w:val="28"/>
          <w:szCs w:val="28"/>
          <w:lang w:eastAsia="ru-RU"/>
        </w:rPr>
        <w:t>Остаточные органические растворители»</w:t>
      </w:r>
      <w:r w:rsidRPr="007B59A0">
        <w:rPr>
          <w:rFonts w:ascii="Times New Roman" w:eastAsia="TimesNewRomanPSMT" w:hAnsi="Times New Roman"/>
          <w:sz w:val="28"/>
          <w:szCs w:val="28"/>
          <w:lang w:eastAsia="ru-RU"/>
        </w:rPr>
        <w:t>. Контаминация микроорганизмами исходного материала может быть неизбежна и должна контролироваться установленным порядком. Если определение контаминации микроорганизмами непримени</w:t>
      </w:r>
      <w:r w:rsidR="0003792D">
        <w:rPr>
          <w:rFonts w:ascii="Times New Roman" w:eastAsia="TimesNewRomanPSMT" w:hAnsi="Times New Roman"/>
          <w:sz w:val="28"/>
          <w:szCs w:val="28"/>
          <w:lang w:eastAsia="ru-RU"/>
        </w:rPr>
        <w:t>мо, это должно быть обосновано.</w:t>
      </w:r>
    </w:p>
    <w:p w:rsidR="0040438B" w:rsidRPr="007B59A0" w:rsidRDefault="0040438B" w:rsidP="0040438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NewRomanPSMT" w:hAnsi="Times New Roman"/>
          <w:i/>
          <w:sz w:val="28"/>
          <w:szCs w:val="28"/>
          <w:lang w:eastAsia="ru-RU"/>
        </w:rPr>
      </w:pPr>
      <w:r w:rsidRPr="007B59A0">
        <w:rPr>
          <w:rFonts w:ascii="Times New Roman" w:eastAsia="TimesNewRomanPSMT" w:hAnsi="Times New Roman"/>
          <w:sz w:val="28"/>
          <w:szCs w:val="28"/>
          <w:lang w:eastAsia="ru-RU"/>
        </w:rPr>
        <w:t>Для производства лекарственных препаратов аллергенов может быть использован только исходный материал, который соотв</w:t>
      </w:r>
      <w:r w:rsidR="0003792D">
        <w:rPr>
          <w:rFonts w:ascii="Times New Roman" w:eastAsia="TimesNewRomanPSMT" w:hAnsi="Times New Roman"/>
          <w:sz w:val="28"/>
          <w:szCs w:val="28"/>
          <w:lang w:eastAsia="ru-RU"/>
        </w:rPr>
        <w:t>етствует следующим требованиям.</w:t>
      </w:r>
    </w:p>
    <w:p w:rsidR="00112722" w:rsidRPr="007B59A0" w:rsidRDefault="0040438B" w:rsidP="001127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b/>
          <w:sz w:val="28"/>
          <w:szCs w:val="28"/>
        </w:rPr>
        <w:t>Пыльца растений</w:t>
      </w:r>
      <w:r w:rsidRPr="0003792D">
        <w:rPr>
          <w:rFonts w:ascii="Times New Roman" w:hAnsi="Times New Roman" w:cs="Times New Roman"/>
          <w:b/>
          <w:sz w:val="28"/>
          <w:szCs w:val="28"/>
        </w:rPr>
        <w:t>.</w:t>
      </w:r>
      <w:r w:rsidRPr="007B59A0">
        <w:rPr>
          <w:rFonts w:ascii="Times New Roman" w:hAnsi="Times New Roman" w:cs="Times New Roman"/>
          <w:sz w:val="28"/>
          <w:szCs w:val="28"/>
        </w:rPr>
        <w:t xml:space="preserve"> Пыльцу каждого вида растений характеризуют по анатомическим признакам (диаметр и форма пыльцевого зерна) (</w:t>
      </w:r>
      <w:r w:rsidR="00346679">
        <w:rPr>
          <w:rFonts w:ascii="Times New Roman" w:hAnsi="Times New Roman" w:cs="Times New Roman"/>
          <w:i/>
          <w:iCs/>
          <w:sz w:val="28"/>
          <w:szCs w:val="28"/>
        </w:rPr>
        <w:t>ОФС«</w:t>
      </w:r>
      <w:r w:rsidRPr="007B59A0">
        <w:rPr>
          <w:rFonts w:ascii="Times New Roman" w:hAnsi="Times New Roman" w:cs="Times New Roman"/>
          <w:i/>
          <w:iCs/>
          <w:sz w:val="28"/>
          <w:szCs w:val="28"/>
        </w:rPr>
        <w:t>Оптическая микроскопия</w:t>
      </w:r>
      <w:r w:rsidR="00346679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B59A0">
        <w:rPr>
          <w:rFonts w:ascii="TimesNewRomanPS-ItalicMT" w:hAnsi="TimesNewRomanPS-ItalicMT" w:cs="TimesNewRomanPS-ItalicMT"/>
          <w:i/>
          <w:iCs/>
          <w:sz w:val="28"/>
          <w:szCs w:val="28"/>
        </w:rPr>
        <w:t>)</w:t>
      </w:r>
      <w:r w:rsidRPr="007B59A0">
        <w:rPr>
          <w:rFonts w:ascii="Times New Roman" w:hAnsi="Times New Roman" w:cs="Times New Roman"/>
          <w:sz w:val="28"/>
          <w:szCs w:val="28"/>
        </w:rPr>
        <w:t>. Допустимо не более 1</w:t>
      </w:r>
      <w:r w:rsidRPr="007B59A0">
        <w:rPr>
          <w:sz w:val="28"/>
          <w:szCs w:val="28"/>
        </w:rPr>
        <w:t> </w:t>
      </w:r>
      <w:r w:rsidRPr="007B59A0">
        <w:rPr>
          <w:rFonts w:ascii="Times New Roman" w:hAnsi="Times New Roman" w:cs="Times New Roman"/>
          <w:sz w:val="28"/>
          <w:szCs w:val="28"/>
        </w:rPr>
        <w:t>% примесей других видов пыльцы, в том числе не более 0,5 % одного вида пыльцы; количество других частиц растительного происхождения должно быть сведено к минимуму, но не должно превышать 10 % при отсутствии другого обоснования. Количество</w:t>
      </w:r>
      <w:r w:rsidR="00112722" w:rsidRPr="007B59A0">
        <w:rPr>
          <w:rFonts w:ascii="Times New Roman" w:hAnsi="Times New Roman" w:cs="Times New Roman"/>
          <w:sz w:val="28"/>
          <w:szCs w:val="28"/>
        </w:rPr>
        <w:t xml:space="preserve"> частиц нерастительного происхождения не должно превышать 1 %. Количество определяем</w:t>
      </w:r>
      <w:r w:rsidR="0003792D">
        <w:rPr>
          <w:rFonts w:ascii="Times New Roman" w:hAnsi="Times New Roman" w:cs="Times New Roman"/>
          <w:sz w:val="28"/>
          <w:szCs w:val="28"/>
        </w:rPr>
        <w:t>ых спор плесени – не более 1 %.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eastAsia="Arial-BoldMT" w:hAnsi="Times New Roman" w:cs="Times New Roman"/>
          <w:b/>
          <w:bCs/>
          <w:sz w:val="28"/>
          <w:szCs w:val="28"/>
        </w:rPr>
        <w:t>Клещи</w:t>
      </w:r>
      <w:r w:rsidRPr="0003792D">
        <w:rPr>
          <w:rFonts w:ascii="Times New Roman" w:eastAsia="ArialMT" w:hAnsi="Times New Roman" w:cs="Times New Roman"/>
          <w:b/>
          <w:sz w:val="28"/>
          <w:szCs w:val="28"/>
        </w:rPr>
        <w:t>.</w:t>
      </w:r>
      <w:r w:rsidRPr="007B59A0">
        <w:rPr>
          <w:rFonts w:ascii="Times New Roman" w:hAnsi="Times New Roman" w:cs="Times New Roman"/>
          <w:sz w:val="28"/>
          <w:szCs w:val="28"/>
        </w:rPr>
        <w:t xml:space="preserve">Используют инактивированные культуры клещей, которые </w:t>
      </w:r>
      <w:r w:rsidRPr="007B59A0">
        <w:rPr>
          <w:rFonts w:ascii="Times New Roman" w:hAnsi="Times New Roman" w:cs="Times New Roman"/>
          <w:sz w:val="28"/>
          <w:szCs w:val="28"/>
        </w:rPr>
        <w:lastRenderedPageBreak/>
        <w:t>могут состоять из частиц фекалий, тел клещей, частей тел клещей, яиц, личинок и остатков питательной среды. Они содержат растворимые вещества, включая белки, функциональная активность которых не связана с какими-либо антигенными и аллергенными свойствам</w:t>
      </w:r>
      <w:r w:rsidR="00393F3A">
        <w:rPr>
          <w:rFonts w:ascii="Times New Roman" w:hAnsi="Times New Roman" w:cs="Times New Roman"/>
          <w:sz w:val="28"/>
          <w:szCs w:val="28"/>
        </w:rPr>
        <w:t>и, которыми они могут обладать.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eastAsia="ArialMT" w:hAnsi="Times New Roman" w:cs="Times New Roman"/>
          <w:sz w:val="28"/>
          <w:szCs w:val="28"/>
        </w:rPr>
        <w:t xml:space="preserve">Принимают необходимые меры для предотвращения загрязнениячужеродными видами клещей, а также меры предосторожности,чтобы свести к минимуму присутствие любых аллергенных компонентов в средах, используемыхдля культивирования клещей как источников исходных материалов. Применение питательныхсред, которые содержат вещества человеческого или животного происхождения, должно бытьобосновано, и такие среды, при необходимостиих использования, должны быть соответствующим образом обработаны, чтобы гарантировать </w:t>
      </w:r>
      <w:proofErr w:type="spellStart"/>
      <w:r w:rsidRPr="007B59A0">
        <w:rPr>
          <w:rFonts w:ascii="Times New Roman" w:eastAsia="ArialMT" w:hAnsi="Times New Roman" w:cs="Times New Roman"/>
          <w:sz w:val="28"/>
          <w:szCs w:val="28"/>
        </w:rPr>
        <w:t>инактивацию</w:t>
      </w:r>
      <w:proofErr w:type="spellEnd"/>
      <w:r w:rsidRPr="007B59A0">
        <w:rPr>
          <w:rFonts w:ascii="Times New Roman" w:eastAsia="ArialMT" w:hAnsi="Times New Roman" w:cs="Times New Roman"/>
          <w:sz w:val="28"/>
          <w:szCs w:val="28"/>
        </w:rPr>
        <w:t xml:space="preserve"> или удаление </w:t>
      </w:r>
      <w:proofErr w:type="spellStart"/>
      <w:r w:rsidRPr="007B59A0">
        <w:rPr>
          <w:rFonts w:ascii="Times New Roman" w:eastAsia="ArialMT" w:hAnsi="Times New Roman" w:cs="Times New Roman"/>
          <w:sz w:val="28"/>
          <w:szCs w:val="28"/>
        </w:rPr>
        <w:t>потенциальнопатогенных</w:t>
      </w:r>
      <w:proofErr w:type="spellEnd"/>
      <w:r w:rsidRPr="007B59A0">
        <w:rPr>
          <w:rFonts w:ascii="Times New Roman" w:eastAsia="ArialMT" w:hAnsi="Times New Roman" w:cs="Times New Roman"/>
          <w:sz w:val="28"/>
          <w:szCs w:val="28"/>
        </w:rPr>
        <w:t xml:space="preserve"> агентов.</w:t>
      </w:r>
    </w:p>
    <w:p w:rsidR="00112722" w:rsidRPr="007B59A0" w:rsidRDefault="00112722" w:rsidP="0003792D">
      <w:pPr>
        <w:pStyle w:val="ConsPlus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P30"/>
      <w:bookmarkEnd w:id="1"/>
      <w:r w:rsidRPr="007B59A0">
        <w:rPr>
          <w:rFonts w:ascii="Times New Roman" w:hAnsi="Times New Roman" w:cs="Times New Roman"/>
          <w:sz w:val="28"/>
          <w:szCs w:val="28"/>
        </w:rPr>
        <w:t>Материалы животного происхождения.</w:t>
      </w:r>
      <w:r w:rsidRPr="007B59A0">
        <w:rPr>
          <w:rFonts w:ascii="Times New Roman" w:hAnsi="Times New Roman"/>
          <w:b w:val="0"/>
          <w:sz w:val="28"/>
          <w:szCs w:val="28"/>
        </w:rPr>
        <w:t>Используют волосы, фрагменты эпителия, перхоть, перья и другие структуры, которые растут из эпидермиса млекопитающих или птиц. Они могут быть дополнительно обработаны (например, нарезаны или промыты) квалифицированными методами или быть необработанными. Материал может содержать белки, отложившиеся из слюны и (или) выделений сальны</w:t>
      </w:r>
      <w:r w:rsidR="00BD179E">
        <w:rPr>
          <w:rFonts w:ascii="Times New Roman" w:hAnsi="Times New Roman"/>
          <w:b w:val="0"/>
          <w:sz w:val="28"/>
          <w:szCs w:val="28"/>
        </w:rPr>
        <w:t>х желё</w:t>
      </w:r>
      <w:bookmarkStart w:id="2" w:name="_GoBack"/>
      <w:bookmarkEnd w:id="2"/>
      <w:r w:rsidRPr="007B59A0">
        <w:rPr>
          <w:rFonts w:ascii="Times New Roman" w:hAnsi="Times New Roman"/>
          <w:b w:val="0"/>
          <w:sz w:val="28"/>
          <w:szCs w:val="28"/>
        </w:rPr>
        <w:t>з животного.</w:t>
      </w:r>
    </w:p>
    <w:p w:rsidR="00112722" w:rsidRPr="007B59A0" w:rsidRDefault="00112722" w:rsidP="000379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Эпителий животных должен быть получен от здоровых специально отобранных животных, с целью исключения попадания возможных возбудителей </w:t>
      </w:r>
      <w:proofErr w:type="spellStart"/>
      <w:r w:rsidRPr="007B59A0">
        <w:rPr>
          <w:rFonts w:ascii="Times New Roman" w:eastAsia="ArialMT" w:hAnsi="Times New Roman"/>
          <w:sz w:val="28"/>
          <w:szCs w:val="28"/>
          <w:lang w:eastAsia="ru-RU"/>
        </w:rPr>
        <w:t>антропозоонозных</w:t>
      </w:r>
      <w:proofErr w:type="spellEnd"/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заболеваний.</w:t>
      </w:r>
    </w:p>
    <w:p w:rsidR="00112722" w:rsidRPr="007B59A0" w:rsidRDefault="00112722" w:rsidP="0003792D">
      <w:pPr>
        <w:pStyle w:val="ConsPlusTitle"/>
        <w:spacing w:line="360" w:lineRule="auto"/>
        <w:ind w:firstLine="709"/>
        <w:jc w:val="both"/>
        <w:rPr>
          <w:rFonts w:ascii="Times New Roman" w:eastAsia="TimesNewRomanPSMT" w:hAnsi="Times New Roman"/>
          <w:b w:val="0"/>
          <w:sz w:val="28"/>
          <w:szCs w:val="28"/>
        </w:rPr>
      </w:pPr>
      <w:bookmarkStart w:id="3" w:name="P37"/>
      <w:bookmarkEnd w:id="3"/>
      <w:r w:rsidRPr="007B59A0">
        <w:rPr>
          <w:rFonts w:ascii="Times New Roman" w:hAnsi="Times New Roman" w:cs="Times New Roman"/>
          <w:sz w:val="28"/>
          <w:szCs w:val="28"/>
        </w:rPr>
        <w:t>Пищевые продукты.</w:t>
      </w:r>
      <w:r w:rsidRPr="007B59A0">
        <w:rPr>
          <w:rFonts w:ascii="Times New Roman" w:hAnsi="Times New Roman" w:cs="Times New Roman"/>
          <w:b w:val="0"/>
          <w:sz w:val="28"/>
          <w:szCs w:val="28"/>
        </w:rPr>
        <w:t>Исходным материалом для производства лекарственных препаратов аллергенов могут быть различные виды пищевых продуктов</w:t>
      </w:r>
      <w:r w:rsidR="0041764A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r w:rsidRPr="007B59A0">
        <w:rPr>
          <w:rFonts w:ascii="Times New Roman" w:hAnsi="Times New Roman" w:cs="Times New Roman"/>
          <w:b w:val="0"/>
          <w:sz w:val="28"/>
          <w:szCs w:val="28"/>
        </w:rPr>
        <w:t xml:space="preserve"> говядина, мясо курицы или утки, рыба, крупы, овощи, фрукты</w:t>
      </w:r>
      <w:r w:rsidR="00393F3A">
        <w:rPr>
          <w:rFonts w:ascii="Times New Roman" w:hAnsi="Times New Roman" w:cs="Times New Roman"/>
          <w:b w:val="0"/>
          <w:sz w:val="28"/>
          <w:szCs w:val="28"/>
        </w:rPr>
        <w:t xml:space="preserve"> –</w:t>
      </w:r>
      <w:bookmarkStart w:id="4" w:name="P39"/>
      <w:bookmarkEnd w:id="4"/>
      <w:r w:rsidRPr="007B59A0">
        <w:rPr>
          <w:rFonts w:ascii="Times New Roman" w:hAnsi="Times New Roman" w:cs="Times New Roman"/>
          <w:b w:val="0"/>
          <w:sz w:val="28"/>
          <w:szCs w:val="28"/>
        </w:rPr>
        <w:t>известного происхождения.</w:t>
      </w:r>
      <w:r w:rsidRPr="007B59A0">
        <w:rPr>
          <w:rFonts w:ascii="Times New Roman" w:eastAsia="TimesNewRomanPSMT" w:hAnsi="Times New Roman"/>
          <w:b w:val="0"/>
          <w:sz w:val="28"/>
          <w:szCs w:val="28"/>
        </w:rPr>
        <w:t>Пищевые продукты должны быть соответствующего качества, пригодные для употребления в пищу человеком. Происхождение пищевых продуктов, а также стадия их переработки должны быть оформлены документально.</w:t>
      </w:r>
    </w:p>
    <w:p w:rsidR="00112722" w:rsidRPr="007B59A0" w:rsidRDefault="00112722" w:rsidP="0003792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lastRenderedPageBreak/>
        <w:t>Насекомые.</w:t>
      </w:r>
      <w:r w:rsidRPr="007B59A0">
        <w:rPr>
          <w:rFonts w:ascii="Times New Roman" w:hAnsi="Times New Roman" w:cs="Times New Roman"/>
          <w:b w:val="0"/>
          <w:sz w:val="28"/>
          <w:szCs w:val="28"/>
        </w:rPr>
        <w:t>Использую</w:t>
      </w:r>
      <w:r w:rsidR="00D663B5">
        <w:rPr>
          <w:rFonts w:ascii="Times New Roman" w:hAnsi="Times New Roman" w:cs="Times New Roman"/>
          <w:b w:val="0"/>
          <w:sz w:val="28"/>
          <w:szCs w:val="28"/>
        </w:rPr>
        <w:t xml:space="preserve">т различные виды насекомых </w:t>
      </w:r>
      <w:r w:rsidR="0041764A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="00D663B5">
        <w:rPr>
          <w:rFonts w:ascii="Times New Roman" w:hAnsi="Times New Roman" w:cs="Times New Roman"/>
          <w:b w:val="0"/>
          <w:sz w:val="28"/>
          <w:szCs w:val="28"/>
        </w:rPr>
        <w:t>пчё</w:t>
      </w:r>
      <w:r w:rsidRPr="007B59A0">
        <w:rPr>
          <w:rFonts w:ascii="Times New Roman" w:hAnsi="Times New Roman" w:cs="Times New Roman"/>
          <w:b w:val="0"/>
          <w:sz w:val="28"/>
          <w:szCs w:val="28"/>
        </w:rPr>
        <w:t>л, ос, комаров и т.п. Насекомые должны б</w:t>
      </w:r>
      <w:r w:rsidR="00393F3A">
        <w:rPr>
          <w:rFonts w:ascii="Times New Roman" w:hAnsi="Times New Roman" w:cs="Times New Roman"/>
          <w:b w:val="0"/>
          <w:sz w:val="28"/>
          <w:szCs w:val="28"/>
        </w:rPr>
        <w:t>ыть идентифицированы и описаны.</w:t>
      </w:r>
    </w:p>
    <w:p w:rsidR="00112722" w:rsidRPr="007B59A0" w:rsidRDefault="00112722" w:rsidP="0003792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P41"/>
      <w:bookmarkEnd w:id="5"/>
      <w:r w:rsidRPr="007B59A0">
        <w:rPr>
          <w:rFonts w:ascii="Times New Roman" w:hAnsi="Times New Roman" w:cs="Times New Roman"/>
          <w:sz w:val="28"/>
          <w:szCs w:val="28"/>
        </w:rPr>
        <w:t xml:space="preserve">Плесневые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грибы.</w:t>
      </w:r>
      <w:r w:rsidRPr="007B59A0">
        <w:rPr>
          <w:rFonts w:ascii="Times New Roman" w:hAnsi="Times New Roman" w:cs="Times New Roman"/>
          <w:b w:val="0"/>
          <w:sz w:val="28"/>
          <w:szCs w:val="28"/>
        </w:rPr>
        <w:t>Используют</w:t>
      </w:r>
      <w:proofErr w:type="spellEnd"/>
      <w:r w:rsidRPr="007B59A0">
        <w:rPr>
          <w:rFonts w:ascii="Times New Roman" w:hAnsi="Times New Roman" w:cs="Times New Roman"/>
          <w:b w:val="0"/>
          <w:sz w:val="28"/>
          <w:szCs w:val="28"/>
        </w:rPr>
        <w:t xml:space="preserve"> инактивированные культуры плесневых грибов, принадлежащие к родам </w:t>
      </w:r>
      <w:proofErr w:type="spellStart"/>
      <w:r w:rsidRPr="007B59A0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Aspergillus</w:t>
      </w:r>
      <w:proofErr w:type="spellEnd"/>
      <w:r w:rsidRPr="007B59A0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proofErr w:type="spellStart"/>
      <w:r w:rsidRPr="007B59A0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Alternaria</w:t>
      </w:r>
      <w:proofErr w:type="spellEnd"/>
      <w:r w:rsidRPr="007B59A0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proofErr w:type="spellStart"/>
      <w:r w:rsidRPr="007B59A0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Cladosporium</w:t>
      </w:r>
      <w:proofErr w:type="spellEnd"/>
      <w:r w:rsidRPr="007B59A0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proofErr w:type="spellStart"/>
      <w:r w:rsidRPr="007B59A0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Penicillium</w:t>
      </w:r>
      <w:proofErr w:type="spellEnd"/>
      <w:r w:rsidRPr="007B59A0">
        <w:rPr>
          <w:rFonts w:ascii="Times New Roman" w:hAnsi="Times New Roman" w:cs="Times New Roman"/>
          <w:b w:val="0"/>
          <w:sz w:val="28"/>
          <w:szCs w:val="28"/>
        </w:rPr>
        <w:t xml:space="preserve">, которые могут содержать мицелий и (или) споры грибов, компоненты питательной среды. Содержание биологически активных примесей, таких как </w:t>
      </w:r>
      <w:proofErr w:type="spellStart"/>
      <w:r w:rsidRPr="007B59A0">
        <w:rPr>
          <w:rFonts w:ascii="Times New Roman" w:hAnsi="Times New Roman" w:cs="Times New Roman"/>
          <w:b w:val="0"/>
          <w:sz w:val="28"/>
          <w:szCs w:val="28"/>
        </w:rPr>
        <w:t>микотоксины</w:t>
      </w:r>
      <w:proofErr w:type="spellEnd"/>
      <w:r w:rsidRPr="007B59A0">
        <w:rPr>
          <w:rFonts w:ascii="Times New Roman" w:hAnsi="Times New Roman" w:cs="Times New Roman"/>
          <w:b w:val="0"/>
          <w:sz w:val="28"/>
          <w:szCs w:val="28"/>
        </w:rPr>
        <w:t xml:space="preserve">, в плесневых грибах должно быть минимизировано. </w:t>
      </w:r>
      <w:bookmarkStart w:id="6" w:name="P43"/>
      <w:bookmarkEnd w:id="6"/>
      <w:r w:rsidRPr="007B59A0">
        <w:rPr>
          <w:rFonts w:ascii="Times New Roman" w:hAnsi="Times New Roman" w:cs="Times New Roman"/>
          <w:b w:val="0"/>
          <w:sz w:val="28"/>
          <w:szCs w:val="28"/>
        </w:rPr>
        <w:t xml:space="preserve">Штаммы грибов должны быть типичными по морфологическим, </w:t>
      </w:r>
      <w:proofErr w:type="spellStart"/>
      <w:r w:rsidRPr="007B59A0">
        <w:rPr>
          <w:rFonts w:ascii="Times New Roman" w:hAnsi="Times New Roman" w:cs="Times New Roman"/>
          <w:b w:val="0"/>
          <w:sz w:val="28"/>
          <w:szCs w:val="28"/>
        </w:rPr>
        <w:t>культуральным</w:t>
      </w:r>
      <w:proofErr w:type="spellEnd"/>
      <w:r w:rsidRPr="007B59A0">
        <w:rPr>
          <w:rFonts w:ascii="Times New Roman" w:hAnsi="Times New Roman" w:cs="Times New Roman"/>
          <w:b w:val="0"/>
          <w:sz w:val="28"/>
          <w:szCs w:val="28"/>
        </w:rPr>
        <w:t xml:space="preserve"> и биохимическим свойствам.</w:t>
      </w:r>
    </w:p>
    <w:p w:rsidR="00112722" w:rsidRPr="006450D6" w:rsidRDefault="006E5005" w:rsidP="0003792D">
      <w:pPr>
        <w:spacing w:before="240"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50D6">
        <w:rPr>
          <w:rFonts w:ascii="Times New Roman" w:hAnsi="Times New Roman"/>
          <w:i/>
          <w:sz w:val="28"/>
          <w:szCs w:val="28"/>
        </w:rPr>
        <w:t>ПРОИЗВОДСТВ</w:t>
      </w:r>
      <w:r w:rsidR="006450D6" w:rsidRPr="006450D6">
        <w:rPr>
          <w:rFonts w:ascii="Times New Roman" w:hAnsi="Times New Roman"/>
          <w:i/>
          <w:sz w:val="28"/>
          <w:szCs w:val="28"/>
        </w:rPr>
        <w:t>ЕННЫЙ ПРОЦЕСС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Процесс производства лекарственных препаратов аллергенов, как прави</w:t>
      </w:r>
      <w:r w:rsidR="00393F3A">
        <w:rPr>
          <w:rFonts w:ascii="Times New Roman" w:hAnsi="Times New Roman" w:cs="Times New Roman"/>
          <w:sz w:val="28"/>
          <w:szCs w:val="28"/>
        </w:rPr>
        <w:t>ло, состоит из основных стадий: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- подготовки исходного материала;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 xml:space="preserve">- получения фармацевтической субстанции: в большинстве случаев в виде модифицированного или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немодифицированного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экстракта аллергена (если применимо, при хранении в условиях, обеспечивающих стабильность, например, в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лиофилизированном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виде);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- получения лекарственного препарата.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Все остальные стадии производственного процесса р</w:t>
      </w:r>
      <w:r w:rsidR="00393F3A">
        <w:rPr>
          <w:rFonts w:ascii="Times New Roman" w:hAnsi="Times New Roman" w:cs="Times New Roman"/>
          <w:sz w:val="28"/>
          <w:szCs w:val="28"/>
        </w:rPr>
        <w:t>ассматривают как промежуточные.</w:t>
      </w:r>
    </w:p>
    <w:p w:rsidR="00112722" w:rsidRPr="007B59A0" w:rsidRDefault="00567229" w:rsidP="000379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</w:t>
      </w:r>
      <w:r w:rsidR="00112722" w:rsidRPr="007B59A0">
        <w:rPr>
          <w:rFonts w:ascii="Times New Roman" w:hAnsi="Times New Roman"/>
          <w:sz w:val="28"/>
          <w:szCs w:val="28"/>
        </w:rPr>
        <w:t>армацевтическую субс</w:t>
      </w:r>
      <w:r w:rsidR="00621DBA">
        <w:rPr>
          <w:rFonts w:ascii="Times New Roman" w:hAnsi="Times New Roman"/>
          <w:sz w:val="28"/>
          <w:szCs w:val="28"/>
        </w:rPr>
        <w:t>танцию аллергенов получают путё</w:t>
      </w:r>
      <w:r w:rsidR="00112722" w:rsidRPr="007B59A0">
        <w:rPr>
          <w:rFonts w:ascii="Times New Roman" w:hAnsi="Times New Roman"/>
          <w:sz w:val="28"/>
          <w:szCs w:val="28"/>
        </w:rPr>
        <w:t xml:space="preserve">м экстракции аллергенных компонентов из исходных материалов с использованием соответствующих методов очистки с сохранением биологических свойств. </w:t>
      </w:r>
      <w:r w:rsidR="00112722"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Для лекарственных препаратов аллергенов, для которых отсутствует достаточное количество пациентов для определения их общей </w:t>
      </w:r>
      <w:proofErr w:type="spellStart"/>
      <w:r w:rsidR="00112722" w:rsidRPr="007B59A0">
        <w:rPr>
          <w:rFonts w:ascii="Times New Roman" w:eastAsia="ArialMT" w:hAnsi="Times New Roman"/>
          <w:sz w:val="28"/>
          <w:szCs w:val="28"/>
          <w:lang w:eastAsia="ru-RU"/>
        </w:rPr>
        <w:t>аллергенной</w:t>
      </w:r>
      <w:proofErr w:type="spellEnd"/>
      <w:r w:rsidR="00112722"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активности </w:t>
      </w:r>
      <w:proofErr w:type="spellStart"/>
      <w:r w:rsidR="00112722" w:rsidRPr="007B59A0">
        <w:rPr>
          <w:rFonts w:ascii="Times New Roman" w:eastAsia="ArialMT" w:hAnsi="Times New Roman"/>
          <w:i/>
          <w:iCs/>
          <w:sz w:val="28"/>
          <w:szCs w:val="28"/>
          <w:lang w:eastAsia="ru-RU"/>
        </w:rPr>
        <w:t>invivo</w:t>
      </w:r>
      <w:r w:rsidR="00112722" w:rsidRPr="007B59A0">
        <w:rPr>
          <w:rFonts w:ascii="Times New Roman" w:eastAsia="ArialMT" w:hAnsi="Times New Roman"/>
          <w:sz w:val="28"/>
          <w:szCs w:val="28"/>
          <w:lang w:eastAsia="ru-RU"/>
        </w:rPr>
        <w:t>или</w:t>
      </w:r>
      <w:proofErr w:type="spellEnd"/>
      <w:r w:rsidR="00112722"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</w:t>
      </w:r>
      <w:proofErr w:type="spellStart"/>
      <w:r w:rsidR="00112722" w:rsidRPr="007B59A0">
        <w:rPr>
          <w:rFonts w:ascii="Times New Roman" w:eastAsia="ArialMT" w:hAnsi="Times New Roman"/>
          <w:i/>
          <w:iCs/>
          <w:sz w:val="28"/>
          <w:szCs w:val="28"/>
          <w:lang w:eastAsia="ru-RU"/>
        </w:rPr>
        <w:t>invitro</w:t>
      </w:r>
      <w:proofErr w:type="spellEnd"/>
      <w:r w:rsidR="00112722" w:rsidRPr="007B59A0">
        <w:rPr>
          <w:rFonts w:ascii="Times New Roman" w:eastAsia="ArialMT" w:hAnsi="Times New Roman"/>
          <w:sz w:val="28"/>
          <w:szCs w:val="28"/>
          <w:lang w:eastAsia="ru-RU"/>
        </w:rPr>
        <w:t>, как минимум, устанавливают экстракционное соотношение (коэффициент экстракции), отображающее относительные количества (</w:t>
      </w:r>
      <w:r w:rsidR="00112722" w:rsidRPr="007B59A0">
        <w:rPr>
          <w:rFonts w:ascii="Times New Roman" w:eastAsia="ArialMT" w:hAnsi="Times New Roman"/>
          <w:i/>
          <w:iCs/>
          <w:sz w:val="28"/>
          <w:szCs w:val="28"/>
          <w:lang w:eastAsia="ru-RU"/>
        </w:rPr>
        <w:t>м/об</w:t>
      </w:r>
      <w:r w:rsidR="00112722" w:rsidRPr="007B59A0">
        <w:rPr>
          <w:rFonts w:ascii="Times New Roman" w:eastAsia="ArialMT" w:hAnsi="Times New Roman"/>
          <w:sz w:val="28"/>
          <w:szCs w:val="28"/>
          <w:lang w:eastAsia="ru-RU"/>
        </w:rPr>
        <w:t>) исходных материалов аллергенов и растворителей.</w:t>
      </w:r>
    </w:p>
    <w:p w:rsidR="00FB7571" w:rsidRDefault="00112722" w:rsidP="000379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7B59A0">
        <w:rPr>
          <w:rFonts w:ascii="Times New Roman" w:eastAsia="ArialMT" w:hAnsi="Times New Roman"/>
          <w:sz w:val="28"/>
          <w:szCs w:val="28"/>
          <w:lang w:eastAsia="ru-RU"/>
        </w:rPr>
        <w:lastRenderedPageBreak/>
        <w:t>Лекарственные препараты аллергенов, предназначенные для парентерального, местного (офтальмологического) и ингаляционного применения производят в асептических условиях. При производстве, упаковке, хранении и транспортировании лекарственных препаратов аллергенов, предназначенных для введения другими путями, принимают соответствующие меры для обеспечения их соответствия требованиям</w:t>
      </w:r>
      <w:r w:rsidR="00FB7571">
        <w:rPr>
          <w:rFonts w:ascii="Times New Roman" w:eastAsia="ArialMT" w:hAnsi="Times New Roman"/>
          <w:sz w:val="28"/>
          <w:szCs w:val="28"/>
          <w:lang w:eastAsia="ru-RU"/>
        </w:rPr>
        <w:t xml:space="preserve"> по микробиологической чистоте.</w:t>
      </w:r>
    </w:p>
    <w:p w:rsidR="00112722" w:rsidRPr="007B59A0" w:rsidRDefault="00112722" w:rsidP="000379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7B59A0">
        <w:rPr>
          <w:rFonts w:ascii="Times New Roman" w:eastAsia="ArialMT" w:hAnsi="Times New Roman"/>
          <w:sz w:val="28"/>
          <w:szCs w:val="28"/>
          <w:lang w:eastAsia="ru-RU"/>
        </w:rPr>
        <w:t>Все лекарственные препараты аллергенов производят в условиях, направленных на минимизацию экзогенной и эндогенной ферментативной деградации.</w:t>
      </w:r>
    </w:p>
    <w:p w:rsidR="00112722" w:rsidRPr="007B59A0" w:rsidRDefault="00112722" w:rsidP="000379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Любая процедура очистки должна быть разработана таким образом, чтобы свести к минимуму содержание любых потенциально раздражающих низкомолекулярных компонентов и </w:t>
      </w:r>
      <w:proofErr w:type="spellStart"/>
      <w:r w:rsidRPr="007B59A0">
        <w:rPr>
          <w:rFonts w:ascii="Times New Roman" w:eastAsia="ArialMT" w:hAnsi="Times New Roman"/>
          <w:sz w:val="28"/>
          <w:szCs w:val="28"/>
          <w:lang w:eastAsia="ru-RU"/>
        </w:rPr>
        <w:t>неаллергенных</w:t>
      </w:r>
      <w:proofErr w:type="spellEnd"/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компонентов.</w:t>
      </w:r>
    </w:p>
    <w:p w:rsidR="00112722" w:rsidRPr="007B59A0" w:rsidRDefault="00112722" w:rsidP="000379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7B59A0">
        <w:rPr>
          <w:rFonts w:ascii="Times New Roman" w:eastAsia="ArialMT" w:hAnsi="Times New Roman"/>
          <w:sz w:val="28"/>
          <w:szCs w:val="28"/>
          <w:lang w:eastAsia="ru-RU"/>
        </w:rPr>
        <w:t>Лекарственные препараты аллергенов могут содержать подходящие антимикробные консерванты. Природа и концентрация антимикробных консервантов должны быть обоснованы, а их эффективность должна соответствовать</w:t>
      </w:r>
      <w:r w:rsidR="00B80A7F">
        <w:rPr>
          <w:rFonts w:ascii="Times New Roman" w:eastAsia="ArialMT" w:hAnsi="Times New Roman"/>
          <w:sz w:val="28"/>
          <w:szCs w:val="28"/>
          <w:lang w:eastAsia="ru-RU"/>
        </w:rPr>
        <w:t xml:space="preserve"> требованиям</w:t>
      </w:r>
      <w:r w:rsidR="00CD1A0C" w:rsidRPr="00894426">
        <w:rPr>
          <w:rFonts w:ascii="Times New Roman" w:eastAsia="ArialMT" w:hAnsi="Times New Roman"/>
          <w:i/>
          <w:sz w:val="28"/>
          <w:szCs w:val="28"/>
          <w:lang w:eastAsia="ru-RU"/>
        </w:rPr>
        <w:t>ОФС«</w:t>
      </w:r>
      <w:r w:rsidR="00A92585" w:rsidRPr="00894426">
        <w:rPr>
          <w:rFonts w:ascii="Times New Roman" w:eastAsia="ArialMT" w:hAnsi="Times New Roman"/>
          <w:i/>
          <w:sz w:val="28"/>
          <w:szCs w:val="28"/>
          <w:lang w:eastAsia="ru-RU"/>
        </w:rPr>
        <w:t>Определение эффективности</w:t>
      </w:r>
      <w:r w:rsidRPr="00894426">
        <w:rPr>
          <w:rFonts w:ascii="Times New Roman" w:eastAsia="ArialMT" w:hAnsi="Times New Roman"/>
          <w:i/>
          <w:sz w:val="28"/>
          <w:szCs w:val="28"/>
          <w:lang w:eastAsia="ru-RU"/>
        </w:rPr>
        <w:t xml:space="preserve"> антимикробных консервантов</w:t>
      </w:r>
      <w:r w:rsidR="00CD1A0C" w:rsidRPr="00894426">
        <w:rPr>
          <w:rFonts w:ascii="Times New Roman" w:eastAsia="ArialMT" w:hAnsi="Times New Roman"/>
          <w:i/>
          <w:sz w:val="28"/>
          <w:szCs w:val="28"/>
          <w:lang w:eastAsia="ru-RU"/>
        </w:rPr>
        <w:t>»</w:t>
      </w:r>
      <w:r w:rsidR="00393F3A" w:rsidRPr="00894426">
        <w:rPr>
          <w:rFonts w:ascii="Times New Roman" w:eastAsia="ArialMT" w:hAnsi="Times New Roman"/>
          <w:sz w:val="28"/>
          <w:szCs w:val="28"/>
          <w:lang w:eastAsia="ru-RU"/>
        </w:rPr>
        <w:t>.</w:t>
      </w:r>
    </w:p>
    <w:p w:rsidR="00112722" w:rsidRPr="007B59A0" w:rsidRDefault="00112722" w:rsidP="0003792D">
      <w:pPr>
        <w:pStyle w:val="ConsPlusTitle"/>
        <w:spacing w:before="24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B59A0">
        <w:rPr>
          <w:rFonts w:ascii="Times New Roman" w:hAnsi="Times New Roman" w:cs="Times New Roman"/>
          <w:b w:val="0"/>
          <w:i/>
          <w:sz w:val="28"/>
          <w:szCs w:val="28"/>
        </w:rPr>
        <w:t>СТАНДАРТНЫЙ ОБРАЗЕЦ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9A0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стандартного образца используют охарактеризованную надлежащим образом репрезентативную серию аллергена. Стандартный образец используют для контроля постоянства состава лекарственных препаратов аллергенов от серии к серии.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9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Хранение стандартных образцов осуществляют в виде </w:t>
      </w:r>
      <w:proofErr w:type="spellStart"/>
      <w:r w:rsidRPr="007B59A0">
        <w:rPr>
          <w:rFonts w:ascii="Times New Roman" w:eastAsia="Calibri" w:hAnsi="Times New Roman" w:cs="Times New Roman"/>
          <w:sz w:val="28"/>
          <w:szCs w:val="28"/>
          <w:lang w:eastAsia="en-US"/>
        </w:rPr>
        <w:t>аликвот</w:t>
      </w:r>
      <w:proofErr w:type="spellEnd"/>
      <w:r w:rsidRPr="007B59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условиях, гарантирующих их стабильность, например, в </w:t>
      </w:r>
      <w:proofErr w:type="spellStart"/>
      <w:r w:rsidRPr="007B59A0">
        <w:rPr>
          <w:rFonts w:ascii="Times New Roman" w:eastAsia="Calibri" w:hAnsi="Times New Roman" w:cs="Times New Roman"/>
          <w:sz w:val="28"/>
          <w:szCs w:val="28"/>
          <w:lang w:eastAsia="en-US"/>
        </w:rPr>
        <w:t>лиофилизированном</w:t>
      </w:r>
      <w:proofErr w:type="spellEnd"/>
      <w:r w:rsidRPr="007B59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виде.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59A0">
        <w:rPr>
          <w:rFonts w:ascii="Times New Roman" w:eastAsia="Calibri" w:hAnsi="Times New Roman" w:cs="Times New Roman"/>
          <w:sz w:val="28"/>
          <w:szCs w:val="28"/>
          <w:lang w:eastAsia="en-US"/>
        </w:rPr>
        <w:t>Диапазон характеристик стандартного образца зависит от природы исходного материала, сведений о его аллергенных компонентах, наличия используемых реактивов, а также предполагаемого использования.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Стандартный образец должен быть охарактеризован по</w:t>
      </w:r>
      <w:r w:rsidRPr="004D0BA8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Pr="004D0BA8">
        <w:rPr>
          <w:rFonts w:ascii="Times New Roman" w:hAnsi="Times New Roman" w:cs="Times New Roman"/>
          <w:sz w:val="28"/>
          <w:szCs w:val="28"/>
        </w:rPr>
        <w:lastRenderedPageBreak/>
        <w:t>белка, а также по белковому профилю с исполь</w:t>
      </w:r>
      <w:r w:rsidRPr="007B59A0">
        <w:rPr>
          <w:rFonts w:ascii="Times New Roman" w:hAnsi="Times New Roman" w:cs="Times New Roman"/>
          <w:sz w:val="28"/>
          <w:szCs w:val="28"/>
        </w:rPr>
        <w:t xml:space="preserve">зованием подходящих методов, например,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изоэлектрофокусированием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, электрофорезом в полиакриламидном геле с натрия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додецилсульфатом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иммуноэлектрофорезом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>, капиллярным электрофорезом, хроматографией, масс-спектрометрией.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A93">
        <w:rPr>
          <w:rFonts w:ascii="Times New Roman" w:hAnsi="Times New Roman" w:cs="Times New Roman"/>
          <w:sz w:val="28"/>
          <w:szCs w:val="28"/>
        </w:rPr>
        <w:t>Аллергенные компоненты</w:t>
      </w:r>
      <w:r w:rsidRPr="007B59A0">
        <w:rPr>
          <w:rFonts w:ascii="Times New Roman" w:hAnsi="Times New Roman" w:cs="Times New Roman"/>
          <w:sz w:val="28"/>
          <w:szCs w:val="28"/>
        </w:rPr>
        <w:t xml:space="preserve"> могут быть обнаружены с помощью подходящих методов (например,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иммуноблоттинг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перекрёстныйрадиоиммуноэлектрофорез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>). Характеристика аллергенных компонентов может включать идентификацию соответствующих аллергенов на основе серологических или других методов с использованием объедин</w:t>
      </w:r>
      <w:r w:rsidR="002C4E6E">
        <w:rPr>
          <w:rFonts w:ascii="Times New Roman" w:hAnsi="Times New Roman" w:cs="Times New Roman"/>
          <w:sz w:val="28"/>
          <w:szCs w:val="28"/>
        </w:rPr>
        <w:t>ё</w:t>
      </w:r>
      <w:r w:rsidRPr="007B59A0">
        <w:rPr>
          <w:rFonts w:ascii="Times New Roman" w:hAnsi="Times New Roman" w:cs="Times New Roman"/>
          <w:sz w:val="28"/>
          <w:szCs w:val="28"/>
        </w:rPr>
        <w:t xml:space="preserve">нных или индивидуальных сывороток от пациентов с аллергией или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аллерген</w:t>
      </w:r>
      <w:r w:rsidR="009042AA">
        <w:rPr>
          <w:rFonts w:ascii="Times New Roman" w:hAnsi="Times New Roman" w:cs="Times New Roman"/>
          <w:sz w:val="28"/>
          <w:szCs w:val="28"/>
        </w:rPr>
        <w:t>-</w:t>
      </w:r>
      <w:r w:rsidRPr="007B59A0">
        <w:rPr>
          <w:rFonts w:ascii="Times New Roman" w:hAnsi="Times New Roman" w:cs="Times New Roman"/>
          <w:sz w:val="28"/>
          <w:szCs w:val="28"/>
        </w:rPr>
        <w:t>специфичныхполиклональных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моноклональных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антител.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Определение содержания соответствующих аллергенов проводится, где это возможно. С этой целью могут быть использованы фармакопейные стандартные образцы при их наличии. Выбор соответствующих аллергенов, подлежащих определению, должен быть обоснован. Индивидуальные аллергены идентифицируют и именуют в соответствии с международной номенклатурой, где это возможно.</w:t>
      </w:r>
    </w:p>
    <w:p w:rsidR="00112722" w:rsidRPr="007B59A0" w:rsidRDefault="00112722" w:rsidP="000379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A93">
        <w:rPr>
          <w:rFonts w:ascii="Times New Roman" w:hAnsi="Times New Roman"/>
          <w:sz w:val="28"/>
          <w:szCs w:val="28"/>
        </w:rPr>
        <w:t>Биологичес</w:t>
      </w:r>
      <w:r w:rsidR="00162A93">
        <w:rPr>
          <w:rFonts w:ascii="Times New Roman" w:hAnsi="Times New Roman"/>
          <w:sz w:val="28"/>
          <w:szCs w:val="28"/>
        </w:rPr>
        <w:t>к</w:t>
      </w:r>
      <w:r w:rsidRPr="00162A93">
        <w:rPr>
          <w:rFonts w:ascii="Times New Roman" w:hAnsi="Times New Roman"/>
          <w:sz w:val="28"/>
          <w:szCs w:val="28"/>
        </w:rPr>
        <w:t>ую активность</w:t>
      </w:r>
      <w:r w:rsidRPr="007B59A0">
        <w:rPr>
          <w:rFonts w:ascii="Times New Roman" w:hAnsi="Times New Roman"/>
          <w:sz w:val="28"/>
          <w:szCs w:val="28"/>
        </w:rPr>
        <w:t xml:space="preserve"> первой серии стандартного образца определяют с использованием подходящего метода </w:t>
      </w:r>
      <w:proofErr w:type="spellStart"/>
      <w:r w:rsidRPr="007B59A0">
        <w:rPr>
          <w:rFonts w:ascii="Times New Roman" w:hAnsi="Times New Roman"/>
          <w:i/>
          <w:sz w:val="28"/>
          <w:szCs w:val="28"/>
        </w:rPr>
        <w:t>invitro</w:t>
      </w:r>
      <w:proofErr w:type="spellEnd"/>
      <w:r w:rsidRPr="007B59A0">
        <w:rPr>
          <w:rFonts w:ascii="Times New Roman" w:hAnsi="Times New Roman"/>
          <w:sz w:val="28"/>
          <w:szCs w:val="28"/>
        </w:rPr>
        <w:t xml:space="preserve"> (например, ингибирование связывающей способности специфического иммуноглобулина Е) или </w:t>
      </w:r>
      <w:proofErr w:type="spellStart"/>
      <w:r w:rsidRPr="007B59A0">
        <w:rPr>
          <w:rFonts w:ascii="Times New Roman" w:hAnsi="Times New Roman"/>
          <w:i/>
          <w:sz w:val="28"/>
          <w:szCs w:val="28"/>
        </w:rPr>
        <w:t>invivo</w:t>
      </w:r>
      <w:proofErr w:type="spellEnd"/>
      <w:r w:rsidRPr="007B59A0">
        <w:rPr>
          <w:rFonts w:ascii="Times New Roman" w:hAnsi="Times New Roman"/>
          <w:sz w:val="28"/>
          <w:szCs w:val="28"/>
        </w:rPr>
        <w:t xml:space="preserve"> (например, метод кожных проб) и выражают в единицах биологической активности. Биологическую активность последующих серий стандартного образца определяют методами </w:t>
      </w:r>
      <w:proofErr w:type="spellStart"/>
      <w:r w:rsidRPr="007B59A0">
        <w:rPr>
          <w:rFonts w:ascii="Times New Roman" w:hAnsi="Times New Roman"/>
          <w:i/>
          <w:sz w:val="28"/>
          <w:szCs w:val="28"/>
        </w:rPr>
        <w:t>invitro</w:t>
      </w:r>
      <w:proofErr w:type="spellEnd"/>
      <w:r w:rsidRPr="007B59A0">
        <w:rPr>
          <w:rFonts w:ascii="Times New Roman" w:hAnsi="Times New Roman"/>
          <w:sz w:val="28"/>
          <w:szCs w:val="28"/>
        </w:rPr>
        <w:t xml:space="preserve"> пут</w:t>
      </w:r>
      <w:r w:rsidR="009042AA">
        <w:rPr>
          <w:rFonts w:ascii="Times New Roman" w:hAnsi="Times New Roman"/>
          <w:sz w:val="28"/>
          <w:szCs w:val="28"/>
        </w:rPr>
        <w:t>ё</w:t>
      </w:r>
      <w:r w:rsidRPr="007B59A0">
        <w:rPr>
          <w:rFonts w:ascii="Times New Roman" w:hAnsi="Times New Roman"/>
          <w:sz w:val="28"/>
          <w:szCs w:val="28"/>
        </w:rPr>
        <w:t>м сравнения с биологической активностью пер</w:t>
      </w:r>
      <w:r w:rsidR="00393F3A">
        <w:rPr>
          <w:rFonts w:ascii="Times New Roman" w:hAnsi="Times New Roman"/>
          <w:sz w:val="28"/>
          <w:szCs w:val="28"/>
        </w:rPr>
        <w:t>вой серии стандартного образца.</w:t>
      </w:r>
    </w:p>
    <w:p w:rsidR="00112722" w:rsidRPr="007B59A0" w:rsidRDefault="00112722" w:rsidP="0003792D">
      <w:pPr>
        <w:pStyle w:val="ConsPlusTitle"/>
        <w:spacing w:before="240" w:after="24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9A0">
        <w:rPr>
          <w:rFonts w:ascii="Times New Roman" w:hAnsi="Times New Roman" w:cs="Times New Roman"/>
          <w:b w:val="0"/>
          <w:sz w:val="28"/>
          <w:szCs w:val="28"/>
        </w:rPr>
        <w:t>ИДЕНТИФИКАЦИЯ</w:t>
      </w:r>
    </w:p>
    <w:p w:rsidR="00112722" w:rsidRPr="007B59A0" w:rsidRDefault="00112722" w:rsidP="000379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 xml:space="preserve">Подтверждение подлинности проводят, по возможности, на как можно более поздних стадиях производственного процесса. В случае лекарственных </w:t>
      </w:r>
      <w:r w:rsidRPr="007B59A0">
        <w:rPr>
          <w:rFonts w:ascii="Times New Roman" w:hAnsi="Times New Roman" w:cs="Times New Roman"/>
          <w:sz w:val="28"/>
          <w:szCs w:val="28"/>
        </w:rPr>
        <w:lastRenderedPageBreak/>
        <w:t xml:space="preserve">препаратов аллергенов, применяемых для конкретного пациента, контроль качества проводят на фармацевтической субстанции и (или) на промежуточной стадии между фармацевтической субстанцией и лекарственным препаратом. Подлинность подтверждают сравнением с белковым профилем стандартного образца подходящими методами (например, изоэлектрическим фокусированием, электрофорезом в полиакриламидном геле с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додецилсульфатом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 натрия,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иммуноэлектрофорезом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9A0">
        <w:rPr>
          <w:rFonts w:ascii="Times New Roman" w:hAnsi="Times New Roman" w:cs="Times New Roman"/>
          <w:sz w:val="28"/>
          <w:szCs w:val="28"/>
        </w:rPr>
        <w:t>иммуноблоттингом</w:t>
      </w:r>
      <w:proofErr w:type="spellEnd"/>
      <w:r w:rsidRPr="007B59A0">
        <w:rPr>
          <w:rFonts w:ascii="Times New Roman" w:hAnsi="Times New Roman" w:cs="Times New Roman"/>
          <w:sz w:val="28"/>
          <w:szCs w:val="28"/>
        </w:rPr>
        <w:t>, жидкостной хроматографией или масс-спектрометрией).</w:t>
      </w:r>
    </w:p>
    <w:p w:rsidR="00112722" w:rsidRPr="007B59A0" w:rsidRDefault="00112722" w:rsidP="001127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Подлинность также может быть подтверждена сравнением с индивидуальным аллерген</w:t>
      </w:r>
      <w:r w:rsidR="0065336D">
        <w:rPr>
          <w:rFonts w:ascii="Times New Roman" w:hAnsi="Times New Roman" w:cs="Times New Roman"/>
          <w:sz w:val="28"/>
          <w:szCs w:val="28"/>
        </w:rPr>
        <w:t>-</w:t>
      </w:r>
      <w:r w:rsidRPr="007B59A0">
        <w:rPr>
          <w:rFonts w:ascii="Times New Roman" w:hAnsi="Times New Roman" w:cs="Times New Roman"/>
          <w:sz w:val="28"/>
          <w:szCs w:val="28"/>
        </w:rPr>
        <w:t>специфическим стандартным образцом при его наличии.</w:t>
      </w:r>
    </w:p>
    <w:p w:rsidR="00112722" w:rsidRPr="007B59A0" w:rsidRDefault="00112722" w:rsidP="0041764A">
      <w:pPr>
        <w:pStyle w:val="ConsPlusNormal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sz w:val="28"/>
          <w:szCs w:val="28"/>
        </w:rPr>
        <w:t>ИСПЫТАНИЯ</w:t>
      </w:r>
    </w:p>
    <w:p w:rsidR="00112722" w:rsidRPr="007B59A0" w:rsidRDefault="00112722" w:rsidP="00112722">
      <w:pPr>
        <w:pStyle w:val="ConsPlusNormal"/>
        <w:spacing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7B59A0">
        <w:rPr>
          <w:rFonts w:ascii="Times New Roman" w:eastAsia="ArialMT" w:hAnsi="Times New Roman" w:cs="Times New Roman"/>
          <w:sz w:val="28"/>
          <w:szCs w:val="28"/>
        </w:rPr>
        <w:t>Испытания проводят на самых поздних стадиях производственного процесса. В случае лекарственных препаратов аллергенов, применяемых для конкретного пациента, контроль качества проводят на фармацевтической субстанции и (или) на промежуточной стадии между фармацевтической субстанцией и лекарственным препаратом. Для качественной и количественной характеристики аллергенов разработаны различные биохимические и иммунологические методы испытаний. Если такие методы не могут быть использованы, в частности для определения аллергенной активности и аллергенного и (или) белкового профиля, должно</w:t>
      </w:r>
      <w:r w:rsidR="00393F3A">
        <w:rPr>
          <w:rFonts w:ascii="Times New Roman" w:eastAsia="ArialMT" w:hAnsi="Times New Roman" w:cs="Times New Roman"/>
          <w:sz w:val="28"/>
          <w:szCs w:val="28"/>
        </w:rPr>
        <w:t xml:space="preserve"> быть представлено обоснование.</w:t>
      </w:r>
    </w:p>
    <w:p w:rsidR="00112722" w:rsidRPr="007B59A0" w:rsidRDefault="00112722" w:rsidP="00112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7B59A0">
        <w:rPr>
          <w:rFonts w:ascii="Times New Roman" w:hAnsi="Times New Roman"/>
          <w:b/>
          <w:sz w:val="28"/>
          <w:szCs w:val="28"/>
        </w:rPr>
        <w:t xml:space="preserve">Вода </w:t>
      </w:r>
      <w:r w:rsidRPr="00393F3A">
        <w:rPr>
          <w:rFonts w:ascii="Times New Roman" w:eastAsia="ArialMT" w:hAnsi="Times New Roman"/>
          <w:i/>
          <w:sz w:val="28"/>
          <w:szCs w:val="28"/>
          <w:lang w:eastAsia="ru-RU"/>
        </w:rPr>
        <w:t>(</w:t>
      </w:r>
      <w:r w:rsidR="00404AC1">
        <w:rPr>
          <w:rFonts w:ascii="Times New Roman" w:eastAsia="TimesNewRomanPSMT" w:hAnsi="Times New Roman"/>
          <w:i/>
          <w:sz w:val="28"/>
          <w:szCs w:val="28"/>
          <w:lang w:eastAsia="ru-RU"/>
        </w:rPr>
        <w:t>ОФС «Определение воды»</w:t>
      </w:r>
      <w:r w:rsidRPr="00393F3A">
        <w:rPr>
          <w:rFonts w:ascii="Times New Roman" w:eastAsia="TimesNewRomanPSMT" w:hAnsi="Times New Roman"/>
          <w:i/>
          <w:sz w:val="28"/>
          <w:szCs w:val="28"/>
          <w:lang w:eastAsia="ru-RU"/>
        </w:rPr>
        <w:t>)</w:t>
      </w:r>
      <w:r w:rsidRPr="007B59A0">
        <w:rPr>
          <w:rFonts w:ascii="Times New Roman" w:hAnsi="Times New Roman"/>
          <w:sz w:val="28"/>
          <w:szCs w:val="28"/>
        </w:rPr>
        <w:t xml:space="preserve">или </w:t>
      </w:r>
      <w:r w:rsidRPr="007B59A0">
        <w:rPr>
          <w:rFonts w:ascii="Times New Roman" w:hAnsi="Times New Roman"/>
          <w:b/>
          <w:sz w:val="28"/>
          <w:szCs w:val="28"/>
        </w:rPr>
        <w:t xml:space="preserve">Потеря в массе при высушивании </w:t>
      </w:r>
      <w:r w:rsidRPr="007B59A0">
        <w:rPr>
          <w:rFonts w:ascii="Times New Roman" w:hAnsi="Times New Roman"/>
          <w:i/>
          <w:sz w:val="28"/>
          <w:szCs w:val="28"/>
        </w:rPr>
        <w:t>(</w:t>
      </w:r>
      <w:r w:rsidR="00404AC1">
        <w:rPr>
          <w:rFonts w:ascii="Times New Roman" w:eastAsia="TimesNewRomanPSMT" w:hAnsi="Times New Roman"/>
          <w:i/>
          <w:sz w:val="28"/>
          <w:szCs w:val="28"/>
          <w:lang w:eastAsia="ru-RU"/>
        </w:rPr>
        <w:t>ОФС «Потеря в массе при высушивании»</w:t>
      </w:r>
      <w:r w:rsidRPr="007B59A0">
        <w:rPr>
          <w:rFonts w:ascii="Times New Roman" w:eastAsia="TimesNewRomanPSMT" w:hAnsi="Times New Roman"/>
          <w:sz w:val="28"/>
          <w:szCs w:val="28"/>
          <w:lang w:eastAsia="ru-RU"/>
        </w:rPr>
        <w:t xml:space="preserve">). 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Не более 5 % для </w:t>
      </w:r>
      <w:proofErr w:type="spellStart"/>
      <w:r w:rsidRPr="007B59A0">
        <w:rPr>
          <w:rFonts w:ascii="Times New Roman" w:eastAsia="ArialMT" w:hAnsi="Times New Roman"/>
          <w:sz w:val="28"/>
          <w:szCs w:val="28"/>
          <w:lang w:eastAsia="ru-RU"/>
        </w:rPr>
        <w:t>лиофилизированных</w:t>
      </w:r>
      <w:proofErr w:type="spellEnd"/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препаратов. В случае </w:t>
      </w:r>
      <w:proofErr w:type="spellStart"/>
      <w:r w:rsidRPr="007B59A0">
        <w:rPr>
          <w:rFonts w:ascii="Times New Roman" w:eastAsia="ArialMT" w:hAnsi="Times New Roman"/>
          <w:sz w:val="28"/>
          <w:szCs w:val="28"/>
          <w:lang w:eastAsia="ru-RU"/>
        </w:rPr>
        <w:t>лиофилизированных</w:t>
      </w:r>
      <w:proofErr w:type="spellEnd"/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препаратов для приёма внутрь содержание воды может превышать 5 % при соответствующем обосновании.</w:t>
      </w:r>
    </w:p>
    <w:p w:rsidR="00112722" w:rsidRPr="007B59A0" w:rsidRDefault="00112722" w:rsidP="0011272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A0">
        <w:rPr>
          <w:rFonts w:ascii="Times New Roman" w:hAnsi="Times New Roman" w:cs="Times New Roman"/>
          <w:b/>
          <w:sz w:val="28"/>
          <w:szCs w:val="28"/>
        </w:rPr>
        <w:t xml:space="preserve">Стерильность </w:t>
      </w:r>
      <w:r w:rsidRPr="00393F3A">
        <w:rPr>
          <w:rFonts w:ascii="Times New Roman" w:hAnsi="Times New Roman" w:cs="Times New Roman"/>
          <w:i/>
          <w:sz w:val="28"/>
          <w:szCs w:val="28"/>
        </w:rPr>
        <w:t>(</w:t>
      </w:r>
      <w:r w:rsidR="00404AC1">
        <w:rPr>
          <w:rFonts w:ascii="Times New Roman" w:hAnsi="Times New Roman" w:cs="Times New Roman"/>
          <w:i/>
          <w:sz w:val="28"/>
          <w:szCs w:val="28"/>
        </w:rPr>
        <w:t>ОФС «Стерильность»</w:t>
      </w:r>
      <w:r w:rsidRPr="00393F3A">
        <w:rPr>
          <w:rFonts w:ascii="Times New Roman" w:hAnsi="Times New Roman" w:cs="Times New Roman"/>
          <w:i/>
          <w:sz w:val="28"/>
          <w:szCs w:val="28"/>
        </w:rPr>
        <w:t>)</w:t>
      </w:r>
      <w:r w:rsidRPr="007022C2">
        <w:rPr>
          <w:rFonts w:ascii="Times New Roman" w:hAnsi="Times New Roman" w:cs="Times New Roman"/>
          <w:sz w:val="28"/>
          <w:szCs w:val="28"/>
        </w:rPr>
        <w:t xml:space="preserve">. </w:t>
      </w:r>
      <w:r w:rsidRPr="007B59A0">
        <w:rPr>
          <w:rFonts w:ascii="Times New Roman" w:hAnsi="Times New Roman" w:cs="Times New Roman"/>
          <w:sz w:val="28"/>
          <w:szCs w:val="28"/>
        </w:rPr>
        <w:t>Лекарственные п</w:t>
      </w:r>
      <w:r w:rsidRPr="007B59A0">
        <w:rPr>
          <w:rFonts w:ascii="Times New Roman" w:eastAsia="ArialMT" w:hAnsi="Times New Roman"/>
          <w:sz w:val="28"/>
          <w:szCs w:val="28"/>
        </w:rPr>
        <w:t xml:space="preserve">репараты </w:t>
      </w:r>
      <w:r w:rsidRPr="007B59A0">
        <w:rPr>
          <w:rFonts w:ascii="Times New Roman" w:eastAsia="ArialMT" w:hAnsi="Times New Roman"/>
          <w:sz w:val="28"/>
          <w:szCs w:val="28"/>
        </w:rPr>
        <w:lastRenderedPageBreak/>
        <w:t>аллергенов для парентерального, местного (офтальмологического) и ингаляционного применения должны выдерживать испытание на стерильность</w:t>
      </w:r>
      <w:r w:rsidRPr="007B59A0">
        <w:rPr>
          <w:rFonts w:ascii="Times New Roman" w:hAnsi="Times New Roman" w:cs="Times New Roman"/>
          <w:sz w:val="28"/>
          <w:szCs w:val="28"/>
        </w:rPr>
        <w:t>.</w:t>
      </w:r>
    </w:p>
    <w:p w:rsidR="00112722" w:rsidRPr="007B59A0" w:rsidRDefault="00112722" w:rsidP="00C96F88">
      <w:pPr>
        <w:pStyle w:val="ConsPlusNormal"/>
        <w:spacing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7B59A0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393F3A">
        <w:rPr>
          <w:rFonts w:ascii="Times New Roman" w:hAnsi="Times New Roman" w:cs="Times New Roman"/>
          <w:b/>
          <w:sz w:val="28"/>
          <w:szCs w:val="28"/>
        </w:rPr>
        <w:t>.</w:t>
      </w:r>
      <w:r w:rsidRPr="007B59A0">
        <w:rPr>
          <w:rFonts w:ascii="Times New Roman" w:eastAsia="ArialMT" w:hAnsi="Times New Roman"/>
          <w:sz w:val="28"/>
          <w:szCs w:val="28"/>
        </w:rPr>
        <w:t>Лекарственные препараты аллергенов для при</w:t>
      </w:r>
      <w:r w:rsidR="00345260">
        <w:rPr>
          <w:rFonts w:ascii="Times New Roman" w:eastAsia="ArialMT" w:hAnsi="Times New Roman"/>
          <w:sz w:val="28"/>
          <w:szCs w:val="28"/>
        </w:rPr>
        <w:t>ё</w:t>
      </w:r>
      <w:r w:rsidRPr="007B59A0">
        <w:rPr>
          <w:rFonts w:ascii="Times New Roman" w:eastAsia="ArialMT" w:hAnsi="Times New Roman"/>
          <w:sz w:val="28"/>
          <w:szCs w:val="28"/>
        </w:rPr>
        <w:t xml:space="preserve">ма внутрь и местного (подъязычного, назального) применения должны </w:t>
      </w:r>
      <w:r w:rsidR="00FF7D03">
        <w:rPr>
          <w:rFonts w:ascii="Times New Roman" w:eastAsia="ArialMT" w:hAnsi="Times New Roman"/>
          <w:sz w:val="28"/>
          <w:szCs w:val="28"/>
        </w:rPr>
        <w:t xml:space="preserve">выдерживать </w:t>
      </w:r>
      <w:r w:rsidR="00CE1354">
        <w:rPr>
          <w:rFonts w:ascii="Times New Roman" w:eastAsia="ArialMT" w:hAnsi="Times New Roman"/>
          <w:sz w:val="28"/>
          <w:szCs w:val="28"/>
        </w:rPr>
        <w:t xml:space="preserve">требования </w:t>
      </w:r>
      <w:r w:rsidR="00FF7D03">
        <w:rPr>
          <w:rFonts w:ascii="Times New Roman" w:eastAsia="ArialMT" w:hAnsi="Times New Roman"/>
          <w:sz w:val="28"/>
          <w:szCs w:val="28"/>
        </w:rPr>
        <w:t>испытания на микробиологическую чистоту.</w:t>
      </w:r>
    </w:p>
    <w:p w:rsidR="00112722" w:rsidRPr="007B59A0" w:rsidRDefault="00112722" w:rsidP="00112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7B59A0">
        <w:rPr>
          <w:rFonts w:ascii="Times New Roman" w:hAnsi="Times New Roman"/>
          <w:b/>
          <w:sz w:val="28"/>
          <w:szCs w:val="28"/>
        </w:rPr>
        <w:t xml:space="preserve">Содержание белка </w:t>
      </w:r>
      <w:r w:rsidRPr="00393F3A">
        <w:rPr>
          <w:rFonts w:ascii="Times New Roman" w:hAnsi="Times New Roman"/>
          <w:i/>
          <w:sz w:val="28"/>
          <w:szCs w:val="28"/>
        </w:rPr>
        <w:t>(</w:t>
      </w:r>
      <w:r w:rsidR="00EF4A0C" w:rsidRPr="00EF4A0C">
        <w:rPr>
          <w:rFonts w:ascii="Times New Roman" w:hAnsi="Times New Roman"/>
          <w:i/>
          <w:sz w:val="28"/>
          <w:szCs w:val="28"/>
        </w:rPr>
        <w:t>ОФС «Определение белка»</w:t>
      </w:r>
      <w:r w:rsidRPr="00393F3A">
        <w:rPr>
          <w:rFonts w:ascii="Times New Roman" w:hAnsi="Times New Roman"/>
          <w:i/>
          <w:sz w:val="28"/>
          <w:szCs w:val="28"/>
        </w:rPr>
        <w:t>)</w:t>
      </w:r>
      <w:r w:rsidRPr="00EF4A0C">
        <w:rPr>
          <w:rFonts w:ascii="Times New Roman" w:hAnsi="Times New Roman"/>
          <w:sz w:val="28"/>
          <w:szCs w:val="28"/>
        </w:rPr>
        <w:t>.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>От 80 % до 120 % от заявленного количества, если иное не обосновано. Если аллергенная активность лекарственного препарата может быть определена, то содержание белка должно составлять от 50 % до 150 % от заявленного количества. Если лекарственный препарат содержит вспомогательные вещества белкового происхождения, испытание на содержание белка проводится на наиболее поздней стадии его производства до прибавления таких белковых веществ.</w:t>
      </w:r>
    </w:p>
    <w:p w:rsidR="00112722" w:rsidRPr="007B59A0" w:rsidRDefault="00112722" w:rsidP="00112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7B59A0">
        <w:rPr>
          <w:rFonts w:ascii="Times New Roman" w:eastAsia="Arial-BoldMT" w:hAnsi="Times New Roman"/>
          <w:b/>
          <w:bCs/>
          <w:sz w:val="28"/>
          <w:szCs w:val="28"/>
          <w:lang w:eastAsia="ru-RU"/>
        </w:rPr>
        <w:t>Белковый профиль</w:t>
      </w:r>
      <w:r w:rsidRPr="00393F3A">
        <w:rPr>
          <w:rFonts w:ascii="Times New Roman" w:eastAsia="ArialMT" w:hAnsi="Times New Roman"/>
          <w:b/>
          <w:sz w:val="28"/>
          <w:szCs w:val="28"/>
          <w:lang w:eastAsia="ru-RU"/>
        </w:rPr>
        <w:t>.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Белковый профиль, определ</w:t>
      </w:r>
      <w:r w:rsidR="00E1205A">
        <w:rPr>
          <w:rFonts w:ascii="Times New Roman" w:eastAsia="ArialMT" w:hAnsi="Times New Roman"/>
          <w:sz w:val="28"/>
          <w:szCs w:val="28"/>
          <w:lang w:eastAsia="ru-RU"/>
        </w:rPr>
        <w:t>ё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>нный с использованием подходящих методов, должен соответствовать белковому профилю стандартного образца. По возможности контролируют присутствие соответствующих аллергенных компонентов, выбор которых должен быть обоснован.</w:t>
      </w:r>
    </w:p>
    <w:p w:rsidR="00112722" w:rsidRPr="007B59A0" w:rsidRDefault="00112722" w:rsidP="00112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-ItalicMT" w:hAnsi="Times New Roman"/>
          <w:i/>
          <w:iCs/>
          <w:sz w:val="28"/>
          <w:szCs w:val="28"/>
          <w:lang w:eastAsia="ru-RU"/>
        </w:rPr>
      </w:pPr>
      <w:r w:rsidRPr="007B59A0">
        <w:rPr>
          <w:rFonts w:ascii="Times New Roman" w:eastAsia="Arial-ItalicMT" w:hAnsi="Times New Roman"/>
          <w:i/>
          <w:iCs/>
          <w:sz w:val="28"/>
          <w:szCs w:val="28"/>
          <w:lang w:eastAsia="ru-RU"/>
        </w:rPr>
        <w:t>В зависимости от лекарственного препарата аллергена могут быть использованы различные дополнительные испытания, например, с большей селективностью. Для лекарственных препаратов аллергенов, предназначенных для терапевтических целей, необходимо проведение испытаний количественного определения активности (общей аллергенной активности, активности отдельных (индивидуальных) аллергенов или любое другое обоснованное испытание, характеризующее эффективность).</w:t>
      </w:r>
    </w:p>
    <w:p w:rsidR="00112722" w:rsidRPr="007B59A0" w:rsidRDefault="00112722" w:rsidP="00112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9A0">
        <w:rPr>
          <w:rFonts w:ascii="Times New Roman" w:hAnsi="Times New Roman"/>
          <w:b/>
          <w:sz w:val="28"/>
          <w:szCs w:val="28"/>
        </w:rPr>
        <w:t xml:space="preserve">Алюминий </w:t>
      </w:r>
      <w:r w:rsidRPr="00393F3A">
        <w:rPr>
          <w:rFonts w:ascii="Times New Roman" w:hAnsi="Times New Roman"/>
          <w:i/>
          <w:sz w:val="28"/>
          <w:szCs w:val="28"/>
        </w:rPr>
        <w:t>(</w:t>
      </w:r>
      <w:r w:rsidR="00A9429D" w:rsidRPr="00A9429D">
        <w:rPr>
          <w:rFonts w:ascii="Times New Roman" w:hAnsi="Times New Roman"/>
          <w:i/>
          <w:sz w:val="28"/>
          <w:szCs w:val="28"/>
        </w:rPr>
        <w:t>ОФС «</w:t>
      </w:r>
      <w:r w:rsidR="00E40584">
        <w:rPr>
          <w:rFonts w:ascii="Times New Roman" w:hAnsi="Times New Roman"/>
          <w:i/>
          <w:sz w:val="28"/>
          <w:szCs w:val="28"/>
        </w:rPr>
        <w:t>Определение а</w:t>
      </w:r>
      <w:r w:rsidR="00A9429D" w:rsidRPr="00A9429D">
        <w:rPr>
          <w:rFonts w:ascii="Times New Roman" w:hAnsi="Times New Roman"/>
          <w:i/>
          <w:sz w:val="28"/>
          <w:szCs w:val="28"/>
        </w:rPr>
        <w:t>люмини</w:t>
      </w:r>
      <w:r w:rsidR="00E40584">
        <w:rPr>
          <w:rFonts w:ascii="Times New Roman" w:hAnsi="Times New Roman"/>
          <w:i/>
          <w:sz w:val="28"/>
          <w:szCs w:val="28"/>
        </w:rPr>
        <w:t>я</w:t>
      </w:r>
      <w:r w:rsidR="006469E8">
        <w:rPr>
          <w:rFonts w:ascii="Times New Roman" w:hAnsi="Times New Roman"/>
          <w:i/>
          <w:sz w:val="28"/>
          <w:szCs w:val="28"/>
        </w:rPr>
        <w:t xml:space="preserve"> в биологических лекарственных препаратах</w:t>
      </w:r>
      <w:r w:rsidR="00A9429D" w:rsidRPr="00A9429D">
        <w:rPr>
          <w:rFonts w:ascii="Times New Roman" w:hAnsi="Times New Roman"/>
          <w:i/>
          <w:sz w:val="28"/>
          <w:szCs w:val="28"/>
        </w:rPr>
        <w:t>»</w:t>
      </w:r>
      <w:r w:rsidRPr="00393F3A">
        <w:rPr>
          <w:rFonts w:ascii="Times New Roman" w:hAnsi="Times New Roman"/>
          <w:i/>
          <w:sz w:val="28"/>
          <w:szCs w:val="28"/>
        </w:rPr>
        <w:t>)</w:t>
      </w:r>
      <w:r w:rsidRPr="00A9429D">
        <w:rPr>
          <w:rFonts w:ascii="Times New Roman" w:hAnsi="Times New Roman"/>
          <w:sz w:val="28"/>
          <w:szCs w:val="28"/>
        </w:rPr>
        <w:t>.</w:t>
      </w:r>
      <w:r w:rsidRPr="007B59A0">
        <w:rPr>
          <w:rFonts w:ascii="Times New Roman" w:hAnsi="Times New Roman"/>
          <w:sz w:val="28"/>
          <w:szCs w:val="28"/>
        </w:rPr>
        <w:t xml:space="preserve"> От 80 % до 120 % от заявленного количества, 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если иное не обосновано и не разрешено уполномоченным органом, но в 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lastRenderedPageBreak/>
        <w:t xml:space="preserve">любом случае не более 1,25 мг в одной дозе (в случае, если в качестве адсорбента используется </w:t>
      </w:r>
      <w:r w:rsidR="007F2750"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алюминия 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гидроксид или </w:t>
      </w:r>
      <w:r w:rsidR="007F2750"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алюминия 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>фосфат)</w:t>
      </w:r>
      <w:r w:rsidR="009858DE">
        <w:rPr>
          <w:rFonts w:ascii="Times New Roman" w:eastAsia="ArialMT" w:hAnsi="Times New Roman"/>
          <w:sz w:val="28"/>
          <w:szCs w:val="28"/>
          <w:lang w:eastAsia="ru-RU"/>
        </w:rPr>
        <w:t>.</w:t>
      </w:r>
    </w:p>
    <w:p w:rsidR="00112722" w:rsidRPr="007B59A0" w:rsidRDefault="00112722" w:rsidP="00112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9A0">
        <w:rPr>
          <w:rFonts w:ascii="Times New Roman" w:hAnsi="Times New Roman"/>
          <w:b/>
          <w:sz w:val="28"/>
          <w:szCs w:val="28"/>
        </w:rPr>
        <w:t>Кальций</w:t>
      </w:r>
      <w:r w:rsidRPr="00ED6128">
        <w:rPr>
          <w:rFonts w:ascii="Times New Roman" w:hAnsi="Times New Roman"/>
          <w:b/>
          <w:sz w:val="28"/>
          <w:szCs w:val="28"/>
        </w:rPr>
        <w:t>.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>От 80 % до 120 % от заявленного количества, в случае если в качестве адсорбен</w:t>
      </w:r>
      <w:r w:rsidR="00393F3A">
        <w:rPr>
          <w:rFonts w:ascii="Times New Roman" w:eastAsia="ArialMT" w:hAnsi="Times New Roman"/>
          <w:sz w:val="28"/>
          <w:szCs w:val="28"/>
          <w:lang w:eastAsia="ru-RU"/>
        </w:rPr>
        <w:t>та используется кальция фосфат.</w:t>
      </w:r>
    </w:p>
    <w:p w:rsidR="00112722" w:rsidRPr="007B59A0" w:rsidRDefault="00112722" w:rsidP="00112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7B59A0">
        <w:rPr>
          <w:rFonts w:ascii="Times New Roman" w:eastAsia="Arial-BoldMT" w:hAnsi="Times New Roman"/>
          <w:b/>
          <w:bCs/>
          <w:sz w:val="28"/>
          <w:szCs w:val="28"/>
          <w:lang w:eastAsia="ru-RU"/>
        </w:rPr>
        <w:t>Аллергенный профиль</w:t>
      </w:r>
      <w:r w:rsidRPr="00393F3A">
        <w:rPr>
          <w:rFonts w:ascii="Times New Roman" w:eastAsia="ArialMT" w:hAnsi="Times New Roman"/>
          <w:b/>
          <w:sz w:val="28"/>
          <w:szCs w:val="28"/>
          <w:lang w:eastAsia="ru-RU"/>
        </w:rPr>
        <w:t>.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Подтверждают подлинность соответствующих аллергенных компонентов подходящими методами с использованием аллерген-специфичных антител (человека или животных).</w:t>
      </w:r>
    </w:p>
    <w:p w:rsidR="00112722" w:rsidRPr="007B59A0" w:rsidRDefault="00112722" w:rsidP="00112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9A0">
        <w:rPr>
          <w:rFonts w:ascii="Times New Roman" w:eastAsia="ArialMT" w:hAnsi="Times New Roman"/>
          <w:b/>
          <w:sz w:val="28"/>
          <w:szCs w:val="28"/>
          <w:lang w:eastAsia="ru-RU"/>
        </w:rPr>
        <w:t>Общая аллергенная активность.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От 50 % до 150 % от заявленного количества при определении методом ингибирования связывающей способности специфических антител (иммуноглобулина E) или иным подходящим эквивалентным методом </w:t>
      </w:r>
      <w:proofErr w:type="spellStart"/>
      <w:r w:rsidRPr="007B59A0">
        <w:rPr>
          <w:rFonts w:ascii="Times New Roman" w:eastAsia="Arial-ItalicMT" w:hAnsi="Times New Roman"/>
          <w:i/>
          <w:iCs/>
          <w:sz w:val="28"/>
          <w:szCs w:val="28"/>
          <w:lang w:eastAsia="ru-RU"/>
        </w:rPr>
        <w:t>invitro</w:t>
      </w:r>
      <w:proofErr w:type="spellEnd"/>
      <w:r w:rsidRPr="007B59A0">
        <w:rPr>
          <w:rFonts w:ascii="Times New Roman" w:eastAsia="ArialMT" w:hAnsi="Times New Roman"/>
          <w:sz w:val="28"/>
          <w:szCs w:val="28"/>
          <w:lang w:eastAsia="ru-RU"/>
        </w:rPr>
        <w:t>.</w:t>
      </w:r>
    </w:p>
    <w:p w:rsidR="00112722" w:rsidRPr="007B59A0" w:rsidRDefault="00112722" w:rsidP="00112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7B59A0">
        <w:rPr>
          <w:rFonts w:ascii="Times New Roman" w:eastAsia="Arial-BoldMT" w:hAnsi="Times New Roman"/>
          <w:b/>
          <w:bCs/>
          <w:sz w:val="28"/>
          <w:szCs w:val="28"/>
          <w:lang w:eastAsia="ru-RU"/>
        </w:rPr>
        <w:t>Активность отдельных (индивидуальных) аллергенов</w:t>
      </w:r>
      <w:r w:rsidRPr="006C26B4">
        <w:rPr>
          <w:rFonts w:ascii="Times New Roman" w:eastAsia="ArialMT" w:hAnsi="Times New Roman"/>
          <w:b/>
          <w:sz w:val="28"/>
          <w:szCs w:val="28"/>
          <w:lang w:eastAsia="ru-RU"/>
        </w:rPr>
        <w:t>.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 xml:space="preserve"> От 50 % до 200 % от заявленного количества каждого аллергенного компонента, определ</w:t>
      </w:r>
      <w:r w:rsidR="00223924">
        <w:rPr>
          <w:rFonts w:ascii="Times New Roman" w:eastAsia="ArialMT" w:hAnsi="Times New Roman"/>
          <w:sz w:val="28"/>
          <w:szCs w:val="28"/>
          <w:lang w:eastAsia="ru-RU"/>
        </w:rPr>
        <w:t>ё</w:t>
      </w:r>
      <w:r w:rsidRPr="007B59A0">
        <w:rPr>
          <w:rFonts w:ascii="Times New Roman" w:eastAsia="ArialMT" w:hAnsi="Times New Roman"/>
          <w:sz w:val="28"/>
          <w:szCs w:val="28"/>
          <w:lang w:eastAsia="ru-RU"/>
        </w:rPr>
        <w:t>нного надлежащим методом.</w:t>
      </w:r>
    </w:p>
    <w:p w:rsidR="00A157CA" w:rsidRDefault="00A157CA" w:rsidP="0041764A">
      <w:pPr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ХРАНЕНИЕ</w:t>
      </w:r>
    </w:p>
    <w:p w:rsidR="00112722" w:rsidRPr="007B59A0" w:rsidRDefault="00112722" w:rsidP="00112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7B59A0">
        <w:rPr>
          <w:rFonts w:ascii="Times New Roman" w:eastAsia="ArialMT" w:hAnsi="Times New Roman"/>
          <w:sz w:val="28"/>
          <w:szCs w:val="28"/>
          <w:lang w:eastAsia="ru-RU"/>
        </w:rPr>
        <w:t>Адсорбированные лекарственные препараты аллергенов не должны подвергаться замораживанию, при отсутствии другого обоснования.</w:t>
      </w:r>
    </w:p>
    <w:p w:rsidR="00A157CA" w:rsidRDefault="00112722" w:rsidP="003E77CD">
      <w:pPr>
        <w:autoSpaceDE w:val="0"/>
        <w:autoSpaceDN w:val="0"/>
        <w:adjustRightInd w:val="0"/>
        <w:spacing w:before="240" w:after="240" w:line="336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 w:rsidRPr="00A157CA">
        <w:rPr>
          <w:rFonts w:ascii="Times New Roman" w:eastAsia="ArialMT" w:hAnsi="Times New Roman"/>
          <w:sz w:val="28"/>
          <w:szCs w:val="28"/>
          <w:lang w:eastAsia="ru-RU"/>
        </w:rPr>
        <w:t>МАРКИРОВКА</w:t>
      </w:r>
    </w:p>
    <w:p w:rsidR="00B11ACC" w:rsidRPr="002C6389" w:rsidRDefault="00361ED9" w:rsidP="00E81178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На этикетке, помимо данных в соответствии с</w:t>
      </w:r>
      <w:r w:rsidR="00E81178" w:rsidRPr="008439D7">
        <w:rPr>
          <w:rFonts w:ascii="Times New Roman" w:eastAsia="ArialMT" w:hAnsi="Times New Roman"/>
          <w:i/>
          <w:sz w:val="28"/>
          <w:szCs w:val="28"/>
          <w:lang w:eastAsia="ru-RU"/>
        </w:rPr>
        <w:t>ОФС «Маркировка лекарственных средств»</w:t>
      </w:r>
      <w:r w:rsidR="00E81178">
        <w:rPr>
          <w:rFonts w:ascii="Times New Roman" w:eastAsia="ArialMT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ArialMT" w:hAnsi="Times New Roman"/>
          <w:sz w:val="28"/>
          <w:szCs w:val="28"/>
          <w:lang w:eastAsia="ru-RU"/>
        </w:rPr>
        <w:t>указывают</w:t>
      </w:r>
      <w:r w:rsidR="00E81178">
        <w:rPr>
          <w:rFonts w:ascii="Times New Roman" w:eastAsia="ArialMT" w:hAnsi="Times New Roman"/>
          <w:sz w:val="28"/>
          <w:szCs w:val="28"/>
          <w:lang w:eastAsia="ru-RU"/>
        </w:rPr>
        <w:t>:</w:t>
      </w:r>
    </w:p>
    <w:p w:rsidR="003B0D8D" w:rsidRPr="00886603" w:rsidRDefault="003B0D8D" w:rsidP="003B0D8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- </w:t>
      </w:r>
      <w:r w:rsidRPr="00886603">
        <w:rPr>
          <w:rFonts w:ascii="Times New Roman" w:eastAsia="ArialMT" w:hAnsi="Times New Roman"/>
          <w:sz w:val="28"/>
          <w:szCs w:val="28"/>
          <w:lang w:eastAsia="ru-RU"/>
        </w:rPr>
        <w:t>содержание белка и/или экстракционное соотношение;</w:t>
      </w:r>
    </w:p>
    <w:p w:rsidR="00B720E8" w:rsidRPr="00F44BA9" w:rsidRDefault="003B0D8D" w:rsidP="003B0D8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- </w:t>
      </w:r>
      <w:r w:rsidRPr="00886603">
        <w:rPr>
          <w:rFonts w:ascii="Times New Roman" w:eastAsia="ArialMT" w:hAnsi="Times New Roman"/>
          <w:sz w:val="28"/>
          <w:szCs w:val="28"/>
          <w:lang w:eastAsia="ru-RU"/>
        </w:rPr>
        <w:t>назначение;</w:t>
      </w:r>
    </w:p>
    <w:p w:rsidR="003B0D8D" w:rsidRDefault="003B0D8D" w:rsidP="003B0D8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- </w:t>
      </w:r>
      <w:r w:rsidRPr="00886603">
        <w:rPr>
          <w:rFonts w:ascii="Times New Roman" w:eastAsia="ArialMT" w:hAnsi="Times New Roman"/>
          <w:sz w:val="28"/>
          <w:szCs w:val="28"/>
          <w:lang w:eastAsia="ru-RU"/>
        </w:rPr>
        <w:t xml:space="preserve">наименование и количество добавленного </w:t>
      </w:r>
      <w:r w:rsidRPr="00D92FE5">
        <w:rPr>
          <w:rFonts w:ascii="Times New Roman" w:eastAsia="ArialMT" w:hAnsi="Times New Roman"/>
          <w:sz w:val="28"/>
          <w:szCs w:val="28"/>
          <w:lang w:eastAsia="ru-RU"/>
        </w:rPr>
        <w:t xml:space="preserve">антимикробного </w:t>
      </w:r>
      <w:r w:rsidRPr="00886603">
        <w:rPr>
          <w:rFonts w:ascii="Times New Roman" w:eastAsia="ArialMT" w:hAnsi="Times New Roman"/>
          <w:sz w:val="28"/>
          <w:szCs w:val="28"/>
          <w:lang w:eastAsia="ru-RU"/>
        </w:rPr>
        <w:t>консерванта, если применимо;</w:t>
      </w:r>
    </w:p>
    <w:p w:rsidR="003B0D8D" w:rsidRPr="00886603" w:rsidRDefault="003B0D8D" w:rsidP="003B0D8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- </w:t>
      </w:r>
      <w:r w:rsidRPr="00886603">
        <w:rPr>
          <w:rFonts w:ascii="Times New Roman" w:eastAsia="ArialMT" w:hAnsi="Times New Roman"/>
          <w:sz w:val="28"/>
          <w:szCs w:val="28"/>
          <w:lang w:eastAsia="ru-RU"/>
        </w:rPr>
        <w:t xml:space="preserve">для </w:t>
      </w:r>
      <w:proofErr w:type="spellStart"/>
      <w:r w:rsidR="00567229">
        <w:rPr>
          <w:rFonts w:ascii="Times New Roman" w:eastAsia="ArialMT" w:hAnsi="Times New Roman"/>
          <w:sz w:val="28"/>
          <w:szCs w:val="28"/>
          <w:lang w:eastAsia="ru-RU"/>
        </w:rPr>
        <w:t>лиофилизированных</w:t>
      </w:r>
      <w:proofErr w:type="spellEnd"/>
      <w:r w:rsidR="00567229">
        <w:rPr>
          <w:rFonts w:ascii="Times New Roman" w:eastAsia="ArialMT" w:hAnsi="Times New Roman"/>
          <w:sz w:val="28"/>
          <w:szCs w:val="28"/>
          <w:lang w:eastAsia="ru-RU"/>
        </w:rPr>
        <w:t xml:space="preserve"> препаратов</w:t>
      </w:r>
      <w:r w:rsidRPr="00886603">
        <w:rPr>
          <w:rFonts w:ascii="Times New Roman" w:eastAsia="ArialMT" w:hAnsi="Times New Roman"/>
          <w:sz w:val="28"/>
          <w:szCs w:val="28"/>
          <w:lang w:eastAsia="ru-RU"/>
        </w:rPr>
        <w:t>: наименование, состав и объ</w:t>
      </w:r>
      <w:r>
        <w:rPr>
          <w:rFonts w:ascii="Times New Roman" w:eastAsia="ArialMT" w:hAnsi="Times New Roman"/>
          <w:sz w:val="28"/>
          <w:szCs w:val="28"/>
          <w:lang w:eastAsia="ru-RU"/>
        </w:rPr>
        <w:t>ё</w:t>
      </w:r>
      <w:r w:rsidRPr="00886603">
        <w:rPr>
          <w:rFonts w:ascii="Times New Roman" w:eastAsia="ArialMT" w:hAnsi="Times New Roman"/>
          <w:sz w:val="28"/>
          <w:szCs w:val="28"/>
          <w:lang w:eastAsia="ru-RU"/>
        </w:rPr>
        <w:t>м жидкости для растворения; период времени, в течение которого должен использоваться приготовленный раствор;</w:t>
      </w:r>
    </w:p>
    <w:p w:rsidR="003B0D8D" w:rsidRPr="00CB06B9" w:rsidRDefault="003B0D8D" w:rsidP="003B0D8D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eastAsia="ArialMT" w:hAnsi="Times New Roman"/>
          <w:sz w:val="28"/>
          <w:szCs w:val="28"/>
          <w:lang w:eastAsia="ru-RU"/>
        </w:rPr>
      </w:pPr>
      <w:r>
        <w:rPr>
          <w:rFonts w:ascii="Times New Roman" w:eastAsia="ArialMT" w:hAnsi="Times New Roman"/>
          <w:sz w:val="28"/>
          <w:szCs w:val="28"/>
          <w:lang w:eastAsia="ru-RU"/>
        </w:rPr>
        <w:t>- </w:t>
      </w:r>
      <w:r w:rsidRPr="00886603">
        <w:rPr>
          <w:rFonts w:ascii="Times New Roman" w:eastAsia="ArialMT" w:hAnsi="Times New Roman"/>
          <w:sz w:val="28"/>
          <w:szCs w:val="28"/>
          <w:lang w:eastAsia="ru-RU"/>
        </w:rPr>
        <w:t>наименование и количество адсорбента, если применимо.</w:t>
      </w:r>
    </w:p>
    <w:sectPr w:rsidR="003B0D8D" w:rsidRPr="00CB06B9" w:rsidSect="00857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3A" w:rsidRDefault="00393F3A" w:rsidP="00D37ADF">
      <w:pPr>
        <w:spacing w:after="0" w:line="240" w:lineRule="auto"/>
      </w:pPr>
      <w:r>
        <w:separator/>
      </w:r>
    </w:p>
  </w:endnote>
  <w:endnote w:type="continuationSeparator" w:id="1">
    <w:p w:rsidR="00393F3A" w:rsidRDefault="00393F3A" w:rsidP="00D3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38" w:rsidRDefault="009D273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2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93F3A" w:rsidRPr="008571C6" w:rsidRDefault="00A0512C" w:rsidP="008571C6">
        <w:pPr>
          <w:pStyle w:val="a9"/>
          <w:jc w:val="center"/>
          <w:rPr>
            <w:rFonts w:ascii="Times New Roman" w:hAnsi="Times New Roman"/>
            <w:sz w:val="28"/>
            <w:szCs w:val="28"/>
          </w:rPr>
        </w:pPr>
        <w:r w:rsidRPr="00DE73D7">
          <w:rPr>
            <w:rFonts w:ascii="Times New Roman" w:hAnsi="Times New Roman"/>
            <w:sz w:val="28"/>
            <w:szCs w:val="28"/>
          </w:rPr>
          <w:fldChar w:fldCharType="begin"/>
        </w:r>
        <w:r w:rsidR="00393F3A" w:rsidRPr="00DE73D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E73D7">
          <w:rPr>
            <w:rFonts w:ascii="Times New Roman" w:hAnsi="Times New Roman"/>
            <w:sz w:val="28"/>
            <w:szCs w:val="28"/>
          </w:rPr>
          <w:fldChar w:fldCharType="separate"/>
        </w:r>
        <w:r w:rsidR="009D2738">
          <w:rPr>
            <w:rFonts w:ascii="Times New Roman" w:hAnsi="Times New Roman"/>
            <w:noProof/>
            <w:sz w:val="28"/>
            <w:szCs w:val="28"/>
          </w:rPr>
          <w:t>10</w:t>
        </w:r>
        <w:r w:rsidRPr="00DE73D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38" w:rsidRDefault="009D27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3A" w:rsidRDefault="00393F3A" w:rsidP="00D37ADF">
      <w:pPr>
        <w:spacing w:after="0" w:line="240" w:lineRule="auto"/>
      </w:pPr>
      <w:r>
        <w:separator/>
      </w:r>
    </w:p>
  </w:footnote>
  <w:footnote w:type="continuationSeparator" w:id="1">
    <w:p w:rsidR="00393F3A" w:rsidRDefault="00393F3A" w:rsidP="00D3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38" w:rsidRDefault="009D273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738" w:rsidRDefault="009D273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F3A" w:rsidRPr="009D2738" w:rsidRDefault="00393F3A" w:rsidP="009D2738">
    <w:pPr>
      <w:pStyle w:val="a7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FA1"/>
    <w:multiLevelType w:val="multilevel"/>
    <w:tmpl w:val="1396C3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D3D46"/>
    <w:multiLevelType w:val="hybridMultilevel"/>
    <w:tmpl w:val="975E8486"/>
    <w:lvl w:ilvl="0" w:tplc="8C8AFB3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52E37D1"/>
    <w:multiLevelType w:val="hybridMultilevel"/>
    <w:tmpl w:val="778A621C"/>
    <w:lvl w:ilvl="0" w:tplc="795096D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27D71B82"/>
    <w:multiLevelType w:val="multilevel"/>
    <w:tmpl w:val="BE30C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63434"/>
    <w:multiLevelType w:val="multilevel"/>
    <w:tmpl w:val="FEEA0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E57E3C"/>
    <w:multiLevelType w:val="hybridMultilevel"/>
    <w:tmpl w:val="48240566"/>
    <w:lvl w:ilvl="0" w:tplc="EEE42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F324D"/>
    <w:multiLevelType w:val="multilevel"/>
    <w:tmpl w:val="538ED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63F6BFF"/>
    <w:multiLevelType w:val="multilevel"/>
    <w:tmpl w:val="B784D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3F17FE"/>
    <w:multiLevelType w:val="hybridMultilevel"/>
    <w:tmpl w:val="4F14317A"/>
    <w:lvl w:ilvl="0" w:tplc="C80CFD8C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5D7F39"/>
    <w:multiLevelType w:val="hybridMultilevel"/>
    <w:tmpl w:val="E9D06A10"/>
    <w:lvl w:ilvl="0" w:tplc="CD92F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DA02E01"/>
    <w:multiLevelType w:val="hybridMultilevel"/>
    <w:tmpl w:val="AF0AC926"/>
    <w:lvl w:ilvl="0" w:tplc="C80CFD8C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D37ADF"/>
    <w:rsid w:val="00003058"/>
    <w:rsid w:val="0000460E"/>
    <w:rsid w:val="00005764"/>
    <w:rsid w:val="0000698B"/>
    <w:rsid w:val="00013882"/>
    <w:rsid w:val="00024983"/>
    <w:rsid w:val="00027410"/>
    <w:rsid w:val="00032E96"/>
    <w:rsid w:val="000343CF"/>
    <w:rsid w:val="000366BE"/>
    <w:rsid w:val="00037266"/>
    <w:rsid w:val="0003792D"/>
    <w:rsid w:val="000447FC"/>
    <w:rsid w:val="00044F95"/>
    <w:rsid w:val="000501A4"/>
    <w:rsid w:val="0005382C"/>
    <w:rsid w:val="00060998"/>
    <w:rsid w:val="00063E90"/>
    <w:rsid w:val="00063FA5"/>
    <w:rsid w:val="000650EA"/>
    <w:rsid w:val="00066F1F"/>
    <w:rsid w:val="000671CA"/>
    <w:rsid w:val="00067844"/>
    <w:rsid w:val="00067B81"/>
    <w:rsid w:val="000714DC"/>
    <w:rsid w:val="00073965"/>
    <w:rsid w:val="000762A2"/>
    <w:rsid w:val="0007782A"/>
    <w:rsid w:val="000825D8"/>
    <w:rsid w:val="00082FCD"/>
    <w:rsid w:val="000831AB"/>
    <w:rsid w:val="00086E10"/>
    <w:rsid w:val="000871D1"/>
    <w:rsid w:val="00087F04"/>
    <w:rsid w:val="00092992"/>
    <w:rsid w:val="0009437A"/>
    <w:rsid w:val="0009536E"/>
    <w:rsid w:val="000957F1"/>
    <w:rsid w:val="000A377F"/>
    <w:rsid w:val="000A4A90"/>
    <w:rsid w:val="000A647F"/>
    <w:rsid w:val="000A6688"/>
    <w:rsid w:val="000A709E"/>
    <w:rsid w:val="000A7EF2"/>
    <w:rsid w:val="000B216A"/>
    <w:rsid w:val="000B2415"/>
    <w:rsid w:val="000B263E"/>
    <w:rsid w:val="000B2A7F"/>
    <w:rsid w:val="000B37E8"/>
    <w:rsid w:val="000B56CE"/>
    <w:rsid w:val="000B65E6"/>
    <w:rsid w:val="000B6D7F"/>
    <w:rsid w:val="000C05DE"/>
    <w:rsid w:val="000C2F09"/>
    <w:rsid w:val="000C48FE"/>
    <w:rsid w:val="000C4B22"/>
    <w:rsid w:val="000C5768"/>
    <w:rsid w:val="000C651C"/>
    <w:rsid w:val="000D143D"/>
    <w:rsid w:val="000D4070"/>
    <w:rsid w:val="000D6AA4"/>
    <w:rsid w:val="000D7AA2"/>
    <w:rsid w:val="000E20C5"/>
    <w:rsid w:val="000E3F67"/>
    <w:rsid w:val="000E4DC5"/>
    <w:rsid w:val="000E5647"/>
    <w:rsid w:val="000E58E2"/>
    <w:rsid w:val="000E6F52"/>
    <w:rsid w:val="000E735F"/>
    <w:rsid w:val="000F1E00"/>
    <w:rsid w:val="000F30DA"/>
    <w:rsid w:val="000F3DFD"/>
    <w:rsid w:val="000F4940"/>
    <w:rsid w:val="000F4C94"/>
    <w:rsid w:val="000F4EEC"/>
    <w:rsid w:val="000F4FD1"/>
    <w:rsid w:val="000F706A"/>
    <w:rsid w:val="000F7ECF"/>
    <w:rsid w:val="00100DE7"/>
    <w:rsid w:val="00103AE1"/>
    <w:rsid w:val="00103C3B"/>
    <w:rsid w:val="0010650F"/>
    <w:rsid w:val="001068F6"/>
    <w:rsid w:val="00106B8F"/>
    <w:rsid w:val="0011098C"/>
    <w:rsid w:val="00111544"/>
    <w:rsid w:val="00112722"/>
    <w:rsid w:val="00113961"/>
    <w:rsid w:val="001152EB"/>
    <w:rsid w:val="00121054"/>
    <w:rsid w:val="00121433"/>
    <w:rsid w:val="00124E00"/>
    <w:rsid w:val="0012748A"/>
    <w:rsid w:val="001275C4"/>
    <w:rsid w:val="0013174B"/>
    <w:rsid w:val="001324F1"/>
    <w:rsid w:val="00132560"/>
    <w:rsid w:val="00132C2A"/>
    <w:rsid w:val="001458BE"/>
    <w:rsid w:val="00146704"/>
    <w:rsid w:val="00147C9F"/>
    <w:rsid w:val="00147D16"/>
    <w:rsid w:val="00150B6F"/>
    <w:rsid w:val="00150BD2"/>
    <w:rsid w:val="00153861"/>
    <w:rsid w:val="0015428B"/>
    <w:rsid w:val="001543CC"/>
    <w:rsid w:val="00154D4C"/>
    <w:rsid w:val="00156DC0"/>
    <w:rsid w:val="00157415"/>
    <w:rsid w:val="001602E3"/>
    <w:rsid w:val="00160D4B"/>
    <w:rsid w:val="00160F1F"/>
    <w:rsid w:val="00162305"/>
    <w:rsid w:val="00162A93"/>
    <w:rsid w:val="00162C7C"/>
    <w:rsid w:val="00164FBA"/>
    <w:rsid w:val="00167514"/>
    <w:rsid w:val="00170B1D"/>
    <w:rsid w:val="001748B2"/>
    <w:rsid w:val="00181374"/>
    <w:rsid w:val="0018378F"/>
    <w:rsid w:val="00183CA5"/>
    <w:rsid w:val="00183F72"/>
    <w:rsid w:val="001845CA"/>
    <w:rsid w:val="0018503A"/>
    <w:rsid w:val="001853AE"/>
    <w:rsid w:val="00187A7B"/>
    <w:rsid w:val="00190154"/>
    <w:rsid w:val="00191D14"/>
    <w:rsid w:val="00192BEE"/>
    <w:rsid w:val="001936A8"/>
    <w:rsid w:val="00194C50"/>
    <w:rsid w:val="00196641"/>
    <w:rsid w:val="0019743B"/>
    <w:rsid w:val="001A1155"/>
    <w:rsid w:val="001A235A"/>
    <w:rsid w:val="001A7F67"/>
    <w:rsid w:val="001B27F7"/>
    <w:rsid w:val="001B2A2C"/>
    <w:rsid w:val="001B3D44"/>
    <w:rsid w:val="001B6360"/>
    <w:rsid w:val="001B6527"/>
    <w:rsid w:val="001C0871"/>
    <w:rsid w:val="001C13FF"/>
    <w:rsid w:val="001C3BAC"/>
    <w:rsid w:val="001C3D85"/>
    <w:rsid w:val="001C4D0C"/>
    <w:rsid w:val="001C4F8E"/>
    <w:rsid w:val="001C5BA0"/>
    <w:rsid w:val="001C6A50"/>
    <w:rsid w:val="001C6E66"/>
    <w:rsid w:val="001C79E2"/>
    <w:rsid w:val="001C7AF3"/>
    <w:rsid w:val="001D00EE"/>
    <w:rsid w:val="001D063F"/>
    <w:rsid w:val="001D1388"/>
    <w:rsid w:val="001D24F3"/>
    <w:rsid w:val="001D3B7B"/>
    <w:rsid w:val="001D40C4"/>
    <w:rsid w:val="001D6737"/>
    <w:rsid w:val="001D7CB3"/>
    <w:rsid w:val="001E1D11"/>
    <w:rsid w:val="001E2E20"/>
    <w:rsid w:val="001E2EEC"/>
    <w:rsid w:val="001E2FE5"/>
    <w:rsid w:val="001E365B"/>
    <w:rsid w:val="001E55F7"/>
    <w:rsid w:val="001E66C9"/>
    <w:rsid w:val="001E7B8A"/>
    <w:rsid w:val="001E7EDF"/>
    <w:rsid w:val="001F04A4"/>
    <w:rsid w:val="001F0EE3"/>
    <w:rsid w:val="001F313E"/>
    <w:rsid w:val="001F509B"/>
    <w:rsid w:val="001F57A0"/>
    <w:rsid w:val="002008B9"/>
    <w:rsid w:val="002033AE"/>
    <w:rsid w:val="002035C7"/>
    <w:rsid w:val="0020421B"/>
    <w:rsid w:val="002054C3"/>
    <w:rsid w:val="0020585B"/>
    <w:rsid w:val="00205AF6"/>
    <w:rsid w:val="00205C0B"/>
    <w:rsid w:val="002075EA"/>
    <w:rsid w:val="00207791"/>
    <w:rsid w:val="00207CEB"/>
    <w:rsid w:val="00210B9E"/>
    <w:rsid w:val="00210C81"/>
    <w:rsid w:val="0021127A"/>
    <w:rsid w:val="002112D1"/>
    <w:rsid w:val="002114C6"/>
    <w:rsid w:val="00211920"/>
    <w:rsid w:val="00211BE7"/>
    <w:rsid w:val="00212DF6"/>
    <w:rsid w:val="00215FDB"/>
    <w:rsid w:val="002161BB"/>
    <w:rsid w:val="002167B8"/>
    <w:rsid w:val="00216E45"/>
    <w:rsid w:val="00217047"/>
    <w:rsid w:val="002179DA"/>
    <w:rsid w:val="00220BC7"/>
    <w:rsid w:val="002219CE"/>
    <w:rsid w:val="00221BFB"/>
    <w:rsid w:val="002234F6"/>
    <w:rsid w:val="00223924"/>
    <w:rsid w:val="002274E1"/>
    <w:rsid w:val="002302AA"/>
    <w:rsid w:val="002324CC"/>
    <w:rsid w:val="00233C93"/>
    <w:rsid w:val="002358EE"/>
    <w:rsid w:val="00235F09"/>
    <w:rsid w:val="0023697E"/>
    <w:rsid w:val="00237862"/>
    <w:rsid w:val="0024010E"/>
    <w:rsid w:val="00241C4D"/>
    <w:rsid w:val="002432DB"/>
    <w:rsid w:val="0024411B"/>
    <w:rsid w:val="00244337"/>
    <w:rsid w:val="00244709"/>
    <w:rsid w:val="00244C14"/>
    <w:rsid w:val="00246AC3"/>
    <w:rsid w:val="002475A0"/>
    <w:rsid w:val="002505D3"/>
    <w:rsid w:val="002536D5"/>
    <w:rsid w:val="0025472C"/>
    <w:rsid w:val="00256665"/>
    <w:rsid w:val="0025688C"/>
    <w:rsid w:val="00262C96"/>
    <w:rsid w:val="00263771"/>
    <w:rsid w:val="0026473E"/>
    <w:rsid w:val="00264AED"/>
    <w:rsid w:val="002652A1"/>
    <w:rsid w:val="002663B3"/>
    <w:rsid w:val="00266F37"/>
    <w:rsid w:val="002718B9"/>
    <w:rsid w:val="00272FC5"/>
    <w:rsid w:val="00273507"/>
    <w:rsid w:val="002748D3"/>
    <w:rsid w:val="002762A9"/>
    <w:rsid w:val="00276993"/>
    <w:rsid w:val="00276F80"/>
    <w:rsid w:val="00280AD1"/>
    <w:rsid w:val="0028351F"/>
    <w:rsid w:val="002851A2"/>
    <w:rsid w:val="002851A3"/>
    <w:rsid w:val="00285B70"/>
    <w:rsid w:val="00286CB4"/>
    <w:rsid w:val="00291556"/>
    <w:rsid w:val="00292BA9"/>
    <w:rsid w:val="002941B6"/>
    <w:rsid w:val="00294345"/>
    <w:rsid w:val="00295941"/>
    <w:rsid w:val="002964BB"/>
    <w:rsid w:val="002A1F6A"/>
    <w:rsid w:val="002A6A35"/>
    <w:rsid w:val="002B0497"/>
    <w:rsid w:val="002B54EA"/>
    <w:rsid w:val="002B6EE2"/>
    <w:rsid w:val="002B7EEA"/>
    <w:rsid w:val="002C228C"/>
    <w:rsid w:val="002C3401"/>
    <w:rsid w:val="002C41B0"/>
    <w:rsid w:val="002C4456"/>
    <w:rsid w:val="002C4C8A"/>
    <w:rsid w:val="002C4E6E"/>
    <w:rsid w:val="002C4FDA"/>
    <w:rsid w:val="002C5FBF"/>
    <w:rsid w:val="002C6255"/>
    <w:rsid w:val="002C6389"/>
    <w:rsid w:val="002D4DCE"/>
    <w:rsid w:val="002D4F37"/>
    <w:rsid w:val="002D5F06"/>
    <w:rsid w:val="002D7375"/>
    <w:rsid w:val="002E0822"/>
    <w:rsid w:val="002E2951"/>
    <w:rsid w:val="002E38E5"/>
    <w:rsid w:val="002E520D"/>
    <w:rsid w:val="002E54E5"/>
    <w:rsid w:val="002E64D9"/>
    <w:rsid w:val="002F170E"/>
    <w:rsid w:val="002F4F42"/>
    <w:rsid w:val="002F7877"/>
    <w:rsid w:val="002F7D98"/>
    <w:rsid w:val="002F7F19"/>
    <w:rsid w:val="00300AF2"/>
    <w:rsid w:val="00300E23"/>
    <w:rsid w:val="0030262B"/>
    <w:rsid w:val="00303668"/>
    <w:rsid w:val="00303CB7"/>
    <w:rsid w:val="003055F8"/>
    <w:rsid w:val="003056F8"/>
    <w:rsid w:val="00305A30"/>
    <w:rsid w:val="00307A0D"/>
    <w:rsid w:val="00310DD8"/>
    <w:rsid w:val="003119F9"/>
    <w:rsid w:val="003122B8"/>
    <w:rsid w:val="00312835"/>
    <w:rsid w:val="00314C1B"/>
    <w:rsid w:val="00314D65"/>
    <w:rsid w:val="00315C58"/>
    <w:rsid w:val="00316027"/>
    <w:rsid w:val="00317BDE"/>
    <w:rsid w:val="0032111F"/>
    <w:rsid w:val="0032128C"/>
    <w:rsid w:val="0032286D"/>
    <w:rsid w:val="00324F54"/>
    <w:rsid w:val="0032502E"/>
    <w:rsid w:val="003252CF"/>
    <w:rsid w:val="003342D2"/>
    <w:rsid w:val="00340174"/>
    <w:rsid w:val="0034244A"/>
    <w:rsid w:val="00345260"/>
    <w:rsid w:val="00346679"/>
    <w:rsid w:val="0034704D"/>
    <w:rsid w:val="003477D8"/>
    <w:rsid w:val="00350410"/>
    <w:rsid w:val="00350B43"/>
    <w:rsid w:val="00351942"/>
    <w:rsid w:val="00352DD4"/>
    <w:rsid w:val="003543B0"/>
    <w:rsid w:val="00357C06"/>
    <w:rsid w:val="00360799"/>
    <w:rsid w:val="00361668"/>
    <w:rsid w:val="003619FA"/>
    <w:rsid w:val="00361EBA"/>
    <w:rsid w:val="00361ED9"/>
    <w:rsid w:val="00363A76"/>
    <w:rsid w:val="00365C7E"/>
    <w:rsid w:val="00367EAB"/>
    <w:rsid w:val="003710B0"/>
    <w:rsid w:val="003731B9"/>
    <w:rsid w:val="003734FD"/>
    <w:rsid w:val="00373543"/>
    <w:rsid w:val="0037499B"/>
    <w:rsid w:val="00376599"/>
    <w:rsid w:val="00377389"/>
    <w:rsid w:val="00382261"/>
    <w:rsid w:val="00382A76"/>
    <w:rsid w:val="00382ACB"/>
    <w:rsid w:val="003852BE"/>
    <w:rsid w:val="00391932"/>
    <w:rsid w:val="00392C43"/>
    <w:rsid w:val="00393F3A"/>
    <w:rsid w:val="003961A5"/>
    <w:rsid w:val="00396E49"/>
    <w:rsid w:val="0039732D"/>
    <w:rsid w:val="00397BBE"/>
    <w:rsid w:val="003A16F4"/>
    <w:rsid w:val="003A43D0"/>
    <w:rsid w:val="003A48F5"/>
    <w:rsid w:val="003A4F46"/>
    <w:rsid w:val="003A690B"/>
    <w:rsid w:val="003A7205"/>
    <w:rsid w:val="003B00B9"/>
    <w:rsid w:val="003B0D8D"/>
    <w:rsid w:val="003B13D7"/>
    <w:rsid w:val="003B1EAE"/>
    <w:rsid w:val="003B2C12"/>
    <w:rsid w:val="003B3EBD"/>
    <w:rsid w:val="003B416B"/>
    <w:rsid w:val="003B4A4B"/>
    <w:rsid w:val="003B6942"/>
    <w:rsid w:val="003B7548"/>
    <w:rsid w:val="003C14D6"/>
    <w:rsid w:val="003C1846"/>
    <w:rsid w:val="003C1AEB"/>
    <w:rsid w:val="003C3BCA"/>
    <w:rsid w:val="003C64CF"/>
    <w:rsid w:val="003C696A"/>
    <w:rsid w:val="003D01B6"/>
    <w:rsid w:val="003D0449"/>
    <w:rsid w:val="003D0ED4"/>
    <w:rsid w:val="003D135E"/>
    <w:rsid w:val="003D59D9"/>
    <w:rsid w:val="003E15F1"/>
    <w:rsid w:val="003E2040"/>
    <w:rsid w:val="003E261C"/>
    <w:rsid w:val="003E4C77"/>
    <w:rsid w:val="003E4E6C"/>
    <w:rsid w:val="003E5992"/>
    <w:rsid w:val="003E69ED"/>
    <w:rsid w:val="003E77CD"/>
    <w:rsid w:val="003F0624"/>
    <w:rsid w:val="003F1832"/>
    <w:rsid w:val="003F2566"/>
    <w:rsid w:val="003F28EB"/>
    <w:rsid w:val="003F3AEE"/>
    <w:rsid w:val="003F3D60"/>
    <w:rsid w:val="003F4115"/>
    <w:rsid w:val="003F4B64"/>
    <w:rsid w:val="003F6533"/>
    <w:rsid w:val="003F6C62"/>
    <w:rsid w:val="003F7EAF"/>
    <w:rsid w:val="00401816"/>
    <w:rsid w:val="0040438B"/>
    <w:rsid w:val="00404AC1"/>
    <w:rsid w:val="004050E0"/>
    <w:rsid w:val="004062F7"/>
    <w:rsid w:val="004065AD"/>
    <w:rsid w:val="004067FF"/>
    <w:rsid w:val="00406CF3"/>
    <w:rsid w:val="0040764D"/>
    <w:rsid w:val="00410734"/>
    <w:rsid w:val="00411A16"/>
    <w:rsid w:val="00413555"/>
    <w:rsid w:val="00414322"/>
    <w:rsid w:val="0041441F"/>
    <w:rsid w:val="0041750F"/>
    <w:rsid w:val="0041764A"/>
    <w:rsid w:val="00417851"/>
    <w:rsid w:val="004222FE"/>
    <w:rsid w:val="0042232C"/>
    <w:rsid w:val="00423A64"/>
    <w:rsid w:val="0043029D"/>
    <w:rsid w:val="0043095A"/>
    <w:rsid w:val="00431B85"/>
    <w:rsid w:val="00432F4C"/>
    <w:rsid w:val="00434AD2"/>
    <w:rsid w:val="004363E1"/>
    <w:rsid w:val="004378B7"/>
    <w:rsid w:val="004407E8"/>
    <w:rsid w:val="004428B3"/>
    <w:rsid w:val="0044453F"/>
    <w:rsid w:val="00445525"/>
    <w:rsid w:val="0044731A"/>
    <w:rsid w:val="00450351"/>
    <w:rsid w:val="0045293C"/>
    <w:rsid w:val="00452B25"/>
    <w:rsid w:val="00453CA4"/>
    <w:rsid w:val="004603CD"/>
    <w:rsid w:val="004612F0"/>
    <w:rsid w:val="00461A72"/>
    <w:rsid w:val="00463D76"/>
    <w:rsid w:val="00463F42"/>
    <w:rsid w:val="0046488D"/>
    <w:rsid w:val="00464D6C"/>
    <w:rsid w:val="004651A4"/>
    <w:rsid w:val="004659C8"/>
    <w:rsid w:val="00466AEF"/>
    <w:rsid w:val="0046736D"/>
    <w:rsid w:val="00472866"/>
    <w:rsid w:val="00472F8C"/>
    <w:rsid w:val="00473DE7"/>
    <w:rsid w:val="00475686"/>
    <w:rsid w:val="00475703"/>
    <w:rsid w:val="00476E80"/>
    <w:rsid w:val="00477784"/>
    <w:rsid w:val="0048139C"/>
    <w:rsid w:val="004819D5"/>
    <w:rsid w:val="00481C9A"/>
    <w:rsid w:val="00483CF8"/>
    <w:rsid w:val="004840E8"/>
    <w:rsid w:val="00485F30"/>
    <w:rsid w:val="00486053"/>
    <w:rsid w:val="00490503"/>
    <w:rsid w:val="0049075A"/>
    <w:rsid w:val="00491166"/>
    <w:rsid w:val="00491634"/>
    <w:rsid w:val="00492F16"/>
    <w:rsid w:val="004937A9"/>
    <w:rsid w:val="00493B02"/>
    <w:rsid w:val="00494DDA"/>
    <w:rsid w:val="00495D70"/>
    <w:rsid w:val="00496067"/>
    <w:rsid w:val="00496913"/>
    <w:rsid w:val="00496ABA"/>
    <w:rsid w:val="004A2208"/>
    <w:rsid w:val="004A2F56"/>
    <w:rsid w:val="004A3790"/>
    <w:rsid w:val="004A3B10"/>
    <w:rsid w:val="004A4EB6"/>
    <w:rsid w:val="004A5791"/>
    <w:rsid w:val="004A68BD"/>
    <w:rsid w:val="004A7B5C"/>
    <w:rsid w:val="004B067A"/>
    <w:rsid w:val="004B11B7"/>
    <w:rsid w:val="004B51C4"/>
    <w:rsid w:val="004B7AB4"/>
    <w:rsid w:val="004B7C1A"/>
    <w:rsid w:val="004C18B7"/>
    <w:rsid w:val="004C2323"/>
    <w:rsid w:val="004C2A68"/>
    <w:rsid w:val="004C4635"/>
    <w:rsid w:val="004C57A1"/>
    <w:rsid w:val="004C78EE"/>
    <w:rsid w:val="004D0434"/>
    <w:rsid w:val="004D069B"/>
    <w:rsid w:val="004D0BA8"/>
    <w:rsid w:val="004D0F26"/>
    <w:rsid w:val="004D21C2"/>
    <w:rsid w:val="004D2840"/>
    <w:rsid w:val="004D330F"/>
    <w:rsid w:val="004D7158"/>
    <w:rsid w:val="004E0B4B"/>
    <w:rsid w:val="004E1396"/>
    <w:rsid w:val="004E20AA"/>
    <w:rsid w:val="004E2B1B"/>
    <w:rsid w:val="004E4EC7"/>
    <w:rsid w:val="004E546D"/>
    <w:rsid w:val="004E5B26"/>
    <w:rsid w:val="004E6333"/>
    <w:rsid w:val="004E7356"/>
    <w:rsid w:val="004F3E6F"/>
    <w:rsid w:val="004F5458"/>
    <w:rsid w:val="004F66DF"/>
    <w:rsid w:val="005011A2"/>
    <w:rsid w:val="0050218C"/>
    <w:rsid w:val="0050304E"/>
    <w:rsid w:val="00503CB0"/>
    <w:rsid w:val="005046BD"/>
    <w:rsid w:val="00506C36"/>
    <w:rsid w:val="00507C14"/>
    <w:rsid w:val="00513707"/>
    <w:rsid w:val="00514623"/>
    <w:rsid w:val="00514D5B"/>
    <w:rsid w:val="0051712D"/>
    <w:rsid w:val="00517AD2"/>
    <w:rsid w:val="00520D48"/>
    <w:rsid w:val="00520ED1"/>
    <w:rsid w:val="0052143B"/>
    <w:rsid w:val="00523765"/>
    <w:rsid w:val="0052732A"/>
    <w:rsid w:val="0053172C"/>
    <w:rsid w:val="0053282C"/>
    <w:rsid w:val="00534471"/>
    <w:rsid w:val="00535D39"/>
    <w:rsid w:val="00537CFA"/>
    <w:rsid w:val="0054051C"/>
    <w:rsid w:val="00541DFF"/>
    <w:rsid w:val="00542BBC"/>
    <w:rsid w:val="0055169D"/>
    <w:rsid w:val="00551B1F"/>
    <w:rsid w:val="005541FE"/>
    <w:rsid w:val="00555162"/>
    <w:rsid w:val="0055690A"/>
    <w:rsid w:val="00562014"/>
    <w:rsid w:val="00563B08"/>
    <w:rsid w:val="00564107"/>
    <w:rsid w:val="00565295"/>
    <w:rsid w:val="00565611"/>
    <w:rsid w:val="005657F2"/>
    <w:rsid w:val="0056630D"/>
    <w:rsid w:val="00567229"/>
    <w:rsid w:val="005709E6"/>
    <w:rsid w:val="005712F4"/>
    <w:rsid w:val="005718C8"/>
    <w:rsid w:val="00572C41"/>
    <w:rsid w:val="005805D9"/>
    <w:rsid w:val="00583F94"/>
    <w:rsid w:val="0058700C"/>
    <w:rsid w:val="00587504"/>
    <w:rsid w:val="00587EA4"/>
    <w:rsid w:val="005916C2"/>
    <w:rsid w:val="00591F06"/>
    <w:rsid w:val="00594997"/>
    <w:rsid w:val="00594C32"/>
    <w:rsid w:val="005950C5"/>
    <w:rsid w:val="00595C2B"/>
    <w:rsid w:val="0059671D"/>
    <w:rsid w:val="005969B1"/>
    <w:rsid w:val="0059718D"/>
    <w:rsid w:val="005A1119"/>
    <w:rsid w:val="005A2E6D"/>
    <w:rsid w:val="005A44C0"/>
    <w:rsid w:val="005A508D"/>
    <w:rsid w:val="005A5B13"/>
    <w:rsid w:val="005A69BD"/>
    <w:rsid w:val="005A7014"/>
    <w:rsid w:val="005B0BE0"/>
    <w:rsid w:val="005B1F9F"/>
    <w:rsid w:val="005B2346"/>
    <w:rsid w:val="005B34B4"/>
    <w:rsid w:val="005B3B86"/>
    <w:rsid w:val="005B45BC"/>
    <w:rsid w:val="005B4E16"/>
    <w:rsid w:val="005B62FC"/>
    <w:rsid w:val="005B70FA"/>
    <w:rsid w:val="005C05D2"/>
    <w:rsid w:val="005C0861"/>
    <w:rsid w:val="005C5C23"/>
    <w:rsid w:val="005C6800"/>
    <w:rsid w:val="005D0A01"/>
    <w:rsid w:val="005D0F40"/>
    <w:rsid w:val="005D14FC"/>
    <w:rsid w:val="005D2663"/>
    <w:rsid w:val="005D2D8E"/>
    <w:rsid w:val="005D32F8"/>
    <w:rsid w:val="005D5C72"/>
    <w:rsid w:val="005D7E7A"/>
    <w:rsid w:val="005E14B2"/>
    <w:rsid w:val="005E39BA"/>
    <w:rsid w:val="005E3AE2"/>
    <w:rsid w:val="005E3CC0"/>
    <w:rsid w:val="005E441F"/>
    <w:rsid w:val="005E6BE0"/>
    <w:rsid w:val="005F0309"/>
    <w:rsid w:val="005F228F"/>
    <w:rsid w:val="00601764"/>
    <w:rsid w:val="00604116"/>
    <w:rsid w:val="00605AF7"/>
    <w:rsid w:val="006146F4"/>
    <w:rsid w:val="00615241"/>
    <w:rsid w:val="00615535"/>
    <w:rsid w:val="00617DB3"/>
    <w:rsid w:val="00620C58"/>
    <w:rsid w:val="00621DBA"/>
    <w:rsid w:val="00622C53"/>
    <w:rsid w:val="00622FD9"/>
    <w:rsid w:val="00624092"/>
    <w:rsid w:val="00624ACF"/>
    <w:rsid w:val="00624E39"/>
    <w:rsid w:val="00632C62"/>
    <w:rsid w:val="00634F9F"/>
    <w:rsid w:val="00635472"/>
    <w:rsid w:val="0064003B"/>
    <w:rsid w:val="00640318"/>
    <w:rsid w:val="00641527"/>
    <w:rsid w:val="00643970"/>
    <w:rsid w:val="00644691"/>
    <w:rsid w:val="006450D6"/>
    <w:rsid w:val="006468D3"/>
    <w:rsid w:val="006469E8"/>
    <w:rsid w:val="006476EC"/>
    <w:rsid w:val="0064770E"/>
    <w:rsid w:val="00650DEF"/>
    <w:rsid w:val="006528F9"/>
    <w:rsid w:val="00652E6C"/>
    <w:rsid w:val="0065336D"/>
    <w:rsid w:val="00654E8A"/>
    <w:rsid w:val="00655A4D"/>
    <w:rsid w:val="00656676"/>
    <w:rsid w:val="00656BE3"/>
    <w:rsid w:val="006575F6"/>
    <w:rsid w:val="00660626"/>
    <w:rsid w:val="0066206D"/>
    <w:rsid w:val="006646DE"/>
    <w:rsid w:val="00665329"/>
    <w:rsid w:val="0066613C"/>
    <w:rsid w:val="006668A2"/>
    <w:rsid w:val="00666F97"/>
    <w:rsid w:val="00667D2D"/>
    <w:rsid w:val="00670AF6"/>
    <w:rsid w:val="00670C81"/>
    <w:rsid w:val="0067281E"/>
    <w:rsid w:val="00672E3C"/>
    <w:rsid w:val="00675153"/>
    <w:rsid w:val="00680D48"/>
    <w:rsid w:val="006811B3"/>
    <w:rsid w:val="00682A1B"/>
    <w:rsid w:val="00682DEA"/>
    <w:rsid w:val="00684423"/>
    <w:rsid w:val="0068502E"/>
    <w:rsid w:val="00687286"/>
    <w:rsid w:val="00687D33"/>
    <w:rsid w:val="00691992"/>
    <w:rsid w:val="0069447E"/>
    <w:rsid w:val="006950C4"/>
    <w:rsid w:val="00696C66"/>
    <w:rsid w:val="00697137"/>
    <w:rsid w:val="006A4F56"/>
    <w:rsid w:val="006A5B9D"/>
    <w:rsid w:val="006A63D2"/>
    <w:rsid w:val="006B1BFA"/>
    <w:rsid w:val="006B2C53"/>
    <w:rsid w:val="006B3479"/>
    <w:rsid w:val="006B47A3"/>
    <w:rsid w:val="006B48CB"/>
    <w:rsid w:val="006B6639"/>
    <w:rsid w:val="006C0056"/>
    <w:rsid w:val="006C1EB3"/>
    <w:rsid w:val="006C26B4"/>
    <w:rsid w:val="006C365C"/>
    <w:rsid w:val="006C4C4F"/>
    <w:rsid w:val="006D1827"/>
    <w:rsid w:val="006D648F"/>
    <w:rsid w:val="006E2267"/>
    <w:rsid w:val="006E4954"/>
    <w:rsid w:val="006E5005"/>
    <w:rsid w:val="006E5D14"/>
    <w:rsid w:val="006E73EB"/>
    <w:rsid w:val="006E7F58"/>
    <w:rsid w:val="006F056F"/>
    <w:rsid w:val="006F0D49"/>
    <w:rsid w:val="006F16D9"/>
    <w:rsid w:val="006F693C"/>
    <w:rsid w:val="006F6A16"/>
    <w:rsid w:val="006F6FD4"/>
    <w:rsid w:val="007008B9"/>
    <w:rsid w:val="0070226E"/>
    <w:rsid w:val="007022C2"/>
    <w:rsid w:val="007031DD"/>
    <w:rsid w:val="00703277"/>
    <w:rsid w:val="00703FF2"/>
    <w:rsid w:val="00705521"/>
    <w:rsid w:val="00705DBF"/>
    <w:rsid w:val="00706F40"/>
    <w:rsid w:val="007106A5"/>
    <w:rsid w:val="00713517"/>
    <w:rsid w:val="00715576"/>
    <w:rsid w:val="007239B1"/>
    <w:rsid w:val="00724633"/>
    <w:rsid w:val="0072545A"/>
    <w:rsid w:val="007254A6"/>
    <w:rsid w:val="00726766"/>
    <w:rsid w:val="007326F5"/>
    <w:rsid w:val="00732FCA"/>
    <w:rsid w:val="00733694"/>
    <w:rsid w:val="00734DB8"/>
    <w:rsid w:val="00736882"/>
    <w:rsid w:val="0074296E"/>
    <w:rsid w:val="0074298B"/>
    <w:rsid w:val="007430C3"/>
    <w:rsid w:val="00743DC2"/>
    <w:rsid w:val="00744045"/>
    <w:rsid w:val="00747007"/>
    <w:rsid w:val="00747E7E"/>
    <w:rsid w:val="0075031D"/>
    <w:rsid w:val="007523C2"/>
    <w:rsid w:val="00753599"/>
    <w:rsid w:val="00755F04"/>
    <w:rsid w:val="0075700D"/>
    <w:rsid w:val="0075782C"/>
    <w:rsid w:val="00766BBA"/>
    <w:rsid w:val="007704F7"/>
    <w:rsid w:val="00772C24"/>
    <w:rsid w:val="00775ECD"/>
    <w:rsid w:val="007764ED"/>
    <w:rsid w:val="00782B3A"/>
    <w:rsid w:val="00782F6B"/>
    <w:rsid w:val="00784D2F"/>
    <w:rsid w:val="007877AF"/>
    <w:rsid w:val="00790557"/>
    <w:rsid w:val="00790EA4"/>
    <w:rsid w:val="00791AC8"/>
    <w:rsid w:val="00794FB8"/>
    <w:rsid w:val="0079514E"/>
    <w:rsid w:val="007A0F69"/>
    <w:rsid w:val="007A2115"/>
    <w:rsid w:val="007A2FCE"/>
    <w:rsid w:val="007A42F8"/>
    <w:rsid w:val="007B2A66"/>
    <w:rsid w:val="007B395C"/>
    <w:rsid w:val="007B3E00"/>
    <w:rsid w:val="007B4CAB"/>
    <w:rsid w:val="007B59A0"/>
    <w:rsid w:val="007B60C8"/>
    <w:rsid w:val="007C2679"/>
    <w:rsid w:val="007C409D"/>
    <w:rsid w:val="007C46E3"/>
    <w:rsid w:val="007C524A"/>
    <w:rsid w:val="007C585C"/>
    <w:rsid w:val="007C5ACC"/>
    <w:rsid w:val="007C5ECC"/>
    <w:rsid w:val="007C686B"/>
    <w:rsid w:val="007C69CC"/>
    <w:rsid w:val="007D0669"/>
    <w:rsid w:val="007D2A24"/>
    <w:rsid w:val="007D44C3"/>
    <w:rsid w:val="007D4F36"/>
    <w:rsid w:val="007E084F"/>
    <w:rsid w:val="007E0F3C"/>
    <w:rsid w:val="007E132F"/>
    <w:rsid w:val="007E6D2C"/>
    <w:rsid w:val="007E7686"/>
    <w:rsid w:val="007E79AB"/>
    <w:rsid w:val="007E7F98"/>
    <w:rsid w:val="007F2750"/>
    <w:rsid w:val="007F297F"/>
    <w:rsid w:val="007F3BE6"/>
    <w:rsid w:val="007F3D20"/>
    <w:rsid w:val="007F4BE4"/>
    <w:rsid w:val="007F60B6"/>
    <w:rsid w:val="00801607"/>
    <w:rsid w:val="008051E9"/>
    <w:rsid w:val="00805E8E"/>
    <w:rsid w:val="0080719C"/>
    <w:rsid w:val="00807633"/>
    <w:rsid w:val="00807C44"/>
    <w:rsid w:val="00807E6F"/>
    <w:rsid w:val="00810B05"/>
    <w:rsid w:val="00812227"/>
    <w:rsid w:val="0081268B"/>
    <w:rsid w:val="00812B97"/>
    <w:rsid w:val="008137CB"/>
    <w:rsid w:val="00815C2E"/>
    <w:rsid w:val="00816584"/>
    <w:rsid w:val="00817F25"/>
    <w:rsid w:val="0082089C"/>
    <w:rsid w:val="00820FB6"/>
    <w:rsid w:val="008234CD"/>
    <w:rsid w:val="00823AE0"/>
    <w:rsid w:val="00823BCA"/>
    <w:rsid w:val="0082452C"/>
    <w:rsid w:val="00827D49"/>
    <w:rsid w:val="00831D9F"/>
    <w:rsid w:val="00832C5B"/>
    <w:rsid w:val="00833689"/>
    <w:rsid w:val="00833F51"/>
    <w:rsid w:val="00834F78"/>
    <w:rsid w:val="00834FDC"/>
    <w:rsid w:val="00836850"/>
    <w:rsid w:val="0084200F"/>
    <w:rsid w:val="00842022"/>
    <w:rsid w:val="0084208C"/>
    <w:rsid w:val="0084227B"/>
    <w:rsid w:val="008432CF"/>
    <w:rsid w:val="008439D7"/>
    <w:rsid w:val="00844F37"/>
    <w:rsid w:val="0084597D"/>
    <w:rsid w:val="00850153"/>
    <w:rsid w:val="00850635"/>
    <w:rsid w:val="00850F8B"/>
    <w:rsid w:val="008511A9"/>
    <w:rsid w:val="008530CF"/>
    <w:rsid w:val="00853ABE"/>
    <w:rsid w:val="00855012"/>
    <w:rsid w:val="008557F9"/>
    <w:rsid w:val="008563E4"/>
    <w:rsid w:val="008571C6"/>
    <w:rsid w:val="00860145"/>
    <w:rsid w:val="0086127B"/>
    <w:rsid w:val="008628BA"/>
    <w:rsid w:val="00863ABC"/>
    <w:rsid w:val="00863E3C"/>
    <w:rsid w:val="00865565"/>
    <w:rsid w:val="008667C1"/>
    <w:rsid w:val="008674D2"/>
    <w:rsid w:val="00867547"/>
    <w:rsid w:val="00867B33"/>
    <w:rsid w:val="00870500"/>
    <w:rsid w:val="0087083B"/>
    <w:rsid w:val="00870B75"/>
    <w:rsid w:val="0087170D"/>
    <w:rsid w:val="00873E45"/>
    <w:rsid w:val="0087469B"/>
    <w:rsid w:val="00874A06"/>
    <w:rsid w:val="00875BC5"/>
    <w:rsid w:val="00876F3B"/>
    <w:rsid w:val="008778FF"/>
    <w:rsid w:val="00882226"/>
    <w:rsid w:val="00883605"/>
    <w:rsid w:val="0088409F"/>
    <w:rsid w:val="00884AEB"/>
    <w:rsid w:val="00890B13"/>
    <w:rsid w:val="008918C6"/>
    <w:rsid w:val="00891E25"/>
    <w:rsid w:val="00894193"/>
    <w:rsid w:val="00894426"/>
    <w:rsid w:val="008954A0"/>
    <w:rsid w:val="00895F82"/>
    <w:rsid w:val="008A089A"/>
    <w:rsid w:val="008A1FC7"/>
    <w:rsid w:val="008A4105"/>
    <w:rsid w:val="008B0918"/>
    <w:rsid w:val="008B24AF"/>
    <w:rsid w:val="008B25A4"/>
    <w:rsid w:val="008B2DBC"/>
    <w:rsid w:val="008B4853"/>
    <w:rsid w:val="008B5806"/>
    <w:rsid w:val="008C17FD"/>
    <w:rsid w:val="008C2BF6"/>
    <w:rsid w:val="008C2C03"/>
    <w:rsid w:val="008C4DB7"/>
    <w:rsid w:val="008C56E2"/>
    <w:rsid w:val="008C58FA"/>
    <w:rsid w:val="008C7040"/>
    <w:rsid w:val="008D1545"/>
    <w:rsid w:val="008D1861"/>
    <w:rsid w:val="008D3550"/>
    <w:rsid w:val="008D3EDD"/>
    <w:rsid w:val="008D40C1"/>
    <w:rsid w:val="008D433E"/>
    <w:rsid w:val="008D4CFB"/>
    <w:rsid w:val="008D7296"/>
    <w:rsid w:val="008D7B3B"/>
    <w:rsid w:val="008D7C6C"/>
    <w:rsid w:val="008E099C"/>
    <w:rsid w:val="008E1682"/>
    <w:rsid w:val="008E1E1C"/>
    <w:rsid w:val="008E4572"/>
    <w:rsid w:val="008E4C38"/>
    <w:rsid w:val="008E4F57"/>
    <w:rsid w:val="008E5212"/>
    <w:rsid w:val="008E5E50"/>
    <w:rsid w:val="008E67D4"/>
    <w:rsid w:val="008E68A9"/>
    <w:rsid w:val="008F05BA"/>
    <w:rsid w:val="008F0E3D"/>
    <w:rsid w:val="008F5FB9"/>
    <w:rsid w:val="008F642D"/>
    <w:rsid w:val="00901F5A"/>
    <w:rsid w:val="00903205"/>
    <w:rsid w:val="00903AA6"/>
    <w:rsid w:val="009041C0"/>
    <w:rsid w:val="009042AA"/>
    <w:rsid w:val="0090530D"/>
    <w:rsid w:val="0090677F"/>
    <w:rsid w:val="00907514"/>
    <w:rsid w:val="00910544"/>
    <w:rsid w:val="009106B4"/>
    <w:rsid w:val="009114EA"/>
    <w:rsid w:val="009128CA"/>
    <w:rsid w:val="0091420B"/>
    <w:rsid w:val="00917119"/>
    <w:rsid w:val="00921B31"/>
    <w:rsid w:val="00922242"/>
    <w:rsid w:val="00922780"/>
    <w:rsid w:val="00922BCA"/>
    <w:rsid w:val="00923490"/>
    <w:rsid w:val="00924280"/>
    <w:rsid w:val="00926C21"/>
    <w:rsid w:val="00926CE7"/>
    <w:rsid w:val="00926EB9"/>
    <w:rsid w:val="00927087"/>
    <w:rsid w:val="0092741A"/>
    <w:rsid w:val="009276C0"/>
    <w:rsid w:val="00927F67"/>
    <w:rsid w:val="00931749"/>
    <w:rsid w:val="00931807"/>
    <w:rsid w:val="00931891"/>
    <w:rsid w:val="00934489"/>
    <w:rsid w:val="009407D9"/>
    <w:rsid w:val="009413CA"/>
    <w:rsid w:val="00941E49"/>
    <w:rsid w:val="0094501B"/>
    <w:rsid w:val="0095018D"/>
    <w:rsid w:val="0095074F"/>
    <w:rsid w:val="0095148F"/>
    <w:rsid w:val="00960C6D"/>
    <w:rsid w:val="009614A2"/>
    <w:rsid w:val="00964B3F"/>
    <w:rsid w:val="00964CE9"/>
    <w:rsid w:val="0096655F"/>
    <w:rsid w:val="009671E0"/>
    <w:rsid w:val="00970382"/>
    <w:rsid w:val="00972F39"/>
    <w:rsid w:val="009734D7"/>
    <w:rsid w:val="0097592E"/>
    <w:rsid w:val="00975ABD"/>
    <w:rsid w:val="00984BD0"/>
    <w:rsid w:val="009858DE"/>
    <w:rsid w:val="00986A21"/>
    <w:rsid w:val="0098794E"/>
    <w:rsid w:val="009907A8"/>
    <w:rsid w:val="00991C90"/>
    <w:rsid w:val="00991E3C"/>
    <w:rsid w:val="00992F54"/>
    <w:rsid w:val="00993399"/>
    <w:rsid w:val="00993C61"/>
    <w:rsid w:val="00993E8C"/>
    <w:rsid w:val="009A2E4C"/>
    <w:rsid w:val="009A6485"/>
    <w:rsid w:val="009A65A6"/>
    <w:rsid w:val="009A7BB3"/>
    <w:rsid w:val="009A7D9E"/>
    <w:rsid w:val="009B6C11"/>
    <w:rsid w:val="009B6E59"/>
    <w:rsid w:val="009B71A5"/>
    <w:rsid w:val="009C00DE"/>
    <w:rsid w:val="009C1992"/>
    <w:rsid w:val="009C4845"/>
    <w:rsid w:val="009C4CCA"/>
    <w:rsid w:val="009C699C"/>
    <w:rsid w:val="009D2738"/>
    <w:rsid w:val="009D35C4"/>
    <w:rsid w:val="009D4C14"/>
    <w:rsid w:val="009E2991"/>
    <w:rsid w:val="009E3852"/>
    <w:rsid w:val="009E3865"/>
    <w:rsid w:val="009E44BA"/>
    <w:rsid w:val="009E518D"/>
    <w:rsid w:val="009E66B3"/>
    <w:rsid w:val="009F052C"/>
    <w:rsid w:val="009F12CC"/>
    <w:rsid w:val="009F1E99"/>
    <w:rsid w:val="009F495D"/>
    <w:rsid w:val="009F4E69"/>
    <w:rsid w:val="009F6223"/>
    <w:rsid w:val="009F7AC9"/>
    <w:rsid w:val="00A01A6B"/>
    <w:rsid w:val="00A02F26"/>
    <w:rsid w:val="00A040C6"/>
    <w:rsid w:val="00A0512C"/>
    <w:rsid w:val="00A05611"/>
    <w:rsid w:val="00A05C31"/>
    <w:rsid w:val="00A11A69"/>
    <w:rsid w:val="00A11E5B"/>
    <w:rsid w:val="00A133D8"/>
    <w:rsid w:val="00A157CA"/>
    <w:rsid w:val="00A170B2"/>
    <w:rsid w:val="00A20CDE"/>
    <w:rsid w:val="00A21C54"/>
    <w:rsid w:val="00A22F7F"/>
    <w:rsid w:val="00A23DD1"/>
    <w:rsid w:val="00A2533E"/>
    <w:rsid w:val="00A25921"/>
    <w:rsid w:val="00A267BD"/>
    <w:rsid w:val="00A26EC3"/>
    <w:rsid w:val="00A27079"/>
    <w:rsid w:val="00A27219"/>
    <w:rsid w:val="00A31D7D"/>
    <w:rsid w:val="00A32FF9"/>
    <w:rsid w:val="00A33CC6"/>
    <w:rsid w:val="00A341A8"/>
    <w:rsid w:val="00A35D16"/>
    <w:rsid w:val="00A36DA4"/>
    <w:rsid w:val="00A37DA0"/>
    <w:rsid w:val="00A41070"/>
    <w:rsid w:val="00A44D60"/>
    <w:rsid w:val="00A45B1D"/>
    <w:rsid w:val="00A45EFF"/>
    <w:rsid w:val="00A4644C"/>
    <w:rsid w:val="00A46DFE"/>
    <w:rsid w:val="00A476F1"/>
    <w:rsid w:val="00A51FD7"/>
    <w:rsid w:val="00A54123"/>
    <w:rsid w:val="00A54B9E"/>
    <w:rsid w:val="00A55161"/>
    <w:rsid w:val="00A55803"/>
    <w:rsid w:val="00A5784E"/>
    <w:rsid w:val="00A61917"/>
    <w:rsid w:val="00A63BE2"/>
    <w:rsid w:val="00A64F07"/>
    <w:rsid w:val="00A66F22"/>
    <w:rsid w:val="00A6719E"/>
    <w:rsid w:val="00A71757"/>
    <w:rsid w:val="00A734F8"/>
    <w:rsid w:val="00A7419A"/>
    <w:rsid w:val="00A742C6"/>
    <w:rsid w:val="00A7608C"/>
    <w:rsid w:val="00A80EC3"/>
    <w:rsid w:val="00A81320"/>
    <w:rsid w:val="00A82773"/>
    <w:rsid w:val="00A857BF"/>
    <w:rsid w:val="00A91081"/>
    <w:rsid w:val="00A91868"/>
    <w:rsid w:val="00A92585"/>
    <w:rsid w:val="00A9276D"/>
    <w:rsid w:val="00A9429D"/>
    <w:rsid w:val="00A94898"/>
    <w:rsid w:val="00A95B57"/>
    <w:rsid w:val="00AA3CEA"/>
    <w:rsid w:val="00AA5B5D"/>
    <w:rsid w:val="00AA5FE4"/>
    <w:rsid w:val="00AA6201"/>
    <w:rsid w:val="00AA71E4"/>
    <w:rsid w:val="00AB0407"/>
    <w:rsid w:val="00AB10FB"/>
    <w:rsid w:val="00AB1453"/>
    <w:rsid w:val="00AB21D6"/>
    <w:rsid w:val="00AB2ADF"/>
    <w:rsid w:val="00AB345C"/>
    <w:rsid w:val="00AB3AE2"/>
    <w:rsid w:val="00AB4765"/>
    <w:rsid w:val="00AB4827"/>
    <w:rsid w:val="00AB5A9C"/>
    <w:rsid w:val="00AB5D4F"/>
    <w:rsid w:val="00AB7EE4"/>
    <w:rsid w:val="00AC69C3"/>
    <w:rsid w:val="00AC724A"/>
    <w:rsid w:val="00AD0655"/>
    <w:rsid w:val="00AD13D3"/>
    <w:rsid w:val="00AD1BF0"/>
    <w:rsid w:val="00AD1EAB"/>
    <w:rsid w:val="00AD2C00"/>
    <w:rsid w:val="00AD2F6B"/>
    <w:rsid w:val="00AD4713"/>
    <w:rsid w:val="00AD53DC"/>
    <w:rsid w:val="00AD5452"/>
    <w:rsid w:val="00AD60F7"/>
    <w:rsid w:val="00AD72AE"/>
    <w:rsid w:val="00AE0736"/>
    <w:rsid w:val="00AE0CE5"/>
    <w:rsid w:val="00AE16A9"/>
    <w:rsid w:val="00AE22C1"/>
    <w:rsid w:val="00AE3493"/>
    <w:rsid w:val="00AE3496"/>
    <w:rsid w:val="00AE52A8"/>
    <w:rsid w:val="00AE6536"/>
    <w:rsid w:val="00AF07D8"/>
    <w:rsid w:val="00AF2487"/>
    <w:rsid w:val="00AF2508"/>
    <w:rsid w:val="00B002E0"/>
    <w:rsid w:val="00B015E9"/>
    <w:rsid w:val="00B03123"/>
    <w:rsid w:val="00B0536F"/>
    <w:rsid w:val="00B077ED"/>
    <w:rsid w:val="00B07A4F"/>
    <w:rsid w:val="00B11732"/>
    <w:rsid w:val="00B11ACC"/>
    <w:rsid w:val="00B13FCA"/>
    <w:rsid w:val="00B14FA8"/>
    <w:rsid w:val="00B1558D"/>
    <w:rsid w:val="00B16163"/>
    <w:rsid w:val="00B1681B"/>
    <w:rsid w:val="00B16B84"/>
    <w:rsid w:val="00B2211E"/>
    <w:rsid w:val="00B24ACF"/>
    <w:rsid w:val="00B27684"/>
    <w:rsid w:val="00B27BCC"/>
    <w:rsid w:val="00B302F6"/>
    <w:rsid w:val="00B30DCD"/>
    <w:rsid w:val="00B3352C"/>
    <w:rsid w:val="00B44778"/>
    <w:rsid w:val="00B4491F"/>
    <w:rsid w:val="00B44DB0"/>
    <w:rsid w:val="00B45800"/>
    <w:rsid w:val="00B46BFF"/>
    <w:rsid w:val="00B47B5A"/>
    <w:rsid w:val="00B5072B"/>
    <w:rsid w:val="00B52272"/>
    <w:rsid w:val="00B526EA"/>
    <w:rsid w:val="00B53C1D"/>
    <w:rsid w:val="00B53C58"/>
    <w:rsid w:val="00B60432"/>
    <w:rsid w:val="00B61066"/>
    <w:rsid w:val="00B6370D"/>
    <w:rsid w:val="00B63E0E"/>
    <w:rsid w:val="00B64421"/>
    <w:rsid w:val="00B65366"/>
    <w:rsid w:val="00B65822"/>
    <w:rsid w:val="00B67916"/>
    <w:rsid w:val="00B67F8C"/>
    <w:rsid w:val="00B710D0"/>
    <w:rsid w:val="00B720E8"/>
    <w:rsid w:val="00B72E0F"/>
    <w:rsid w:val="00B73A63"/>
    <w:rsid w:val="00B73DAF"/>
    <w:rsid w:val="00B753BB"/>
    <w:rsid w:val="00B75D9B"/>
    <w:rsid w:val="00B80A7F"/>
    <w:rsid w:val="00B80AC5"/>
    <w:rsid w:val="00B81AA4"/>
    <w:rsid w:val="00B81F80"/>
    <w:rsid w:val="00B82443"/>
    <w:rsid w:val="00B85A19"/>
    <w:rsid w:val="00B86C8D"/>
    <w:rsid w:val="00B87B70"/>
    <w:rsid w:val="00B90B76"/>
    <w:rsid w:val="00B91DEE"/>
    <w:rsid w:val="00B947A1"/>
    <w:rsid w:val="00B95EB1"/>
    <w:rsid w:val="00B967DF"/>
    <w:rsid w:val="00B974ED"/>
    <w:rsid w:val="00BA30B3"/>
    <w:rsid w:val="00BB090F"/>
    <w:rsid w:val="00BB18A5"/>
    <w:rsid w:val="00BB23F7"/>
    <w:rsid w:val="00BB27EA"/>
    <w:rsid w:val="00BB2982"/>
    <w:rsid w:val="00BB3288"/>
    <w:rsid w:val="00BB3420"/>
    <w:rsid w:val="00BB4697"/>
    <w:rsid w:val="00BB4F52"/>
    <w:rsid w:val="00BB5852"/>
    <w:rsid w:val="00BB62C1"/>
    <w:rsid w:val="00BC0A2C"/>
    <w:rsid w:val="00BC2411"/>
    <w:rsid w:val="00BC2ACE"/>
    <w:rsid w:val="00BC2EE4"/>
    <w:rsid w:val="00BC374A"/>
    <w:rsid w:val="00BC4383"/>
    <w:rsid w:val="00BC53EE"/>
    <w:rsid w:val="00BC5D1A"/>
    <w:rsid w:val="00BC75A2"/>
    <w:rsid w:val="00BD0729"/>
    <w:rsid w:val="00BD0B29"/>
    <w:rsid w:val="00BD0E32"/>
    <w:rsid w:val="00BD179E"/>
    <w:rsid w:val="00BD24ED"/>
    <w:rsid w:val="00BD2EB4"/>
    <w:rsid w:val="00BD38BE"/>
    <w:rsid w:val="00BD642A"/>
    <w:rsid w:val="00BD6670"/>
    <w:rsid w:val="00BD6BF5"/>
    <w:rsid w:val="00BD6C9D"/>
    <w:rsid w:val="00BD797F"/>
    <w:rsid w:val="00BD79A6"/>
    <w:rsid w:val="00BE2748"/>
    <w:rsid w:val="00BE298E"/>
    <w:rsid w:val="00BE2AB3"/>
    <w:rsid w:val="00BE412F"/>
    <w:rsid w:val="00BE4E8F"/>
    <w:rsid w:val="00BE50D1"/>
    <w:rsid w:val="00BE5B5B"/>
    <w:rsid w:val="00BE6109"/>
    <w:rsid w:val="00BE699A"/>
    <w:rsid w:val="00BF15FC"/>
    <w:rsid w:val="00BF20F8"/>
    <w:rsid w:val="00BF2DE1"/>
    <w:rsid w:val="00BF426A"/>
    <w:rsid w:val="00BF4452"/>
    <w:rsid w:val="00BF47BF"/>
    <w:rsid w:val="00BF5BE9"/>
    <w:rsid w:val="00C038C3"/>
    <w:rsid w:val="00C06373"/>
    <w:rsid w:val="00C10BBF"/>
    <w:rsid w:val="00C11359"/>
    <w:rsid w:val="00C127FD"/>
    <w:rsid w:val="00C15350"/>
    <w:rsid w:val="00C1676B"/>
    <w:rsid w:val="00C208DF"/>
    <w:rsid w:val="00C20CE5"/>
    <w:rsid w:val="00C247C7"/>
    <w:rsid w:val="00C26864"/>
    <w:rsid w:val="00C279D5"/>
    <w:rsid w:val="00C309B8"/>
    <w:rsid w:val="00C30B48"/>
    <w:rsid w:val="00C3232A"/>
    <w:rsid w:val="00C32EA2"/>
    <w:rsid w:val="00C33701"/>
    <w:rsid w:val="00C343A6"/>
    <w:rsid w:val="00C3606C"/>
    <w:rsid w:val="00C400CD"/>
    <w:rsid w:val="00C4023C"/>
    <w:rsid w:val="00C41B11"/>
    <w:rsid w:val="00C4340B"/>
    <w:rsid w:val="00C43B7E"/>
    <w:rsid w:val="00C450A7"/>
    <w:rsid w:val="00C45F5C"/>
    <w:rsid w:val="00C47506"/>
    <w:rsid w:val="00C4761F"/>
    <w:rsid w:val="00C477F3"/>
    <w:rsid w:val="00C53371"/>
    <w:rsid w:val="00C570B2"/>
    <w:rsid w:val="00C57987"/>
    <w:rsid w:val="00C61342"/>
    <w:rsid w:val="00C62741"/>
    <w:rsid w:val="00C636DA"/>
    <w:rsid w:val="00C64DA2"/>
    <w:rsid w:val="00C709A1"/>
    <w:rsid w:val="00C7394D"/>
    <w:rsid w:val="00C75674"/>
    <w:rsid w:val="00C75835"/>
    <w:rsid w:val="00C75A4A"/>
    <w:rsid w:val="00C771DC"/>
    <w:rsid w:val="00C77C57"/>
    <w:rsid w:val="00C806A2"/>
    <w:rsid w:val="00C80AF6"/>
    <w:rsid w:val="00C82BA6"/>
    <w:rsid w:val="00C83E75"/>
    <w:rsid w:val="00C86B1A"/>
    <w:rsid w:val="00C93C2A"/>
    <w:rsid w:val="00C966B9"/>
    <w:rsid w:val="00C96F88"/>
    <w:rsid w:val="00CB5993"/>
    <w:rsid w:val="00CB5B8B"/>
    <w:rsid w:val="00CB5F0E"/>
    <w:rsid w:val="00CC0F32"/>
    <w:rsid w:val="00CC16E0"/>
    <w:rsid w:val="00CC4AA1"/>
    <w:rsid w:val="00CC79BA"/>
    <w:rsid w:val="00CD0B56"/>
    <w:rsid w:val="00CD1A0C"/>
    <w:rsid w:val="00CD1DF1"/>
    <w:rsid w:val="00CD2B19"/>
    <w:rsid w:val="00CD4280"/>
    <w:rsid w:val="00CD58AB"/>
    <w:rsid w:val="00CD60FE"/>
    <w:rsid w:val="00CD6EC8"/>
    <w:rsid w:val="00CE08E7"/>
    <w:rsid w:val="00CE1354"/>
    <w:rsid w:val="00CE2102"/>
    <w:rsid w:val="00CE2389"/>
    <w:rsid w:val="00CE273D"/>
    <w:rsid w:val="00CE28CF"/>
    <w:rsid w:val="00CE31E1"/>
    <w:rsid w:val="00CF00E9"/>
    <w:rsid w:val="00CF1B15"/>
    <w:rsid w:val="00CF2937"/>
    <w:rsid w:val="00CF31BE"/>
    <w:rsid w:val="00CF4A39"/>
    <w:rsid w:val="00CF5D3F"/>
    <w:rsid w:val="00CF5E03"/>
    <w:rsid w:val="00CF63BB"/>
    <w:rsid w:val="00CF75F3"/>
    <w:rsid w:val="00D01B0F"/>
    <w:rsid w:val="00D02309"/>
    <w:rsid w:val="00D02C2C"/>
    <w:rsid w:val="00D03374"/>
    <w:rsid w:val="00D03FAB"/>
    <w:rsid w:val="00D04B12"/>
    <w:rsid w:val="00D0614F"/>
    <w:rsid w:val="00D063C1"/>
    <w:rsid w:val="00D07D6D"/>
    <w:rsid w:val="00D10D6C"/>
    <w:rsid w:val="00D16CB0"/>
    <w:rsid w:val="00D20895"/>
    <w:rsid w:val="00D20967"/>
    <w:rsid w:val="00D22666"/>
    <w:rsid w:val="00D22A64"/>
    <w:rsid w:val="00D2334E"/>
    <w:rsid w:val="00D23A66"/>
    <w:rsid w:val="00D2546A"/>
    <w:rsid w:val="00D2599B"/>
    <w:rsid w:val="00D25A98"/>
    <w:rsid w:val="00D25BA0"/>
    <w:rsid w:val="00D25F30"/>
    <w:rsid w:val="00D27825"/>
    <w:rsid w:val="00D32D11"/>
    <w:rsid w:val="00D35017"/>
    <w:rsid w:val="00D35313"/>
    <w:rsid w:val="00D358AE"/>
    <w:rsid w:val="00D3595B"/>
    <w:rsid w:val="00D35C3B"/>
    <w:rsid w:val="00D37ADF"/>
    <w:rsid w:val="00D37D65"/>
    <w:rsid w:val="00D420DF"/>
    <w:rsid w:val="00D442C1"/>
    <w:rsid w:val="00D46F86"/>
    <w:rsid w:val="00D47FD4"/>
    <w:rsid w:val="00D51FF7"/>
    <w:rsid w:val="00D57D0A"/>
    <w:rsid w:val="00D6328B"/>
    <w:rsid w:val="00D663B5"/>
    <w:rsid w:val="00D706E6"/>
    <w:rsid w:val="00D70CC7"/>
    <w:rsid w:val="00D72C04"/>
    <w:rsid w:val="00D733A3"/>
    <w:rsid w:val="00D744BD"/>
    <w:rsid w:val="00D74C46"/>
    <w:rsid w:val="00D75A4D"/>
    <w:rsid w:val="00D75E58"/>
    <w:rsid w:val="00D81802"/>
    <w:rsid w:val="00D81946"/>
    <w:rsid w:val="00D819E4"/>
    <w:rsid w:val="00D82D25"/>
    <w:rsid w:val="00D87E79"/>
    <w:rsid w:val="00D92FE5"/>
    <w:rsid w:val="00D93F0E"/>
    <w:rsid w:val="00D94A34"/>
    <w:rsid w:val="00D962A3"/>
    <w:rsid w:val="00D9750A"/>
    <w:rsid w:val="00D97D81"/>
    <w:rsid w:val="00D97E94"/>
    <w:rsid w:val="00DA118F"/>
    <w:rsid w:val="00DA11FE"/>
    <w:rsid w:val="00DA2596"/>
    <w:rsid w:val="00DA2910"/>
    <w:rsid w:val="00DA3EF5"/>
    <w:rsid w:val="00DA4B2C"/>
    <w:rsid w:val="00DA5FEB"/>
    <w:rsid w:val="00DA6821"/>
    <w:rsid w:val="00DA6D75"/>
    <w:rsid w:val="00DA7A80"/>
    <w:rsid w:val="00DA7D5B"/>
    <w:rsid w:val="00DB1E55"/>
    <w:rsid w:val="00DB25ED"/>
    <w:rsid w:val="00DB45E8"/>
    <w:rsid w:val="00DB779E"/>
    <w:rsid w:val="00DC0D55"/>
    <w:rsid w:val="00DC2AEA"/>
    <w:rsid w:val="00DC2E07"/>
    <w:rsid w:val="00DC4018"/>
    <w:rsid w:val="00DC4978"/>
    <w:rsid w:val="00DC5AA4"/>
    <w:rsid w:val="00DC6288"/>
    <w:rsid w:val="00DD14D7"/>
    <w:rsid w:val="00DD25B8"/>
    <w:rsid w:val="00DD27EF"/>
    <w:rsid w:val="00DD7E03"/>
    <w:rsid w:val="00DE0882"/>
    <w:rsid w:val="00DE14B7"/>
    <w:rsid w:val="00DE2265"/>
    <w:rsid w:val="00DE34FC"/>
    <w:rsid w:val="00DE5F18"/>
    <w:rsid w:val="00DE739F"/>
    <w:rsid w:val="00DE73D7"/>
    <w:rsid w:val="00DF00D8"/>
    <w:rsid w:val="00DF2EDB"/>
    <w:rsid w:val="00DF3A42"/>
    <w:rsid w:val="00DF47FD"/>
    <w:rsid w:val="00DF6C0D"/>
    <w:rsid w:val="00E00B6E"/>
    <w:rsid w:val="00E01349"/>
    <w:rsid w:val="00E017EF"/>
    <w:rsid w:val="00E01CBF"/>
    <w:rsid w:val="00E0201C"/>
    <w:rsid w:val="00E02428"/>
    <w:rsid w:val="00E0349A"/>
    <w:rsid w:val="00E04A13"/>
    <w:rsid w:val="00E062E0"/>
    <w:rsid w:val="00E11B3B"/>
    <w:rsid w:val="00E1205A"/>
    <w:rsid w:val="00E1246F"/>
    <w:rsid w:val="00E1296C"/>
    <w:rsid w:val="00E1394E"/>
    <w:rsid w:val="00E2023C"/>
    <w:rsid w:val="00E218D5"/>
    <w:rsid w:val="00E245A7"/>
    <w:rsid w:val="00E26AD7"/>
    <w:rsid w:val="00E27B69"/>
    <w:rsid w:val="00E27BAC"/>
    <w:rsid w:val="00E30A5E"/>
    <w:rsid w:val="00E3286B"/>
    <w:rsid w:val="00E328C0"/>
    <w:rsid w:val="00E37780"/>
    <w:rsid w:val="00E403B2"/>
    <w:rsid w:val="00E4049F"/>
    <w:rsid w:val="00E40584"/>
    <w:rsid w:val="00E40817"/>
    <w:rsid w:val="00E41FA1"/>
    <w:rsid w:val="00E44576"/>
    <w:rsid w:val="00E465AF"/>
    <w:rsid w:val="00E476FE"/>
    <w:rsid w:val="00E50F90"/>
    <w:rsid w:val="00E532D6"/>
    <w:rsid w:val="00E5412A"/>
    <w:rsid w:val="00E56177"/>
    <w:rsid w:val="00E569CD"/>
    <w:rsid w:val="00E5715B"/>
    <w:rsid w:val="00E601F0"/>
    <w:rsid w:val="00E6236B"/>
    <w:rsid w:val="00E64037"/>
    <w:rsid w:val="00E6517C"/>
    <w:rsid w:val="00E6585B"/>
    <w:rsid w:val="00E70790"/>
    <w:rsid w:val="00E73F18"/>
    <w:rsid w:val="00E75663"/>
    <w:rsid w:val="00E806D3"/>
    <w:rsid w:val="00E81178"/>
    <w:rsid w:val="00E81493"/>
    <w:rsid w:val="00E824EB"/>
    <w:rsid w:val="00E82DB0"/>
    <w:rsid w:val="00E83A9B"/>
    <w:rsid w:val="00E83C3C"/>
    <w:rsid w:val="00E84B9A"/>
    <w:rsid w:val="00E87370"/>
    <w:rsid w:val="00E879E7"/>
    <w:rsid w:val="00E91C06"/>
    <w:rsid w:val="00E927BE"/>
    <w:rsid w:val="00E92A58"/>
    <w:rsid w:val="00E9348A"/>
    <w:rsid w:val="00E9364A"/>
    <w:rsid w:val="00E94682"/>
    <w:rsid w:val="00E94D0C"/>
    <w:rsid w:val="00E97C62"/>
    <w:rsid w:val="00EA256B"/>
    <w:rsid w:val="00EA2E0B"/>
    <w:rsid w:val="00EA3772"/>
    <w:rsid w:val="00EA43F2"/>
    <w:rsid w:val="00EA5DDB"/>
    <w:rsid w:val="00EB02DD"/>
    <w:rsid w:val="00EB1B1F"/>
    <w:rsid w:val="00EB2875"/>
    <w:rsid w:val="00EB2B3C"/>
    <w:rsid w:val="00EB51E6"/>
    <w:rsid w:val="00EC0519"/>
    <w:rsid w:val="00EC0EC6"/>
    <w:rsid w:val="00EC477F"/>
    <w:rsid w:val="00EC55E3"/>
    <w:rsid w:val="00EC7788"/>
    <w:rsid w:val="00ED05CA"/>
    <w:rsid w:val="00ED0AA4"/>
    <w:rsid w:val="00ED6128"/>
    <w:rsid w:val="00ED639E"/>
    <w:rsid w:val="00ED69FA"/>
    <w:rsid w:val="00ED710B"/>
    <w:rsid w:val="00ED7499"/>
    <w:rsid w:val="00ED7E4F"/>
    <w:rsid w:val="00EE3064"/>
    <w:rsid w:val="00EE4286"/>
    <w:rsid w:val="00EE5077"/>
    <w:rsid w:val="00EE54D0"/>
    <w:rsid w:val="00EE5717"/>
    <w:rsid w:val="00EE5C0E"/>
    <w:rsid w:val="00EF02C3"/>
    <w:rsid w:val="00EF41B1"/>
    <w:rsid w:val="00EF4A0C"/>
    <w:rsid w:val="00EF7CF3"/>
    <w:rsid w:val="00EF7D86"/>
    <w:rsid w:val="00F03271"/>
    <w:rsid w:val="00F0437A"/>
    <w:rsid w:val="00F11E53"/>
    <w:rsid w:val="00F11F07"/>
    <w:rsid w:val="00F12B72"/>
    <w:rsid w:val="00F12D46"/>
    <w:rsid w:val="00F13D5B"/>
    <w:rsid w:val="00F16831"/>
    <w:rsid w:val="00F17BEB"/>
    <w:rsid w:val="00F20E25"/>
    <w:rsid w:val="00F20E4C"/>
    <w:rsid w:val="00F22062"/>
    <w:rsid w:val="00F23193"/>
    <w:rsid w:val="00F26E13"/>
    <w:rsid w:val="00F271D3"/>
    <w:rsid w:val="00F34F97"/>
    <w:rsid w:val="00F36D11"/>
    <w:rsid w:val="00F40027"/>
    <w:rsid w:val="00F41B3A"/>
    <w:rsid w:val="00F4306F"/>
    <w:rsid w:val="00F43AFD"/>
    <w:rsid w:val="00F43B0F"/>
    <w:rsid w:val="00F44BA9"/>
    <w:rsid w:val="00F45A34"/>
    <w:rsid w:val="00F46991"/>
    <w:rsid w:val="00F46CD2"/>
    <w:rsid w:val="00F47210"/>
    <w:rsid w:val="00F51815"/>
    <w:rsid w:val="00F52866"/>
    <w:rsid w:val="00F57646"/>
    <w:rsid w:val="00F619E3"/>
    <w:rsid w:val="00F625DF"/>
    <w:rsid w:val="00F62C22"/>
    <w:rsid w:val="00F6455D"/>
    <w:rsid w:val="00F65A87"/>
    <w:rsid w:val="00F66FFF"/>
    <w:rsid w:val="00F672C4"/>
    <w:rsid w:val="00F6754F"/>
    <w:rsid w:val="00F72317"/>
    <w:rsid w:val="00F72EDD"/>
    <w:rsid w:val="00F77404"/>
    <w:rsid w:val="00F80CBB"/>
    <w:rsid w:val="00F83488"/>
    <w:rsid w:val="00F839F2"/>
    <w:rsid w:val="00F8462D"/>
    <w:rsid w:val="00F853F4"/>
    <w:rsid w:val="00F86AFA"/>
    <w:rsid w:val="00F9147E"/>
    <w:rsid w:val="00F92456"/>
    <w:rsid w:val="00F94E6E"/>
    <w:rsid w:val="00F95305"/>
    <w:rsid w:val="00F95B15"/>
    <w:rsid w:val="00F96FA8"/>
    <w:rsid w:val="00F975AE"/>
    <w:rsid w:val="00FA0CEE"/>
    <w:rsid w:val="00FA0F5C"/>
    <w:rsid w:val="00FA4517"/>
    <w:rsid w:val="00FA4E7B"/>
    <w:rsid w:val="00FA58B0"/>
    <w:rsid w:val="00FA721C"/>
    <w:rsid w:val="00FB3322"/>
    <w:rsid w:val="00FB3BF6"/>
    <w:rsid w:val="00FB6B4F"/>
    <w:rsid w:val="00FB7571"/>
    <w:rsid w:val="00FC5779"/>
    <w:rsid w:val="00FC7979"/>
    <w:rsid w:val="00FC7A4D"/>
    <w:rsid w:val="00FD5E70"/>
    <w:rsid w:val="00FE0D6C"/>
    <w:rsid w:val="00FE2776"/>
    <w:rsid w:val="00FE33BC"/>
    <w:rsid w:val="00FE3A31"/>
    <w:rsid w:val="00FE45F5"/>
    <w:rsid w:val="00FF0BC5"/>
    <w:rsid w:val="00FF0EC6"/>
    <w:rsid w:val="00FF236E"/>
    <w:rsid w:val="00FF27A0"/>
    <w:rsid w:val="00FF36A1"/>
    <w:rsid w:val="00FF5377"/>
    <w:rsid w:val="00FF593D"/>
    <w:rsid w:val="00FF6D84"/>
    <w:rsid w:val="00FF729F"/>
    <w:rsid w:val="00FF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652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D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80A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b/>
      <w:spacing w:val="-1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7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7ADF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37AD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37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D37ADF"/>
    <w:pPr>
      <w:widowControl w:val="0"/>
      <w:shd w:val="clear" w:color="auto" w:fill="FFFFFF"/>
      <w:spacing w:before="720" w:after="0" w:line="461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105pt">
    <w:name w:val="Основной текст + 10;5 pt"/>
    <w:basedOn w:val="a6"/>
    <w:rsid w:val="00D37AD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A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ADF"/>
    <w:rPr>
      <w:rFonts w:ascii="Calibri" w:eastAsia="Calibri" w:hAnsi="Calibri" w:cs="Times New Roman"/>
    </w:rPr>
  </w:style>
  <w:style w:type="paragraph" w:customStyle="1" w:styleId="Default">
    <w:name w:val="Default"/>
    <w:rsid w:val="00691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5F06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208DF"/>
    <w:pPr>
      <w:ind w:left="720"/>
      <w:contextualSpacing/>
    </w:pPr>
  </w:style>
  <w:style w:type="character" w:customStyle="1" w:styleId="2Exact">
    <w:name w:val="Основной текст (2) Exact"/>
    <w:basedOn w:val="a0"/>
    <w:rsid w:val="004C4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C463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35"/>
    <w:pPr>
      <w:widowControl w:val="0"/>
      <w:shd w:val="clear" w:color="auto" w:fill="FFFFFF"/>
      <w:spacing w:after="420" w:line="466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e">
    <w:name w:val="Основной текст + Полужирный"/>
    <w:basedOn w:val="a6"/>
    <w:rsid w:val="0002498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24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sid w:val="006C1EB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1EB3"/>
    <w:pPr>
      <w:widowControl w:val="0"/>
      <w:shd w:val="clear" w:color="auto" w:fill="FFFFFF"/>
      <w:spacing w:before="720" w:after="0" w:line="464" w:lineRule="exact"/>
      <w:jc w:val="both"/>
    </w:pPr>
    <w:rPr>
      <w:rFonts w:ascii="Times New Roman" w:eastAsia="Times New Roman" w:hAnsi="Times New Roman"/>
      <w:sz w:val="25"/>
      <w:szCs w:val="25"/>
    </w:rPr>
  </w:style>
  <w:style w:type="character" w:customStyle="1" w:styleId="5">
    <w:name w:val="Основной текст (5)_"/>
    <w:basedOn w:val="a0"/>
    <w:link w:val="50"/>
    <w:rsid w:val="006C1EB3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C1E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/>
      <w:sz w:val="9"/>
      <w:szCs w:val="9"/>
    </w:rPr>
  </w:style>
  <w:style w:type="character" w:customStyle="1" w:styleId="51">
    <w:name w:val="Основной текст (5) + Курсив"/>
    <w:basedOn w:val="5"/>
    <w:rsid w:val="006C1E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af">
    <w:name w:val="Основной текст + Курсив"/>
    <w:basedOn w:val="a6"/>
    <w:rsid w:val="001675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167514"/>
    <w:pPr>
      <w:widowControl w:val="0"/>
      <w:shd w:val="clear" w:color="auto" w:fill="FFFFFF"/>
      <w:spacing w:before="840" w:after="420" w:line="48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6">
    <w:name w:val="Основной текст (6)_"/>
    <w:basedOn w:val="a0"/>
    <w:link w:val="60"/>
    <w:rsid w:val="002C4C8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4C8A"/>
    <w:pPr>
      <w:widowControl w:val="0"/>
      <w:shd w:val="clear" w:color="auto" w:fill="FFFFFF"/>
      <w:spacing w:after="420" w:line="306" w:lineRule="exact"/>
      <w:ind w:firstLine="600"/>
    </w:pPr>
    <w:rPr>
      <w:rFonts w:ascii="Times New Roman" w:eastAsia="Times New Roman" w:hAnsi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C4C8A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C8A"/>
    <w:pPr>
      <w:widowControl w:val="0"/>
      <w:shd w:val="clear" w:color="auto" w:fill="FFFFFF"/>
      <w:spacing w:after="900" w:line="322" w:lineRule="exact"/>
      <w:jc w:val="center"/>
    </w:pPr>
    <w:rPr>
      <w:rFonts w:ascii="Times New Roman" w:eastAsia="Times New Roman" w:hAnsi="Times New Roman"/>
      <w:i/>
      <w:iCs/>
      <w:sz w:val="27"/>
      <w:szCs w:val="27"/>
    </w:rPr>
  </w:style>
  <w:style w:type="character" w:customStyle="1" w:styleId="31">
    <w:name w:val="Основной текст (3) + Не курсив"/>
    <w:basedOn w:val="3"/>
    <w:rsid w:val="002C4C8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AE16A9"/>
    <w:rPr>
      <w:rFonts w:ascii="Bookman Old Style" w:eastAsia="Bookman Old Style" w:hAnsi="Bookman Old Style" w:cs="Bookman Old Style"/>
      <w:sz w:val="8"/>
      <w:szCs w:val="8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AE16A9"/>
    <w:pPr>
      <w:widowControl w:val="0"/>
      <w:shd w:val="clear" w:color="auto" w:fill="FFFFFF"/>
      <w:spacing w:after="60" w:line="0" w:lineRule="atLeast"/>
      <w:jc w:val="both"/>
    </w:pPr>
    <w:rPr>
      <w:rFonts w:ascii="Bookman Old Style" w:eastAsia="Bookman Old Style" w:hAnsi="Bookman Old Style" w:cs="Bookman Old Style"/>
      <w:sz w:val="8"/>
      <w:szCs w:val="8"/>
      <w:lang w:val="en-US"/>
    </w:rPr>
  </w:style>
  <w:style w:type="character" w:customStyle="1" w:styleId="32">
    <w:name w:val="Заголовок №3_"/>
    <w:basedOn w:val="a0"/>
    <w:link w:val="33"/>
    <w:rsid w:val="00BB27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BB27EA"/>
    <w:pPr>
      <w:widowControl w:val="0"/>
      <w:shd w:val="clear" w:color="auto" w:fill="FFFFFF"/>
      <w:spacing w:before="420" w:after="0" w:line="464" w:lineRule="exact"/>
      <w:outlineLvl w:val="2"/>
    </w:pPr>
    <w:rPr>
      <w:rFonts w:ascii="Times New Roman" w:eastAsia="Times New Roman" w:hAnsi="Times New Roman"/>
      <w:sz w:val="26"/>
      <w:szCs w:val="26"/>
    </w:rPr>
  </w:style>
  <w:style w:type="character" w:customStyle="1" w:styleId="Consolas4pt">
    <w:name w:val="Основной текст + Consolas;4 pt;Курсив"/>
    <w:basedOn w:val="a6"/>
    <w:rsid w:val="00BB27EA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5pt">
    <w:name w:val="Основной текст + 4;5 pt"/>
    <w:basedOn w:val="a6"/>
    <w:rsid w:val="00BB2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030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af0">
    <w:name w:val="Подпись к таблице_"/>
    <w:basedOn w:val="a0"/>
    <w:link w:val="af1"/>
    <w:rsid w:val="00C279D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C27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85pt">
    <w:name w:val="Основной текст + 8;5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6"/>
    <w:rsid w:val="00C279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2">
    <w:name w:val="No Spacing"/>
    <w:uiPriority w:val="1"/>
    <w:qFormat/>
    <w:rsid w:val="00C2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E04A13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04A13"/>
    <w:rPr>
      <w:rFonts w:ascii="Calibri" w:eastAsia="Calibri" w:hAnsi="Calibri" w:cs="Times New Roman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3F2566"/>
    <w:rPr>
      <w:sz w:val="16"/>
      <w:szCs w:val="16"/>
    </w:rPr>
  </w:style>
  <w:style w:type="paragraph" w:styleId="af6">
    <w:name w:val="Revision"/>
    <w:hidden/>
    <w:uiPriority w:val="99"/>
    <w:semiHidden/>
    <w:rsid w:val="003F25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F25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rsid w:val="00C80AF6"/>
    <w:rPr>
      <w:rFonts w:ascii="Times New Roman" w:eastAsia="Times New Roman" w:hAnsi="Times New Roman" w:cs="Times New Roman"/>
      <w:b/>
      <w:spacing w:val="-10"/>
      <w:sz w:val="28"/>
      <w:szCs w:val="24"/>
      <w:lang w:eastAsia="ru-RU"/>
    </w:rPr>
  </w:style>
  <w:style w:type="character" w:customStyle="1" w:styleId="11pt">
    <w:name w:val="Основной текст + 11 pt"/>
    <w:rsid w:val="00D75E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5">
    <w:name w:val="Основной текст (15)_"/>
    <w:link w:val="150"/>
    <w:rsid w:val="00655A4D"/>
    <w:rPr>
      <w:rFonts w:ascii="Century Gothic" w:eastAsia="Century Gothic" w:hAnsi="Century Gothic" w:cs="Century Gothic"/>
      <w:b/>
      <w:bCs/>
      <w:i/>
      <w:iCs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55A4D"/>
    <w:pPr>
      <w:widowControl w:val="0"/>
      <w:shd w:val="clear" w:color="auto" w:fill="FFFFFF"/>
      <w:spacing w:before="3180" w:after="0" w:line="0" w:lineRule="atLeast"/>
    </w:pPr>
    <w:rPr>
      <w:rFonts w:ascii="Century Gothic" w:eastAsia="Century Gothic" w:hAnsi="Century Gothic" w:cs="Century Gothic"/>
      <w:b/>
      <w:bCs/>
      <w:i/>
      <w:iCs/>
      <w:sz w:val="17"/>
      <w:szCs w:val="17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70CC7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70CC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Title">
    <w:name w:val="ConsPlusTitle"/>
    <w:rsid w:val="00652E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3B3D5-60AF-49D6-8FFE-C9C263D2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10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KonovalovaEV</cp:lastModifiedBy>
  <cp:revision>185</cp:revision>
  <cp:lastPrinted>2024-03-11T06:21:00Z</cp:lastPrinted>
  <dcterms:created xsi:type="dcterms:W3CDTF">2024-03-11T06:52:00Z</dcterms:created>
  <dcterms:modified xsi:type="dcterms:W3CDTF">2024-09-05T15:39:00Z</dcterms:modified>
</cp:coreProperties>
</file>