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B3" w:rsidRPr="006025D9" w:rsidRDefault="00F207B3" w:rsidP="00F207B3">
      <w:pPr>
        <w:spacing w:after="240"/>
        <w:jc w:val="center"/>
        <w:rPr>
          <w:b/>
          <w:sz w:val="28"/>
          <w:szCs w:val="28"/>
          <w:lang w:val="en-US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7B3" w:rsidRPr="00520A8F" w:rsidTr="0008703E">
        <w:tc>
          <w:tcPr>
            <w:tcW w:w="9571" w:type="dxa"/>
            <w:gridSpan w:val="2"/>
          </w:tcPr>
          <w:p w:rsidR="00F207B3" w:rsidRPr="00FE39AB" w:rsidRDefault="00F207B3" w:rsidP="0001710A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F207B3" w:rsidRPr="00520A8F" w:rsidTr="0008703E">
        <w:tc>
          <w:tcPr>
            <w:tcW w:w="9571" w:type="dxa"/>
            <w:gridSpan w:val="2"/>
          </w:tcPr>
          <w:p w:rsidR="00F207B3" w:rsidRPr="00E93FEA" w:rsidRDefault="00795496" w:rsidP="0008703E">
            <w:pPr>
              <w:spacing w:after="24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08703E">
              <w:rPr>
                <w:b/>
                <w:sz w:val="28"/>
                <w:szCs w:val="28"/>
              </w:rPr>
              <w:t>АГНИЯ ХЛОРИД ГЕКСАГИДРАТ</w:t>
            </w:r>
          </w:p>
        </w:tc>
      </w:tr>
      <w:tr w:rsidR="00F207B3" w:rsidRPr="00520A8F" w:rsidTr="0008703E">
        <w:tc>
          <w:tcPr>
            <w:tcW w:w="9571" w:type="dxa"/>
            <w:gridSpan w:val="2"/>
          </w:tcPr>
          <w:p w:rsidR="00F207B3" w:rsidRPr="00786F45" w:rsidRDefault="00786F45" w:rsidP="00E04940">
            <w:pPr>
              <w:spacing w:after="24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86F45">
              <w:rPr>
                <w:i/>
                <w:sz w:val="28"/>
                <w:szCs w:val="28"/>
                <w:lang w:val="en-US"/>
              </w:rPr>
              <w:t>Magnesii</w:t>
            </w:r>
            <w:proofErr w:type="spellEnd"/>
            <w:r w:rsidRPr="00786F4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F45">
              <w:rPr>
                <w:i/>
                <w:sz w:val="28"/>
                <w:szCs w:val="28"/>
                <w:lang w:val="en-US"/>
              </w:rPr>
              <w:t>chloridum</w:t>
            </w:r>
            <w:proofErr w:type="spellEnd"/>
            <w:r w:rsidRPr="00786F4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F45">
              <w:rPr>
                <w:i/>
                <w:sz w:val="28"/>
                <w:szCs w:val="28"/>
                <w:lang w:val="en-US"/>
              </w:rPr>
              <w:t>hexahydricum</w:t>
            </w:r>
            <w:proofErr w:type="spellEnd"/>
          </w:p>
        </w:tc>
      </w:tr>
      <w:tr w:rsidR="00F207B3" w:rsidRPr="00786F45" w:rsidTr="0008703E">
        <w:tc>
          <w:tcPr>
            <w:tcW w:w="9571" w:type="dxa"/>
            <w:gridSpan w:val="2"/>
          </w:tcPr>
          <w:p w:rsidR="00F207B3" w:rsidRPr="00786F45" w:rsidRDefault="00786F45" w:rsidP="00E04940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 w:rsidRPr="00786F45">
              <w:rPr>
                <w:sz w:val="28"/>
                <w:szCs w:val="28"/>
                <w:lang w:val="en-US"/>
              </w:rPr>
              <w:t xml:space="preserve">Magnesium chloride </w:t>
            </w:r>
            <w:proofErr w:type="spellStart"/>
            <w:r w:rsidRPr="00786F45">
              <w:rPr>
                <w:sz w:val="28"/>
                <w:szCs w:val="28"/>
                <w:lang w:val="en-US"/>
              </w:rPr>
              <w:t>hexahydrate</w:t>
            </w:r>
            <w:proofErr w:type="spellEnd"/>
          </w:p>
        </w:tc>
      </w:tr>
      <w:tr w:rsidR="00F207B3" w:rsidTr="0008703E">
        <w:tc>
          <w:tcPr>
            <w:tcW w:w="4785" w:type="dxa"/>
          </w:tcPr>
          <w:p w:rsidR="00F207B3" w:rsidRPr="005D377A" w:rsidRDefault="00795496" w:rsidP="00B651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</w:t>
            </w:r>
            <w:r w:rsidR="00E04940">
              <w:rPr>
                <w:sz w:val="28"/>
                <w:szCs w:val="28"/>
                <w:lang w:val="en-US"/>
              </w:rPr>
              <w:t>Cl</w:t>
            </w:r>
            <w:r w:rsidR="00B65137" w:rsidRPr="00B6513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DC2EA2">
              <w:rPr>
                <w:sz w:val="28"/>
                <w:szCs w:val="28"/>
              </w:rPr>
              <w:t>·</w:t>
            </w:r>
            <w:r w:rsidR="00B65137">
              <w:rPr>
                <w:sz w:val="28"/>
                <w:szCs w:val="28"/>
                <w:lang w:val="en-US"/>
              </w:rPr>
              <w:t>6</w:t>
            </w:r>
            <w:r w:rsidR="002965CC" w:rsidRPr="00531606">
              <w:rPr>
                <w:sz w:val="28"/>
                <w:szCs w:val="28"/>
                <w:lang w:val="en-US"/>
              </w:rPr>
              <w:t>H</w:t>
            </w:r>
            <w:r w:rsidR="002965CC" w:rsidRPr="0053160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2965CC" w:rsidRPr="00531606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F207B3" w:rsidRPr="00743785" w:rsidRDefault="00F207B3" w:rsidP="00B65137">
            <w:pPr>
              <w:jc w:val="right"/>
              <w:rPr>
                <w:sz w:val="28"/>
                <w:szCs w:val="28"/>
              </w:rPr>
            </w:pPr>
            <w:proofErr w:type="spellStart"/>
            <w:r w:rsidRPr="00F009CA">
              <w:rPr>
                <w:i/>
                <w:sz w:val="28"/>
                <w:szCs w:val="28"/>
                <w:lang w:val="en-US"/>
              </w:rPr>
              <w:t>M</w:t>
            </w:r>
            <w:r w:rsidRPr="00F009CA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C4D58">
              <w:rPr>
                <w:sz w:val="28"/>
                <w:szCs w:val="28"/>
              </w:rPr>
              <w:t>2</w:t>
            </w:r>
            <w:r w:rsidR="00B65137">
              <w:rPr>
                <w:sz w:val="28"/>
                <w:szCs w:val="28"/>
                <w:lang w:val="en-US"/>
              </w:rPr>
              <w:t>03</w:t>
            </w:r>
            <w:r w:rsidRPr="00A52804">
              <w:rPr>
                <w:sz w:val="28"/>
                <w:szCs w:val="28"/>
                <w:lang w:val="en-US"/>
              </w:rPr>
              <w:t>,</w:t>
            </w:r>
            <w:r w:rsidR="00B65137">
              <w:rPr>
                <w:sz w:val="28"/>
                <w:szCs w:val="28"/>
                <w:lang w:val="en-US"/>
              </w:rPr>
              <w:t>3</w:t>
            </w:r>
            <w:r w:rsidRPr="00743785">
              <w:rPr>
                <w:sz w:val="28"/>
                <w:szCs w:val="28"/>
              </w:rPr>
              <w:t xml:space="preserve"> </w:t>
            </w:r>
          </w:p>
        </w:tc>
      </w:tr>
      <w:tr w:rsidR="00F207B3" w:rsidTr="0008703E">
        <w:tc>
          <w:tcPr>
            <w:tcW w:w="4785" w:type="dxa"/>
          </w:tcPr>
          <w:p w:rsidR="00F207B3" w:rsidRPr="005D377A" w:rsidRDefault="00F207B3" w:rsidP="00E3764B">
            <w:pPr>
              <w:rPr>
                <w:sz w:val="28"/>
                <w:szCs w:val="28"/>
              </w:rPr>
            </w:pPr>
            <w:r w:rsidRPr="005D377A">
              <w:rPr>
                <w:sz w:val="28"/>
                <w:szCs w:val="28"/>
              </w:rPr>
              <w:t>[</w:t>
            </w:r>
            <w:r w:rsidR="00B65137">
              <w:rPr>
                <w:sz w:val="28"/>
                <w:szCs w:val="28"/>
                <w:lang w:val="en-US"/>
              </w:rPr>
              <w:t>7791</w:t>
            </w:r>
            <w:r w:rsidR="00E3764B">
              <w:rPr>
                <w:sz w:val="28"/>
                <w:szCs w:val="28"/>
              </w:rPr>
              <w:t>-</w:t>
            </w:r>
            <w:r w:rsidR="00B65137">
              <w:rPr>
                <w:sz w:val="28"/>
                <w:szCs w:val="28"/>
                <w:lang w:val="en-US"/>
              </w:rPr>
              <w:t>18</w:t>
            </w:r>
            <w:r w:rsidR="00795496">
              <w:rPr>
                <w:sz w:val="28"/>
                <w:szCs w:val="28"/>
                <w:lang w:val="en-US"/>
              </w:rPr>
              <w:t>-</w:t>
            </w:r>
            <w:r w:rsidR="00B65137">
              <w:rPr>
                <w:sz w:val="28"/>
                <w:szCs w:val="28"/>
                <w:lang w:val="en-US"/>
              </w:rPr>
              <w:t>6</w:t>
            </w:r>
            <w:r w:rsidRPr="005D377A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F207B3" w:rsidRDefault="00F207B3" w:rsidP="0001710A">
            <w:pPr>
              <w:jc w:val="right"/>
              <w:rPr>
                <w:sz w:val="28"/>
                <w:szCs w:val="28"/>
              </w:rPr>
            </w:pPr>
          </w:p>
        </w:tc>
      </w:tr>
    </w:tbl>
    <w:p w:rsidR="00DE1D3B" w:rsidRDefault="00DE1D3B" w:rsidP="0008703E">
      <w:pPr>
        <w:keepNext/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1D3B">
        <w:rPr>
          <w:rFonts w:eastAsia="Calibri"/>
          <w:sz w:val="28"/>
          <w:szCs w:val="28"/>
          <w:lang w:eastAsia="en-US"/>
        </w:rPr>
        <w:t>ОПРЕДЕЛЕНИЕ</w:t>
      </w:r>
    </w:p>
    <w:p w:rsidR="00525C86" w:rsidRPr="00525C86" w:rsidRDefault="00525C86" w:rsidP="00525C86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25C86">
        <w:rPr>
          <w:rFonts w:eastAsiaTheme="minorHAnsi"/>
          <w:sz w:val="28"/>
          <w:szCs w:val="28"/>
          <w:lang w:eastAsia="en-US"/>
        </w:rPr>
        <w:t xml:space="preserve">Хлорид магния </w:t>
      </w:r>
      <w:proofErr w:type="spellStart"/>
      <w:r w:rsidRPr="00525C86">
        <w:rPr>
          <w:rFonts w:eastAsiaTheme="minorHAnsi"/>
          <w:sz w:val="28"/>
          <w:szCs w:val="28"/>
          <w:lang w:eastAsia="en-US"/>
        </w:rPr>
        <w:t>гексагидрат</w:t>
      </w:r>
      <w:proofErr w:type="spellEnd"/>
      <w:r w:rsidRPr="00525C86">
        <w:rPr>
          <w:rFonts w:eastAsiaTheme="minorHAnsi"/>
          <w:sz w:val="28"/>
          <w:szCs w:val="28"/>
          <w:lang w:eastAsia="en-US"/>
        </w:rPr>
        <w:t>.</w:t>
      </w:r>
    </w:p>
    <w:p w:rsidR="00FA5181" w:rsidRPr="00387014" w:rsidRDefault="000A1050" w:rsidP="000870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1048E">
        <w:rPr>
          <w:i/>
          <w:color w:val="000000"/>
          <w:sz w:val="28"/>
          <w:szCs w:val="28"/>
        </w:rPr>
        <w:t>C</w:t>
      </w:r>
      <w:proofErr w:type="gramEnd"/>
      <w:r w:rsidRPr="0021048E">
        <w:rPr>
          <w:i/>
          <w:color w:val="000000"/>
          <w:sz w:val="28"/>
          <w:szCs w:val="28"/>
        </w:rPr>
        <w:t>одерж</w:t>
      </w:r>
      <w:r w:rsidR="0001710A" w:rsidRPr="0021048E">
        <w:rPr>
          <w:i/>
          <w:color w:val="000000"/>
          <w:sz w:val="28"/>
          <w:szCs w:val="28"/>
        </w:rPr>
        <w:t>ание</w:t>
      </w:r>
      <w:proofErr w:type="spellEnd"/>
      <w:r w:rsidR="00E15635" w:rsidRPr="0021048E">
        <w:rPr>
          <w:i/>
          <w:color w:val="000000"/>
          <w:sz w:val="28"/>
          <w:szCs w:val="28"/>
        </w:rPr>
        <w:t>:</w:t>
      </w:r>
      <w:r w:rsidR="00B43F0B" w:rsidRPr="0021048E">
        <w:rPr>
          <w:color w:val="000000"/>
          <w:sz w:val="28"/>
          <w:szCs w:val="28"/>
        </w:rPr>
        <w:t xml:space="preserve"> </w:t>
      </w:r>
      <w:r w:rsidR="00E15635" w:rsidRPr="0021048E">
        <w:rPr>
          <w:color w:val="000000"/>
          <w:sz w:val="28"/>
          <w:szCs w:val="28"/>
        </w:rPr>
        <w:t>от</w:t>
      </w:r>
      <w:r w:rsidRPr="0021048E">
        <w:rPr>
          <w:color w:val="000000"/>
          <w:sz w:val="28"/>
          <w:szCs w:val="28"/>
        </w:rPr>
        <w:t xml:space="preserve"> 9</w:t>
      </w:r>
      <w:r w:rsidR="00B65137" w:rsidRPr="0021048E">
        <w:rPr>
          <w:color w:val="000000"/>
          <w:sz w:val="28"/>
          <w:szCs w:val="28"/>
        </w:rPr>
        <w:t>8</w:t>
      </w:r>
      <w:r w:rsidRPr="0021048E">
        <w:rPr>
          <w:color w:val="000000"/>
          <w:sz w:val="28"/>
          <w:szCs w:val="28"/>
        </w:rPr>
        <w:t>,</w:t>
      </w:r>
      <w:r w:rsidR="00DD6F9B" w:rsidRPr="0021048E">
        <w:rPr>
          <w:color w:val="000000"/>
          <w:sz w:val="28"/>
          <w:szCs w:val="28"/>
        </w:rPr>
        <w:t>0</w:t>
      </w:r>
      <w:r w:rsidR="00C13898" w:rsidRPr="0021048E">
        <w:rPr>
          <w:color w:val="000000"/>
          <w:sz w:val="28"/>
          <w:szCs w:val="28"/>
        </w:rPr>
        <w:t> %</w:t>
      </w:r>
      <w:r w:rsidRPr="0021048E">
        <w:rPr>
          <w:color w:val="000000"/>
          <w:sz w:val="28"/>
          <w:szCs w:val="28"/>
        </w:rPr>
        <w:t xml:space="preserve"> </w:t>
      </w:r>
      <w:r w:rsidR="00E15635" w:rsidRPr="0021048E">
        <w:rPr>
          <w:color w:val="000000"/>
          <w:sz w:val="28"/>
          <w:szCs w:val="28"/>
        </w:rPr>
        <w:t>до</w:t>
      </w:r>
      <w:r w:rsidR="00A7742E" w:rsidRPr="0021048E">
        <w:rPr>
          <w:color w:val="000000"/>
          <w:sz w:val="28"/>
          <w:szCs w:val="28"/>
        </w:rPr>
        <w:t xml:space="preserve"> </w:t>
      </w:r>
      <w:r w:rsidRPr="0021048E">
        <w:rPr>
          <w:color w:val="000000"/>
          <w:sz w:val="28"/>
          <w:szCs w:val="28"/>
        </w:rPr>
        <w:t>10</w:t>
      </w:r>
      <w:r w:rsidR="00B65137" w:rsidRPr="0021048E">
        <w:rPr>
          <w:color w:val="000000"/>
          <w:sz w:val="28"/>
          <w:szCs w:val="28"/>
        </w:rPr>
        <w:t>1</w:t>
      </w:r>
      <w:r w:rsidRPr="0021048E">
        <w:rPr>
          <w:color w:val="000000"/>
          <w:sz w:val="28"/>
          <w:szCs w:val="28"/>
        </w:rPr>
        <w:t>,</w:t>
      </w:r>
      <w:r w:rsidR="00B65137" w:rsidRPr="0021048E">
        <w:rPr>
          <w:color w:val="000000"/>
          <w:sz w:val="28"/>
          <w:szCs w:val="28"/>
        </w:rPr>
        <w:t>0</w:t>
      </w:r>
      <w:r w:rsidR="00C13898" w:rsidRPr="0021048E">
        <w:rPr>
          <w:color w:val="000000"/>
          <w:sz w:val="28"/>
          <w:szCs w:val="28"/>
        </w:rPr>
        <w:t> %</w:t>
      </w:r>
      <w:r w:rsidR="00A82A68" w:rsidRPr="0021048E">
        <w:rPr>
          <w:color w:val="000000"/>
          <w:sz w:val="28"/>
          <w:szCs w:val="28"/>
        </w:rPr>
        <w:t xml:space="preserve"> </w:t>
      </w:r>
      <w:proofErr w:type="spellStart"/>
      <w:r w:rsidR="00A82A68" w:rsidRPr="0021048E">
        <w:rPr>
          <w:color w:val="000000"/>
          <w:sz w:val="28"/>
          <w:szCs w:val="28"/>
          <w:lang w:val="en-US"/>
        </w:rPr>
        <w:t>MgCl</w:t>
      </w:r>
      <w:proofErr w:type="spellEnd"/>
      <w:r w:rsidR="00A82A68" w:rsidRPr="0021048E">
        <w:rPr>
          <w:color w:val="000000"/>
          <w:sz w:val="28"/>
          <w:szCs w:val="28"/>
          <w:vertAlign w:val="subscript"/>
        </w:rPr>
        <w:t>2</w:t>
      </w:r>
      <w:r w:rsidR="0021048E" w:rsidRPr="0021048E">
        <w:rPr>
          <w:color w:val="000000"/>
          <w:sz w:val="28"/>
          <w:szCs w:val="28"/>
        </w:rPr>
        <w:t>·</w:t>
      </w:r>
      <w:r w:rsidR="00A82A68" w:rsidRPr="0021048E">
        <w:rPr>
          <w:color w:val="000000"/>
          <w:sz w:val="28"/>
          <w:szCs w:val="28"/>
        </w:rPr>
        <w:t>6</w:t>
      </w:r>
      <w:r w:rsidR="00A82A68" w:rsidRPr="0021048E">
        <w:rPr>
          <w:color w:val="000000"/>
          <w:sz w:val="28"/>
          <w:szCs w:val="28"/>
          <w:lang w:val="en-US"/>
        </w:rPr>
        <w:t>H</w:t>
      </w:r>
      <w:r w:rsidR="00A82A68" w:rsidRPr="0021048E">
        <w:rPr>
          <w:color w:val="000000"/>
          <w:sz w:val="28"/>
          <w:szCs w:val="28"/>
          <w:vertAlign w:val="subscript"/>
        </w:rPr>
        <w:t>2</w:t>
      </w:r>
      <w:r w:rsidR="00A82A68" w:rsidRPr="0021048E">
        <w:rPr>
          <w:color w:val="000000"/>
          <w:sz w:val="28"/>
          <w:szCs w:val="28"/>
          <w:lang w:val="en-US"/>
        </w:rPr>
        <w:t>O</w:t>
      </w:r>
      <w:r w:rsidR="00387014" w:rsidRPr="0021048E">
        <w:rPr>
          <w:color w:val="000000"/>
          <w:sz w:val="28"/>
          <w:szCs w:val="28"/>
        </w:rPr>
        <w:t>.</w:t>
      </w:r>
    </w:p>
    <w:p w:rsidR="000415F7" w:rsidRPr="00250E50" w:rsidRDefault="00DE1D3B" w:rsidP="0008703E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DE1D3B">
        <w:rPr>
          <w:rFonts w:eastAsia="Calibri"/>
          <w:sz w:val="28"/>
          <w:szCs w:val="28"/>
          <w:lang w:eastAsia="en-US"/>
        </w:rPr>
        <w:t>СВОЙСТВА</w:t>
      </w:r>
    </w:p>
    <w:p w:rsidR="001E2AF8" w:rsidRDefault="000A1050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Описание</w:t>
      </w:r>
      <w:r w:rsidRPr="00250E50">
        <w:rPr>
          <w:color w:val="000000"/>
          <w:sz w:val="28"/>
          <w:szCs w:val="28"/>
        </w:rPr>
        <w:t xml:space="preserve">. </w:t>
      </w:r>
      <w:r w:rsidR="00B43F0B">
        <w:rPr>
          <w:color w:val="000000"/>
          <w:sz w:val="28"/>
          <w:szCs w:val="28"/>
        </w:rPr>
        <w:t>Б</w:t>
      </w:r>
      <w:r w:rsidR="002965CC">
        <w:rPr>
          <w:color w:val="000000"/>
          <w:sz w:val="28"/>
          <w:szCs w:val="28"/>
        </w:rPr>
        <w:t>есцветные кристаллы</w:t>
      </w:r>
      <w:r w:rsidRPr="00250E50">
        <w:rPr>
          <w:color w:val="000000"/>
          <w:sz w:val="28"/>
          <w:szCs w:val="28"/>
        </w:rPr>
        <w:t>.</w:t>
      </w:r>
    </w:p>
    <w:p w:rsidR="00B43F0B" w:rsidRPr="00B43F0B" w:rsidRDefault="00B43F0B" w:rsidP="00B43F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3F0B">
        <w:rPr>
          <w:color w:val="000000"/>
          <w:sz w:val="28"/>
          <w:szCs w:val="28"/>
        </w:rPr>
        <w:t>Гигроскопичен</w:t>
      </w:r>
      <w:r w:rsidR="00F1262C">
        <w:rPr>
          <w:color w:val="000000"/>
          <w:sz w:val="28"/>
          <w:szCs w:val="28"/>
        </w:rPr>
        <w:t>.</w:t>
      </w:r>
    </w:p>
    <w:p w:rsidR="00ED227E" w:rsidRDefault="000A1050" w:rsidP="00ED22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Растворимость</w:t>
      </w:r>
      <w:r w:rsidRPr="00250E50">
        <w:rPr>
          <w:color w:val="000000"/>
          <w:sz w:val="28"/>
          <w:szCs w:val="28"/>
        </w:rPr>
        <w:t xml:space="preserve">. </w:t>
      </w:r>
      <w:r w:rsidR="0049170F">
        <w:rPr>
          <w:color w:val="000000"/>
          <w:sz w:val="28"/>
          <w:szCs w:val="28"/>
        </w:rPr>
        <w:t>О</w:t>
      </w:r>
      <w:r w:rsidR="00B43F0B">
        <w:rPr>
          <w:color w:val="000000"/>
          <w:sz w:val="28"/>
          <w:szCs w:val="28"/>
        </w:rPr>
        <w:t xml:space="preserve">чень легко </w:t>
      </w:r>
      <w:r w:rsidR="00E83F00" w:rsidRPr="00250E50">
        <w:rPr>
          <w:color w:val="000000"/>
          <w:sz w:val="28"/>
          <w:szCs w:val="28"/>
        </w:rPr>
        <w:t>растворим в воде</w:t>
      </w:r>
      <w:r w:rsidR="001B282D">
        <w:rPr>
          <w:color w:val="000000"/>
          <w:sz w:val="28"/>
          <w:szCs w:val="28"/>
        </w:rPr>
        <w:t xml:space="preserve">, </w:t>
      </w:r>
      <w:r w:rsidR="00B43F0B">
        <w:rPr>
          <w:color w:val="000000"/>
          <w:sz w:val="28"/>
          <w:szCs w:val="28"/>
        </w:rPr>
        <w:t xml:space="preserve">легко растворим </w:t>
      </w:r>
      <w:r w:rsidR="001B282D">
        <w:rPr>
          <w:color w:val="000000"/>
          <w:sz w:val="28"/>
          <w:szCs w:val="28"/>
        </w:rPr>
        <w:t xml:space="preserve">в </w:t>
      </w:r>
      <w:r w:rsidR="00152F02">
        <w:rPr>
          <w:color w:val="000000"/>
          <w:sz w:val="28"/>
          <w:szCs w:val="28"/>
        </w:rPr>
        <w:t>этанол</w:t>
      </w:r>
      <w:r w:rsidR="00747247">
        <w:rPr>
          <w:color w:val="000000"/>
          <w:sz w:val="28"/>
          <w:szCs w:val="28"/>
        </w:rPr>
        <w:t>е</w:t>
      </w:r>
      <w:r w:rsidR="00525C86">
        <w:rPr>
          <w:color w:val="000000"/>
          <w:sz w:val="28"/>
          <w:szCs w:val="28"/>
        </w:rPr>
        <w:t xml:space="preserve"> 96 %</w:t>
      </w:r>
      <w:r w:rsidR="00500935">
        <w:rPr>
          <w:color w:val="000000"/>
          <w:sz w:val="28"/>
          <w:szCs w:val="28"/>
        </w:rPr>
        <w:t>.</w:t>
      </w:r>
    </w:p>
    <w:p w:rsidR="00ED227E" w:rsidRPr="00FA5181" w:rsidRDefault="00DE1D3B" w:rsidP="0008703E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DE1D3B">
        <w:rPr>
          <w:rFonts w:eastAsia="Calibri"/>
          <w:sz w:val="28"/>
          <w:szCs w:val="28"/>
          <w:lang w:eastAsia="en-US"/>
        </w:rPr>
        <w:t>ИДЕНТИФИКАЦИЯ</w:t>
      </w:r>
    </w:p>
    <w:p w:rsidR="00B43F0B" w:rsidRDefault="00BB3735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E3C97">
        <w:rPr>
          <w:rFonts w:eastAsia="Calibri"/>
          <w:bCs/>
          <w:sz w:val="28"/>
          <w:szCs w:val="28"/>
          <w:lang w:eastAsia="en-US"/>
        </w:rPr>
        <w:t>А.</w:t>
      </w:r>
      <w:r w:rsidR="0008703E">
        <w:rPr>
          <w:rFonts w:eastAsia="Calibri"/>
          <w:bCs/>
          <w:sz w:val="28"/>
          <w:szCs w:val="28"/>
          <w:lang w:eastAsia="en-US"/>
        </w:rPr>
        <w:t> </w:t>
      </w:r>
      <w:r w:rsidR="00B43F0B" w:rsidRPr="0049170F">
        <w:rPr>
          <w:rFonts w:eastAsia="Calibri"/>
          <w:b/>
          <w:bCs/>
          <w:sz w:val="28"/>
          <w:szCs w:val="28"/>
          <w:lang w:eastAsia="en-US"/>
        </w:rPr>
        <w:t>Вода</w:t>
      </w:r>
      <w:r w:rsidR="009518B8">
        <w:rPr>
          <w:rFonts w:eastAsia="Calibri"/>
          <w:bCs/>
          <w:sz w:val="28"/>
          <w:szCs w:val="28"/>
          <w:lang w:eastAsia="en-US"/>
        </w:rPr>
        <w:t xml:space="preserve"> (см. раздел </w:t>
      </w:r>
      <w:r w:rsidR="009518B8" w:rsidRPr="009518B8">
        <w:rPr>
          <w:rFonts w:eastAsia="Calibri"/>
          <w:bCs/>
          <w:i/>
          <w:sz w:val="28"/>
          <w:szCs w:val="28"/>
          <w:lang w:eastAsia="en-US"/>
        </w:rPr>
        <w:t>Испытания</w:t>
      </w:r>
      <w:r w:rsidR="009518B8">
        <w:rPr>
          <w:rFonts w:eastAsia="Calibri"/>
          <w:bCs/>
          <w:sz w:val="28"/>
          <w:szCs w:val="28"/>
          <w:lang w:eastAsia="en-US"/>
        </w:rPr>
        <w:t>)</w:t>
      </w:r>
      <w:r w:rsidR="0049170F">
        <w:rPr>
          <w:rFonts w:eastAsia="Calibri"/>
          <w:bCs/>
          <w:sz w:val="28"/>
          <w:szCs w:val="28"/>
          <w:lang w:eastAsia="en-US"/>
        </w:rPr>
        <w:t>.</w:t>
      </w:r>
    </w:p>
    <w:p w:rsidR="00C445C6" w:rsidRDefault="00B43F0B" w:rsidP="006D6F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Б.</w:t>
      </w:r>
      <w:r w:rsidR="0008703E">
        <w:rPr>
          <w:rFonts w:eastAsia="Calibri"/>
          <w:bCs/>
          <w:sz w:val="28"/>
          <w:szCs w:val="28"/>
          <w:lang w:eastAsia="en-US"/>
        </w:rPr>
        <w:t> </w:t>
      </w:r>
      <w:r w:rsidR="00245ACF" w:rsidRPr="00245ACF">
        <w:rPr>
          <w:rFonts w:eastAsia="Calibri"/>
          <w:b/>
          <w:bCs/>
          <w:sz w:val="28"/>
          <w:szCs w:val="28"/>
          <w:lang w:eastAsia="en-US"/>
        </w:rPr>
        <w:t>Качественная реакция</w:t>
      </w:r>
      <w:r w:rsidR="006D6FC7">
        <w:rPr>
          <w:rFonts w:eastAsia="Calibri"/>
          <w:bCs/>
          <w:sz w:val="28"/>
          <w:szCs w:val="28"/>
          <w:lang w:eastAsia="en-US"/>
        </w:rPr>
        <w:t xml:space="preserve">. </w:t>
      </w:r>
      <w:r w:rsidR="001B282D" w:rsidRPr="001B282D">
        <w:rPr>
          <w:rFonts w:eastAsia="Calibri"/>
          <w:bCs/>
          <w:sz w:val="28"/>
          <w:szCs w:val="28"/>
          <w:lang w:eastAsia="en-US"/>
        </w:rPr>
        <w:t xml:space="preserve">Испытуемый образец даёт характерную </w:t>
      </w:r>
      <w:r w:rsidR="001B282D">
        <w:rPr>
          <w:rFonts w:eastAsia="Calibri"/>
          <w:bCs/>
          <w:sz w:val="28"/>
          <w:szCs w:val="28"/>
          <w:lang w:eastAsia="en-US"/>
        </w:rPr>
        <w:t xml:space="preserve">реакцию </w:t>
      </w:r>
      <w:r w:rsidR="001B282D" w:rsidRPr="001B282D">
        <w:rPr>
          <w:rFonts w:eastAsia="Calibri"/>
          <w:bCs/>
          <w:sz w:val="28"/>
          <w:szCs w:val="28"/>
          <w:lang w:eastAsia="en-US"/>
        </w:rPr>
        <w:t xml:space="preserve">на </w:t>
      </w:r>
      <w:r>
        <w:rPr>
          <w:rFonts w:eastAsia="Calibri"/>
          <w:bCs/>
          <w:sz w:val="28"/>
          <w:szCs w:val="28"/>
          <w:lang w:eastAsia="en-US"/>
        </w:rPr>
        <w:t>хлориды</w:t>
      </w:r>
      <w:r w:rsidR="001B282D" w:rsidRPr="001B282D">
        <w:rPr>
          <w:rFonts w:eastAsia="Calibri"/>
          <w:bCs/>
          <w:sz w:val="28"/>
          <w:szCs w:val="28"/>
          <w:lang w:eastAsia="en-US"/>
        </w:rPr>
        <w:t>.</w:t>
      </w:r>
    </w:p>
    <w:p w:rsidR="00F671F0" w:rsidRPr="00F671F0" w:rsidRDefault="00F24B7C" w:rsidP="00F671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</w:t>
      </w:r>
      <w:r w:rsidR="000B1EFB">
        <w:rPr>
          <w:rFonts w:eastAsia="Calibri"/>
          <w:bCs/>
          <w:sz w:val="28"/>
          <w:szCs w:val="28"/>
          <w:lang w:eastAsia="en-US"/>
        </w:rPr>
        <w:t>спытуем</w:t>
      </w:r>
      <w:r>
        <w:rPr>
          <w:rFonts w:eastAsia="Calibri"/>
          <w:bCs/>
          <w:sz w:val="28"/>
          <w:szCs w:val="28"/>
          <w:lang w:eastAsia="en-US"/>
        </w:rPr>
        <w:t>ый</w:t>
      </w:r>
      <w:r w:rsidR="000B1EFB">
        <w:rPr>
          <w:rFonts w:eastAsia="Calibri"/>
          <w:bCs/>
          <w:sz w:val="28"/>
          <w:szCs w:val="28"/>
          <w:lang w:eastAsia="en-US"/>
        </w:rPr>
        <w:t xml:space="preserve"> образ</w:t>
      </w:r>
      <w:r>
        <w:rPr>
          <w:rFonts w:eastAsia="Calibri"/>
          <w:bCs/>
          <w:sz w:val="28"/>
          <w:szCs w:val="28"/>
          <w:lang w:eastAsia="en-US"/>
        </w:rPr>
        <w:t>ец</w:t>
      </w:r>
      <w:r w:rsidR="00E3074E">
        <w:rPr>
          <w:rFonts w:eastAsia="Calibri"/>
          <w:bCs/>
          <w:sz w:val="28"/>
          <w:szCs w:val="28"/>
          <w:lang w:eastAsia="en-US"/>
        </w:rPr>
        <w:t>,</w:t>
      </w:r>
      <w:r w:rsidR="004261D6">
        <w:rPr>
          <w:rFonts w:eastAsia="Calibri"/>
          <w:bCs/>
          <w:sz w:val="28"/>
          <w:szCs w:val="28"/>
          <w:lang w:eastAsia="en-US"/>
        </w:rPr>
        <w:t xml:space="preserve"> содержащий</w:t>
      </w:r>
      <w:r w:rsidR="00F36D5E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около</w:t>
      </w:r>
      <w:r w:rsidR="00E3074E">
        <w:rPr>
          <w:rFonts w:eastAsia="Calibri"/>
          <w:bCs/>
          <w:sz w:val="28"/>
          <w:szCs w:val="28"/>
          <w:lang w:eastAsia="en-US"/>
        </w:rPr>
        <w:t xml:space="preserve"> </w:t>
      </w:r>
      <w:r w:rsidR="00F36D5E">
        <w:rPr>
          <w:rFonts w:eastAsia="Calibri"/>
          <w:bCs/>
          <w:sz w:val="28"/>
          <w:szCs w:val="28"/>
          <w:lang w:eastAsia="en-US"/>
        </w:rPr>
        <w:t>2 мг хлорида</w:t>
      </w:r>
      <w:r w:rsidR="00E3074E">
        <w:rPr>
          <w:rFonts w:eastAsia="Calibri"/>
          <w:bCs/>
          <w:sz w:val="28"/>
          <w:szCs w:val="28"/>
          <w:lang w:eastAsia="en-US"/>
        </w:rPr>
        <w:t>-иона,</w:t>
      </w:r>
      <w:r w:rsidR="000B1EFB" w:rsidRPr="000B1EF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растворяют в 2 мл</w:t>
      </w:r>
      <w:r w:rsidR="00E3074E">
        <w:rPr>
          <w:rFonts w:eastAsia="Calibri"/>
          <w:bCs/>
          <w:sz w:val="28"/>
          <w:szCs w:val="28"/>
          <w:lang w:eastAsia="en-US"/>
        </w:rPr>
        <w:t xml:space="preserve"> </w:t>
      </w:r>
      <w:r w:rsidR="00E3074E" w:rsidRPr="00D732B2">
        <w:rPr>
          <w:rFonts w:eastAsia="Calibri"/>
          <w:bCs/>
          <w:i/>
          <w:sz w:val="28"/>
          <w:szCs w:val="28"/>
          <w:lang w:eastAsia="en-US"/>
        </w:rPr>
        <w:t>вод</w:t>
      </w:r>
      <w:r w:rsidRPr="00D732B2">
        <w:rPr>
          <w:rFonts w:eastAsia="Calibri"/>
          <w:bCs/>
          <w:i/>
          <w:sz w:val="28"/>
          <w:szCs w:val="28"/>
          <w:lang w:eastAsia="en-US"/>
        </w:rPr>
        <w:t>ы</w:t>
      </w:r>
      <w:r w:rsidR="000B1EFB">
        <w:rPr>
          <w:rFonts w:eastAsia="Calibri"/>
          <w:bCs/>
          <w:i/>
          <w:iCs/>
          <w:sz w:val="28"/>
          <w:szCs w:val="28"/>
          <w:lang w:eastAsia="en-US"/>
        </w:rPr>
        <w:t xml:space="preserve">, </w:t>
      </w:r>
      <w:r w:rsidR="000B1EFB" w:rsidRPr="000B1EFB">
        <w:rPr>
          <w:rFonts w:eastAsia="Calibri"/>
          <w:bCs/>
          <w:iCs/>
          <w:sz w:val="28"/>
          <w:szCs w:val="28"/>
          <w:lang w:eastAsia="en-US"/>
        </w:rPr>
        <w:t>подкисляют</w:t>
      </w:r>
      <w:r w:rsidR="000B1EFB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15FC0" w:rsidRPr="00515FC0">
        <w:rPr>
          <w:rFonts w:eastAsia="Calibri"/>
          <w:bCs/>
          <w:i/>
          <w:iCs/>
          <w:sz w:val="28"/>
          <w:szCs w:val="28"/>
          <w:lang w:eastAsia="en-US"/>
        </w:rPr>
        <w:t>азотной кислотой разведённой 12,5 %</w:t>
      </w:r>
      <w:r w:rsidR="00F6732F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="00515FC0">
        <w:rPr>
          <w:rFonts w:eastAsia="Calibri"/>
          <w:bCs/>
          <w:sz w:val="28"/>
          <w:szCs w:val="28"/>
          <w:lang w:eastAsia="en-US"/>
        </w:rPr>
        <w:t xml:space="preserve">и </w:t>
      </w:r>
      <w:r>
        <w:rPr>
          <w:rFonts w:eastAsia="Calibri"/>
          <w:bCs/>
          <w:sz w:val="28"/>
          <w:szCs w:val="28"/>
          <w:lang w:eastAsia="en-US"/>
        </w:rPr>
        <w:t>прибавляют</w:t>
      </w:r>
      <w:r w:rsidR="00515FC0">
        <w:rPr>
          <w:rFonts w:eastAsia="Calibri"/>
          <w:bCs/>
          <w:sz w:val="28"/>
          <w:szCs w:val="28"/>
          <w:lang w:eastAsia="en-US"/>
        </w:rPr>
        <w:t xml:space="preserve"> 0,4 мл </w:t>
      </w:r>
      <w:r w:rsidR="00515FC0" w:rsidRPr="00515FC0">
        <w:rPr>
          <w:rFonts w:eastAsia="Calibri"/>
          <w:bCs/>
          <w:i/>
          <w:sz w:val="28"/>
          <w:szCs w:val="28"/>
          <w:lang w:eastAsia="en-US"/>
        </w:rPr>
        <w:t xml:space="preserve">серебра </w:t>
      </w:r>
      <w:r w:rsidR="00E3074E" w:rsidRPr="00515FC0">
        <w:rPr>
          <w:rFonts w:eastAsia="Calibri"/>
          <w:bCs/>
          <w:i/>
          <w:sz w:val="28"/>
          <w:szCs w:val="28"/>
          <w:lang w:eastAsia="en-US"/>
        </w:rPr>
        <w:t xml:space="preserve">нитрата </w:t>
      </w:r>
      <w:r w:rsidR="00515FC0" w:rsidRPr="00515FC0">
        <w:rPr>
          <w:rFonts w:eastAsia="Calibri"/>
          <w:bCs/>
          <w:i/>
          <w:sz w:val="28"/>
          <w:szCs w:val="28"/>
          <w:lang w:eastAsia="en-US"/>
        </w:rPr>
        <w:t xml:space="preserve">раствор </w:t>
      </w:r>
      <w:r w:rsidR="00E3074E">
        <w:rPr>
          <w:rFonts w:eastAsia="Calibri"/>
          <w:bCs/>
          <w:i/>
          <w:sz w:val="28"/>
          <w:szCs w:val="28"/>
          <w:lang w:eastAsia="en-US"/>
        </w:rPr>
        <w:t>4</w:t>
      </w:r>
      <w:r w:rsidR="00F6195B">
        <w:rPr>
          <w:rFonts w:eastAsia="Calibri"/>
          <w:bCs/>
          <w:i/>
          <w:sz w:val="28"/>
          <w:szCs w:val="28"/>
          <w:lang w:eastAsia="en-US"/>
        </w:rPr>
        <w:t>,</w:t>
      </w:r>
      <w:r w:rsidR="00E3074E">
        <w:rPr>
          <w:rFonts w:eastAsia="Calibri"/>
          <w:bCs/>
          <w:i/>
          <w:sz w:val="28"/>
          <w:szCs w:val="28"/>
          <w:lang w:eastAsia="en-US"/>
        </w:rPr>
        <w:t>25</w:t>
      </w:r>
      <w:r w:rsidR="00F6195B">
        <w:rPr>
          <w:rFonts w:eastAsia="Calibri"/>
          <w:bCs/>
          <w:i/>
          <w:sz w:val="28"/>
          <w:szCs w:val="28"/>
          <w:lang w:eastAsia="en-US"/>
        </w:rPr>
        <w:t> </w:t>
      </w:r>
      <w:r w:rsidR="00E3074E">
        <w:rPr>
          <w:rFonts w:eastAsia="Calibri"/>
          <w:bCs/>
          <w:i/>
          <w:sz w:val="28"/>
          <w:szCs w:val="28"/>
          <w:lang w:eastAsia="en-US"/>
        </w:rPr>
        <w:t>%</w:t>
      </w:r>
      <w:r w:rsidR="00515FC0">
        <w:rPr>
          <w:rFonts w:eastAsia="Calibri"/>
          <w:bCs/>
          <w:i/>
          <w:iCs/>
          <w:sz w:val="28"/>
          <w:szCs w:val="28"/>
          <w:lang w:eastAsia="en-US"/>
        </w:rPr>
        <w:t xml:space="preserve">. </w:t>
      </w:r>
      <w:r w:rsidR="00515FC0">
        <w:rPr>
          <w:rFonts w:eastAsia="Calibri"/>
          <w:bCs/>
          <w:iCs/>
          <w:sz w:val="28"/>
          <w:szCs w:val="28"/>
          <w:lang w:eastAsia="en-US"/>
        </w:rPr>
        <w:t>Встряхивают и дают постоять. Должен образоваться творожистый белый осадок.</w:t>
      </w:r>
      <w:r w:rsidR="00F671F0" w:rsidRPr="00F671F0">
        <w:rPr>
          <w:rFonts w:eastAsia="Calibri"/>
          <w:bCs/>
          <w:sz w:val="28"/>
          <w:szCs w:val="28"/>
          <w:lang w:eastAsia="en-US"/>
        </w:rPr>
        <w:t xml:space="preserve"> </w:t>
      </w:r>
      <w:r w:rsidR="00F671F0" w:rsidRPr="00F671F0">
        <w:rPr>
          <w:rFonts w:eastAsia="Calibri"/>
          <w:bCs/>
          <w:iCs/>
          <w:sz w:val="28"/>
          <w:szCs w:val="28"/>
          <w:lang w:eastAsia="en-US"/>
        </w:rPr>
        <w:t>Центрифугиру</w:t>
      </w:r>
      <w:r w:rsidR="00F671F0">
        <w:rPr>
          <w:rFonts w:eastAsia="Calibri"/>
          <w:bCs/>
          <w:iCs/>
          <w:sz w:val="28"/>
          <w:szCs w:val="28"/>
          <w:lang w:eastAsia="en-US"/>
        </w:rPr>
        <w:t>ют</w:t>
      </w:r>
      <w:r w:rsidR="00F671F0" w:rsidRPr="00F671F0">
        <w:rPr>
          <w:rFonts w:eastAsia="Calibri"/>
          <w:bCs/>
          <w:iCs/>
          <w:sz w:val="28"/>
          <w:szCs w:val="28"/>
          <w:lang w:eastAsia="en-US"/>
        </w:rPr>
        <w:t xml:space="preserve"> и промыва</w:t>
      </w:r>
      <w:r w:rsidR="00F671F0">
        <w:rPr>
          <w:rFonts w:eastAsia="Calibri"/>
          <w:bCs/>
          <w:iCs/>
          <w:sz w:val="28"/>
          <w:szCs w:val="28"/>
          <w:lang w:eastAsia="en-US"/>
        </w:rPr>
        <w:t>ют</w:t>
      </w:r>
      <w:r w:rsidR="00F6732F">
        <w:rPr>
          <w:rFonts w:eastAsia="Calibri"/>
          <w:bCs/>
          <w:iCs/>
          <w:sz w:val="28"/>
          <w:szCs w:val="28"/>
          <w:lang w:eastAsia="en-US"/>
        </w:rPr>
        <w:t xml:space="preserve"> осадок тремя порциями </w:t>
      </w:r>
      <w:r w:rsidR="00F671F0" w:rsidRPr="002D0797">
        <w:rPr>
          <w:rFonts w:eastAsia="Calibri"/>
          <w:bCs/>
          <w:i/>
          <w:iCs/>
          <w:sz w:val="28"/>
          <w:szCs w:val="28"/>
          <w:lang w:eastAsia="en-US"/>
        </w:rPr>
        <w:t>воды</w:t>
      </w:r>
      <w:r w:rsidR="00F671F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6732F">
        <w:rPr>
          <w:rFonts w:eastAsia="Calibri"/>
          <w:bCs/>
          <w:iCs/>
          <w:sz w:val="28"/>
          <w:szCs w:val="28"/>
          <w:lang w:eastAsia="en-US"/>
        </w:rPr>
        <w:t>по 1 </w:t>
      </w:r>
      <w:r w:rsidR="00F671F0" w:rsidRPr="00F671F0">
        <w:rPr>
          <w:rFonts w:eastAsia="Calibri"/>
          <w:bCs/>
          <w:iCs/>
          <w:sz w:val="28"/>
          <w:szCs w:val="28"/>
          <w:lang w:eastAsia="en-US"/>
        </w:rPr>
        <w:t>мл</w:t>
      </w:r>
      <w:r w:rsidR="00F671F0">
        <w:rPr>
          <w:rFonts w:eastAsia="Calibri"/>
          <w:bCs/>
          <w:iCs/>
          <w:sz w:val="28"/>
          <w:szCs w:val="28"/>
          <w:lang w:eastAsia="en-US"/>
        </w:rPr>
        <w:t xml:space="preserve">. Процедуру проводят при </w:t>
      </w:r>
      <w:r w:rsidR="00F671F0" w:rsidRPr="00F671F0">
        <w:rPr>
          <w:rFonts w:eastAsia="Calibri"/>
          <w:bCs/>
          <w:iCs/>
          <w:sz w:val="28"/>
          <w:szCs w:val="28"/>
          <w:lang w:eastAsia="en-US"/>
        </w:rPr>
        <w:t>приглуш</w:t>
      </w:r>
      <w:r w:rsidR="00E3764B">
        <w:rPr>
          <w:rFonts w:eastAsia="Calibri"/>
          <w:bCs/>
          <w:iCs/>
          <w:sz w:val="28"/>
          <w:szCs w:val="28"/>
          <w:lang w:eastAsia="en-US"/>
        </w:rPr>
        <w:t>ё</w:t>
      </w:r>
      <w:r w:rsidR="00F671F0" w:rsidRPr="00F671F0">
        <w:rPr>
          <w:rFonts w:eastAsia="Calibri"/>
          <w:bCs/>
          <w:iCs/>
          <w:sz w:val="28"/>
          <w:szCs w:val="28"/>
          <w:lang w:eastAsia="en-US"/>
        </w:rPr>
        <w:t xml:space="preserve">нном свете, не обращая </w:t>
      </w:r>
      <w:r w:rsidR="00F671F0">
        <w:rPr>
          <w:rFonts w:eastAsia="Calibri"/>
          <w:bCs/>
          <w:iCs/>
          <w:sz w:val="28"/>
          <w:szCs w:val="28"/>
          <w:lang w:eastAsia="en-US"/>
        </w:rPr>
        <w:t xml:space="preserve">внимания на мутность </w:t>
      </w:r>
      <w:proofErr w:type="spellStart"/>
      <w:r w:rsidR="00F671F0" w:rsidRPr="00F671F0">
        <w:rPr>
          <w:rFonts w:eastAsia="Calibri"/>
          <w:bCs/>
          <w:iCs/>
          <w:sz w:val="28"/>
          <w:szCs w:val="28"/>
          <w:lang w:eastAsia="en-US"/>
        </w:rPr>
        <w:t>надосадочн</w:t>
      </w:r>
      <w:r w:rsidR="00F671F0">
        <w:rPr>
          <w:rFonts w:eastAsia="Calibri"/>
          <w:bCs/>
          <w:iCs/>
          <w:sz w:val="28"/>
          <w:szCs w:val="28"/>
          <w:lang w:eastAsia="en-US"/>
        </w:rPr>
        <w:t>ой</w:t>
      </w:r>
      <w:proofErr w:type="spellEnd"/>
      <w:r w:rsidR="00F671F0" w:rsidRPr="00F671F0">
        <w:rPr>
          <w:rFonts w:eastAsia="Calibri"/>
          <w:bCs/>
          <w:iCs/>
          <w:sz w:val="28"/>
          <w:szCs w:val="28"/>
          <w:lang w:eastAsia="en-US"/>
        </w:rPr>
        <w:t xml:space="preserve"> жидкост</w:t>
      </w:r>
      <w:r w:rsidR="00F671F0">
        <w:rPr>
          <w:rFonts w:eastAsia="Calibri"/>
          <w:bCs/>
          <w:iCs/>
          <w:sz w:val="28"/>
          <w:szCs w:val="28"/>
          <w:lang w:eastAsia="en-US"/>
        </w:rPr>
        <w:t>и.</w:t>
      </w:r>
      <w:r w:rsidR="00F671F0" w:rsidRPr="00F671F0">
        <w:rPr>
          <w:rFonts w:eastAsia="Calibri"/>
          <w:bCs/>
          <w:sz w:val="28"/>
          <w:szCs w:val="28"/>
          <w:lang w:eastAsia="en-US"/>
        </w:rPr>
        <w:t xml:space="preserve"> </w:t>
      </w:r>
      <w:r w:rsidR="000D0567">
        <w:rPr>
          <w:rFonts w:eastAsia="Calibri"/>
          <w:bCs/>
          <w:iCs/>
          <w:sz w:val="28"/>
          <w:szCs w:val="28"/>
          <w:lang w:eastAsia="en-US"/>
        </w:rPr>
        <w:t xml:space="preserve">Осадок </w:t>
      </w:r>
      <w:proofErr w:type="spellStart"/>
      <w:r w:rsidR="000D0567">
        <w:rPr>
          <w:rFonts w:eastAsia="Calibri"/>
          <w:bCs/>
          <w:iCs/>
          <w:sz w:val="28"/>
          <w:szCs w:val="28"/>
          <w:lang w:eastAsia="en-US"/>
        </w:rPr>
        <w:t>суспендируют</w:t>
      </w:r>
      <w:proofErr w:type="spellEnd"/>
      <w:r w:rsidR="000D0567">
        <w:rPr>
          <w:rFonts w:eastAsia="Calibri"/>
          <w:bCs/>
          <w:iCs/>
          <w:sz w:val="28"/>
          <w:szCs w:val="28"/>
          <w:lang w:eastAsia="en-US"/>
        </w:rPr>
        <w:t xml:space="preserve"> в 2 </w:t>
      </w:r>
      <w:r w:rsidR="00F671F0" w:rsidRPr="00F671F0">
        <w:rPr>
          <w:rFonts w:eastAsia="Calibri"/>
          <w:bCs/>
          <w:iCs/>
          <w:sz w:val="28"/>
          <w:szCs w:val="28"/>
          <w:lang w:eastAsia="en-US"/>
        </w:rPr>
        <w:t>мл</w:t>
      </w:r>
      <w:r w:rsidR="000D056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671F0" w:rsidRPr="00F6732F">
        <w:rPr>
          <w:rFonts w:eastAsia="Calibri"/>
          <w:bCs/>
          <w:i/>
          <w:iCs/>
          <w:sz w:val="28"/>
          <w:szCs w:val="28"/>
          <w:lang w:eastAsia="en-US"/>
        </w:rPr>
        <w:t>воды</w:t>
      </w:r>
      <w:r w:rsidR="00F671F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671F0" w:rsidRPr="00F671F0">
        <w:rPr>
          <w:rFonts w:eastAsia="Calibri"/>
          <w:bCs/>
          <w:iCs/>
          <w:sz w:val="28"/>
          <w:szCs w:val="28"/>
          <w:lang w:eastAsia="en-US"/>
        </w:rPr>
        <w:t xml:space="preserve">и </w:t>
      </w:r>
      <w:r w:rsidR="00F6732F">
        <w:rPr>
          <w:rFonts w:eastAsia="Calibri"/>
          <w:bCs/>
          <w:iCs/>
          <w:sz w:val="28"/>
          <w:szCs w:val="28"/>
          <w:lang w:eastAsia="en-US"/>
        </w:rPr>
        <w:t xml:space="preserve">добавляют 1,5 мл </w:t>
      </w:r>
      <w:r w:rsidR="00F671F0" w:rsidRPr="00F6732F">
        <w:rPr>
          <w:rFonts w:eastAsia="Calibri"/>
          <w:bCs/>
          <w:i/>
          <w:iCs/>
          <w:sz w:val="28"/>
          <w:szCs w:val="28"/>
          <w:lang w:eastAsia="en-US"/>
        </w:rPr>
        <w:t>амми</w:t>
      </w:r>
      <w:r w:rsidR="00F1262C">
        <w:rPr>
          <w:rFonts w:eastAsia="Calibri"/>
          <w:bCs/>
          <w:i/>
          <w:iCs/>
          <w:sz w:val="28"/>
          <w:szCs w:val="28"/>
          <w:lang w:eastAsia="en-US"/>
        </w:rPr>
        <w:t>ака</w:t>
      </w:r>
      <w:r w:rsidR="00F6195B">
        <w:rPr>
          <w:rFonts w:eastAsia="Calibri"/>
          <w:bCs/>
          <w:i/>
          <w:iCs/>
          <w:sz w:val="28"/>
          <w:szCs w:val="28"/>
          <w:lang w:eastAsia="en-US"/>
        </w:rPr>
        <w:t xml:space="preserve"> 17 %</w:t>
      </w:r>
      <w:r w:rsidR="00F6732F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hyperlink r:id="rId9" w:history="1"/>
      <w:r w:rsidR="00F671F0" w:rsidRPr="00F671F0">
        <w:rPr>
          <w:rFonts w:eastAsia="Calibri"/>
          <w:bCs/>
          <w:iCs/>
          <w:sz w:val="28"/>
          <w:szCs w:val="28"/>
          <w:lang w:eastAsia="en-US"/>
        </w:rPr>
        <w:t>Осадок легко растворяется, за исключением крупных частиц, которые растворяются медленно.</w:t>
      </w:r>
    </w:p>
    <w:p w:rsidR="001B282D" w:rsidRPr="006D6FC7" w:rsidRDefault="004A7C43" w:rsidP="006D6F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105">
        <w:rPr>
          <w:color w:val="000000"/>
          <w:sz w:val="28"/>
          <w:szCs w:val="28"/>
        </w:rPr>
        <w:lastRenderedPageBreak/>
        <w:t>В</w:t>
      </w:r>
      <w:r w:rsidR="001B282D">
        <w:rPr>
          <w:color w:val="000000"/>
          <w:sz w:val="28"/>
          <w:szCs w:val="28"/>
        </w:rPr>
        <w:t>.</w:t>
      </w:r>
      <w:r w:rsidR="00E641F7">
        <w:rPr>
          <w:color w:val="000000"/>
          <w:sz w:val="28"/>
          <w:szCs w:val="28"/>
        </w:rPr>
        <w:t> </w:t>
      </w:r>
      <w:r w:rsidR="00245ACF" w:rsidRPr="00245ACF">
        <w:rPr>
          <w:b/>
          <w:color w:val="000000"/>
          <w:sz w:val="28"/>
          <w:szCs w:val="28"/>
        </w:rPr>
        <w:t>Качественная реакция</w:t>
      </w:r>
      <w:r w:rsidR="006D6FC7">
        <w:rPr>
          <w:color w:val="000000"/>
          <w:sz w:val="28"/>
          <w:szCs w:val="28"/>
        </w:rPr>
        <w:t xml:space="preserve">. </w:t>
      </w:r>
      <w:r w:rsidR="00C71266" w:rsidRPr="001E2105">
        <w:rPr>
          <w:color w:val="000000"/>
          <w:sz w:val="28"/>
          <w:szCs w:val="28"/>
        </w:rPr>
        <w:t xml:space="preserve">Испытуемый образец </w:t>
      </w:r>
      <w:r w:rsidR="001B282D" w:rsidRPr="001B282D">
        <w:rPr>
          <w:bCs/>
          <w:color w:val="000000"/>
          <w:sz w:val="28"/>
          <w:szCs w:val="28"/>
        </w:rPr>
        <w:t xml:space="preserve">даёт характерную реакцию на </w:t>
      </w:r>
      <w:r w:rsidR="001B282D">
        <w:rPr>
          <w:bCs/>
          <w:color w:val="000000"/>
          <w:sz w:val="28"/>
          <w:szCs w:val="28"/>
        </w:rPr>
        <w:t>магний</w:t>
      </w:r>
      <w:r w:rsidR="001B282D" w:rsidRPr="001B282D">
        <w:rPr>
          <w:bCs/>
          <w:color w:val="000000"/>
          <w:sz w:val="28"/>
          <w:szCs w:val="28"/>
        </w:rPr>
        <w:t>.</w:t>
      </w:r>
    </w:p>
    <w:p w:rsidR="0005067C" w:rsidRPr="000D1CA5" w:rsidRDefault="0005067C" w:rsidP="001B282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Около 15 мг испытуемого образца </w:t>
      </w:r>
      <w:r w:rsidR="000B3FB9">
        <w:rPr>
          <w:bCs/>
          <w:color w:val="000000"/>
          <w:sz w:val="28"/>
          <w:szCs w:val="28"/>
        </w:rPr>
        <w:t xml:space="preserve">растворяют в 2 мл </w:t>
      </w:r>
      <w:r w:rsidR="000B3FB9" w:rsidRPr="000B3FB9">
        <w:rPr>
          <w:bCs/>
          <w:i/>
          <w:color w:val="000000"/>
          <w:sz w:val="28"/>
          <w:szCs w:val="28"/>
        </w:rPr>
        <w:t>воды</w:t>
      </w:r>
      <w:r w:rsidR="00652A9C">
        <w:rPr>
          <w:bCs/>
          <w:color w:val="000000"/>
          <w:sz w:val="28"/>
          <w:szCs w:val="28"/>
        </w:rPr>
        <w:t xml:space="preserve">, прибавляют 1 мл </w:t>
      </w:r>
      <w:r w:rsidR="00652A9C" w:rsidRPr="00652A9C">
        <w:rPr>
          <w:bCs/>
          <w:i/>
          <w:color w:val="000000"/>
          <w:sz w:val="28"/>
          <w:szCs w:val="28"/>
        </w:rPr>
        <w:t>аммиака раствор</w:t>
      </w:r>
      <w:r w:rsidR="00EE46CA">
        <w:rPr>
          <w:bCs/>
          <w:i/>
          <w:color w:val="000000"/>
          <w:sz w:val="28"/>
          <w:szCs w:val="28"/>
        </w:rPr>
        <w:t>а</w:t>
      </w:r>
      <w:r w:rsidR="00652A9C" w:rsidRPr="00652A9C">
        <w:rPr>
          <w:bCs/>
          <w:i/>
          <w:color w:val="000000"/>
          <w:sz w:val="28"/>
          <w:szCs w:val="28"/>
        </w:rPr>
        <w:t xml:space="preserve"> 10 %</w:t>
      </w:r>
      <w:r w:rsidR="00652A9C">
        <w:rPr>
          <w:bCs/>
          <w:color w:val="000000"/>
          <w:sz w:val="28"/>
          <w:szCs w:val="28"/>
        </w:rPr>
        <w:t xml:space="preserve">. Образуется белый осадок, растворимый при добавлении </w:t>
      </w:r>
      <w:r w:rsidR="00377C03" w:rsidRPr="000D1CA5">
        <w:rPr>
          <w:bCs/>
          <w:i/>
          <w:color w:val="000000"/>
          <w:sz w:val="28"/>
          <w:szCs w:val="28"/>
        </w:rPr>
        <w:t>аммония хлорида раствор</w:t>
      </w:r>
      <w:r w:rsidR="00EE46CA">
        <w:rPr>
          <w:bCs/>
          <w:i/>
          <w:color w:val="000000"/>
          <w:sz w:val="28"/>
          <w:szCs w:val="28"/>
        </w:rPr>
        <w:t>а</w:t>
      </w:r>
      <w:r w:rsidR="00377C03" w:rsidRPr="000D1CA5">
        <w:rPr>
          <w:bCs/>
          <w:i/>
          <w:color w:val="000000"/>
          <w:sz w:val="28"/>
          <w:szCs w:val="28"/>
        </w:rPr>
        <w:t xml:space="preserve"> 10,7 %</w:t>
      </w:r>
      <w:r w:rsidR="00377C03">
        <w:rPr>
          <w:bCs/>
          <w:color w:val="000000"/>
          <w:sz w:val="28"/>
          <w:szCs w:val="28"/>
        </w:rPr>
        <w:t xml:space="preserve">. К полученному раствору </w:t>
      </w:r>
      <w:r w:rsidR="000D1CA5">
        <w:rPr>
          <w:bCs/>
          <w:color w:val="000000"/>
          <w:sz w:val="28"/>
          <w:szCs w:val="28"/>
        </w:rPr>
        <w:t>при</w:t>
      </w:r>
      <w:r w:rsidR="00377C03">
        <w:rPr>
          <w:bCs/>
          <w:color w:val="000000"/>
          <w:sz w:val="28"/>
          <w:szCs w:val="28"/>
        </w:rPr>
        <w:t xml:space="preserve">бавляют 1 мл </w:t>
      </w:r>
      <w:proofErr w:type="spellStart"/>
      <w:r w:rsidR="00F1262C">
        <w:rPr>
          <w:bCs/>
          <w:i/>
          <w:color w:val="000000"/>
          <w:sz w:val="28"/>
          <w:szCs w:val="28"/>
        </w:rPr>
        <w:t>динатрия</w:t>
      </w:r>
      <w:proofErr w:type="spellEnd"/>
      <w:r w:rsidR="00F1262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F1262C">
        <w:rPr>
          <w:bCs/>
          <w:i/>
          <w:color w:val="000000"/>
          <w:sz w:val="28"/>
          <w:szCs w:val="28"/>
        </w:rPr>
        <w:t>гидрофосфата</w:t>
      </w:r>
      <w:proofErr w:type="spellEnd"/>
      <w:r w:rsidR="00F6195B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F6195B">
        <w:rPr>
          <w:bCs/>
          <w:i/>
          <w:color w:val="000000"/>
          <w:sz w:val="28"/>
          <w:szCs w:val="28"/>
        </w:rPr>
        <w:t>додекагидрата</w:t>
      </w:r>
      <w:proofErr w:type="spellEnd"/>
      <w:r w:rsidR="00F1262C">
        <w:rPr>
          <w:bCs/>
          <w:i/>
          <w:color w:val="000000"/>
          <w:sz w:val="28"/>
          <w:szCs w:val="28"/>
        </w:rPr>
        <w:t xml:space="preserve"> раствор</w:t>
      </w:r>
      <w:r w:rsidR="00F6195B">
        <w:rPr>
          <w:bCs/>
          <w:i/>
          <w:color w:val="000000"/>
          <w:sz w:val="28"/>
          <w:szCs w:val="28"/>
        </w:rPr>
        <w:t xml:space="preserve"> 9 %</w:t>
      </w:r>
      <w:r w:rsidR="00FA5181">
        <w:rPr>
          <w:bCs/>
          <w:color w:val="000000"/>
          <w:sz w:val="28"/>
          <w:szCs w:val="28"/>
        </w:rPr>
        <w:t>.</w:t>
      </w:r>
      <w:r w:rsidR="000D1CA5" w:rsidRPr="000D1CA5">
        <w:rPr>
          <w:bCs/>
          <w:color w:val="000000"/>
          <w:sz w:val="28"/>
          <w:szCs w:val="28"/>
        </w:rPr>
        <w:t xml:space="preserve"> </w:t>
      </w:r>
      <w:r w:rsidR="00FA5181">
        <w:rPr>
          <w:bCs/>
          <w:color w:val="000000"/>
          <w:sz w:val="28"/>
          <w:szCs w:val="28"/>
        </w:rPr>
        <w:t>Образуется</w:t>
      </w:r>
      <w:r w:rsidR="000D1CA5">
        <w:rPr>
          <w:bCs/>
          <w:color w:val="000000"/>
          <w:sz w:val="28"/>
          <w:szCs w:val="28"/>
        </w:rPr>
        <w:t xml:space="preserve"> белый кристаллический осадок.</w:t>
      </w:r>
    </w:p>
    <w:p w:rsidR="00342C3C" w:rsidRDefault="00342C3C" w:rsidP="00E641F7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A26243">
        <w:rPr>
          <w:color w:val="000000"/>
          <w:sz w:val="28"/>
          <w:szCs w:val="28"/>
        </w:rPr>
        <w:t>ИСПЫТАНИЯ</w:t>
      </w:r>
    </w:p>
    <w:p w:rsidR="00A26243" w:rsidRDefault="00A26243" w:rsidP="00A26243">
      <w:pPr>
        <w:pStyle w:val="aa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056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Раствор </w:t>
      </w:r>
      <w:r w:rsidRPr="00F60566">
        <w:rPr>
          <w:rFonts w:ascii="Times New Roman" w:eastAsia="Calibri" w:hAnsi="Times New Roman"/>
          <w:b/>
          <w:sz w:val="28"/>
          <w:szCs w:val="28"/>
          <w:lang w:val="en-US" w:eastAsia="en-US"/>
        </w:rPr>
        <w:t>S</w:t>
      </w:r>
      <w:r w:rsidRPr="00F6056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F6732F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3F1542">
        <w:rPr>
          <w:rFonts w:ascii="Times New Roman" w:eastAsia="Calibri" w:hAnsi="Times New Roman"/>
          <w:sz w:val="28"/>
          <w:szCs w:val="28"/>
          <w:lang w:eastAsia="en-US"/>
        </w:rPr>
        <w:t>,0</w:t>
      </w:r>
      <w:r w:rsidR="00A432F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26243">
        <w:rPr>
          <w:rFonts w:ascii="Times New Roman" w:eastAsia="Calibri" w:hAnsi="Times New Roman"/>
          <w:sz w:val="28"/>
          <w:szCs w:val="28"/>
          <w:lang w:eastAsia="en-US"/>
        </w:rPr>
        <w:t xml:space="preserve">г </w:t>
      </w:r>
      <w:r w:rsidR="007A6698">
        <w:rPr>
          <w:rFonts w:ascii="Times New Roman" w:eastAsia="Calibri" w:hAnsi="Times New Roman"/>
          <w:sz w:val="28"/>
          <w:szCs w:val="28"/>
          <w:lang w:eastAsia="en-US"/>
        </w:rPr>
        <w:t xml:space="preserve">испытуемого образца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растворяют </w:t>
      </w:r>
      <w:r w:rsidR="001A4296">
        <w:rPr>
          <w:rFonts w:ascii="Times New Roman" w:eastAsia="Calibri" w:hAnsi="Times New Roman"/>
          <w:i/>
          <w:sz w:val="28"/>
          <w:szCs w:val="28"/>
          <w:lang w:eastAsia="en-US"/>
        </w:rPr>
        <w:t>в воде</w:t>
      </w:r>
      <w:r w:rsidR="00366292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, </w:t>
      </w:r>
      <w:r w:rsidR="006E0266" w:rsidRPr="006E0266">
        <w:rPr>
          <w:rFonts w:ascii="Times New Roman" w:eastAsia="Calibri" w:hAnsi="Times New Roman"/>
          <w:i/>
          <w:sz w:val="28"/>
          <w:szCs w:val="28"/>
          <w:lang w:eastAsia="en-US"/>
        </w:rPr>
        <w:t>с</w:t>
      </w:r>
      <w:r w:rsidR="006E0266">
        <w:rPr>
          <w:rFonts w:ascii="Times New Roman" w:eastAsia="Calibri" w:hAnsi="Times New Roman"/>
          <w:i/>
          <w:sz w:val="28"/>
          <w:szCs w:val="28"/>
          <w:lang w:eastAsia="en-US"/>
        </w:rPr>
        <w:t>вободной от углерода дио</w:t>
      </w:r>
      <w:r w:rsidR="006E0266" w:rsidRPr="006E0266">
        <w:rPr>
          <w:rFonts w:ascii="Times New Roman" w:eastAsia="Calibri" w:hAnsi="Times New Roman"/>
          <w:i/>
          <w:sz w:val="28"/>
          <w:szCs w:val="28"/>
          <w:lang w:eastAsia="en-US"/>
        </w:rPr>
        <w:t>ксида</w:t>
      </w:r>
      <w:r w:rsidR="00366292" w:rsidRPr="00152F02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A172C" w:rsidRPr="004A172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4A172C" w:rsidRPr="004A172C">
        <w:rPr>
          <w:rFonts w:ascii="Times New Roman" w:eastAsia="Calibri" w:hAnsi="Times New Roman"/>
          <w:sz w:val="28"/>
          <w:szCs w:val="28"/>
          <w:lang w:eastAsia="en-US"/>
        </w:rPr>
        <w:t xml:space="preserve">приготовленной из </w:t>
      </w:r>
      <w:r w:rsidR="004A172C" w:rsidRPr="002D0797">
        <w:rPr>
          <w:rFonts w:ascii="Times New Roman" w:eastAsia="Calibri" w:hAnsi="Times New Roman"/>
          <w:i/>
          <w:sz w:val="28"/>
          <w:szCs w:val="28"/>
          <w:lang w:eastAsia="en-US"/>
        </w:rPr>
        <w:t>воды дистиллированной</w:t>
      </w:r>
      <w:r w:rsidR="004A172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A172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 доводят объём раствора</w:t>
      </w:r>
      <w:r w:rsidR="00F4508D">
        <w:rPr>
          <w:rFonts w:ascii="Times New Roman" w:eastAsia="Calibri" w:hAnsi="Times New Roman"/>
          <w:sz w:val="28"/>
          <w:szCs w:val="28"/>
          <w:lang w:eastAsia="en-US"/>
        </w:rPr>
        <w:t xml:space="preserve"> тем же растворителем до </w:t>
      </w:r>
      <w:r w:rsidR="00DE67F1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F4508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A432F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4508D">
        <w:rPr>
          <w:rFonts w:ascii="Times New Roman" w:eastAsia="Calibri" w:hAnsi="Times New Roman"/>
          <w:sz w:val="28"/>
          <w:szCs w:val="28"/>
          <w:lang w:eastAsia="en-US"/>
        </w:rPr>
        <w:t>мл.</w:t>
      </w:r>
    </w:p>
    <w:p w:rsidR="00F4508D" w:rsidRPr="00D43C53" w:rsidRDefault="00F4508D" w:rsidP="00F4508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</w:rPr>
        <w:t>Прозрачность раствора</w:t>
      </w:r>
      <w:r>
        <w:rPr>
          <w:rFonts w:ascii="Times New Roman" w:hAnsi="Times New Roman"/>
          <w:b/>
          <w:sz w:val="28"/>
        </w:rPr>
        <w:t xml:space="preserve"> </w:t>
      </w:r>
      <w:r w:rsidRPr="00F4508D">
        <w:rPr>
          <w:rFonts w:ascii="Times New Roman" w:hAnsi="Times New Roman"/>
          <w:i/>
          <w:sz w:val="28"/>
          <w:szCs w:val="28"/>
        </w:rPr>
        <w:t>(ОФС «Прозрачность и степень опалесценции (мутности) жидкостей»).</w:t>
      </w:r>
      <w:r w:rsidR="00D43C53">
        <w:rPr>
          <w:rFonts w:ascii="Times New Roman" w:hAnsi="Times New Roman"/>
          <w:sz w:val="28"/>
          <w:szCs w:val="28"/>
        </w:rPr>
        <w:t xml:space="preserve"> Раствор </w:t>
      </w:r>
      <w:r w:rsidR="00D43C53">
        <w:rPr>
          <w:rFonts w:ascii="Times New Roman" w:hAnsi="Times New Roman"/>
          <w:sz w:val="28"/>
          <w:szCs w:val="28"/>
          <w:lang w:val="en-US"/>
        </w:rPr>
        <w:t>S</w:t>
      </w:r>
      <w:r w:rsidR="00D43C53">
        <w:rPr>
          <w:rFonts w:ascii="Times New Roman" w:hAnsi="Times New Roman"/>
          <w:sz w:val="28"/>
          <w:szCs w:val="28"/>
        </w:rPr>
        <w:t xml:space="preserve"> должен быть прозрачным.</w:t>
      </w:r>
    </w:p>
    <w:p w:rsidR="00435C5D" w:rsidRPr="00435C5D" w:rsidRDefault="00F4508D" w:rsidP="00435C5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  <w:szCs w:val="28"/>
        </w:rPr>
        <w:t>Цветность раствора</w:t>
      </w:r>
      <w:r w:rsidR="00D43C53">
        <w:rPr>
          <w:rFonts w:ascii="Times New Roman" w:hAnsi="Times New Roman"/>
          <w:b/>
          <w:sz w:val="28"/>
          <w:szCs w:val="28"/>
        </w:rPr>
        <w:t xml:space="preserve"> </w:t>
      </w:r>
      <w:r w:rsidR="00D43C53" w:rsidRPr="00D43C53">
        <w:rPr>
          <w:rFonts w:ascii="Times New Roman" w:hAnsi="Times New Roman"/>
          <w:i/>
          <w:sz w:val="28"/>
          <w:szCs w:val="28"/>
        </w:rPr>
        <w:t>(ОФС «Степень окраски жидкостей», метод 2).</w:t>
      </w:r>
      <w:r w:rsidRPr="00F1636D">
        <w:rPr>
          <w:rFonts w:ascii="Times New Roman" w:hAnsi="Times New Roman"/>
          <w:sz w:val="28"/>
          <w:szCs w:val="28"/>
        </w:rPr>
        <w:t xml:space="preserve"> </w:t>
      </w:r>
      <w:r w:rsidR="00435C5D" w:rsidRPr="00435C5D">
        <w:rPr>
          <w:rFonts w:ascii="Times New Roman" w:hAnsi="Times New Roman"/>
          <w:sz w:val="28"/>
          <w:szCs w:val="28"/>
        </w:rPr>
        <w:t xml:space="preserve">Раствор </w:t>
      </w:r>
      <w:r w:rsidR="00435C5D" w:rsidRPr="00435C5D">
        <w:rPr>
          <w:rFonts w:ascii="Times New Roman" w:hAnsi="Times New Roman"/>
          <w:sz w:val="28"/>
          <w:szCs w:val="28"/>
          <w:lang w:val="en-US"/>
        </w:rPr>
        <w:t>S</w:t>
      </w:r>
      <w:r w:rsidR="00435C5D" w:rsidRPr="00435C5D">
        <w:rPr>
          <w:rFonts w:ascii="Times New Roman" w:hAnsi="Times New Roman"/>
          <w:sz w:val="28"/>
          <w:szCs w:val="28"/>
        </w:rPr>
        <w:t xml:space="preserve"> должен быть бесцветным.</w:t>
      </w:r>
    </w:p>
    <w:p w:rsidR="004D7C88" w:rsidRPr="004D7C88" w:rsidRDefault="00D90A30" w:rsidP="00D31BF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A30">
        <w:rPr>
          <w:rFonts w:ascii="Times New Roman" w:hAnsi="Times New Roman"/>
          <w:b/>
          <w:sz w:val="28"/>
          <w:szCs w:val="28"/>
        </w:rPr>
        <w:t>Кислотность и</w:t>
      </w:r>
      <w:r w:rsidR="0091473C">
        <w:rPr>
          <w:rFonts w:ascii="Times New Roman" w:hAnsi="Times New Roman"/>
          <w:b/>
          <w:sz w:val="28"/>
          <w:szCs w:val="28"/>
        </w:rPr>
        <w:t>ли</w:t>
      </w:r>
      <w:r w:rsidRPr="00D90A30">
        <w:rPr>
          <w:rFonts w:ascii="Times New Roman" w:hAnsi="Times New Roman"/>
          <w:b/>
          <w:sz w:val="28"/>
          <w:szCs w:val="28"/>
        </w:rPr>
        <w:t xml:space="preserve"> щёлочность</w:t>
      </w:r>
      <w:r w:rsidR="00FA518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C5D">
        <w:rPr>
          <w:rFonts w:ascii="Times New Roman" w:hAnsi="Times New Roman"/>
          <w:sz w:val="28"/>
          <w:szCs w:val="28"/>
        </w:rPr>
        <w:t xml:space="preserve">К </w:t>
      </w:r>
      <w:r w:rsidR="00DE67F1">
        <w:rPr>
          <w:rFonts w:ascii="Times New Roman" w:hAnsi="Times New Roman"/>
          <w:sz w:val="28"/>
          <w:szCs w:val="28"/>
        </w:rPr>
        <w:t>5</w:t>
      </w:r>
      <w:r w:rsidR="00B50BCB">
        <w:rPr>
          <w:rFonts w:ascii="Times New Roman" w:hAnsi="Times New Roman"/>
          <w:sz w:val="28"/>
          <w:szCs w:val="28"/>
        </w:rPr>
        <w:t> </w:t>
      </w:r>
      <w:r w:rsidR="00435C5D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Pr="00D90A3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A30">
        <w:rPr>
          <w:rFonts w:ascii="Times New Roman" w:hAnsi="Times New Roman"/>
          <w:sz w:val="28"/>
          <w:szCs w:val="28"/>
        </w:rPr>
        <w:t xml:space="preserve">добавляют </w:t>
      </w:r>
      <w:r w:rsidR="00F560DA">
        <w:rPr>
          <w:rFonts w:ascii="Times New Roman" w:hAnsi="Times New Roman"/>
          <w:sz w:val="28"/>
          <w:szCs w:val="28"/>
        </w:rPr>
        <w:t>0,</w:t>
      </w:r>
      <w:r w:rsidR="00435C5D" w:rsidRPr="00435C5D">
        <w:rPr>
          <w:rFonts w:ascii="Times New Roman" w:hAnsi="Times New Roman"/>
          <w:sz w:val="28"/>
          <w:szCs w:val="28"/>
        </w:rPr>
        <w:t>05</w:t>
      </w:r>
      <w:r w:rsidR="00F560DA">
        <w:rPr>
          <w:rFonts w:ascii="Times New Roman" w:hAnsi="Times New Roman"/>
          <w:sz w:val="28"/>
          <w:szCs w:val="28"/>
        </w:rPr>
        <w:t xml:space="preserve"> мл </w:t>
      </w:r>
      <w:r w:rsidR="00D31BFE">
        <w:rPr>
          <w:rFonts w:ascii="Times New Roman" w:hAnsi="Times New Roman"/>
          <w:i/>
          <w:sz w:val="28"/>
          <w:szCs w:val="28"/>
        </w:rPr>
        <w:t>ф</w:t>
      </w:r>
      <w:r w:rsidR="007A7646">
        <w:rPr>
          <w:rFonts w:ascii="Times New Roman" w:hAnsi="Times New Roman"/>
          <w:i/>
          <w:sz w:val="28"/>
          <w:szCs w:val="28"/>
        </w:rPr>
        <w:t>енолового красного раствор 0,1 </w:t>
      </w:r>
      <w:r w:rsidR="00D31BFE" w:rsidRPr="00D31BFE">
        <w:rPr>
          <w:rFonts w:ascii="Times New Roman" w:hAnsi="Times New Roman"/>
          <w:i/>
          <w:sz w:val="28"/>
          <w:szCs w:val="28"/>
        </w:rPr>
        <w:t>%</w:t>
      </w:r>
      <w:r w:rsidR="006A26A1">
        <w:rPr>
          <w:rFonts w:ascii="Times New Roman" w:hAnsi="Times New Roman"/>
          <w:i/>
          <w:sz w:val="28"/>
          <w:szCs w:val="28"/>
        </w:rPr>
        <w:t xml:space="preserve">. </w:t>
      </w:r>
      <w:r w:rsidR="00A9442A" w:rsidRPr="00A9442A">
        <w:rPr>
          <w:rFonts w:ascii="Times New Roman" w:hAnsi="Times New Roman"/>
          <w:sz w:val="28"/>
          <w:szCs w:val="28"/>
        </w:rPr>
        <w:t xml:space="preserve">Окраска индикатора должна изменяться при прибавлении не более </w:t>
      </w:r>
      <w:r w:rsidR="006A26A1">
        <w:rPr>
          <w:rFonts w:ascii="Times New Roman" w:hAnsi="Times New Roman"/>
          <w:sz w:val="28"/>
          <w:szCs w:val="28"/>
        </w:rPr>
        <w:t>0,</w:t>
      </w:r>
      <w:r w:rsidR="00DE67F1">
        <w:rPr>
          <w:rFonts w:ascii="Times New Roman" w:hAnsi="Times New Roman"/>
          <w:sz w:val="28"/>
          <w:szCs w:val="28"/>
        </w:rPr>
        <w:t>3</w:t>
      </w:r>
      <w:r w:rsidR="006A26A1">
        <w:rPr>
          <w:rFonts w:ascii="Times New Roman" w:hAnsi="Times New Roman"/>
          <w:sz w:val="28"/>
          <w:szCs w:val="28"/>
        </w:rPr>
        <w:t> </w:t>
      </w:r>
      <w:r w:rsidR="006A26A1" w:rsidRPr="006A26A1">
        <w:rPr>
          <w:rFonts w:ascii="Times New Roman" w:hAnsi="Times New Roman"/>
          <w:sz w:val="28"/>
          <w:szCs w:val="28"/>
        </w:rPr>
        <w:t xml:space="preserve">мл </w:t>
      </w:r>
      <w:r w:rsidR="006A26A1">
        <w:rPr>
          <w:rFonts w:ascii="Times New Roman" w:hAnsi="Times New Roman"/>
          <w:i/>
          <w:iCs/>
          <w:sz w:val="28"/>
          <w:szCs w:val="28"/>
        </w:rPr>
        <w:t>0,01 </w:t>
      </w:r>
      <w:r w:rsidR="006A26A1" w:rsidRPr="006A26A1">
        <w:rPr>
          <w:rFonts w:ascii="Times New Roman" w:hAnsi="Times New Roman"/>
          <w:i/>
          <w:iCs/>
          <w:sz w:val="28"/>
          <w:szCs w:val="28"/>
        </w:rPr>
        <w:t xml:space="preserve">М </w:t>
      </w:r>
      <w:r w:rsidR="004D7C88" w:rsidRPr="006A26A1">
        <w:rPr>
          <w:rFonts w:ascii="Times New Roman" w:hAnsi="Times New Roman"/>
          <w:i/>
          <w:iCs/>
          <w:sz w:val="28"/>
          <w:szCs w:val="28"/>
        </w:rPr>
        <w:t xml:space="preserve">хлористоводородной </w:t>
      </w:r>
      <w:r w:rsidR="006A26A1" w:rsidRPr="006A26A1">
        <w:rPr>
          <w:rFonts w:ascii="Times New Roman" w:hAnsi="Times New Roman"/>
          <w:i/>
          <w:iCs/>
          <w:sz w:val="28"/>
          <w:szCs w:val="28"/>
        </w:rPr>
        <w:t xml:space="preserve">кислоты </w:t>
      </w:r>
      <w:r w:rsidR="004D7C88" w:rsidRPr="006A26A1">
        <w:rPr>
          <w:rFonts w:ascii="Times New Roman" w:hAnsi="Times New Roman"/>
          <w:i/>
          <w:iCs/>
          <w:sz w:val="28"/>
          <w:szCs w:val="28"/>
        </w:rPr>
        <w:t>раствора</w:t>
      </w:r>
      <w:r w:rsidR="004D7C88" w:rsidRPr="006A26A1">
        <w:rPr>
          <w:rFonts w:ascii="Times New Roman" w:hAnsi="Times New Roman"/>
          <w:sz w:val="28"/>
          <w:szCs w:val="28"/>
        </w:rPr>
        <w:t xml:space="preserve"> </w:t>
      </w:r>
      <w:r w:rsidR="00B21192">
        <w:rPr>
          <w:rFonts w:ascii="Times New Roman" w:hAnsi="Times New Roman"/>
          <w:sz w:val="28"/>
          <w:szCs w:val="28"/>
        </w:rPr>
        <w:t xml:space="preserve">или </w:t>
      </w:r>
      <w:r w:rsidR="00B21192" w:rsidRPr="006A26A1">
        <w:rPr>
          <w:rFonts w:ascii="Times New Roman" w:hAnsi="Times New Roman"/>
          <w:i/>
          <w:iCs/>
          <w:sz w:val="28"/>
          <w:szCs w:val="28"/>
        </w:rPr>
        <w:t>0,01</w:t>
      </w:r>
      <w:r w:rsidR="00B21192">
        <w:rPr>
          <w:rFonts w:ascii="Times New Roman" w:hAnsi="Times New Roman"/>
          <w:iCs/>
          <w:sz w:val="28"/>
          <w:szCs w:val="28"/>
        </w:rPr>
        <w:t> </w:t>
      </w:r>
      <w:r w:rsidR="00B21192" w:rsidRPr="006A26A1">
        <w:rPr>
          <w:rFonts w:ascii="Times New Roman" w:hAnsi="Times New Roman"/>
          <w:i/>
          <w:iCs/>
          <w:sz w:val="28"/>
          <w:szCs w:val="28"/>
        </w:rPr>
        <w:t>М раствора натрия гидроксида</w:t>
      </w:r>
      <w:r w:rsidR="00A9442A">
        <w:rPr>
          <w:rFonts w:ascii="Times New Roman" w:hAnsi="Times New Roman"/>
          <w:iCs/>
          <w:sz w:val="28"/>
          <w:szCs w:val="28"/>
        </w:rPr>
        <w:t>.</w:t>
      </w:r>
    </w:p>
    <w:p w:rsidR="00FA5181" w:rsidRDefault="00DE67F1" w:rsidP="00604DFC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Бромиды</w:t>
      </w:r>
      <w:r w:rsidR="00152F02">
        <w:rPr>
          <w:b/>
          <w:szCs w:val="28"/>
        </w:rPr>
        <w:t xml:space="preserve"> </w:t>
      </w:r>
      <w:r w:rsidR="00152F02" w:rsidRPr="00FB556C">
        <w:rPr>
          <w:i/>
          <w:szCs w:val="28"/>
        </w:rPr>
        <w:t xml:space="preserve">(ОФС «Спектрофотометрия в ультрафиолетовой и видимой </w:t>
      </w:r>
      <w:proofErr w:type="gramStart"/>
      <w:r w:rsidR="00152F02" w:rsidRPr="00FB556C">
        <w:rPr>
          <w:i/>
          <w:szCs w:val="28"/>
        </w:rPr>
        <w:t>областях</w:t>
      </w:r>
      <w:proofErr w:type="gramEnd"/>
      <w:r w:rsidR="00152F02" w:rsidRPr="00FB556C">
        <w:rPr>
          <w:i/>
          <w:szCs w:val="28"/>
        </w:rPr>
        <w:t>»)</w:t>
      </w:r>
      <w:r w:rsidR="00E50808" w:rsidRPr="00E50808">
        <w:rPr>
          <w:i/>
          <w:szCs w:val="28"/>
        </w:rPr>
        <w:t>.</w:t>
      </w:r>
      <w:r w:rsidR="00F4508D">
        <w:rPr>
          <w:szCs w:val="28"/>
        </w:rPr>
        <w:t xml:space="preserve"> </w:t>
      </w:r>
      <w:r w:rsidR="004D7C88">
        <w:rPr>
          <w:szCs w:val="28"/>
        </w:rPr>
        <w:t xml:space="preserve">Не более </w:t>
      </w:r>
      <w:r>
        <w:rPr>
          <w:szCs w:val="28"/>
        </w:rPr>
        <w:t>5</w:t>
      </w:r>
      <w:r w:rsidR="004D7C88">
        <w:rPr>
          <w:szCs w:val="28"/>
        </w:rPr>
        <w:t>00 </w:t>
      </w:r>
      <w:proofErr w:type="spellStart"/>
      <w:r w:rsidR="004D7C88">
        <w:rPr>
          <w:szCs w:val="28"/>
        </w:rPr>
        <w:t>ppm</w:t>
      </w:r>
      <w:proofErr w:type="spellEnd"/>
      <w:r w:rsidR="00F4508D" w:rsidRPr="00C526FB">
        <w:rPr>
          <w:szCs w:val="28"/>
        </w:rPr>
        <w:t>.</w:t>
      </w:r>
      <w:r w:rsidR="004D7C88" w:rsidRPr="004D7C88">
        <w:rPr>
          <w:szCs w:val="28"/>
        </w:rPr>
        <w:t xml:space="preserve"> </w:t>
      </w:r>
    </w:p>
    <w:p w:rsidR="00C74837" w:rsidRDefault="00DE67F1" w:rsidP="00C74837">
      <w:pPr>
        <w:pStyle w:val="a7"/>
        <w:spacing w:line="360" w:lineRule="auto"/>
        <w:ind w:firstLine="709"/>
        <w:jc w:val="both"/>
        <w:rPr>
          <w:szCs w:val="28"/>
        </w:rPr>
      </w:pPr>
      <w:r w:rsidRPr="001E6711">
        <w:rPr>
          <w:szCs w:val="28"/>
        </w:rPr>
        <w:t>2,0</w:t>
      </w:r>
      <w:r w:rsidR="004D7C88" w:rsidRPr="001E6711">
        <w:rPr>
          <w:szCs w:val="28"/>
          <w:lang w:val="en-US"/>
        </w:rPr>
        <w:t> </w:t>
      </w:r>
      <w:r w:rsidR="004D7C88" w:rsidRPr="001E6711">
        <w:rPr>
          <w:szCs w:val="28"/>
        </w:rPr>
        <w:t>мл</w:t>
      </w:r>
      <w:r w:rsidR="00E50808" w:rsidRPr="001E6711">
        <w:rPr>
          <w:szCs w:val="28"/>
        </w:rPr>
        <w:t xml:space="preserve"> раствора </w:t>
      </w:r>
      <w:r w:rsidR="00E50808" w:rsidRPr="001E6711">
        <w:rPr>
          <w:szCs w:val="28"/>
          <w:lang w:val="en-US"/>
        </w:rPr>
        <w:t>S</w:t>
      </w:r>
      <w:r w:rsidR="004D7C88" w:rsidRPr="001E6711">
        <w:rPr>
          <w:szCs w:val="28"/>
        </w:rPr>
        <w:t xml:space="preserve"> </w:t>
      </w:r>
      <w:r w:rsidRPr="001E6711">
        <w:rPr>
          <w:szCs w:val="28"/>
        </w:rPr>
        <w:t xml:space="preserve">доводят </w:t>
      </w:r>
      <w:r w:rsidRPr="001E6711">
        <w:rPr>
          <w:i/>
          <w:szCs w:val="28"/>
        </w:rPr>
        <w:t>водой</w:t>
      </w:r>
      <w:r w:rsidRPr="001E6711">
        <w:rPr>
          <w:szCs w:val="28"/>
        </w:rPr>
        <w:t xml:space="preserve"> до объёма</w:t>
      </w:r>
      <w:r w:rsidR="004D3CC0" w:rsidRPr="001E6711">
        <w:rPr>
          <w:szCs w:val="28"/>
        </w:rPr>
        <w:t xml:space="preserve"> </w:t>
      </w:r>
      <w:r w:rsidRPr="001E6711">
        <w:rPr>
          <w:szCs w:val="28"/>
        </w:rPr>
        <w:t>10</w:t>
      </w:r>
      <w:r w:rsidR="004D3CC0" w:rsidRPr="001E6711">
        <w:rPr>
          <w:szCs w:val="28"/>
        </w:rPr>
        <w:t> мл.</w:t>
      </w:r>
      <w:r w:rsidRPr="001E6711">
        <w:rPr>
          <w:szCs w:val="28"/>
        </w:rPr>
        <w:t xml:space="preserve"> К 1,0 мл полученного раствора прибавляют 4,0 мл </w:t>
      </w:r>
      <w:r w:rsidRPr="001E6711">
        <w:rPr>
          <w:i/>
          <w:szCs w:val="28"/>
        </w:rPr>
        <w:t>воды</w:t>
      </w:r>
      <w:r w:rsidRPr="001E6711">
        <w:rPr>
          <w:szCs w:val="28"/>
        </w:rPr>
        <w:t>, 2,0</w:t>
      </w:r>
      <w:r w:rsidRPr="001E6711">
        <w:rPr>
          <w:i/>
          <w:szCs w:val="28"/>
        </w:rPr>
        <w:t> </w:t>
      </w:r>
      <w:r w:rsidRPr="001E6711">
        <w:rPr>
          <w:szCs w:val="28"/>
        </w:rPr>
        <w:t xml:space="preserve">мл </w:t>
      </w:r>
      <w:r w:rsidR="000C2685" w:rsidRPr="001E6711">
        <w:rPr>
          <w:i/>
          <w:szCs w:val="28"/>
        </w:rPr>
        <w:t>фенолового красного раствор</w:t>
      </w:r>
      <w:r w:rsidR="007A7646">
        <w:rPr>
          <w:i/>
          <w:szCs w:val="28"/>
        </w:rPr>
        <w:t>а</w:t>
      </w:r>
      <w:r w:rsidR="000C2685" w:rsidRPr="001E6711">
        <w:rPr>
          <w:i/>
          <w:szCs w:val="28"/>
        </w:rPr>
        <w:t xml:space="preserve"> </w:t>
      </w:r>
      <w:r w:rsidR="00CD77B8">
        <w:rPr>
          <w:i/>
          <w:szCs w:val="28"/>
        </w:rPr>
        <w:t>(3)</w:t>
      </w:r>
      <w:r w:rsidR="000C2685" w:rsidRPr="00B837F9">
        <w:rPr>
          <w:szCs w:val="28"/>
        </w:rPr>
        <w:t xml:space="preserve">, </w:t>
      </w:r>
      <w:r w:rsidR="000C2685" w:rsidRPr="001E6711">
        <w:rPr>
          <w:szCs w:val="28"/>
        </w:rPr>
        <w:t xml:space="preserve">1,0 мл </w:t>
      </w:r>
      <w:r w:rsidR="00C74837" w:rsidRPr="001E6711">
        <w:rPr>
          <w:i/>
          <w:szCs w:val="28"/>
        </w:rPr>
        <w:t>хлорамина раствор</w:t>
      </w:r>
      <w:r w:rsidR="007A7646">
        <w:rPr>
          <w:i/>
          <w:szCs w:val="28"/>
        </w:rPr>
        <w:t>а</w:t>
      </w:r>
      <w:r w:rsidR="00C74837" w:rsidRPr="001E6711">
        <w:rPr>
          <w:i/>
          <w:szCs w:val="28"/>
        </w:rPr>
        <w:t xml:space="preserve"> 0,02 %</w:t>
      </w:r>
      <w:r w:rsidR="00C74837" w:rsidRPr="00D22EEB">
        <w:rPr>
          <w:szCs w:val="28"/>
        </w:rPr>
        <w:t>,</w:t>
      </w:r>
      <w:r w:rsidR="00C74837" w:rsidRPr="001E6711">
        <w:rPr>
          <w:i/>
          <w:szCs w:val="28"/>
        </w:rPr>
        <w:t xml:space="preserve"> </w:t>
      </w:r>
      <w:r w:rsidR="00C74837" w:rsidRPr="001E6711">
        <w:rPr>
          <w:szCs w:val="28"/>
        </w:rPr>
        <w:t xml:space="preserve">сразу перемешивают. Точно через 2 мин прибавляют 0,30 мл </w:t>
      </w:r>
      <w:r w:rsidR="00C74837" w:rsidRPr="001E6711">
        <w:rPr>
          <w:i/>
          <w:szCs w:val="28"/>
        </w:rPr>
        <w:t xml:space="preserve">0,1 М </w:t>
      </w:r>
      <w:r w:rsidR="00A800C4" w:rsidRPr="001E6711">
        <w:rPr>
          <w:i/>
          <w:szCs w:val="28"/>
        </w:rPr>
        <w:t>раствора натрия тиосульфата</w:t>
      </w:r>
      <w:r w:rsidR="00A800C4" w:rsidRPr="001E6711">
        <w:rPr>
          <w:szCs w:val="28"/>
        </w:rPr>
        <w:t xml:space="preserve">, перемешивают и доводят </w:t>
      </w:r>
      <w:r w:rsidR="00A800C4" w:rsidRPr="001E6711">
        <w:rPr>
          <w:i/>
          <w:szCs w:val="28"/>
        </w:rPr>
        <w:t xml:space="preserve">водой </w:t>
      </w:r>
      <w:r w:rsidR="00A800C4" w:rsidRPr="001E6711">
        <w:rPr>
          <w:szCs w:val="28"/>
        </w:rPr>
        <w:t>до объёма 10,0 мл.</w:t>
      </w:r>
    </w:p>
    <w:p w:rsidR="006C4469" w:rsidRPr="009C4F7D" w:rsidRDefault="009C4F7D" w:rsidP="007A7646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Оптическая плотность </w:t>
      </w:r>
      <w:r w:rsidR="00FB556C">
        <w:rPr>
          <w:szCs w:val="28"/>
        </w:rPr>
        <w:t>полученного испытуемого раствора, изм</w:t>
      </w:r>
      <w:r w:rsidR="00A9442A">
        <w:rPr>
          <w:szCs w:val="28"/>
        </w:rPr>
        <w:t>еренная при длине волны 590 нм н</w:t>
      </w:r>
      <w:r w:rsidR="00A9442A" w:rsidRPr="00A9442A">
        <w:rPr>
          <w:szCs w:val="28"/>
        </w:rPr>
        <w:t>е должн</w:t>
      </w:r>
      <w:r w:rsidR="00A9442A">
        <w:rPr>
          <w:szCs w:val="28"/>
        </w:rPr>
        <w:t>а</w:t>
      </w:r>
      <w:r w:rsidR="00A9442A" w:rsidRPr="00A9442A">
        <w:rPr>
          <w:szCs w:val="28"/>
        </w:rPr>
        <w:t xml:space="preserve"> превышать поглощение раствора сравнения, приготовленного одновременно и тем же способом с </w:t>
      </w:r>
      <w:r w:rsidR="00A9442A" w:rsidRPr="00A9442A">
        <w:rPr>
          <w:szCs w:val="28"/>
        </w:rPr>
        <w:lastRenderedPageBreak/>
        <w:t xml:space="preserve">использованием </w:t>
      </w:r>
      <w:r w:rsidR="00FB556C">
        <w:rPr>
          <w:szCs w:val="28"/>
        </w:rPr>
        <w:t>5,0</w:t>
      </w:r>
      <w:r w:rsidR="003A1E14">
        <w:rPr>
          <w:szCs w:val="28"/>
        </w:rPr>
        <w:t> </w:t>
      </w:r>
      <w:r w:rsidR="00FB556C">
        <w:rPr>
          <w:szCs w:val="28"/>
        </w:rPr>
        <w:t>мл раствора 3 мг/л</w:t>
      </w:r>
      <w:r w:rsidR="003A1E14">
        <w:rPr>
          <w:szCs w:val="28"/>
        </w:rPr>
        <w:t xml:space="preserve"> </w:t>
      </w:r>
      <w:r w:rsidR="003A1E14" w:rsidRPr="003A1E14">
        <w:rPr>
          <w:i/>
          <w:szCs w:val="28"/>
        </w:rPr>
        <w:t>калия бромид</w:t>
      </w:r>
      <w:r w:rsidR="003A1E14">
        <w:rPr>
          <w:i/>
          <w:szCs w:val="28"/>
        </w:rPr>
        <w:t>а</w:t>
      </w:r>
      <w:r w:rsidR="003A1E14">
        <w:rPr>
          <w:szCs w:val="28"/>
        </w:rPr>
        <w:t xml:space="preserve">. В качестве компенсационной жидкости используют </w:t>
      </w:r>
      <w:r w:rsidR="003A1E14" w:rsidRPr="003A1E14">
        <w:rPr>
          <w:i/>
          <w:szCs w:val="28"/>
        </w:rPr>
        <w:t>воду</w:t>
      </w:r>
      <w:r w:rsidR="003A1E14">
        <w:rPr>
          <w:szCs w:val="28"/>
        </w:rPr>
        <w:t>.</w:t>
      </w:r>
    </w:p>
    <w:p w:rsidR="00A800C4" w:rsidRDefault="00A800C4" w:rsidP="007A7646">
      <w:pPr>
        <w:pStyle w:val="a7"/>
        <w:spacing w:line="360" w:lineRule="auto"/>
        <w:ind w:firstLine="709"/>
        <w:jc w:val="both"/>
        <w:rPr>
          <w:iCs/>
          <w:szCs w:val="28"/>
        </w:rPr>
      </w:pPr>
      <w:r w:rsidRPr="00A800C4">
        <w:rPr>
          <w:b/>
          <w:szCs w:val="28"/>
        </w:rPr>
        <w:t>Сульфаты</w:t>
      </w:r>
      <w:r>
        <w:rPr>
          <w:b/>
          <w:szCs w:val="28"/>
        </w:rPr>
        <w:t xml:space="preserve"> </w:t>
      </w:r>
      <w:r w:rsidRPr="000127BF">
        <w:rPr>
          <w:i/>
          <w:szCs w:val="28"/>
        </w:rPr>
        <w:t>(</w:t>
      </w:r>
      <w:r w:rsidR="001A3E87" w:rsidRPr="001A3E87">
        <w:rPr>
          <w:i/>
          <w:szCs w:val="28"/>
        </w:rPr>
        <w:t>ОФС «Сульфаты», метод 2</w:t>
      </w:r>
      <w:r w:rsidRPr="000127BF">
        <w:rPr>
          <w:i/>
          <w:szCs w:val="28"/>
        </w:rPr>
        <w:t>)</w:t>
      </w:r>
      <w:r w:rsidRPr="00A800C4">
        <w:rPr>
          <w:szCs w:val="28"/>
        </w:rPr>
        <w:t>.</w:t>
      </w:r>
      <w:r>
        <w:rPr>
          <w:szCs w:val="28"/>
        </w:rPr>
        <w:t xml:space="preserve"> Не более 100</w:t>
      </w:r>
      <w:r w:rsidR="00D22E39">
        <w:rPr>
          <w:szCs w:val="28"/>
        </w:rPr>
        <w:t> </w:t>
      </w:r>
      <w:r w:rsidR="00864635">
        <w:rPr>
          <w:szCs w:val="28"/>
          <w:lang w:val="en-US"/>
        </w:rPr>
        <w:t>ppm</w:t>
      </w:r>
      <w:r w:rsidR="00864635" w:rsidRPr="00F646BA">
        <w:rPr>
          <w:szCs w:val="28"/>
        </w:rPr>
        <w:t>.</w:t>
      </w:r>
      <w:r w:rsidR="00F646BA">
        <w:rPr>
          <w:szCs w:val="28"/>
        </w:rPr>
        <w:t xml:space="preserve"> </w:t>
      </w:r>
      <w:r w:rsidR="00F646BA" w:rsidRPr="00F646BA">
        <w:rPr>
          <w:rFonts w:hint="eastAsia"/>
          <w:iCs/>
          <w:szCs w:val="28"/>
        </w:rPr>
        <w:t>Определение</w:t>
      </w:r>
      <w:r w:rsidR="00F646BA" w:rsidRPr="00F646BA">
        <w:rPr>
          <w:iCs/>
          <w:szCs w:val="28"/>
        </w:rPr>
        <w:t xml:space="preserve"> </w:t>
      </w:r>
      <w:r w:rsidR="00F646BA" w:rsidRPr="00F646BA">
        <w:rPr>
          <w:rFonts w:hint="eastAsia"/>
          <w:iCs/>
          <w:szCs w:val="28"/>
        </w:rPr>
        <w:t>проводят</w:t>
      </w:r>
      <w:r w:rsidR="00F646BA" w:rsidRPr="00F646BA">
        <w:rPr>
          <w:iCs/>
          <w:szCs w:val="28"/>
        </w:rPr>
        <w:t xml:space="preserve"> </w:t>
      </w:r>
      <w:r w:rsidR="00F646BA" w:rsidRPr="00F646BA">
        <w:rPr>
          <w:rFonts w:hint="eastAsia"/>
          <w:iCs/>
          <w:szCs w:val="28"/>
        </w:rPr>
        <w:t>с</w:t>
      </w:r>
      <w:r w:rsidR="00F646BA" w:rsidRPr="00F646BA">
        <w:rPr>
          <w:iCs/>
          <w:szCs w:val="28"/>
        </w:rPr>
        <w:t xml:space="preserve"> </w:t>
      </w:r>
      <w:r w:rsidR="00F646BA" w:rsidRPr="00F646BA">
        <w:rPr>
          <w:rFonts w:hint="eastAsia"/>
          <w:iCs/>
          <w:szCs w:val="28"/>
        </w:rPr>
        <w:t>использованием</w:t>
      </w:r>
      <w:r w:rsidR="00F646BA">
        <w:rPr>
          <w:iCs/>
          <w:szCs w:val="28"/>
        </w:rPr>
        <w:t xml:space="preserve"> </w:t>
      </w:r>
      <w:r w:rsidR="00F646BA" w:rsidRPr="00F646BA">
        <w:rPr>
          <w:rFonts w:hint="eastAsia"/>
          <w:iCs/>
          <w:szCs w:val="28"/>
        </w:rPr>
        <w:t>раствора</w:t>
      </w:r>
      <w:r w:rsidR="00F646BA" w:rsidRPr="00F646BA">
        <w:rPr>
          <w:iCs/>
          <w:szCs w:val="28"/>
        </w:rPr>
        <w:t xml:space="preserve"> S.</w:t>
      </w:r>
    </w:p>
    <w:p w:rsidR="00D44BE5" w:rsidRDefault="00D44BE5" w:rsidP="007A7646">
      <w:pPr>
        <w:pStyle w:val="a7"/>
        <w:spacing w:line="360" w:lineRule="auto"/>
        <w:ind w:firstLine="709"/>
        <w:jc w:val="both"/>
        <w:rPr>
          <w:iCs/>
          <w:szCs w:val="28"/>
        </w:rPr>
      </w:pPr>
      <w:r w:rsidRPr="00D44BE5">
        <w:rPr>
          <w:b/>
          <w:iCs/>
          <w:szCs w:val="28"/>
        </w:rPr>
        <w:t>Алюминий</w:t>
      </w:r>
      <w:r>
        <w:rPr>
          <w:b/>
          <w:iCs/>
          <w:szCs w:val="28"/>
        </w:rPr>
        <w:t xml:space="preserve"> </w:t>
      </w:r>
      <w:r w:rsidRPr="00D44BE5">
        <w:rPr>
          <w:i/>
          <w:iCs/>
          <w:szCs w:val="28"/>
        </w:rPr>
        <w:t>(ОФС «Алюминий», метод 1)</w:t>
      </w:r>
      <w:r>
        <w:rPr>
          <w:i/>
          <w:iCs/>
          <w:szCs w:val="28"/>
        </w:rPr>
        <w:t xml:space="preserve">. </w:t>
      </w:r>
      <w:r w:rsidR="006A7356">
        <w:rPr>
          <w:iCs/>
          <w:szCs w:val="28"/>
        </w:rPr>
        <w:t>Не более 1 </w:t>
      </w:r>
      <w:r w:rsidRPr="00D44BE5">
        <w:rPr>
          <w:iCs/>
          <w:szCs w:val="28"/>
          <w:lang w:val="en-US"/>
        </w:rPr>
        <w:t>ppm</w:t>
      </w:r>
      <w:r w:rsidR="00662F7F">
        <w:rPr>
          <w:iCs/>
          <w:szCs w:val="28"/>
        </w:rPr>
        <w:t xml:space="preserve">, </w:t>
      </w:r>
      <w:r>
        <w:rPr>
          <w:iCs/>
          <w:szCs w:val="28"/>
        </w:rPr>
        <w:t xml:space="preserve">если субстанция предназначена для производства растворов для </w:t>
      </w:r>
      <w:proofErr w:type="spellStart"/>
      <w:r>
        <w:rPr>
          <w:iCs/>
          <w:szCs w:val="28"/>
        </w:rPr>
        <w:t>перитонеального</w:t>
      </w:r>
      <w:proofErr w:type="spellEnd"/>
      <w:r>
        <w:rPr>
          <w:iCs/>
          <w:szCs w:val="28"/>
        </w:rPr>
        <w:t xml:space="preserve"> диализа, гемодиализа или </w:t>
      </w:r>
      <w:proofErr w:type="spellStart"/>
      <w:r>
        <w:rPr>
          <w:iCs/>
          <w:szCs w:val="28"/>
        </w:rPr>
        <w:t>гемофильтрации</w:t>
      </w:r>
      <w:proofErr w:type="spellEnd"/>
      <w:r>
        <w:rPr>
          <w:iCs/>
          <w:szCs w:val="28"/>
        </w:rPr>
        <w:t>.</w:t>
      </w:r>
    </w:p>
    <w:p w:rsidR="0064084B" w:rsidRPr="0064084B" w:rsidRDefault="006843B5" w:rsidP="007A7646">
      <w:pPr>
        <w:pStyle w:val="a7"/>
        <w:spacing w:line="360" w:lineRule="auto"/>
        <w:ind w:firstLine="709"/>
        <w:jc w:val="both"/>
        <w:rPr>
          <w:iCs/>
          <w:szCs w:val="28"/>
        </w:rPr>
      </w:pPr>
      <w:r>
        <w:rPr>
          <w:i/>
          <w:iCs/>
          <w:szCs w:val="28"/>
        </w:rPr>
        <w:t>Испытуемый</w:t>
      </w:r>
      <w:r w:rsidR="0064084B" w:rsidRPr="0064084B">
        <w:rPr>
          <w:i/>
          <w:iCs/>
          <w:szCs w:val="28"/>
        </w:rPr>
        <w:t xml:space="preserve"> раствор</w:t>
      </w:r>
      <w:r w:rsidR="0064084B">
        <w:rPr>
          <w:i/>
          <w:iCs/>
          <w:szCs w:val="28"/>
        </w:rPr>
        <w:t xml:space="preserve">. </w:t>
      </w:r>
      <w:r w:rsidR="0064084B">
        <w:rPr>
          <w:iCs/>
          <w:szCs w:val="28"/>
        </w:rPr>
        <w:t xml:space="preserve">4 г испытуемого образца растворяют в 100 мл </w:t>
      </w:r>
      <w:r w:rsidR="0064084B" w:rsidRPr="0064084B">
        <w:rPr>
          <w:i/>
          <w:iCs/>
          <w:szCs w:val="28"/>
        </w:rPr>
        <w:t xml:space="preserve">воды </w:t>
      </w:r>
      <w:r w:rsidR="0064084B">
        <w:rPr>
          <w:iCs/>
          <w:szCs w:val="28"/>
        </w:rPr>
        <w:t xml:space="preserve">и прибавляют 10 мл </w:t>
      </w:r>
      <w:r w:rsidR="0064084B" w:rsidRPr="0064084B">
        <w:rPr>
          <w:i/>
          <w:iCs/>
          <w:szCs w:val="28"/>
        </w:rPr>
        <w:t>ацетатного буферного раствора рН 6,0</w:t>
      </w:r>
      <w:r w:rsidR="0064084B">
        <w:rPr>
          <w:i/>
          <w:iCs/>
          <w:szCs w:val="28"/>
        </w:rPr>
        <w:t>.</w:t>
      </w:r>
    </w:p>
    <w:p w:rsidR="0064084B" w:rsidRDefault="006843B5" w:rsidP="007A7646">
      <w:pPr>
        <w:pStyle w:val="a7"/>
        <w:spacing w:line="360" w:lineRule="auto"/>
        <w:ind w:firstLine="709"/>
        <w:jc w:val="both"/>
        <w:rPr>
          <w:iCs/>
          <w:szCs w:val="28"/>
        </w:rPr>
      </w:pPr>
      <w:r>
        <w:rPr>
          <w:i/>
          <w:iCs/>
          <w:szCs w:val="28"/>
        </w:rPr>
        <w:t>Раствор сравнения</w:t>
      </w:r>
      <w:r w:rsidR="0064084B" w:rsidRPr="0064084B">
        <w:rPr>
          <w:szCs w:val="28"/>
        </w:rPr>
        <w:t xml:space="preserve">. Смешивают 2 мл </w:t>
      </w:r>
      <w:r w:rsidR="00717FF8" w:rsidRPr="00816605">
        <w:rPr>
          <w:rFonts w:hint="eastAsia"/>
          <w:i/>
          <w:iCs/>
          <w:szCs w:val="28"/>
        </w:rPr>
        <w:t xml:space="preserve">алюминия </w:t>
      </w:r>
      <w:r w:rsidR="00816605" w:rsidRPr="00816605">
        <w:rPr>
          <w:rFonts w:hint="eastAsia"/>
          <w:i/>
          <w:iCs/>
          <w:szCs w:val="28"/>
        </w:rPr>
        <w:t>стандартного</w:t>
      </w:r>
      <w:r w:rsidR="00816605" w:rsidRPr="00816605">
        <w:rPr>
          <w:i/>
          <w:iCs/>
          <w:szCs w:val="28"/>
        </w:rPr>
        <w:t xml:space="preserve"> </w:t>
      </w:r>
      <w:r w:rsidR="00816605" w:rsidRPr="00816605">
        <w:rPr>
          <w:rFonts w:hint="eastAsia"/>
          <w:i/>
          <w:iCs/>
          <w:szCs w:val="28"/>
        </w:rPr>
        <w:t>раствора</w:t>
      </w:r>
      <w:r w:rsidR="00816605" w:rsidRPr="00816605">
        <w:rPr>
          <w:i/>
          <w:iCs/>
          <w:szCs w:val="28"/>
        </w:rPr>
        <w:t xml:space="preserve"> </w:t>
      </w:r>
      <w:r w:rsidR="00717FF8">
        <w:rPr>
          <w:i/>
          <w:iCs/>
          <w:szCs w:val="28"/>
        </w:rPr>
        <w:t>2</w:t>
      </w:r>
      <w:r w:rsidR="00F6195B">
        <w:rPr>
          <w:i/>
          <w:iCs/>
          <w:szCs w:val="28"/>
        </w:rPr>
        <w:t> </w:t>
      </w:r>
      <w:r w:rsidR="00717FF8">
        <w:rPr>
          <w:i/>
          <w:iCs/>
          <w:szCs w:val="28"/>
        </w:rPr>
        <w:t>мкг/мл</w:t>
      </w:r>
      <w:r w:rsidR="004F409F" w:rsidRPr="00D22EEB">
        <w:rPr>
          <w:iCs/>
          <w:szCs w:val="28"/>
        </w:rPr>
        <w:t>,</w:t>
      </w:r>
      <w:r w:rsidR="004F409F">
        <w:rPr>
          <w:i/>
          <w:iCs/>
          <w:szCs w:val="28"/>
        </w:rPr>
        <w:t xml:space="preserve"> </w:t>
      </w:r>
      <w:r w:rsidR="004F409F" w:rsidRPr="004F409F">
        <w:rPr>
          <w:iCs/>
          <w:szCs w:val="28"/>
        </w:rPr>
        <w:t>10</w:t>
      </w:r>
      <w:r w:rsidR="004F409F">
        <w:rPr>
          <w:iCs/>
          <w:szCs w:val="28"/>
        </w:rPr>
        <w:t xml:space="preserve"> мл </w:t>
      </w:r>
      <w:r w:rsidR="004F409F" w:rsidRPr="004F409F">
        <w:rPr>
          <w:i/>
          <w:iCs/>
          <w:szCs w:val="28"/>
        </w:rPr>
        <w:t>ацетатного буферного раствора рН 6,0</w:t>
      </w:r>
      <w:r w:rsidR="004F409F">
        <w:rPr>
          <w:i/>
          <w:iCs/>
          <w:szCs w:val="28"/>
        </w:rPr>
        <w:t xml:space="preserve"> </w:t>
      </w:r>
      <w:r w:rsidR="004F409F" w:rsidRPr="004F409F">
        <w:rPr>
          <w:iCs/>
          <w:szCs w:val="28"/>
        </w:rPr>
        <w:t>и</w:t>
      </w:r>
      <w:r w:rsidR="004F409F">
        <w:rPr>
          <w:i/>
          <w:iCs/>
          <w:szCs w:val="28"/>
        </w:rPr>
        <w:t xml:space="preserve"> </w:t>
      </w:r>
      <w:r w:rsidR="004F409F">
        <w:rPr>
          <w:iCs/>
          <w:szCs w:val="28"/>
        </w:rPr>
        <w:t xml:space="preserve">98 мл </w:t>
      </w:r>
      <w:r w:rsidR="004F409F" w:rsidRPr="004F409F">
        <w:rPr>
          <w:i/>
          <w:iCs/>
          <w:szCs w:val="28"/>
        </w:rPr>
        <w:t>воды</w:t>
      </w:r>
      <w:r w:rsidR="004F409F">
        <w:rPr>
          <w:i/>
          <w:iCs/>
          <w:szCs w:val="28"/>
        </w:rPr>
        <w:t>.</w:t>
      </w:r>
    </w:p>
    <w:p w:rsidR="004F409F" w:rsidRPr="004F409F" w:rsidRDefault="004F409F" w:rsidP="007A7646">
      <w:pPr>
        <w:pStyle w:val="a7"/>
        <w:spacing w:line="360" w:lineRule="auto"/>
        <w:ind w:firstLine="709"/>
        <w:jc w:val="both"/>
        <w:rPr>
          <w:iCs/>
          <w:szCs w:val="28"/>
        </w:rPr>
      </w:pPr>
      <w:r w:rsidRPr="004F409F">
        <w:rPr>
          <w:i/>
          <w:iCs/>
          <w:szCs w:val="28"/>
        </w:rPr>
        <w:t>Контрольный раствор.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 xml:space="preserve">Смешивают </w:t>
      </w:r>
      <w:r w:rsidRPr="004F409F">
        <w:rPr>
          <w:iCs/>
          <w:szCs w:val="28"/>
        </w:rPr>
        <w:t xml:space="preserve">10 мл </w:t>
      </w:r>
      <w:r w:rsidRPr="004F409F">
        <w:rPr>
          <w:i/>
          <w:iCs/>
          <w:szCs w:val="28"/>
        </w:rPr>
        <w:t xml:space="preserve">ацетатного буферного раствора рН 6,0 </w:t>
      </w:r>
      <w:r w:rsidRPr="004F409F">
        <w:rPr>
          <w:iCs/>
          <w:szCs w:val="28"/>
        </w:rPr>
        <w:t>и</w:t>
      </w:r>
      <w:r w:rsidRPr="004F409F">
        <w:rPr>
          <w:i/>
          <w:iCs/>
          <w:szCs w:val="28"/>
        </w:rPr>
        <w:t xml:space="preserve"> </w:t>
      </w:r>
      <w:r>
        <w:rPr>
          <w:iCs/>
          <w:szCs w:val="28"/>
        </w:rPr>
        <w:t>100</w:t>
      </w:r>
      <w:r w:rsidRPr="004F409F">
        <w:rPr>
          <w:iCs/>
          <w:szCs w:val="28"/>
        </w:rPr>
        <w:t xml:space="preserve"> мл </w:t>
      </w:r>
      <w:r w:rsidRPr="004F409F">
        <w:rPr>
          <w:i/>
          <w:iCs/>
          <w:szCs w:val="28"/>
        </w:rPr>
        <w:t>воды.</w:t>
      </w:r>
    </w:p>
    <w:p w:rsidR="00812961" w:rsidRPr="006D3D36" w:rsidRDefault="00801328" w:rsidP="007A7646">
      <w:pPr>
        <w:pStyle w:val="a7"/>
        <w:spacing w:line="360" w:lineRule="auto"/>
        <w:ind w:firstLine="709"/>
        <w:jc w:val="both"/>
        <w:rPr>
          <w:b/>
          <w:szCs w:val="28"/>
          <w:highlight w:val="yellow"/>
        </w:rPr>
      </w:pPr>
      <w:r w:rsidRPr="001D2410">
        <w:rPr>
          <w:b/>
          <w:szCs w:val="28"/>
        </w:rPr>
        <w:t>Мышьяк</w:t>
      </w:r>
      <w:r w:rsidRPr="001D2410">
        <w:rPr>
          <w:i/>
          <w:szCs w:val="28"/>
        </w:rPr>
        <w:t xml:space="preserve"> (ОФС «Мышьяк», метод 1).</w:t>
      </w:r>
      <w:r w:rsidRPr="001D2410">
        <w:rPr>
          <w:szCs w:val="28"/>
        </w:rPr>
        <w:t xml:space="preserve"> Не более 2 </w:t>
      </w:r>
      <w:r w:rsidRPr="001D2410">
        <w:rPr>
          <w:szCs w:val="28"/>
          <w:lang w:val="en-US"/>
        </w:rPr>
        <w:t>ppm</w:t>
      </w:r>
      <w:r w:rsidRPr="001D2410">
        <w:rPr>
          <w:szCs w:val="28"/>
        </w:rPr>
        <w:t>.</w:t>
      </w:r>
    </w:p>
    <w:p w:rsidR="00801328" w:rsidRDefault="00801328" w:rsidP="007A7646">
      <w:pPr>
        <w:pStyle w:val="a7"/>
        <w:spacing w:line="360" w:lineRule="auto"/>
        <w:ind w:firstLine="709"/>
        <w:jc w:val="both"/>
        <w:rPr>
          <w:szCs w:val="28"/>
        </w:rPr>
      </w:pPr>
      <w:r w:rsidRPr="001D2410">
        <w:rPr>
          <w:szCs w:val="28"/>
        </w:rPr>
        <w:t>0,</w:t>
      </w:r>
      <w:r w:rsidR="001D2410" w:rsidRPr="001D2410">
        <w:rPr>
          <w:szCs w:val="28"/>
        </w:rPr>
        <w:t>2</w:t>
      </w:r>
      <w:r w:rsidRPr="001D2410">
        <w:rPr>
          <w:szCs w:val="28"/>
        </w:rPr>
        <w:t>5 г испытуемого образца должны выдерживать испытание на мышьяк.</w:t>
      </w:r>
    </w:p>
    <w:p w:rsidR="001D2410" w:rsidRDefault="006F5E50" w:rsidP="007A7646">
      <w:pPr>
        <w:pStyle w:val="a7"/>
        <w:spacing w:line="360" w:lineRule="auto"/>
        <w:ind w:firstLine="709"/>
        <w:jc w:val="both"/>
        <w:rPr>
          <w:szCs w:val="28"/>
        </w:rPr>
      </w:pPr>
      <w:r w:rsidRPr="006F5E50">
        <w:rPr>
          <w:b/>
          <w:szCs w:val="28"/>
        </w:rPr>
        <w:t>Кальций</w:t>
      </w:r>
      <w:r>
        <w:rPr>
          <w:b/>
          <w:szCs w:val="28"/>
        </w:rPr>
        <w:t xml:space="preserve"> </w:t>
      </w:r>
      <w:r w:rsidRPr="00283D03">
        <w:rPr>
          <w:i/>
          <w:szCs w:val="28"/>
        </w:rPr>
        <w:t>(</w:t>
      </w:r>
      <w:r w:rsidRPr="006F5E50">
        <w:rPr>
          <w:i/>
          <w:szCs w:val="28"/>
        </w:rPr>
        <w:t>ОФС «Кальций»</w:t>
      </w:r>
      <w:r w:rsidR="009239FB">
        <w:rPr>
          <w:i/>
          <w:szCs w:val="28"/>
        </w:rPr>
        <w:t>, метод 2</w:t>
      </w:r>
      <w:r w:rsidRPr="00283D03">
        <w:rPr>
          <w:i/>
          <w:szCs w:val="28"/>
        </w:rPr>
        <w:t>)</w:t>
      </w:r>
      <w:r>
        <w:rPr>
          <w:szCs w:val="28"/>
        </w:rPr>
        <w:t xml:space="preserve">. </w:t>
      </w:r>
      <w:r w:rsidR="009239FB">
        <w:rPr>
          <w:szCs w:val="28"/>
        </w:rPr>
        <w:t xml:space="preserve">Не более </w:t>
      </w:r>
      <w:r w:rsidR="001D2410">
        <w:rPr>
          <w:szCs w:val="28"/>
        </w:rPr>
        <w:t>0,</w:t>
      </w:r>
      <w:r w:rsidR="009239FB">
        <w:rPr>
          <w:szCs w:val="28"/>
        </w:rPr>
        <w:t xml:space="preserve">1 %. </w:t>
      </w:r>
    </w:p>
    <w:p w:rsidR="006F5E50" w:rsidRPr="009239FB" w:rsidRDefault="009239FB" w:rsidP="007A7646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 мл раствора </w:t>
      </w:r>
      <w:r w:rsidRPr="009239FB">
        <w:rPr>
          <w:szCs w:val="28"/>
          <w:lang w:val="en-US"/>
        </w:rPr>
        <w:t>S</w:t>
      </w:r>
      <w:r>
        <w:rPr>
          <w:szCs w:val="28"/>
        </w:rPr>
        <w:t xml:space="preserve"> доводят </w:t>
      </w:r>
      <w:r w:rsidRPr="002D0797">
        <w:rPr>
          <w:i/>
          <w:szCs w:val="28"/>
        </w:rPr>
        <w:t>водой дистиллированной</w:t>
      </w:r>
      <w:r>
        <w:rPr>
          <w:szCs w:val="28"/>
        </w:rPr>
        <w:t xml:space="preserve"> до 15 мл. Полученный раствор должен выдерживать испытание на кальций.</w:t>
      </w:r>
    </w:p>
    <w:p w:rsidR="00FA5181" w:rsidRDefault="00222731" w:rsidP="007A7646">
      <w:pPr>
        <w:pStyle w:val="a7"/>
        <w:spacing w:line="360" w:lineRule="auto"/>
        <w:ind w:firstLine="709"/>
        <w:jc w:val="both"/>
        <w:rPr>
          <w:iCs/>
          <w:szCs w:val="28"/>
        </w:rPr>
      </w:pPr>
      <w:r w:rsidRPr="00222731">
        <w:rPr>
          <w:b/>
          <w:iCs/>
          <w:szCs w:val="28"/>
        </w:rPr>
        <w:t>Железо</w:t>
      </w:r>
      <w:r>
        <w:rPr>
          <w:b/>
          <w:iCs/>
          <w:szCs w:val="28"/>
        </w:rPr>
        <w:t xml:space="preserve"> </w:t>
      </w:r>
      <w:r w:rsidRPr="00283D03">
        <w:rPr>
          <w:i/>
          <w:iCs/>
          <w:szCs w:val="28"/>
        </w:rPr>
        <w:t>(</w:t>
      </w:r>
      <w:r w:rsidRPr="00CB3268">
        <w:rPr>
          <w:i/>
          <w:iCs/>
          <w:szCs w:val="28"/>
        </w:rPr>
        <w:t>ОФС «Железо»</w:t>
      </w:r>
      <w:r w:rsidR="00F262AC" w:rsidRPr="00CB3268">
        <w:rPr>
          <w:i/>
          <w:iCs/>
          <w:szCs w:val="28"/>
        </w:rPr>
        <w:t>, метод</w:t>
      </w:r>
      <w:r w:rsidR="00CB3268" w:rsidRPr="00CB3268">
        <w:rPr>
          <w:i/>
          <w:iCs/>
          <w:szCs w:val="28"/>
        </w:rPr>
        <w:t xml:space="preserve"> 2</w:t>
      </w:r>
      <w:r w:rsidRPr="00283D03">
        <w:rPr>
          <w:i/>
          <w:iCs/>
          <w:szCs w:val="28"/>
        </w:rPr>
        <w:t>)</w:t>
      </w:r>
      <w:r w:rsidR="004E105F">
        <w:rPr>
          <w:iCs/>
          <w:szCs w:val="28"/>
        </w:rPr>
        <w:t>.</w:t>
      </w:r>
      <w:r w:rsidR="00F262AC" w:rsidRPr="00CB3268">
        <w:rPr>
          <w:iCs/>
          <w:szCs w:val="28"/>
        </w:rPr>
        <w:t xml:space="preserve"> Не более </w:t>
      </w:r>
      <w:r w:rsidR="009239FB">
        <w:rPr>
          <w:iCs/>
          <w:szCs w:val="28"/>
        </w:rPr>
        <w:t>1</w:t>
      </w:r>
      <w:r w:rsidR="00B21192">
        <w:rPr>
          <w:iCs/>
          <w:szCs w:val="28"/>
        </w:rPr>
        <w:t>0</w:t>
      </w:r>
      <w:r w:rsidR="00F262AC" w:rsidRPr="00CB3268">
        <w:rPr>
          <w:iCs/>
          <w:szCs w:val="28"/>
        </w:rPr>
        <w:t> </w:t>
      </w:r>
      <w:r w:rsidR="00F262AC" w:rsidRPr="00CB3268">
        <w:rPr>
          <w:iCs/>
          <w:szCs w:val="28"/>
          <w:lang w:val="en-US"/>
        </w:rPr>
        <w:t>ppm</w:t>
      </w:r>
      <w:r w:rsidR="00F262AC" w:rsidRPr="00CB3268">
        <w:rPr>
          <w:iCs/>
          <w:szCs w:val="28"/>
        </w:rPr>
        <w:t>.</w:t>
      </w:r>
      <w:r w:rsidR="00B21192">
        <w:rPr>
          <w:iCs/>
          <w:szCs w:val="28"/>
        </w:rPr>
        <w:t xml:space="preserve"> </w:t>
      </w:r>
    </w:p>
    <w:p w:rsidR="00222731" w:rsidRDefault="009239FB" w:rsidP="007A7646">
      <w:pPr>
        <w:pStyle w:val="a7"/>
        <w:spacing w:line="36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10</w:t>
      </w:r>
      <w:r w:rsidR="00B21192">
        <w:rPr>
          <w:iCs/>
          <w:szCs w:val="28"/>
        </w:rPr>
        <w:t> </w:t>
      </w:r>
      <w:r w:rsidR="00E032BA">
        <w:rPr>
          <w:iCs/>
          <w:szCs w:val="28"/>
        </w:rPr>
        <w:t xml:space="preserve">мл раствора </w:t>
      </w:r>
      <w:r w:rsidR="00F262AC" w:rsidRPr="00CB3268">
        <w:rPr>
          <w:iCs/>
          <w:szCs w:val="28"/>
          <w:lang w:val="en-US"/>
        </w:rPr>
        <w:t>S</w:t>
      </w:r>
      <w:r w:rsidR="00E032BA" w:rsidRPr="00E032BA">
        <w:rPr>
          <w:iCs/>
          <w:szCs w:val="28"/>
        </w:rPr>
        <w:t xml:space="preserve"> </w:t>
      </w:r>
      <w:r w:rsidR="00F262AC" w:rsidRPr="00CB3268">
        <w:rPr>
          <w:iCs/>
          <w:szCs w:val="28"/>
        </w:rPr>
        <w:t>долж</w:t>
      </w:r>
      <w:r>
        <w:rPr>
          <w:iCs/>
          <w:szCs w:val="28"/>
        </w:rPr>
        <w:t>ны</w:t>
      </w:r>
      <w:r w:rsidR="00F262AC" w:rsidRPr="00CB3268">
        <w:rPr>
          <w:iCs/>
          <w:szCs w:val="28"/>
        </w:rPr>
        <w:t xml:space="preserve"> выдерживать испытание на железо.</w:t>
      </w:r>
    </w:p>
    <w:p w:rsidR="00245ACF" w:rsidRDefault="009239FB" w:rsidP="007A7646">
      <w:pPr>
        <w:pStyle w:val="a7"/>
        <w:spacing w:line="360" w:lineRule="auto"/>
        <w:ind w:firstLine="709"/>
        <w:jc w:val="both"/>
        <w:rPr>
          <w:iCs/>
          <w:szCs w:val="28"/>
        </w:rPr>
      </w:pPr>
      <w:r>
        <w:rPr>
          <w:b/>
          <w:szCs w:val="28"/>
        </w:rPr>
        <w:t>Калий</w:t>
      </w:r>
      <w:r w:rsidR="00ED34AA">
        <w:rPr>
          <w:b/>
          <w:szCs w:val="28"/>
        </w:rPr>
        <w:t xml:space="preserve"> </w:t>
      </w:r>
      <w:r w:rsidR="00ED34AA" w:rsidRPr="00283D03">
        <w:rPr>
          <w:i/>
          <w:szCs w:val="28"/>
        </w:rPr>
        <w:t>(</w:t>
      </w:r>
      <w:r w:rsidR="00ED34AA" w:rsidRPr="00ED34AA">
        <w:rPr>
          <w:i/>
          <w:szCs w:val="28"/>
        </w:rPr>
        <w:t xml:space="preserve">ОФС «Атомно-эмиссионная спектрометрия», </w:t>
      </w:r>
      <w:r w:rsidR="00ED34AA" w:rsidRPr="00AE173B">
        <w:rPr>
          <w:i/>
          <w:szCs w:val="28"/>
        </w:rPr>
        <w:t xml:space="preserve">метод </w:t>
      </w:r>
      <w:r w:rsidR="00EF38CB" w:rsidRPr="00EF38CB">
        <w:rPr>
          <w:i/>
          <w:szCs w:val="28"/>
        </w:rPr>
        <w:t>1</w:t>
      </w:r>
      <w:r w:rsidR="00ED34AA" w:rsidRPr="00283D03">
        <w:rPr>
          <w:i/>
          <w:szCs w:val="28"/>
        </w:rPr>
        <w:t>)</w:t>
      </w:r>
      <w:r w:rsidRPr="00ED34AA">
        <w:rPr>
          <w:szCs w:val="28"/>
        </w:rPr>
        <w:t>.</w:t>
      </w:r>
      <w:r w:rsidRPr="00283D03">
        <w:rPr>
          <w:szCs w:val="28"/>
        </w:rPr>
        <w:t xml:space="preserve"> </w:t>
      </w:r>
      <w:r w:rsidR="00037B06">
        <w:rPr>
          <w:szCs w:val="28"/>
        </w:rPr>
        <w:t>Не более 500 </w:t>
      </w:r>
      <w:r w:rsidRPr="009239FB">
        <w:rPr>
          <w:iCs/>
          <w:szCs w:val="28"/>
          <w:lang w:val="en-US"/>
        </w:rPr>
        <w:t>ppm</w:t>
      </w:r>
      <w:r w:rsidR="00662F7F">
        <w:rPr>
          <w:iCs/>
          <w:szCs w:val="28"/>
        </w:rPr>
        <w:t xml:space="preserve">, </w:t>
      </w:r>
      <w:r>
        <w:rPr>
          <w:iCs/>
          <w:szCs w:val="28"/>
        </w:rPr>
        <w:t>если субстанция предназначена для производства лекарственных сре</w:t>
      </w:r>
      <w:proofErr w:type="gramStart"/>
      <w:r>
        <w:rPr>
          <w:iCs/>
          <w:szCs w:val="28"/>
        </w:rPr>
        <w:t>дств дл</w:t>
      </w:r>
      <w:proofErr w:type="gramEnd"/>
      <w:r>
        <w:rPr>
          <w:iCs/>
          <w:szCs w:val="28"/>
        </w:rPr>
        <w:t>я парентерального применения.</w:t>
      </w:r>
    </w:p>
    <w:p w:rsidR="00ED34AA" w:rsidRDefault="00ED34AA" w:rsidP="007A7646">
      <w:pPr>
        <w:pStyle w:val="a7"/>
        <w:spacing w:line="360" w:lineRule="auto"/>
        <w:ind w:firstLine="709"/>
        <w:jc w:val="both"/>
        <w:rPr>
          <w:szCs w:val="28"/>
        </w:rPr>
      </w:pPr>
      <w:r w:rsidRPr="00ED34AA">
        <w:rPr>
          <w:i/>
          <w:szCs w:val="28"/>
        </w:rPr>
        <w:t>Испытуемый раствор.</w:t>
      </w:r>
      <w:r>
        <w:rPr>
          <w:i/>
          <w:szCs w:val="28"/>
        </w:rPr>
        <w:t xml:space="preserve"> </w:t>
      </w:r>
      <w:r>
        <w:rPr>
          <w:szCs w:val="28"/>
        </w:rPr>
        <w:t>1,00 г испытуемого образца растворяют в</w:t>
      </w:r>
      <w:r w:rsidR="006843B5">
        <w:rPr>
          <w:szCs w:val="28"/>
        </w:rPr>
        <w:t xml:space="preserve"> </w:t>
      </w:r>
      <w:r w:rsidRPr="00662F7F">
        <w:rPr>
          <w:i/>
          <w:szCs w:val="28"/>
        </w:rPr>
        <w:t>воде</w:t>
      </w:r>
      <w:r>
        <w:rPr>
          <w:szCs w:val="28"/>
        </w:rPr>
        <w:t xml:space="preserve"> и доводят объём </w:t>
      </w:r>
      <w:r w:rsidR="007857EA">
        <w:rPr>
          <w:szCs w:val="28"/>
        </w:rPr>
        <w:t xml:space="preserve">тем же растворителем до </w:t>
      </w:r>
      <w:r>
        <w:rPr>
          <w:szCs w:val="28"/>
        </w:rPr>
        <w:t>100,0 мл.</w:t>
      </w:r>
    </w:p>
    <w:p w:rsidR="00ED34AA" w:rsidRDefault="006100D2" w:rsidP="007A7646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>Растворы сравнения</w:t>
      </w:r>
      <w:r w:rsidR="00EF38CB">
        <w:rPr>
          <w:szCs w:val="28"/>
        </w:rPr>
        <w:t xml:space="preserve">: </w:t>
      </w:r>
      <w:r w:rsidR="00ED34AA">
        <w:rPr>
          <w:szCs w:val="28"/>
        </w:rPr>
        <w:t xml:space="preserve">1,144 г </w:t>
      </w:r>
      <w:r w:rsidR="00ED34AA" w:rsidRPr="00ED34AA">
        <w:rPr>
          <w:i/>
          <w:szCs w:val="28"/>
        </w:rPr>
        <w:t>калия хлорида</w:t>
      </w:r>
      <w:r w:rsidR="00ED34AA">
        <w:rPr>
          <w:szCs w:val="28"/>
        </w:rPr>
        <w:t>, предварительно высушенного при температуре от 100</w:t>
      </w:r>
      <w:proofErr w:type="gramStart"/>
      <w:r w:rsidR="00ED34AA">
        <w:rPr>
          <w:szCs w:val="28"/>
        </w:rPr>
        <w:t> </w:t>
      </w:r>
      <w:r w:rsidR="00037B06">
        <w:rPr>
          <w:szCs w:val="28"/>
        </w:rPr>
        <w:t>°</w:t>
      </w:r>
      <w:r w:rsidR="00ED34AA" w:rsidRPr="00ED34AA">
        <w:rPr>
          <w:szCs w:val="28"/>
        </w:rPr>
        <w:t>С</w:t>
      </w:r>
      <w:proofErr w:type="gramEnd"/>
      <w:r w:rsidR="00ED34AA">
        <w:rPr>
          <w:szCs w:val="28"/>
        </w:rPr>
        <w:t xml:space="preserve"> до 105</w:t>
      </w:r>
      <w:r w:rsidR="00FF48FC">
        <w:rPr>
          <w:szCs w:val="28"/>
        </w:rPr>
        <w:t> °</w:t>
      </w:r>
      <w:r w:rsidR="00ED34AA" w:rsidRPr="00ED34AA">
        <w:rPr>
          <w:szCs w:val="28"/>
        </w:rPr>
        <w:t>С</w:t>
      </w:r>
      <w:r w:rsidR="00ED34AA">
        <w:rPr>
          <w:szCs w:val="28"/>
        </w:rPr>
        <w:t xml:space="preserve"> в течение 3 ч, растворяют в </w:t>
      </w:r>
      <w:r w:rsidR="00ED34AA" w:rsidRPr="00ED34AA">
        <w:rPr>
          <w:i/>
          <w:szCs w:val="28"/>
        </w:rPr>
        <w:t>воде</w:t>
      </w:r>
      <w:r w:rsidR="00ED34AA">
        <w:rPr>
          <w:szCs w:val="28"/>
        </w:rPr>
        <w:t xml:space="preserve"> </w:t>
      </w:r>
      <w:r w:rsidR="007857EA">
        <w:rPr>
          <w:szCs w:val="28"/>
        </w:rPr>
        <w:t>и доводят объём тем же растворителем до</w:t>
      </w:r>
      <w:r w:rsidR="00BE3C08">
        <w:rPr>
          <w:szCs w:val="28"/>
        </w:rPr>
        <w:t xml:space="preserve"> 1000,0 мл (600 </w:t>
      </w:r>
      <w:r>
        <w:rPr>
          <w:szCs w:val="28"/>
        </w:rPr>
        <w:t>мкг/мл К).</w:t>
      </w:r>
    </w:p>
    <w:p w:rsidR="006100D2" w:rsidRPr="006100D2" w:rsidRDefault="006100D2" w:rsidP="009239FB">
      <w:pPr>
        <w:pStyle w:val="a7"/>
        <w:spacing w:line="360" w:lineRule="auto"/>
        <w:ind w:firstLine="709"/>
        <w:jc w:val="both"/>
        <w:rPr>
          <w:szCs w:val="28"/>
        </w:rPr>
      </w:pPr>
      <w:r w:rsidRPr="006100D2">
        <w:rPr>
          <w:i/>
          <w:szCs w:val="28"/>
        </w:rPr>
        <w:lastRenderedPageBreak/>
        <w:t>Длина волны</w:t>
      </w:r>
      <w:r>
        <w:rPr>
          <w:i/>
          <w:szCs w:val="28"/>
        </w:rPr>
        <w:t xml:space="preserve">: </w:t>
      </w:r>
      <w:r>
        <w:rPr>
          <w:szCs w:val="28"/>
        </w:rPr>
        <w:t>766,5 нм.</w:t>
      </w:r>
    </w:p>
    <w:p w:rsidR="006E7E48" w:rsidRPr="006E7E48" w:rsidRDefault="004E105F" w:rsidP="006E7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2410">
        <w:rPr>
          <w:b/>
          <w:sz w:val="28"/>
          <w:szCs w:val="28"/>
        </w:rPr>
        <w:t xml:space="preserve">Тяжёлые металлы </w:t>
      </w:r>
      <w:r w:rsidR="006E7E48" w:rsidRPr="00E85233">
        <w:rPr>
          <w:i/>
          <w:sz w:val="28"/>
          <w:szCs w:val="28"/>
        </w:rPr>
        <w:t>(</w:t>
      </w:r>
      <w:r w:rsidR="006E7E48" w:rsidRPr="006E7E48">
        <w:rPr>
          <w:i/>
          <w:sz w:val="28"/>
          <w:szCs w:val="28"/>
        </w:rPr>
        <w:t>ОФС «Тяжёлые металлы», метод 4</w:t>
      </w:r>
      <w:r w:rsidR="00E85233">
        <w:rPr>
          <w:i/>
          <w:sz w:val="28"/>
          <w:szCs w:val="28"/>
        </w:rPr>
        <w:t>,</w:t>
      </w:r>
      <w:r w:rsidR="006E7E48" w:rsidRPr="006E7E48">
        <w:rPr>
          <w:i/>
          <w:sz w:val="28"/>
          <w:szCs w:val="28"/>
        </w:rPr>
        <w:t xml:space="preserve"> </w:t>
      </w:r>
      <w:r w:rsidR="006E7E48" w:rsidRPr="006E7E48">
        <w:rPr>
          <w:sz w:val="28"/>
          <w:szCs w:val="28"/>
        </w:rPr>
        <w:t>с использованием</w:t>
      </w:r>
      <w:r w:rsidR="00E85233">
        <w:rPr>
          <w:i/>
          <w:sz w:val="28"/>
          <w:szCs w:val="28"/>
        </w:rPr>
        <w:t xml:space="preserve"> свинца стандартного раствора 1 </w:t>
      </w:r>
      <w:r w:rsidR="006E7E48" w:rsidRPr="006E7E48">
        <w:rPr>
          <w:i/>
          <w:sz w:val="28"/>
          <w:szCs w:val="28"/>
        </w:rPr>
        <w:t>мкг/мл</w:t>
      </w:r>
      <w:r w:rsidR="006E7E48" w:rsidRPr="00E85233">
        <w:rPr>
          <w:i/>
          <w:sz w:val="28"/>
          <w:szCs w:val="28"/>
        </w:rPr>
        <w:t>)</w:t>
      </w:r>
      <w:r w:rsidR="006E7E48" w:rsidRPr="006E7E48">
        <w:rPr>
          <w:i/>
          <w:sz w:val="28"/>
          <w:szCs w:val="28"/>
        </w:rPr>
        <w:t xml:space="preserve">. </w:t>
      </w:r>
      <w:r w:rsidR="00E85233">
        <w:rPr>
          <w:sz w:val="28"/>
          <w:szCs w:val="28"/>
        </w:rPr>
        <w:t>Не более 10 </w:t>
      </w:r>
      <w:proofErr w:type="spellStart"/>
      <w:r w:rsidR="006E7E48" w:rsidRPr="006E7E48">
        <w:rPr>
          <w:sz w:val="28"/>
          <w:szCs w:val="28"/>
        </w:rPr>
        <w:t>ppm</w:t>
      </w:r>
      <w:proofErr w:type="spellEnd"/>
      <w:r w:rsidR="006E7E48" w:rsidRPr="006E7E48">
        <w:rPr>
          <w:sz w:val="28"/>
          <w:szCs w:val="28"/>
        </w:rPr>
        <w:t xml:space="preserve">. </w:t>
      </w:r>
    </w:p>
    <w:p w:rsidR="006E7E48" w:rsidRDefault="00E85233" w:rsidP="006E7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12 </w:t>
      </w:r>
      <w:r w:rsidR="006E7E48" w:rsidRPr="006E7E48">
        <w:rPr>
          <w:sz w:val="28"/>
          <w:szCs w:val="28"/>
        </w:rPr>
        <w:t>мл раствора S должны выдерживать испытания на тяжёлые металлы.</w:t>
      </w:r>
    </w:p>
    <w:p w:rsidR="00680287" w:rsidRPr="00680287" w:rsidRDefault="00680287" w:rsidP="006E7E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80287">
        <w:rPr>
          <w:b/>
          <w:iCs/>
          <w:sz w:val="28"/>
          <w:szCs w:val="28"/>
        </w:rPr>
        <w:t>Вода</w:t>
      </w:r>
      <w:r>
        <w:rPr>
          <w:b/>
          <w:iCs/>
          <w:sz w:val="28"/>
          <w:szCs w:val="28"/>
        </w:rPr>
        <w:t xml:space="preserve"> </w:t>
      </w:r>
      <w:r w:rsidRPr="00E85233">
        <w:rPr>
          <w:i/>
          <w:iCs/>
          <w:sz w:val="28"/>
          <w:szCs w:val="28"/>
        </w:rPr>
        <w:t>(</w:t>
      </w:r>
      <w:r w:rsidRPr="006025D9">
        <w:rPr>
          <w:i/>
          <w:iCs/>
          <w:sz w:val="28"/>
          <w:szCs w:val="28"/>
        </w:rPr>
        <w:t>ОФС «Определение воды»</w:t>
      </w:r>
      <w:r w:rsidR="00886344">
        <w:rPr>
          <w:i/>
          <w:iCs/>
          <w:sz w:val="28"/>
          <w:szCs w:val="28"/>
        </w:rPr>
        <w:t>, метод 1</w:t>
      </w:r>
      <w:r w:rsidRPr="00E85233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. От 51,0 % до 55,0 %. Определение проводят </w:t>
      </w:r>
      <w:r w:rsidR="007857EA">
        <w:rPr>
          <w:iCs/>
          <w:sz w:val="28"/>
          <w:szCs w:val="28"/>
        </w:rPr>
        <w:t>с использованием</w:t>
      </w:r>
      <w:r>
        <w:rPr>
          <w:iCs/>
          <w:sz w:val="28"/>
          <w:szCs w:val="28"/>
        </w:rPr>
        <w:t xml:space="preserve"> 50,0 </w:t>
      </w:r>
      <w:r w:rsidR="00A64D06">
        <w:rPr>
          <w:iCs/>
          <w:sz w:val="28"/>
          <w:szCs w:val="28"/>
        </w:rPr>
        <w:t xml:space="preserve">мг </w:t>
      </w:r>
      <w:r>
        <w:rPr>
          <w:iCs/>
          <w:sz w:val="28"/>
          <w:szCs w:val="28"/>
        </w:rPr>
        <w:t>испытуемого образца.</w:t>
      </w:r>
    </w:p>
    <w:p w:rsidR="00DD69B9" w:rsidRDefault="00DD69B9" w:rsidP="00DD69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>Микробиологическая чистота</w:t>
      </w:r>
      <w:r w:rsidRPr="00441A9F">
        <w:rPr>
          <w:color w:val="000000"/>
          <w:sz w:val="28"/>
          <w:szCs w:val="28"/>
        </w:rPr>
        <w:t xml:space="preserve">. </w:t>
      </w:r>
      <w:r w:rsidRPr="0082278F">
        <w:rPr>
          <w:color w:val="000000"/>
          <w:sz w:val="28"/>
          <w:szCs w:val="28"/>
        </w:rPr>
        <w:t>Испытуемый образец должен</w:t>
      </w:r>
      <w:r>
        <w:rPr>
          <w:color w:val="000000"/>
          <w:sz w:val="28"/>
          <w:szCs w:val="28"/>
        </w:rPr>
        <w:t xml:space="preserve"> </w:t>
      </w:r>
      <w:r w:rsidRPr="0082278F">
        <w:rPr>
          <w:color w:val="000000"/>
          <w:sz w:val="28"/>
          <w:szCs w:val="28"/>
        </w:rPr>
        <w:t xml:space="preserve">выдерживать требования </w:t>
      </w:r>
      <w:r>
        <w:rPr>
          <w:color w:val="000000"/>
          <w:sz w:val="28"/>
          <w:szCs w:val="28"/>
        </w:rPr>
        <w:t>испытания на микробиологическую чистоту.</w:t>
      </w:r>
    </w:p>
    <w:p w:rsidR="00FD738F" w:rsidRDefault="00CE4934" w:rsidP="00FD73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B2">
        <w:rPr>
          <w:b/>
          <w:sz w:val="28"/>
          <w:szCs w:val="28"/>
        </w:rPr>
        <w:t>Бактериальные эндотоксины</w:t>
      </w:r>
      <w:r w:rsidRPr="00441A9F">
        <w:rPr>
          <w:i/>
          <w:iCs/>
          <w:color w:val="000000"/>
          <w:sz w:val="28"/>
          <w:szCs w:val="28"/>
        </w:rPr>
        <w:t xml:space="preserve"> </w:t>
      </w:r>
      <w:r w:rsidR="00FD738F" w:rsidRPr="00E85233">
        <w:rPr>
          <w:i/>
          <w:color w:val="000000"/>
          <w:sz w:val="28"/>
          <w:szCs w:val="28"/>
        </w:rPr>
        <w:t>(</w:t>
      </w:r>
      <w:r w:rsidR="00FD738F" w:rsidRPr="00FD738F">
        <w:rPr>
          <w:i/>
          <w:color w:val="000000"/>
          <w:sz w:val="28"/>
          <w:szCs w:val="28"/>
        </w:rPr>
        <w:t>ОФС «</w:t>
      </w:r>
      <w:r w:rsidR="00FD738F" w:rsidRPr="00FD738F">
        <w:rPr>
          <w:bCs/>
          <w:i/>
          <w:color w:val="000000"/>
          <w:sz w:val="28"/>
          <w:szCs w:val="28"/>
        </w:rPr>
        <w:t>Бактери</w:t>
      </w:r>
      <w:r w:rsidR="00FD738F" w:rsidRPr="00FD738F">
        <w:rPr>
          <w:bCs/>
          <w:i/>
          <w:color w:val="000000"/>
          <w:spacing w:val="2"/>
          <w:sz w:val="28"/>
          <w:szCs w:val="28"/>
        </w:rPr>
        <w:t>а</w:t>
      </w:r>
      <w:r w:rsidR="00FD738F" w:rsidRPr="00FD738F">
        <w:rPr>
          <w:bCs/>
          <w:i/>
          <w:color w:val="000000"/>
          <w:sz w:val="28"/>
          <w:szCs w:val="28"/>
        </w:rPr>
        <w:t>льные энд</w:t>
      </w:r>
      <w:r w:rsidR="00FD738F" w:rsidRPr="00FD738F">
        <w:rPr>
          <w:bCs/>
          <w:i/>
          <w:color w:val="000000"/>
          <w:spacing w:val="-3"/>
          <w:sz w:val="28"/>
          <w:szCs w:val="28"/>
        </w:rPr>
        <w:t>от</w:t>
      </w:r>
      <w:r w:rsidR="00FD738F" w:rsidRPr="00FD738F">
        <w:rPr>
          <w:bCs/>
          <w:i/>
          <w:color w:val="000000"/>
          <w:sz w:val="28"/>
          <w:szCs w:val="28"/>
        </w:rPr>
        <w:t>о</w:t>
      </w:r>
      <w:r w:rsidR="00FD738F" w:rsidRPr="00FD738F">
        <w:rPr>
          <w:bCs/>
          <w:i/>
          <w:color w:val="000000"/>
          <w:spacing w:val="-7"/>
          <w:sz w:val="28"/>
          <w:szCs w:val="28"/>
        </w:rPr>
        <w:t>к</w:t>
      </w:r>
      <w:r w:rsidR="00FD738F" w:rsidRPr="00FD738F">
        <w:rPr>
          <w:bCs/>
          <w:i/>
          <w:color w:val="000000"/>
          <w:sz w:val="28"/>
          <w:szCs w:val="28"/>
        </w:rPr>
        <w:t>сины»</w:t>
      </w:r>
      <w:r w:rsidR="00FD738F" w:rsidRPr="00E85233">
        <w:rPr>
          <w:bCs/>
          <w:i/>
          <w:color w:val="000000"/>
          <w:sz w:val="28"/>
          <w:szCs w:val="28"/>
        </w:rPr>
        <w:t>)</w:t>
      </w:r>
      <w:r w:rsidR="00FD738F" w:rsidRPr="00441A9F">
        <w:rPr>
          <w:color w:val="000000"/>
          <w:sz w:val="28"/>
          <w:szCs w:val="28"/>
        </w:rPr>
        <w:t>.</w:t>
      </w:r>
    </w:p>
    <w:p w:rsidR="001E2AF8" w:rsidRDefault="00B0146D" w:rsidP="009A1FB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Менее</w:t>
      </w:r>
      <w:r w:rsidR="009A1FB5">
        <w:rPr>
          <w:color w:val="000000"/>
          <w:sz w:val="28"/>
          <w:szCs w:val="28"/>
        </w:rPr>
        <w:t xml:space="preserve"> </w:t>
      </w:r>
      <w:r w:rsidR="00B82103">
        <w:rPr>
          <w:color w:val="000000"/>
          <w:sz w:val="28"/>
          <w:szCs w:val="28"/>
        </w:rPr>
        <w:t>3,0</w:t>
      </w:r>
      <w:r w:rsidR="00827ABF">
        <w:rPr>
          <w:color w:val="000000"/>
          <w:sz w:val="28"/>
          <w:szCs w:val="28"/>
        </w:rPr>
        <w:t> МЕ/мг</w:t>
      </w:r>
      <w:r w:rsidR="00886344">
        <w:rPr>
          <w:color w:val="000000"/>
          <w:sz w:val="28"/>
          <w:szCs w:val="28"/>
        </w:rPr>
        <w:t xml:space="preserve">, </w:t>
      </w:r>
      <w:r w:rsidR="00827ABF">
        <w:rPr>
          <w:color w:val="000000"/>
          <w:spacing w:val="-3"/>
          <w:sz w:val="28"/>
          <w:szCs w:val="28"/>
        </w:rPr>
        <w:t>если субстанция предназначена для производства лекарственных препаратов парентерального применения без последующего удаления бактериальных эндотоксинов.</w:t>
      </w:r>
    </w:p>
    <w:p w:rsidR="00E90ECA" w:rsidRDefault="00A432F0" w:rsidP="00E90ECA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КОЛИЧЕСТВЕННОЕ ОПРЕДЕЛЕНИЕ</w:t>
      </w:r>
      <w:r w:rsidR="00DA6E48">
        <w:rPr>
          <w:color w:val="000000"/>
          <w:sz w:val="28"/>
          <w:szCs w:val="28"/>
        </w:rPr>
        <w:t xml:space="preserve"> </w:t>
      </w:r>
    </w:p>
    <w:p w:rsidR="00886344" w:rsidRDefault="00831350" w:rsidP="00E90EC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A5181">
        <w:rPr>
          <w:color w:val="000000" w:themeColor="text1"/>
          <w:sz w:val="28"/>
          <w:szCs w:val="28"/>
        </w:rPr>
        <w:t>Титриметрия</w:t>
      </w:r>
      <w:proofErr w:type="spellEnd"/>
      <w:r w:rsidR="00A64D06">
        <w:rPr>
          <w:color w:val="000000" w:themeColor="text1"/>
          <w:sz w:val="28"/>
          <w:szCs w:val="28"/>
        </w:rPr>
        <w:t xml:space="preserve"> (</w:t>
      </w:r>
      <w:r w:rsidRPr="00FA5181">
        <w:rPr>
          <w:i/>
          <w:color w:val="000000" w:themeColor="text1"/>
          <w:sz w:val="28"/>
          <w:szCs w:val="28"/>
        </w:rPr>
        <w:t>ОФС «</w:t>
      </w:r>
      <w:proofErr w:type="spellStart"/>
      <w:r w:rsidRPr="00FA5181">
        <w:rPr>
          <w:i/>
          <w:color w:val="000000" w:themeColor="text1"/>
          <w:sz w:val="28"/>
          <w:szCs w:val="28"/>
        </w:rPr>
        <w:t>Титриметрия</w:t>
      </w:r>
      <w:proofErr w:type="spellEnd"/>
      <w:r w:rsidRPr="00FA5181">
        <w:rPr>
          <w:i/>
          <w:color w:val="000000" w:themeColor="text1"/>
          <w:sz w:val="28"/>
          <w:szCs w:val="28"/>
        </w:rPr>
        <w:t xml:space="preserve"> (титриметрические методы анализа)»</w:t>
      </w:r>
      <w:r w:rsidR="00A64D06">
        <w:rPr>
          <w:i/>
          <w:color w:val="000000" w:themeColor="text1"/>
          <w:sz w:val="28"/>
          <w:szCs w:val="28"/>
        </w:rPr>
        <w:t>)</w:t>
      </w:r>
      <w:r w:rsidRPr="00FA5181">
        <w:rPr>
          <w:i/>
          <w:color w:val="000000" w:themeColor="text1"/>
          <w:sz w:val="28"/>
          <w:szCs w:val="28"/>
        </w:rPr>
        <w:t>.</w:t>
      </w:r>
      <w:r w:rsidR="00886344">
        <w:rPr>
          <w:color w:val="000000" w:themeColor="text1"/>
          <w:sz w:val="28"/>
          <w:szCs w:val="28"/>
        </w:rPr>
        <w:t xml:space="preserve"> </w:t>
      </w:r>
    </w:p>
    <w:p w:rsidR="002E38F7" w:rsidRPr="002E38F7" w:rsidRDefault="00917718" w:rsidP="00E90EC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0,</w:t>
      </w:r>
      <w:r w:rsidR="00680287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0</w:t>
      </w:r>
      <w:r w:rsidR="00AC1A43" w:rsidRPr="00AC1A43">
        <w:rPr>
          <w:color w:val="000000" w:themeColor="text1"/>
          <w:sz w:val="28"/>
          <w:szCs w:val="28"/>
        </w:rPr>
        <w:t> г</w:t>
      </w:r>
      <w:r w:rsidR="002A573A">
        <w:rPr>
          <w:color w:val="000000" w:themeColor="text1"/>
          <w:sz w:val="28"/>
          <w:szCs w:val="28"/>
        </w:rPr>
        <w:t xml:space="preserve"> испытуемого образца </w:t>
      </w:r>
      <w:r w:rsidR="00AC1A43" w:rsidRPr="00AC1A43">
        <w:rPr>
          <w:color w:val="000000" w:themeColor="text1"/>
          <w:sz w:val="28"/>
          <w:szCs w:val="28"/>
        </w:rPr>
        <w:t xml:space="preserve">растворяют в </w:t>
      </w:r>
      <w:r w:rsidR="0068028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</w:t>
      </w:r>
      <w:r w:rsidR="00AC1A43" w:rsidRPr="00AC1A43">
        <w:rPr>
          <w:color w:val="000000" w:themeColor="text1"/>
          <w:sz w:val="28"/>
          <w:szCs w:val="28"/>
        </w:rPr>
        <w:t xml:space="preserve"> мл </w:t>
      </w:r>
      <w:r w:rsidR="002A573A">
        <w:rPr>
          <w:i/>
          <w:color w:val="000000" w:themeColor="text1"/>
          <w:sz w:val="28"/>
          <w:szCs w:val="28"/>
        </w:rPr>
        <w:t>воды</w:t>
      </w:r>
      <w:r w:rsidR="00831350">
        <w:rPr>
          <w:color w:val="000000" w:themeColor="text1"/>
          <w:sz w:val="28"/>
          <w:szCs w:val="28"/>
        </w:rPr>
        <w:t>.</w:t>
      </w:r>
      <w:r w:rsidR="00831350" w:rsidRPr="00831350">
        <w:rPr>
          <w:color w:val="000000" w:themeColor="text1"/>
          <w:sz w:val="28"/>
          <w:szCs w:val="28"/>
        </w:rPr>
        <w:t xml:space="preserve"> </w:t>
      </w:r>
      <w:r w:rsidR="00525C86">
        <w:rPr>
          <w:color w:val="000000" w:themeColor="text1"/>
          <w:sz w:val="28"/>
          <w:szCs w:val="28"/>
        </w:rPr>
        <w:t>Полученный раствор</w:t>
      </w:r>
      <w:r w:rsidR="00152F02">
        <w:rPr>
          <w:color w:val="000000" w:themeColor="text1"/>
          <w:sz w:val="28"/>
          <w:szCs w:val="28"/>
        </w:rPr>
        <w:t xml:space="preserve"> вносят</w:t>
      </w:r>
      <w:r w:rsidR="00152F02" w:rsidRPr="002E38F7">
        <w:rPr>
          <w:color w:val="000000" w:themeColor="text1"/>
          <w:sz w:val="28"/>
          <w:szCs w:val="28"/>
        </w:rPr>
        <w:t xml:space="preserve"> </w:t>
      </w:r>
      <w:r w:rsidR="00152F02">
        <w:rPr>
          <w:color w:val="000000" w:themeColor="text1"/>
          <w:sz w:val="28"/>
          <w:szCs w:val="28"/>
        </w:rPr>
        <w:t>в</w:t>
      </w:r>
      <w:r w:rsidR="002E38F7" w:rsidRPr="002E38F7">
        <w:rPr>
          <w:color w:val="000000" w:themeColor="text1"/>
          <w:sz w:val="28"/>
          <w:szCs w:val="28"/>
        </w:rPr>
        <w:t xml:space="preserve"> коническую колбу вместимостью 500 мл </w:t>
      </w:r>
      <w:r w:rsidR="00152F02">
        <w:rPr>
          <w:color w:val="000000" w:themeColor="text1"/>
          <w:sz w:val="28"/>
          <w:szCs w:val="28"/>
        </w:rPr>
        <w:t xml:space="preserve">и доводят объём раствора </w:t>
      </w:r>
      <w:r w:rsidR="00152F02" w:rsidRPr="00152F02">
        <w:rPr>
          <w:i/>
          <w:color w:val="000000" w:themeColor="text1"/>
          <w:sz w:val="28"/>
          <w:szCs w:val="28"/>
        </w:rPr>
        <w:t>водой</w:t>
      </w:r>
      <w:r w:rsidR="00152F02">
        <w:rPr>
          <w:color w:val="000000" w:themeColor="text1"/>
          <w:sz w:val="28"/>
          <w:szCs w:val="28"/>
        </w:rPr>
        <w:t xml:space="preserve"> до</w:t>
      </w:r>
      <w:r w:rsidR="002E38F7" w:rsidRPr="002E38F7">
        <w:rPr>
          <w:color w:val="000000" w:themeColor="text1"/>
          <w:sz w:val="28"/>
          <w:szCs w:val="28"/>
        </w:rPr>
        <w:t xml:space="preserve"> 300 мл, прибавляют </w:t>
      </w:r>
      <w:r w:rsidR="00AD2F82">
        <w:rPr>
          <w:color w:val="000000" w:themeColor="text1"/>
          <w:sz w:val="28"/>
          <w:szCs w:val="28"/>
        </w:rPr>
        <w:t>10</w:t>
      </w:r>
      <w:r w:rsidR="002E38F7" w:rsidRPr="002E38F7">
        <w:rPr>
          <w:color w:val="000000" w:themeColor="text1"/>
          <w:sz w:val="28"/>
          <w:szCs w:val="28"/>
        </w:rPr>
        <w:t xml:space="preserve">,0 мл </w:t>
      </w:r>
      <w:r w:rsidR="00582641" w:rsidRPr="00582641">
        <w:rPr>
          <w:i/>
          <w:color w:val="000000" w:themeColor="text1"/>
          <w:sz w:val="28"/>
          <w:szCs w:val="28"/>
        </w:rPr>
        <w:t>аммония хлорида буферный раствор рН 10,0</w:t>
      </w:r>
      <w:r w:rsidR="00582641">
        <w:rPr>
          <w:color w:val="000000" w:themeColor="text1"/>
          <w:sz w:val="28"/>
          <w:szCs w:val="28"/>
        </w:rPr>
        <w:t xml:space="preserve"> </w:t>
      </w:r>
      <w:r w:rsidR="002E38F7" w:rsidRPr="002E38F7">
        <w:rPr>
          <w:color w:val="000000" w:themeColor="text1"/>
          <w:sz w:val="28"/>
          <w:szCs w:val="28"/>
        </w:rPr>
        <w:t xml:space="preserve">и </w:t>
      </w:r>
      <w:r w:rsidR="00582641">
        <w:rPr>
          <w:color w:val="000000" w:themeColor="text1"/>
          <w:sz w:val="28"/>
          <w:szCs w:val="28"/>
        </w:rPr>
        <w:t>около 50</w:t>
      </w:r>
      <w:r w:rsidR="002E38F7" w:rsidRPr="002E38F7">
        <w:rPr>
          <w:color w:val="000000" w:themeColor="text1"/>
          <w:sz w:val="28"/>
          <w:szCs w:val="28"/>
        </w:rPr>
        <w:t> </w:t>
      </w:r>
      <w:r w:rsidR="00582641">
        <w:rPr>
          <w:color w:val="000000" w:themeColor="text1"/>
          <w:sz w:val="28"/>
          <w:szCs w:val="28"/>
        </w:rPr>
        <w:t>м</w:t>
      </w:r>
      <w:r w:rsidR="002E38F7" w:rsidRPr="002E38F7">
        <w:rPr>
          <w:color w:val="000000" w:themeColor="text1"/>
          <w:sz w:val="28"/>
          <w:szCs w:val="28"/>
        </w:rPr>
        <w:t>г</w:t>
      </w:r>
      <w:r w:rsidR="0047496A">
        <w:rPr>
          <w:color w:val="000000" w:themeColor="text1"/>
          <w:sz w:val="28"/>
          <w:szCs w:val="28"/>
        </w:rPr>
        <w:t xml:space="preserve"> </w:t>
      </w:r>
      <w:proofErr w:type="spellStart"/>
      <w:r w:rsidR="006D3D36" w:rsidRPr="006D3D36">
        <w:rPr>
          <w:i/>
          <w:color w:val="000000" w:themeColor="text1"/>
          <w:sz w:val="28"/>
          <w:szCs w:val="28"/>
        </w:rPr>
        <w:t>эриохрома</w:t>
      </w:r>
      <w:proofErr w:type="spellEnd"/>
      <w:r w:rsidR="006D3D36" w:rsidRPr="006D3D36">
        <w:rPr>
          <w:i/>
          <w:color w:val="000000" w:themeColor="text1"/>
          <w:sz w:val="28"/>
          <w:szCs w:val="28"/>
        </w:rPr>
        <w:t xml:space="preserve"> чёрного</w:t>
      </w:r>
      <w:proofErr w:type="gramStart"/>
      <w:r w:rsidR="006D3D36" w:rsidRPr="006D3D36">
        <w:rPr>
          <w:i/>
          <w:color w:val="000000" w:themeColor="text1"/>
          <w:sz w:val="28"/>
          <w:szCs w:val="28"/>
        </w:rPr>
        <w:t xml:space="preserve"> Т</w:t>
      </w:r>
      <w:proofErr w:type="gramEnd"/>
      <w:r w:rsidR="006D3D36" w:rsidRPr="006D3D36">
        <w:rPr>
          <w:i/>
          <w:color w:val="000000" w:themeColor="text1"/>
          <w:sz w:val="28"/>
          <w:szCs w:val="28"/>
        </w:rPr>
        <w:t xml:space="preserve"> индикаторной смеси</w:t>
      </w:r>
      <w:r w:rsidR="002E38F7" w:rsidRPr="002E38F7">
        <w:rPr>
          <w:bCs/>
          <w:color w:val="000000" w:themeColor="text1"/>
          <w:sz w:val="28"/>
          <w:szCs w:val="28"/>
        </w:rPr>
        <w:t xml:space="preserve">. </w:t>
      </w:r>
      <w:r w:rsidR="0047496A" w:rsidRPr="0047496A">
        <w:rPr>
          <w:bCs/>
          <w:color w:val="000000" w:themeColor="text1"/>
          <w:sz w:val="28"/>
          <w:szCs w:val="28"/>
        </w:rPr>
        <w:t>Нагревают до температуры 40 </w:t>
      </w:r>
      <w:r w:rsidR="0047496A" w:rsidRPr="0047496A">
        <w:rPr>
          <w:bCs/>
          <w:color w:val="000000" w:themeColor="text1"/>
          <w:sz w:val="28"/>
          <w:szCs w:val="28"/>
        </w:rPr>
        <w:sym w:font="Symbol" w:char="F0B0"/>
      </w:r>
      <w:r w:rsidR="0047496A">
        <w:rPr>
          <w:bCs/>
          <w:color w:val="000000" w:themeColor="text1"/>
          <w:sz w:val="28"/>
          <w:szCs w:val="28"/>
        </w:rPr>
        <w:t xml:space="preserve">С. Титруют </w:t>
      </w:r>
      <w:r w:rsidR="0047496A" w:rsidRPr="00514B03">
        <w:rPr>
          <w:bCs/>
          <w:i/>
          <w:color w:val="000000" w:themeColor="text1"/>
          <w:sz w:val="28"/>
          <w:szCs w:val="28"/>
        </w:rPr>
        <w:t>0,1 М</w:t>
      </w:r>
      <w:r w:rsidR="0047496A" w:rsidRPr="0047496A">
        <w:rPr>
          <w:bCs/>
          <w:color w:val="000000" w:themeColor="text1"/>
          <w:sz w:val="28"/>
          <w:szCs w:val="28"/>
        </w:rPr>
        <w:t xml:space="preserve"> </w:t>
      </w:r>
      <w:r w:rsidR="0047496A" w:rsidRPr="0047496A">
        <w:rPr>
          <w:bCs/>
          <w:i/>
          <w:color w:val="000000" w:themeColor="text1"/>
          <w:sz w:val="28"/>
          <w:szCs w:val="28"/>
        </w:rPr>
        <w:t xml:space="preserve">раствором натрия </w:t>
      </w:r>
      <w:proofErr w:type="spellStart"/>
      <w:r w:rsidR="0047496A" w:rsidRPr="0047496A">
        <w:rPr>
          <w:bCs/>
          <w:i/>
          <w:color w:val="000000" w:themeColor="text1"/>
          <w:sz w:val="28"/>
          <w:szCs w:val="28"/>
        </w:rPr>
        <w:t>эдетата</w:t>
      </w:r>
      <w:proofErr w:type="spellEnd"/>
      <w:r w:rsidR="0047496A" w:rsidRPr="0047496A">
        <w:rPr>
          <w:bCs/>
          <w:color w:val="000000" w:themeColor="text1"/>
          <w:sz w:val="28"/>
          <w:szCs w:val="28"/>
        </w:rPr>
        <w:t xml:space="preserve"> до перехода окраски из фиолетовой в </w:t>
      </w:r>
      <w:proofErr w:type="gramStart"/>
      <w:r w:rsidR="0047496A" w:rsidRPr="0047496A">
        <w:rPr>
          <w:bCs/>
          <w:color w:val="000000" w:themeColor="text1"/>
          <w:sz w:val="28"/>
          <w:szCs w:val="28"/>
        </w:rPr>
        <w:t>синюю</w:t>
      </w:r>
      <w:proofErr w:type="gramEnd"/>
      <w:r w:rsidR="0047496A" w:rsidRPr="0047496A">
        <w:rPr>
          <w:bCs/>
          <w:color w:val="000000" w:themeColor="text1"/>
          <w:sz w:val="28"/>
          <w:szCs w:val="28"/>
        </w:rPr>
        <w:t>.</w:t>
      </w:r>
    </w:p>
    <w:p w:rsidR="00AC1A43" w:rsidRPr="00604DFC" w:rsidRDefault="002A573A" w:rsidP="00E90EC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 мл </w:t>
      </w:r>
      <w:r w:rsidR="00AC1A43" w:rsidRPr="00AC1A43">
        <w:rPr>
          <w:i/>
          <w:color w:val="000000" w:themeColor="text1"/>
          <w:sz w:val="28"/>
          <w:szCs w:val="28"/>
        </w:rPr>
        <w:t>0,</w:t>
      </w:r>
      <w:r w:rsidR="00FA5181">
        <w:rPr>
          <w:i/>
          <w:color w:val="000000" w:themeColor="text1"/>
          <w:sz w:val="28"/>
          <w:szCs w:val="28"/>
        </w:rPr>
        <w:t>1</w:t>
      </w:r>
      <w:r w:rsidR="00AC1A43" w:rsidRPr="00AC1A43">
        <w:rPr>
          <w:i/>
          <w:color w:val="000000" w:themeColor="text1"/>
          <w:sz w:val="28"/>
          <w:szCs w:val="28"/>
        </w:rPr>
        <w:t>М</w:t>
      </w:r>
      <w:r w:rsidR="00AC1A43" w:rsidRPr="00AC1A43">
        <w:rPr>
          <w:color w:val="000000" w:themeColor="text1"/>
          <w:sz w:val="28"/>
          <w:szCs w:val="28"/>
        </w:rPr>
        <w:t xml:space="preserve"> </w:t>
      </w:r>
      <w:r w:rsidR="00AC1A43" w:rsidRPr="00AC1A43">
        <w:rPr>
          <w:i/>
          <w:color w:val="000000" w:themeColor="text1"/>
          <w:sz w:val="28"/>
          <w:szCs w:val="28"/>
        </w:rPr>
        <w:t>раствор</w:t>
      </w:r>
      <w:r w:rsidR="00A7742E">
        <w:rPr>
          <w:i/>
          <w:color w:val="000000" w:themeColor="text1"/>
          <w:sz w:val="28"/>
          <w:szCs w:val="28"/>
        </w:rPr>
        <w:t>а</w:t>
      </w:r>
      <w:r w:rsidR="00AC1A43" w:rsidRPr="00AC1A43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натрия </w:t>
      </w:r>
      <w:proofErr w:type="spellStart"/>
      <w:r>
        <w:rPr>
          <w:i/>
          <w:color w:val="000000" w:themeColor="text1"/>
          <w:sz w:val="28"/>
          <w:szCs w:val="28"/>
        </w:rPr>
        <w:t>эдетата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Pr="002A573A">
        <w:rPr>
          <w:color w:val="000000" w:themeColor="text1"/>
          <w:sz w:val="28"/>
          <w:szCs w:val="28"/>
        </w:rPr>
        <w:t xml:space="preserve">соответствует </w:t>
      </w:r>
      <w:r w:rsidR="00680287">
        <w:rPr>
          <w:color w:val="000000" w:themeColor="text1"/>
          <w:sz w:val="28"/>
          <w:szCs w:val="28"/>
        </w:rPr>
        <w:t>20,33</w:t>
      </w:r>
      <w:r w:rsidR="00FA5181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мг</w:t>
      </w:r>
      <w:r w:rsidR="00A7742E">
        <w:rPr>
          <w:color w:val="000000" w:themeColor="text1"/>
          <w:sz w:val="28"/>
          <w:szCs w:val="28"/>
        </w:rPr>
        <w:t xml:space="preserve"> </w:t>
      </w:r>
      <w:proofErr w:type="spellStart"/>
      <w:r w:rsidR="00680287" w:rsidRPr="00680287">
        <w:rPr>
          <w:color w:val="000000" w:themeColor="text1"/>
          <w:sz w:val="28"/>
          <w:szCs w:val="28"/>
          <w:lang w:val="en-US"/>
        </w:rPr>
        <w:t>MgCl</w:t>
      </w:r>
      <w:proofErr w:type="spellEnd"/>
      <w:r w:rsidR="00680287" w:rsidRPr="00680287">
        <w:rPr>
          <w:color w:val="000000" w:themeColor="text1"/>
          <w:sz w:val="28"/>
          <w:szCs w:val="28"/>
          <w:vertAlign w:val="subscript"/>
        </w:rPr>
        <w:t>2</w:t>
      </w:r>
      <w:r w:rsidR="00DC2EA2">
        <w:rPr>
          <w:color w:val="000000" w:themeColor="text1"/>
          <w:sz w:val="28"/>
          <w:szCs w:val="28"/>
        </w:rPr>
        <w:t>·</w:t>
      </w:r>
      <w:r w:rsidR="00680287" w:rsidRPr="00680287">
        <w:rPr>
          <w:color w:val="000000" w:themeColor="text1"/>
          <w:sz w:val="28"/>
          <w:szCs w:val="28"/>
        </w:rPr>
        <w:t>6</w:t>
      </w:r>
      <w:r w:rsidR="00680287" w:rsidRPr="00680287">
        <w:rPr>
          <w:color w:val="000000" w:themeColor="text1"/>
          <w:sz w:val="28"/>
          <w:szCs w:val="28"/>
          <w:lang w:val="en-US"/>
        </w:rPr>
        <w:t>H</w:t>
      </w:r>
      <w:r w:rsidR="00680287" w:rsidRPr="00680287">
        <w:rPr>
          <w:color w:val="000000" w:themeColor="text1"/>
          <w:sz w:val="28"/>
          <w:szCs w:val="28"/>
          <w:vertAlign w:val="subscript"/>
        </w:rPr>
        <w:t>2</w:t>
      </w:r>
      <w:r w:rsidR="00680287" w:rsidRPr="00680287">
        <w:rPr>
          <w:color w:val="000000" w:themeColor="text1"/>
          <w:sz w:val="28"/>
          <w:szCs w:val="28"/>
          <w:lang w:val="en-US"/>
        </w:rPr>
        <w:t>O</w:t>
      </w:r>
      <w:r w:rsidR="00604DFC">
        <w:rPr>
          <w:color w:val="000000" w:themeColor="text1"/>
          <w:sz w:val="28"/>
          <w:szCs w:val="28"/>
        </w:rPr>
        <w:t>.</w:t>
      </w:r>
    </w:p>
    <w:p w:rsidR="00680287" w:rsidRDefault="00680287" w:rsidP="00E90ECA">
      <w:pPr>
        <w:keepNext/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ХРАНЕНИЕ</w:t>
      </w:r>
    </w:p>
    <w:p w:rsidR="00747247" w:rsidRDefault="00680287" w:rsidP="00E90E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0287">
        <w:rPr>
          <w:rFonts w:hint="eastAsia"/>
          <w:color w:val="000000"/>
          <w:sz w:val="28"/>
          <w:szCs w:val="28"/>
        </w:rPr>
        <w:t>В</w:t>
      </w:r>
      <w:r w:rsidRPr="00680287">
        <w:rPr>
          <w:color w:val="000000"/>
          <w:sz w:val="28"/>
          <w:szCs w:val="28"/>
        </w:rPr>
        <w:t xml:space="preserve"> </w:t>
      </w:r>
      <w:r w:rsidRPr="00680287">
        <w:rPr>
          <w:rFonts w:hint="eastAsia"/>
          <w:color w:val="000000"/>
          <w:sz w:val="28"/>
          <w:szCs w:val="28"/>
        </w:rPr>
        <w:t>герметичной</w:t>
      </w:r>
      <w:r w:rsidRPr="00680287">
        <w:rPr>
          <w:color w:val="000000"/>
          <w:sz w:val="28"/>
          <w:szCs w:val="28"/>
        </w:rPr>
        <w:t xml:space="preserve"> </w:t>
      </w:r>
      <w:r w:rsidRPr="00680287">
        <w:rPr>
          <w:rFonts w:hint="eastAsia"/>
          <w:color w:val="000000"/>
          <w:sz w:val="28"/>
          <w:szCs w:val="28"/>
        </w:rPr>
        <w:t>упаковке</w:t>
      </w:r>
      <w:r>
        <w:rPr>
          <w:color w:val="000000"/>
          <w:sz w:val="28"/>
          <w:szCs w:val="28"/>
        </w:rPr>
        <w:t>.</w:t>
      </w:r>
    </w:p>
    <w:p w:rsidR="00680287" w:rsidRDefault="00747247" w:rsidP="00E3764B">
      <w:pPr>
        <w:keepNext/>
        <w:keepLines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="00680287">
        <w:rPr>
          <w:color w:val="000000"/>
          <w:sz w:val="28"/>
          <w:szCs w:val="28"/>
        </w:rPr>
        <w:t>АРКИРОВКА</w:t>
      </w:r>
    </w:p>
    <w:p w:rsidR="004601CF" w:rsidRDefault="004601CF" w:rsidP="00E3764B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указывают:</w:t>
      </w:r>
    </w:p>
    <w:p w:rsidR="004601CF" w:rsidRDefault="00E90ECA" w:rsidP="00E3764B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4601CF">
        <w:rPr>
          <w:color w:val="000000"/>
          <w:sz w:val="28"/>
          <w:szCs w:val="28"/>
        </w:rPr>
        <w:t>субстанция пригодна для про</w:t>
      </w:r>
      <w:r w:rsidR="00657071">
        <w:rPr>
          <w:color w:val="000000"/>
          <w:sz w:val="28"/>
          <w:szCs w:val="28"/>
        </w:rPr>
        <w:t xml:space="preserve">изводства растворов для </w:t>
      </w:r>
      <w:proofErr w:type="spellStart"/>
      <w:r w:rsidR="00657071">
        <w:rPr>
          <w:color w:val="000000"/>
          <w:sz w:val="28"/>
          <w:szCs w:val="28"/>
        </w:rPr>
        <w:t>перитоне</w:t>
      </w:r>
      <w:r w:rsidR="004601CF">
        <w:rPr>
          <w:color w:val="000000"/>
          <w:sz w:val="28"/>
          <w:szCs w:val="28"/>
        </w:rPr>
        <w:t>ального</w:t>
      </w:r>
      <w:proofErr w:type="spellEnd"/>
      <w:r w:rsidR="004601CF">
        <w:rPr>
          <w:color w:val="000000"/>
          <w:sz w:val="28"/>
          <w:szCs w:val="28"/>
        </w:rPr>
        <w:t xml:space="preserve"> диализа, гемодиализа или </w:t>
      </w:r>
      <w:proofErr w:type="spellStart"/>
      <w:r w:rsidR="004601CF">
        <w:rPr>
          <w:color w:val="000000"/>
          <w:sz w:val="28"/>
          <w:szCs w:val="28"/>
        </w:rPr>
        <w:t>гемофильтрации</w:t>
      </w:r>
      <w:proofErr w:type="spellEnd"/>
      <w:r w:rsidR="004601CF">
        <w:rPr>
          <w:color w:val="000000"/>
          <w:sz w:val="28"/>
          <w:szCs w:val="28"/>
        </w:rPr>
        <w:t>;</w:t>
      </w:r>
    </w:p>
    <w:p w:rsidR="004601CF" w:rsidRDefault="00E90ECA" w:rsidP="00E90EC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4601CF">
        <w:rPr>
          <w:color w:val="000000"/>
          <w:sz w:val="28"/>
          <w:szCs w:val="28"/>
        </w:rPr>
        <w:t>субстанция пригодна для производства лекарственных сре</w:t>
      </w:r>
      <w:proofErr w:type="gramStart"/>
      <w:r w:rsidR="004601CF">
        <w:rPr>
          <w:color w:val="000000"/>
          <w:sz w:val="28"/>
          <w:szCs w:val="28"/>
        </w:rPr>
        <w:t>дств дл</w:t>
      </w:r>
      <w:proofErr w:type="gramEnd"/>
      <w:r w:rsidR="004601CF">
        <w:rPr>
          <w:color w:val="000000"/>
          <w:sz w:val="28"/>
          <w:szCs w:val="28"/>
        </w:rPr>
        <w:t>я парентерального применения.</w:t>
      </w:r>
      <w:bookmarkStart w:id="0" w:name="_GoBack"/>
      <w:bookmarkEnd w:id="0"/>
    </w:p>
    <w:sectPr w:rsidR="004601CF" w:rsidSect="00E3764B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6B" w:rsidRDefault="00A0366B">
      <w:r>
        <w:separator/>
      </w:r>
    </w:p>
  </w:endnote>
  <w:endnote w:type="continuationSeparator" w:id="0">
    <w:p w:rsidR="00A0366B" w:rsidRDefault="00A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93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C4469" w:rsidRPr="00F7039D" w:rsidRDefault="001A54D2">
        <w:pPr>
          <w:pStyle w:val="a5"/>
          <w:jc w:val="center"/>
          <w:rPr>
            <w:sz w:val="28"/>
            <w:szCs w:val="28"/>
          </w:rPr>
        </w:pPr>
        <w:r w:rsidRPr="00F7039D">
          <w:rPr>
            <w:sz w:val="28"/>
            <w:szCs w:val="28"/>
          </w:rPr>
          <w:fldChar w:fldCharType="begin"/>
        </w:r>
        <w:r w:rsidR="006C4469" w:rsidRPr="00F7039D">
          <w:rPr>
            <w:sz w:val="28"/>
            <w:szCs w:val="28"/>
          </w:rPr>
          <w:instrText xml:space="preserve"> PAGE   \* MERGEFORMAT </w:instrText>
        </w:r>
        <w:r w:rsidRPr="00F7039D">
          <w:rPr>
            <w:sz w:val="28"/>
            <w:szCs w:val="28"/>
          </w:rPr>
          <w:fldChar w:fldCharType="separate"/>
        </w:r>
        <w:r w:rsidR="00657071">
          <w:rPr>
            <w:noProof/>
            <w:sz w:val="28"/>
            <w:szCs w:val="28"/>
          </w:rPr>
          <w:t>5</w:t>
        </w:r>
        <w:r w:rsidRPr="00F7039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69" w:rsidRPr="00E368D3" w:rsidRDefault="006C4469" w:rsidP="00E36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6B" w:rsidRDefault="00A0366B">
      <w:r>
        <w:separator/>
      </w:r>
    </w:p>
  </w:footnote>
  <w:footnote w:type="continuationSeparator" w:id="0">
    <w:p w:rsidR="00A0366B" w:rsidRDefault="00A0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69" w:rsidRPr="00F7039D" w:rsidRDefault="006C4469" w:rsidP="009D1B08">
    <w:pPr>
      <w:pStyle w:val="a3"/>
      <w:jc w:val="center"/>
      <w:rPr>
        <w:sz w:val="28"/>
        <w:szCs w:val="28"/>
      </w:rPr>
    </w:pPr>
  </w:p>
  <w:p w:rsidR="006C4469" w:rsidRDefault="006C4469" w:rsidP="009D1B08">
    <w:pPr>
      <w:widowControl w:val="0"/>
      <w:autoSpaceDE w:val="0"/>
      <w:autoSpaceDN w:val="0"/>
      <w:adjustRightInd w:val="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394D"/>
    <w:multiLevelType w:val="hybridMultilevel"/>
    <w:tmpl w:val="F6500D66"/>
    <w:lvl w:ilvl="0" w:tplc="7CA07A9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7BF"/>
    <w:rsid w:val="0001401D"/>
    <w:rsid w:val="00016286"/>
    <w:rsid w:val="00016F51"/>
    <w:rsid w:val="0001710A"/>
    <w:rsid w:val="000233BC"/>
    <w:rsid w:val="000238C8"/>
    <w:rsid w:val="00037B06"/>
    <w:rsid w:val="000415F7"/>
    <w:rsid w:val="0004241E"/>
    <w:rsid w:val="00044423"/>
    <w:rsid w:val="0005067C"/>
    <w:rsid w:val="000522DA"/>
    <w:rsid w:val="000527EE"/>
    <w:rsid w:val="00077FF0"/>
    <w:rsid w:val="000853FC"/>
    <w:rsid w:val="0008703E"/>
    <w:rsid w:val="0009037F"/>
    <w:rsid w:val="00090DBF"/>
    <w:rsid w:val="00094691"/>
    <w:rsid w:val="00096769"/>
    <w:rsid w:val="000A0107"/>
    <w:rsid w:val="000A1050"/>
    <w:rsid w:val="000A3DCF"/>
    <w:rsid w:val="000A4FA1"/>
    <w:rsid w:val="000A62A0"/>
    <w:rsid w:val="000B1EFB"/>
    <w:rsid w:val="000B3FB9"/>
    <w:rsid w:val="000B4C86"/>
    <w:rsid w:val="000B76D5"/>
    <w:rsid w:val="000C2685"/>
    <w:rsid w:val="000C3B6B"/>
    <w:rsid w:val="000C421D"/>
    <w:rsid w:val="000D0567"/>
    <w:rsid w:val="000D1CA5"/>
    <w:rsid w:val="000D4BC6"/>
    <w:rsid w:val="000D5B96"/>
    <w:rsid w:val="000E11CE"/>
    <w:rsid w:val="000F3893"/>
    <w:rsid w:val="001113F8"/>
    <w:rsid w:val="00117B61"/>
    <w:rsid w:val="00122756"/>
    <w:rsid w:val="00127A36"/>
    <w:rsid w:val="00131BF4"/>
    <w:rsid w:val="00133B11"/>
    <w:rsid w:val="00135DEB"/>
    <w:rsid w:val="00146A57"/>
    <w:rsid w:val="00151EC8"/>
    <w:rsid w:val="00152F02"/>
    <w:rsid w:val="001556D0"/>
    <w:rsid w:val="001661F0"/>
    <w:rsid w:val="00177062"/>
    <w:rsid w:val="00183D07"/>
    <w:rsid w:val="00194FA5"/>
    <w:rsid w:val="001A3E87"/>
    <w:rsid w:val="001A4296"/>
    <w:rsid w:val="001A43D4"/>
    <w:rsid w:val="001A46AA"/>
    <w:rsid w:val="001A48E0"/>
    <w:rsid w:val="001A54D2"/>
    <w:rsid w:val="001B1F39"/>
    <w:rsid w:val="001B282D"/>
    <w:rsid w:val="001C0C56"/>
    <w:rsid w:val="001C1DC1"/>
    <w:rsid w:val="001C5C70"/>
    <w:rsid w:val="001C6DD8"/>
    <w:rsid w:val="001D0921"/>
    <w:rsid w:val="001D2410"/>
    <w:rsid w:val="001E182A"/>
    <w:rsid w:val="001E2105"/>
    <w:rsid w:val="001E2AF8"/>
    <w:rsid w:val="001E31C8"/>
    <w:rsid w:val="001E3BDC"/>
    <w:rsid w:val="001E3C73"/>
    <w:rsid w:val="001E429E"/>
    <w:rsid w:val="001E44A1"/>
    <w:rsid w:val="001E6711"/>
    <w:rsid w:val="001E68E4"/>
    <w:rsid w:val="001E7420"/>
    <w:rsid w:val="001F0F85"/>
    <w:rsid w:val="001F2017"/>
    <w:rsid w:val="001F4C6B"/>
    <w:rsid w:val="001F5439"/>
    <w:rsid w:val="00202643"/>
    <w:rsid w:val="0021048E"/>
    <w:rsid w:val="0021460E"/>
    <w:rsid w:val="002212E5"/>
    <w:rsid w:val="00222731"/>
    <w:rsid w:val="002229AB"/>
    <w:rsid w:val="00223ACF"/>
    <w:rsid w:val="002317AC"/>
    <w:rsid w:val="00232FED"/>
    <w:rsid w:val="00233FE1"/>
    <w:rsid w:val="00244D84"/>
    <w:rsid w:val="00245ACF"/>
    <w:rsid w:val="00245E86"/>
    <w:rsid w:val="00250E50"/>
    <w:rsid w:val="00264363"/>
    <w:rsid w:val="00271531"/>
    <w:rsid w:val="00283D03"/>
    <w:rsid w:val="00285430"/>
    <w:rsid w:val="002936BC"/>
    <w:rsid w:val="002965CC"/>
    <w:rsid w:val="002A5210"/>
    <w:rsid w:val="002A573A"/>
    <w:rsid w:val="002A7C97"/>
    <w:rsid w:val="002C2999"/>
    <w:rsid w:val="002C54B9"/>
    <w:rsid w:val="002C7136"/>
    <w:rsid w:val="002D0186"/>
    <w:rsid w:val="002D045A"/>
    <w:rsid w:val="002D0797"/>
    <w:rsid w:val="002D19FD"/>
    <w:rsid w:val="002D1C04"/>
    <w:rsid w:val="002D4D45"/>
    <w:rsid w:val="002E1EB4"/>
    <w:rsid w:val="002E38F7"/>
    <w:rsid w:val="002E4E74"/>
    <w:rsid w:val="002F4833"/>
    <w:rsid w:val="002F5031"/>
    <w:rsid w:val="002F634B"/>
    <w:rsid w:val="00305D1B"/>
    <w:rsid w:val="0031278B"/>
    <w:rsid w:val="00313401"/>
    <w:rsid w:val="00323664"/>
    <w:rsid w:val="00330DD8"/>
    <w:rsid w:val="003315F6"/>
    <w:rsid w:val="003361E7"/>
    <w:rsid w:val="00337B81"/>
    <w:rsid w:val="00342C3C"/>
    <w:rsid w:val="00343D02"/>
    <w:rsid w:val="00350BD7"/>
    <w:rsid w:val="00353CC7"/>
    <w:rsid w:val="00354DE9"/>
    <w:rsid w:val="00361BCE"/>
    <w:rsid w:val="00361BD8"/>
    <w:rsid w:val="003621EC"/>
    <w:rsid w:val="00366292"/>
    <w:rsid w:val="0037268A"/>
    <w:rsid w:val="003774A5"/>
    <w:rsid w:val="00377C03"/>
    <w:rsid w:val="00385ED7"/>
    <w:rsid w:val="00387014"/>
    <w:rsid w:val="003876C5"/>
    <w:rsid w:val="003929F1"/>
    <w:rsid w:val="00397169"/>
    <w:rsid w:val="003A0CC8"/>
    <w:rsid w:val="003A1690"/>
    <w:rsid w:val="003A1E14"/>
    <w:rsid w:val="003A3430"/>
    <w:rsid w:val="003A5683"/>
    <w:rsid w:val="003A6336"/>
    <w:rsid w:val="003B3A4F"/>
    <w:rsid w:val="003C08EF"/>
    <w:rsid w:val="003C0971"/>
    <w:rsid w:val="003C0E8B"/>
    <w:rsid w:val="003C45B6"/>
    <w:rsid w:val="003C5843"/>
    <w:rsid w:val="003D1E1F"/>
    <w:rsid w:val="003D31B4"/>
    <w:rsid w:val="003D4690"/>
    <w:rsid w:val="003D7D29"/>
    <w:rsid w:val="003E11A2"/>
    <w:rsid w:val="003E4528"/>
    <w:rsid w:val="003E505A"/>
    <w:rsid w:val="003F1542"/>
    <w:rsid w:val="003F1C63"/>
    <w:rsid w:val="003F4B2C"/>
    <w:rsid w:val="003F7771"/>
    <w:rsid w:val="003F7E8D"/>
    <w:rsid w:val="00406F7B"/>
    <w:rsid w:val="00407225"/>
    <w:rsid w:val="00412682"/>
    <w:rsid w:val="00420DA3"/>
    <w:rsid w:val="004217F6"/>
    <w:rsid w:val="004261D6"/>
    <w:rsid w:val="00435873"/>
    <w:rsid w:val="00435C5D"/>
    <w:rsid w:val="00441A9F"/>
    <w:rsid w:val="00443718"/>
    <w:rsid w:val="0044390C"/>
    <w:rsid w:val="0045468C"/>
    <w:rsid w:val="004601CF"/>
    <w:rsid w:val="00467F81"/>
    <w:rsid w:val="0047496A"/>
    <w:rsid w:val="00476263"/>
    <w:rsid w:val="004817A8"/>
    <w:rsid w:val="00481874"/>
    <w:rsid w:val="0049035B"/>
    <w:rsid w:val="0049170F"/>
    <w:rsid w:val="00492EFC"/>
    <w:rsid w:val="004A0EB8"/>
    <w:rsid w:val="004A172C"/>
    <w:rsid w:val="004A3FB9"/>
    <w:rsid w:val="004A417F"/>
    <w:rsid w:val="004A7C43"/>
    <w:rsid w:val="004B021B"/>
    <w:rsid w:val="004B23A5"/>
    <w:rsid w:val="004B6245"/>
    <w:rsid w:val="004B627C"/>
    <w:rsid w:val="004B63D8"/>
    <w:rsid w:val="004C757F"/>
    <w:rsid w:val="004D3CC0"/>
    <w:rsid w:val="004D4F0B"/>
    <w:rsid w:val="004D7C88"/>
    <w:rsid w:val="004E105F"/>
    <w:rsid w:val="004E1857"/>
    <w:rsid w:val="004E6730"/>
    <w:rsid w:val="004F2D49"/>
    <w:rsid w:val="004F409F"/>
    <w:rsid w:val="004F4604"/>
    <w:rsid w:val="00500935"/>
    <w:rsid w:val="00504259"/>
    <w:rsid w:val="00507242"/>
    <w:rsid w:val="00507306"/>
    <w:rsid w:val="0050764A"/>
    <w:rsid w:val="00511FB1"/>
    <w:rsid w:val="00514B03"/>
    <w:rsid w:val="00515FC0"/>
    <w:rsid w:val="00521115"/>
    <w:rsid w:val="00521471"/>
    <w:rsid w:val="00521684"/>
    <w:rsid w:val="00525C86"/>
    <w:rsid w:val="00526447"/>
    <w:rsid w:val="005279CE"/>
    <w:rsid w:val="0053540B"/>
    <w:rsid w:val="005371AB"/>
    <w:rsid w:val="005431C0"/>
    <w:rsid w:val="0055068F"/>
    <w:rsid w:val="005508C4"/>
    <w:rsid w:val="00551115"/>
    <w:rsid w:val="00553EAB"/>
    <w:rsid w:val="00555211"/>
    <w:rsid w:val="00555888"/>
    <w:rsid w:val="00567378"/>
    <w:rsid w:val="00572BB6"/>
    <w:rsid w:val="00576F80"/>
    <w:rsid w:val="0058222F"/>
    <w:rsid w:val="00582641"/>
    <w:rsid w:val="00584E4E"/>
    <w:rsid w:val="0058795C"/>
    <w:rsid w:val="005956A3"/>
    <w:rsid w:val="00595D63"/>
    <w:rsid w:val="005A4919"/>
    <w:rsid w:val="005A7D9C"/>
    <w:rsid w:val="005B0CFA"/>
    <w:rsid w:val="005B203B"/>
    <w:rsid w:val="005C1F2C"/>
    <w:rsid w:val="005C271F"/>
    <w:rsid w:val="005C4D58"/>
    <w:rsid w:val="005C52D1"/>
    <w:rsid w:val="005C7725"/>
    <w:rsid w:val="005D1E87"/>
    <w:rsid w:val="005D6521"/>
    <w:rsid w:val="005D7B8B"/>
    <w:rsid w:val="005E47DC"/>
    <w:rsid w:val="005F021F"/>
    <w:rsid w:val="005F0C33"/>
    <w:rsid w:val="005F3C29"/>
    <w:rsid w:val="005F3C4C"/>
    <w:rsid w:val="005F4234"/>
    <w:rsid w:val="005F4269"/>
    <w:rsid w:val="006025D9"/>
    <w:rsid w:val="00604B4B"/>
    <w:rsid w:val="00604DFC"/>
    <w:rsid w:val="00607E0A"/>
    <w:rsid w:val="006100D2"/>
    <w:rsid w:val="006153AD"/>
    <w:rsid w:val="006161C0"/>
    <w:rsid w:val="00616E8D"/>
    <w:rsid w:val="006247ED"/>
    <w:rsid w:val="006324BE"/>
    <w:rsid w:val="006344B0"/>
    <w:rsid w:val="00635052"/>
    <w:rsid w:val="0064084B"/>
    <w:rsid w:val="00645855"/>
    <w:rsid w:val="00652A9C"/>
    <w:rsid w:val="00652D6C"/>
    <w:rsid w:val="006558B0"/>
    <w:rsid w:val="00657071"/>
    <w:rsid w:val="00662F7F"/>
    <w:rsid w:val="00667AB1"/>
    <w:rsid w:val="0067040C"/>
    <w:rsid w:val="00670901"/>
    <w:rsid w:val="006722E1"/>
    <w:rsid w:val="0067312E"/>
    <w:rsid w:val="00680287"/>
    <w:rsid w:val="006843B5"/>
    <w:rsid w:val="006A26A1"/>
    <w:rsid w:val="006A277F"/>
    <w:rsid w:val="006A7356"/>
    <w:rsid w:val="006B34A0"/>
    <w:rsid w:val="006B352F"/>
    <w:rsid w:val="006C4469"/>
    <w:rsid w:val="006C6C21"/>
    <w:rsid w:val="006D25DE"/>
    <w:rsid w:val="006D3D36"/>
    <w:rsid w:val="006D6FC7"/>
    <w:rsid w:val="006E0266"/>
    <w:rsid w:val="006E4A3E"/>
    <w:rsid w:val="006E4D4D"/>
    <w:rsid w:val="006E4DE9"/>
    <w:rsid w:val="006E7E48"/>
    <w:rsid w:val="006F5E50"/>
    <w:rsid w:val="006F7251"/>
    <w:rsid w:val="00700996"/>
    <w:rsid w:val="007014D8"/>
    <w:rsid w:val="00703201"/>
    <w:rsid w:val="0070470A"/>
    <w:rsid w:val="007107A5"/>
    <w:rsid w:val="0071187D"/>
    <w:rsid w:val="00713FA4"/>
    <w:rsid w:val="00715CE9"/>
    <w:rsid w:val="007174A5"/>
    <w:rsid w:val="00717FF8"/>
    <w:rsid w:val="00730281"/>
    <w:rsid w:val="00732035"/>
    <w:rsid w:val="007428DF"/>
    <w:rsid w:val="00744B27"/>
    <w:rsid w:val="0074707D"/>
    <w:rsid w:val="00747247"/>
    <w:rsid w:val="00747BC6"/>
    <w:rsid w:val="00757851"/>
    <w:rsid w:val="00765D89"/>
    <w:rsid w:val="00777CB8"/>
    <w:rsid w:val="007857EA"/>
    <w:rsid w:val="00786A10"/>
    <w:rsid w:val="00786F45"/>
    <w:rsid w:val="00787188"/>
    <w:rsid w:val="00792223"/>
    <w:rsid w:val="00795496"/>
    <w:rsid w:val="00796706"/>
    <w:rsid w:val="007A0145"/>
    <w:rsid w:val="007A067E"/>
    <w:rsid w:val="007A4AA4"/>
    <w:rsid w:val="007A6698"/>
    <w:rsid w:val="007A7646"/>
    <w:rsid w:val="007B14D5"/>
    <w:rsid w:val="007B1E48"/>
    <w:rsid w:val="007B290A"/>
    <w:rsid w:val="007B440A"/>
    <w:rsid w:val="007B4EA0"/>
    <w:rsid w:val="007B5A2A"/>
    <w:rsid w:val="007B69BF"/>
    <w:rsid w:val="007C0A1F"/>
    <w:rsid w:val="007C7BAE"/>
    <w:rsid w:val="007D03BC"/>
    <w:rsid w:val="007D1064"/>
    <w:rsid w:val="007D5012"/>
    <w:rsid w:val="007E33C6"/>
    <w:rsid w:val="007E45EA"/>
    <w:rsid w:val="007E4E4E"/>
    <w:rsid w:val="007E6DA3"/>
    <w:rsid w:val="007F0F72"/>
    <w:rsid w:val="007F2AB7"/>
    <w:rsid w:val="007F6023"/>
    <w:rsid w:val="00801328"/>
    <w:rsid w:val="00803861"/>
    <w:rsid w:val="008124FE"/>
    <w:rsid w:val="00812961"/>
    <w:rsid w:val="00815E8C"/>
    <w:rsid w:val="00816605"/>
    <w:rsid w:val="00821ADE"/>
    <w:rsid w:val="00824FD5"/>
    <w:rsid w:val="008256F8"/>
    <w:rsid w:val="00827ABF"/>
    <w:rsid w:val="00831350"/>
    <w:rsid w:val="008326C4"/>
    <w:rsid w:val="00834308"/>
    <w:rsid w:val="008346E7"/>
    <w:rsid w:val="00836190"/>
    <w:rsid w:val="008447AA"/>
    <w:rsid w:val="00845C8A"/>
    <w:rsid w:val="00846223"/>
    <w:rsid w:val="008542AE"/>
    <w:rsid w:val="00864635"/>
    <w:rsid w:val="008745BD"/>
    <w:rsid w:val="00882BE0"/>
    <w:rsid w:val="008835FF"/>
    <w:rsid w:val="00883FA7"/>
    <w:rsid w:val="0088518D"/>
    <w:rsid w:val="00886344"/>
    <w:rsid w:val="00887F10"/>
    <w:rsid w:val="00887FC1"/>
    <w:rsid w:val="008A265A"/>
    <w:rsid w:val="008A5F23"/>
    <w:rsid w:val="008A6CD6"/>
    <w:rsid w:val="008B1AC9"/>
    <w:rsid w:val="008C2709"/>
    <w:rsid w:val="008C427C"/>
    <w:rsid w:val="008C45A3"/>
    <w:rsid w:val="008E041E"/>
    <w:rsid w:val="008E3C97"/>
    <w:rsid w:val="008F2128"/>
    <w:rsid w:val="008F2B04"/>
    <w:rsid w:val="008F7F48"/>
    <w:rsid w:val="0090034D"/>
    <w:rsid w:val="0090269D"/>
    <w:rsid w:val="009050FD"/>
    <w:rsid w:val="009142C1"/>
    <w:rsid w:val="0091473C"/>
    <w:rsid w:val="00916B57"/>
    <w:rsid w:val="009176A2"/>
    <w:rsid w:val="00917718"/>
    <w:rsid w:val="00921101"/>
    <w:rsid w:val="009239FB"/>
    <w:rsid w:val="00925735"/>
    <w:rsid w:val="00945235"/>
    <w:rsid w:val="00946973"/>
    <w:rsid w:val="009518B8"/>
    <w:rsid w:val="00970BA0"/>
    <w:rsid w:val="009715D6"/>
    <w:rsid w:val="00976976"/>
    <w:rsid w:val="00981AE0"/>
    <w:rsid w:val="0098282F"/>
    <w:rsid w:val="00986500"/>
    <w:rsid w:val="00986F7E"/>
    <w:rsid w:val="00990DFF"/>
    <w:rsid w:val="00991EF2"/>
    <w:rsid w:val="00995EB0"/>
    <w:rsid w:val="009A124A"/>
    <w:rsid w:val="009A1FB5"/>
    <w:rsid w:val="009A296F"/>
    <w:rsid w:val="009A3A48"/>
    <w:rsid w:val="009B518C"/>
    <w:rsid w:val="009B51A3"/>
    <w:rsid w:val="009B5B6B"/>
    <w:rsid w:val="009B7A74"/>
    <w:rsid w:val="009C105C"/>
    <w:rsid w:val="009C21D3"/>
    <w:rsid w:val="009C4F7D"/>
    <w:rsid w:val="009D1B08"/>
    <w:rsid w:val="009D3F62"/>
    <w:rsid w:val="009E63E6"/>
    <w:rsid w:val="009E6B7E"/>
    <w:rsid w:val="009F1AFA"/>
    <w:rsid w:val="00A0341B"/>
    <w:rsid w:val="00A0366B"/>
    <w:rsid w:val="00A06DA6"/>
    <w:rsid w:val="00A14781"/>
    <w:rsid w:val="00A23BD9"/>
    <w:rsid w:val="00A24B6C"/>
    <w:rsid w:val="00A26173"/>
    <w:rsid w:val="00A26243"/>
    <w:rsid w:val="00A34F5C"/>
    <w:rsid w:val="00A412EC"/>
    <w:rsid w:val="00A4197D"/>
    <w:rsid w:val="00A430AF"/>
    <w:rsid w:val="00A432F0"/>
    <w:rsid w:val="00A52804"/>
    <w:rsid w:val="00A642E1"/>
    <w:rsid w:val="00A64D06"/>
    <w:rsid w:val="00A7649B"/>
    <w:rsid w:val="00A7742E"/>
    <w:rsid w:val="00A800C4"/>
    <w:rsid w:val="00A80830"/>
    <w:rsid w:val="00A81A32"/>
    <w:rsid w:val="00A8274E"/>
    <w:rsid w:val="00A82A68"/>
    <w:rsid w:val="00A9442A"/>
    <w:rsid w:val="00A95575"/>
    <w:rsid w:val="00A96A9B"/>
    <w:rsid w:val="00A97C03"/>
    <w:rsid w:val="00AA188B"/>
    <w:rsid w:val="00AA2AAB"/>
    <w:rsid w:val="00AA3F8F"/>
    <w:rsid w:val="00AA5843"/>
    <w:rsid w:val="00AA69B0"/>
    <w:rsid w:val="00AB2F9B"/>
    <w:rsid w:val="00AB50FC"/>
    <w:rsid w:val="00AC1857"/>
    <w:rsid w:val="00AC1A43"/>
    <w:rsid w:val="00AC661D"/>
    <w:rsid w:val="00AD0183"/>
    <w:rsid w:val="00AD2F82"/>
    <w:rsid w:val="00AD55C9"/>
    <w:rsid w:val="00AE173B"/>
    <w:rsid w:val="00AE2B94"/>
    <w:rsid w:val="00AE4BA6"/>
    <w:rsid w:val="00AE643A"/>
    <w:rsid w:val="00B0146D"/>
    <w:rsid w:val="00B02493"/>
    <w:rsid w:val="00B06D03"/>
    <w:rsid w:val="00B07289"/>
    <w:rsid w:val="00B11CE8"/>
    <w:rsid w:val="00B12D5D"/>
    <w:rsid w:val="00B146DF"/>
    <w:rsid w:val="00B21192"/>
    <w:rsid w:val="00B2408E"/>
    <w:rsid w:val="00B34984"/>
    <w:rsid w:val="00B355CF"/>
    <w:rsid w:val="00B43F0B"/>
    <w:rsid w:val="00B50BCB"/>
    <w:rsid w:val="00B521D7"/>
    <w:rsid w:val="00B65137"/>
    <w:rsid w:val="00B658EE"/>
    <w:rsid w:val="00B67221"/>
    <w:rsid w:val="00B778FC"/>
    <w:rsid w:val="00B82103"/>
    <w:rsid w:val="00B8254A"/>
    <w:rsid w:val="00B837F9"/>
    <w:rsid w:val="00B8388D"/>
    <w:rsid w:val="00B871E9"/>
    <w:rsid w:val="00B974AC"/>
    <w:rsid w:val="00BA0DFE"/>
    <w:rsid w:val="00BB3735"/>
    <w:rsid w:val="00BB6DE1"/>
    <w:rsid w:val="00BC0554"/>
    <w:rsid w:val="00BC0DB7"/>
    <w:rsid w:val="00BC5B46"/>
    <w:rsid w:val="00BC7B68"/>
    <w:rsid w:val="00BD01EB"/>
    <w:rsid w:val="00BD1FE9"/>
    <w:rsid w:val="00BD22C1"/>
    <w:rsid w:val="00BD52F6"/>
    <w:rsid w:val="00BD5E84"/>
    <w:rsid w:val="00BE0AEC"/>
    <w:rsid w:val="00BE3C08"/>
    <w:rsid w:val="00BF011C"/>
    <w:rsid w:val="00BF0E47"/>
    <w:rsid w:val="00BF41C6"/>
    <w:rsid w:val="00C00993"/>
    <w:rsid w:val="00C076F1"/>
    <w:rsid w:val="00C13898"/>
    <w:rsid w:val="00C14343"/>
    <w:rsid w:val="00C170E8"/>
    <w:rsid w:val="00C1795B"/>
    <w:rsid w:val="00C23E7D"/>
    <w:rsid w:val="00C25D12"/>
    <w:rsid w:val="00C3328F"/>
    <w:rsid w:val="00C3470F"/>
    <w:rsid w:val="00C37170"/>
    <w:rsid w:val="00C37940"/>
    <w:rsid w:val="00C40F20"/>
    <w:rsid w:val="00C41EFA"/>
    <w:rsid w:val="00C4452E"/>
    <w:rsid w:val="00C445C6"/>
    <w:rsid w:val="00C54C40"/>
    <w:rsid w:val="00C609D3"/>
    <w:rsid w:val="00C62BDC"/>
    <w:rsid w:val="00C66082"/>
    <w:rsid w:val="00C71266"/>
    <w:rsid w:val="00C744DF"/>
    <w:rsid w:val="00C74837"/>
    <w:rsid w:val="00C75D85"/>
    <w:rsid w:val="00C83040"/>
    <w:rsid w:val="00C931E9"/>
    <w:rsid w:val="00C9350A"/>
    <w:rsid w:val="00C9358C"/>
    <w:rsid w:val="00C95A8F"/>
    <w:rsid w:val="00C97077"/>
    <w:rsid w:val="00C97E80"/>
    <w:rsid w:val="00CA57BD"/>
    <w:rsid w:val="00CB1D13"/>
    <w:rsid w:val="00CB3268"/>
    <w:rsid w:val="00CB4053"/>
    <w:rsid w:val="00CB66AA"/>
    <w:rsid w:val="00CB7E55"/>
    <w:rsid w:val="00CC08B7"/>
    <w:rsid w:val="00CC1F71"/>
    <w:rsid w:val="00CD0607"/>
    <w:rsid w:val="00CD0EB6"/>
    <w:rsid w:val="00CD366C"/>
    <w:rsid w:val="00CD77B8"/>
    <w:rsid w:val="00CE4934"/>
    <w:rsid w:val="00CE75DE"/>
    <w:rsid w:val="00CF4BA4"/>
    <w:rsid w:val="00CF62DE"/>
    <w:rsid w:val="00D02BD7"/>
    <w:rsid w:val="00D03057"/>
    <w:rsid w:val="00D11280"/>
    <w:rsid w:val="00D12180"/>
    <w:rsid w:val="00D126B6"/>
    <w:rsid w:val="00D14DD3"/>
    <w:rsid w:val="00D14F30"/>
    <w:rsid w:val="00D203B2"/>
    <w:rsid w:val="00D22E39"/>
    <w:rsid w:val="00D22EEB"/>
    <w:rsid w:val="00D318E0"/>
    <w:rsid w:val="00D31BFE"/>
    <w:rsid w:val="00D363BF"/>
    <w:rsid w:val="00D36D47"/>
    <w:rsid w:val="00D43C53"/>
    <w:rsid w:val="00D44B97"/>
    <w:rsid w:val="00D44BE5"/>
    <w:rsid w:val="00D466E3"/>
    <w:rsid w:val="00D47656"/>
    <w:rsid w:val="00D545C5"/>
    <w:rsid w:val="00D565F0"/>
    <w:rsid w:val="00D60D41"/>
    <w:rsid w:val="00D713A0"/>
    <w:rsid w:val="00D72206"/>
    <w:rsid w:val="00D732B2"/>
    <w:rsid w:val="00D73E04"/>
    <w:rsid w:val="00D806C4"/>
    <w:rsid w:val="00D84EA7"/>
    <w:rsid w:val="00D854A5"/>
    <w:rsid w:val="00D85791"/>
    <w:rsid w:val="00D90A30"/>
    <w:rsid w:val="00DA1437"/>
    <w:rsid w:val="00DA2B1B"/>
    <w:rsid w:val="00DA6E48"/>
    <w:rsid w:val="00DB04CA"/>
    <w:rsid w:val="00DB4E80"/>
    <w:rsid w:val="00DB6D04"/>
    <w:rsid w:val="00DC2D0D"/>
    <w:rsid w:val="00DC2EA2"/>
    <w:rsid w:val="00DC3FB0"/>
    <w:rsid w:val="00DC5298"/>
    <w:rsid w:val="00DD1237"/>
    <w:rsid w:val="00DD224B"/>
    <w:rsid w:val="00DD5EE2"/>
    <w:rsid w:val="00DD69B9"/>
    <w:rsid w:val="00DD6F9B"/>
    <w:rsid w:val="00DE11BD"/>
    <w:rsid w:val="00DE1D3B"/>
    <w:rsid w:val="00DE59F4"/>
    <w:rsid w:val="00DE5CBA"/>
    <w:rsid w:val="00DE67F1"/>
    <w:rsid w:val="00DE6BBD"/>
    <w:rsid w:val="00E00491"/>
    <w:rsid w:val="00E03194"/>
    <w:rsid w:val="00E032AF"/>
    <w:rsid w:val="00E032BA"/>
    <w:rsid w:val="00E04940"/>
    <w:rsid w:val="00E0781A"/>
    <w:rsid w:val="00E11E23"/>
    <w:rsid w:val="00E15635"/>
    <w:rsid w:val="00E24ED5"/>
    <w:rsid w:val="00E3074E"/>
    <w:rsid w:val="00E359CD"/>
    <w:rsid w:val="00E368D3"/>
    <w:rsid w:val="00E3764B"/>
    <w:rsid w:val="00E450C8"/>
    <w:rsid w:val="00E50808"/>
    <w:rsid w:val="00E5118B"/>
    <w:rsid w:val="00E52380"/>
    <w:rsid w:val="00E54DEC"/>
    <w:rsid w:val="00E5600E"/>
    <w:rsid w:val="00E641F7"/>
    <w:rsid w:val="00E657B3"/>
    <w:rsid w:val="00E83F00"/>
    <w:rsid w:val="00E85233"/>
    <w:rsid w:val="00E90011"/>
    <w:rsid w:val="00E90ECA"/>
    <w:rsid w:val="00E93FEA"/>
    <w:rsid w:val="00E944B8"/>
    <w:rsid w:val="00EA158B"/>
    <w:rsid w:val="00EB09F9"/>
    <w:rsid w:val="00EB3030"/>
    <w:rsid w:val="00EB44CB"/>
    <w:rsid w:val="00EC33E0"/>
    <w:rsid w:val="00EC564C"/>
    <w:rsid w:val="00EC5E82"/>
    <w:rsid w:val="00EC7401"/>
    <w:rsid w:val="00ED227E"/>
    <w:rsid w:val="00ED34AA"/>
    <w:rsid w:val="00EE1B05"/>
    <w:rsid w:val="00EE27E3"/>
    <w:rsid w:val="00EE46CA"/>
    <w:rsid w:val="00EF1C2E"/>
    <w:rsid w:val="00EF38CB"/>
    <w:rsid w:val="00EF5E97"/>
    <w:rsid w:val="00F007DE"/>
    <w:rsid w:val="00F0168E"/>
    <w:rsid w:val="00F05F01"/>
    <w:rsid w:val="00F06EFD"/>
    <w:rsid w:val="00F1262C"/>
    <w:rsid w:val="00F207B3"/>
    <w:rsid w:val="00F23016"/>
    <w:rsid w:val="00F235EA"/>
    <w:rsid w:val="00F23ABC"/>
    <w:rsid w:val="00F24B7C"/>
    <w:rsid w:val="00F262AC"/>
    <w:rsid w:val="00F3602D"/>
    <w:rsid w:val="00F36D5E"/>
    <w:rsid w:val="00F4508D"/>
    <w:rsid w:val="00F45A3D"/>
    <w:rsid w:val="00F51FA2"/>
    <w:rsid w:val="00F52879"/>
    <w:rsid w:val="00F560DA"/>
    <w:rsid w:val="00F6195B"/>
    <w:rsid w:val="00F646BA"/>
    <w:rsid w:val="00F671F0"/>
    <w:rsid w:val="00F6732F"/>
    <w:rsid w:val="00F7039D"/>
    <w:rsid w:val="00F707ED"/>
    <w:rsid w:val="00F77D63"/>
    <w:rsid w:val="00F8060D"/>
    <w:rsid w:val="00F80AE4"/>
    <w:rsid w:val="00F8118F"/>
    <w:rsid w:val="00F82D02"/>
    <w:rsid w:val="00F85D1B"/>
    <w:rsid w:val="00F90A05"/>
    <w:rsid w:val="00F97D8C"/>
    <w:rsid w:val="00FA5181"/>
    <w:rsid w:val="00FA6B89"/>
    <w:rsid w:val="00FA7DE9"/>
    <w:rsid w:val="00FB3A30"/>
    <w:rsid w:val="00FB4CA9"/>
    <w:rsid w:val="00FB556C"/>
    <w:rsid w:val="00FC197F"/>
    <w:rsid w:val="00FC5C35"/>
    <w:rsid w:val="00FD408B"/>
    <w:rsid w:val="00FD738F"/>
    <w:rsid w:val="00FE1664"/>
    <w:rsid w:val="00FF05D6"/>
    <w:rsid w:val="00FF3047"/>
    <w:rsid w:val="00FF48FC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7E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247E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1F5439"/>
    <w:pPr>
      <w:spacing w:line="480" w:lineRule="auto"/>
    </w:pPr>
    <w:rPr>
      <w:sz w:val="28"/>
      <w:szCs w:val="20"/>
    </w:rPr>
  </w:style>
  <w:style w:type="paragraph" w:styleId="a8">
    <w:name w:val="Balloon Text"/>
    <w:basedOn w:val="a"/>
    <w:link w:val="a9"/>
    <w:rsid w:val="00323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3664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rsid w:val="000415F7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0415F7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0415F7"/>
    <w:pPr>
      <w:spacing w:after="120"/>
    </w:pPr>
    <w:rPr>
      <w:rFonts w:ascii="NTHarmonica" w:hAnsi="NTHarmonica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15F7"/>
    <w:rPr>
      <w:sz w:val="24"/>
      <w:szCs w:val="24"/>
    </w:rPr>
  </w:style>
  <w:style w:type="character" w:styleId="ac">
    <w:name w:val="Placeholder Text"/>
    <w:basedOn w:val="a0"/>
    <w:uiPriority w:val="99"/>
    <w:semiHidden/>
    <w:rsid w:val="006B352F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FC197F"/>
    <w:rPr>
      <w:sz w:val="24"/>
      <w:szCs w:val="24"/>
    </w:rPr>
  </w:style>
  <w:style w:type="table" w:styleId="ad">
    <w:name w:val="Table Grid"/>
    <w:basedOn w:val="a1"/>
    <w:uiPriority w:val="59"/>
    <w:rsid w:val="001E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2C7136"/>
    <w:rPr>
      <w:sz w:val="16"/>
      <w:szCs w:val="16"/>
    </w:rPr>
  </w:style>
  <w:style w:type="paragraph" w:styleId="af">
    <w:name w:val="annotation text"/>
    <w:basedOn w:val="a"/>
    <w:link w:val="af0"/>
    <w:rsid w:val="002C713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7136"/>
  </w:style>
  <w:style w:type="paragraph" w:styleId="af1">
    <w:name w:val="annotation subject"/>
    <w:basedOn w:val="af"/>
    <w:next w:val="af"/>
    <w:link w:val="af2"/>
    <w:rsid w:val="002C7136"/>
    <w:rPr>
      <w:b/>
      <w:bCs/>
    </w:rPr>
  </w:style>
  <w:style w:type="character" w:customStyle="1" w:styleId="af2">
    <w:name w:val="Тема примечания Знак"/>
    <w:basedOn w:val="af0"/>
    <w:link w:val="af1"/>
    <w:rsid w:val="002C7136"/>
    <w:rPr>
      <w:b/>
      <w:bCs/>
    </w:rPr>
  </w:style>
  <w:style w:type="paragraph" w:styleId="af3">
    <w:name w:val="List Paragraph"/>
    <w:basedOn w:val="a"/>
    <w:uiPriority w:val="99"/>
    <w:qFormat/>
    <w:rsid w:val="003621EC"/>
    <w:pPr>
      <w:ind w:left="720"/>
      <w:contextualSpacing/>
    </w:pPr>
  </w:style>
  <w:style w:type="paragraph" w:styleId="af4">
    <w:name w:val="Revision"/>
    <w:hidden/>
    <w:uiPriority w:val="99"/>
    <w:semiHidden/>
    <w:rsid w:val="000B76D5"/>
    <w:rPr>
      <w:sz w:val="24"/>
      <w:szCs w:val="24"/>
    </w:rPr>
  </w:style>
  <w:style w:type="character" w:styleId="af5">
    <w:name w:val="Hyperlink"/>
    <w:basedOn w:val="a0"/>
    <w:unhideWhenUsed/>
    <w:rsid w:val="000B1E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try%20%7B%20openDoc('1004701E.htm',%20'_self')%20%7D%20catch(e)%20%7B%20%7D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EBDA-1926-468D-99D7-953BE723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815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moiseevann</cp:lastModifiedBy>
  <cp:revision>102</cp:revision>
  <cp:lastPrinted>2024-05-20T05:35:00Z</cp:lastPrinted>
  <dcterms:created xsi:type="dcterms:W3CDTF">2024-03-06T11:14:00Z</dcterms:created>
  <dcterms:modified xsi:type="dcterms:W3CDTF">2024-05-21T07:56:00Z</dcterms:modified>
</cp:coreProperties>
</file>