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B3" w:rsidRPr="00231C17" w:rsidRDefault="00F207B3" w:rsidP="00F207B3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7B3" w:rsidRPr="00520A8F" w:rsidTr="00DF786C">
        <w:tc>
          <w:tcPr>
            <w:tcW w:w="9571" w:type="dxa"/>
            <w:gridSpan w:val="2"/>
          </w:tcPr>
          <w:p w:rsidR="00F207B3" w:rsidRPr="00FE39AB" w:rsidRDefault="00F207B3" w:rsidP="0001710A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F207B3" w:rsidRPr="00520A8F" w:rsidTr="00DF786C">
        <w:tc>
          <w:tcPr>
            <w:tcW w:w="9571" w:type="dxa"/>
            <w:gridSpan w:val="2"/>
          </w:tcPr>
          <w:p w:rsidR="00F207B3" w:rsidRPr="006E68EE" w:rsidRDefault="006E68EE" w:rsidP="006E68EE">
            <w:pPr>
              <w:spacing w:after="2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ПИЛОКАРПИНА ГИДРОХЛОРИД</w:t>
            </w:r>
          </w:p>
        </w:tc>
      </w:tr>
      <w:tr w:rsidR="00F207B3" w:rsidRPr="00520A8F" w:rsidTr="00DF786C">
        <w:tc>
          <w:tcPr>
            <w:tcW w:w="9571" w:type="dxa"/>
            <w:gridSpan w:val="2"/>
          </w:tcPr>
          <w:p w:rsidR="00F207B3" w:rsidRPr="006E68EE" w:rsidRDefault="006E68EE" w:rsidP="000E667C">
            <w:pPr>
              <w:spacing w:after="240"/>
              <w:jc w:val="center"/>
              <w:rPr>
                <w:i/>
                <w:sz w:val="28"/>
                <w:szCs w:val="28"/>
              </w:rPr>
            </w:pPr>
            <w:proofErr w:type="spellStart"/>
            <w:r w:rsidRPr="006E68EE">
              <w:rPr>
                <w:i/>
                <w:sz w:val="28"/>
                <w:szCs w:val="28"/>
              </w:rPr>
              <w:t>Pilocarpini</w:t>
            </w:r>
            <w:proofErr w:type="spellEnd"/>
            <w:r w:rsidRPr="006E68E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E68EE">
              <w:rPr>
                <w:i/>
                <w:sz w:val="28"/>
                <w:szCs w:val="28"/>
              </w:rPr>
              <w:t>hydrochloridum</w:t>
            </w:r>
            <w:proofErr w:type="spellEnd"/>
          </w:p>
        </w:tc>
      </w:tr>
      <w:tr w:rsidR="00F207B3" w:rsidRPr="00520A8F" w:rsidTr="00DF786C">
        <w:tc>
          <w:tcPr>
            <w:tcW w:w="9571" w:type="dxa"/>
            <w:gridSpan w:val="2"/>
          </w:tcPr>
          <w:p w:rsidR="00F207B3" w:rsidRPr="006E68EE" w:rsidRDefault="006E68EE" w:rsidP="000E667C">
            <w:pPr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 w:rsidRPr="0043252E">
              <w:rPr>
                <w:sz w:val="28"/>
                <w:szCs w:val="28"/>
                <w:lang w:val="en-US"/>
              </w:rPr>
              <w:t>Pil</w:t>
            </w:r>
            <w:r w:rsidRPr="006E68EE">
              <w:rPr>
                <w:sz w:val="28"/>
                <w:szCs w:val="28"/>
                <w:lang w:val="en-US"/>
              </w:rPr>
              <w:t>ocarpine</w:t>
            </w:r>
            <w:proofErr w:type="spellEnd"/>
            <w:r w:rsidRPr="006E68EE">
              <w:rPr>
                <w:sz w:val="28"/>
                <w:szCs w:val="28"/>
                <w:lang w:val="en-US"/>
              </w:rPr>
              <w:t xml:space="preserve"> hydrochloride</w:t>
            </w:r>
          </w:p>
        </w:tc>
      </w:tr>
      <w:tr w:rsidR="00F207B3" w:rsidRPr="005721E7" w:rsidTr="00DF786C">
        <w:tc>
          <w:tcPr>
            <w:tcW w:w="9571" w:type="dxa"/>
            <w:gridSpan w:val="2"/>
          </w:tcPr>
          <w:p w:rsidR="00F207B3" w:rsidRPr="0009370A" w:rsidRDefault="006E68EE" w:rsidP="0001710A">
            <w:pPr>
              <w:jc w:val="center"/>
              <w:rPr>
                <w:sz w:val="28"/>
                <w:szCs w:val="28"/>
              </w:rPr>
            </w:pPr>
            <w:r w:rsidRPr="0009370A">
              <w:rPr>
                <w:sz w:val="28"/>
                <w:szCs w:val="28"/>
              </w:rPr>
              <w:object w:dxaOrig="3384" w:dyaOrig="1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9pt;height:70.85pt" o:ole="">
                  <v:imagedata r:id="rId9" o:title=""/>
                </v:shape>
                <o:OLEObject Type="Embed" ProgID="ChemWindow.Document" ShapeID="_x0000_i1025" DrawAspect="Content" ObjectID="_1777386688" r:id="rId10"/>
              </w:object>
            </w:r>
          </w:p>
          <w:p w:rsidR="00DF786C" w:rsidRPr="0009370A" w:rsidRDefault="00DF786C" w:rsidP="0001710A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207B3" w:rsidTr="00DF786C">
        <w:tc>
          <w:tcPr>
            <w:tcW w:w="4785" w:type="dxa"/>
          </w:tcPr>
          <w:p w:rsidR="00F207B3" w:rsidRPr="0009370A" w:rsidRDefault="006E68EE" w:rsidP="00EB1DE3">
            <w:pPr>
              <w:rPr>
                <w:sz w:val="28"/>
                <w:szCs w:val="28"/>
                <w:lang w:val="en-US"/>
              </w:rPr>
            </w:pPr>
            <w:r w:rsidRPr="0009370A">
              <w:rPr>
                <w:sz w:val="28"/>
                <w:szCs w:val="28"/>
                <w:lang w:val="en-US"/>
              </w:rPr>
              <w:t>C</w:t>
            </w:r>
            <w:r w:rsidRPr="0009370A">
              <w:rPr>
                <w:sz w:val="28"/>
                <w:szCs w:val="28"/>
                <w:vertAlign w:val="subscript"/>
                <w:lang w:val="en-US"/>
              </w:rPr>
              <w:t>11</w:t>
            </w:r>
            <w:r w:rsidRPr="0009370A">
              <w:rPr>
                <w:sz w:val="28"/>
                <w:szCs w:val="28"/>
                <w:lang w:val="en-US"/>
              </w:rPr>
              <w:t>H</w:t>
            </w:r>
            <w:r w:rsidRPr="0009370A">
              <w:rPr>
                <w:sz w:val="28"/>
                <w:szCs w:val="28"/>
                <w:vertAlign w:val="subscript"/>
                <w:lang w:val="en-US"/>
              </w:rPr>
              <w:t>16</w:t>
            </w:r>
            <w:r w:rsidRPr="0009370A">
              <w:rPr>
                <w:sz w:val="28"/>
                <w:szCs w:val="28"/>
                <w:lang w:val="en-US"/>
              </w:rPr>
              <w:t>N</w:t>
            </w:r>
            <w:r w:rsidRPr="0009370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9370A">
              <w:rPr>
                <w:sz w:val="28"/>
                <w:szCs w:val="28"/>
                <w:lang w:val="en-US"/>
              </w:rPr>
              <w:t>O</w:t>
            </w:r>
            <w:r w:rsidRPr="0009370A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09370A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86" w:type="dxa"/>
          </w:tcPr>
          <w:p w:rsidR="00F207B3" w:rsidRPr="0009370A" w:rsidRDefault="00F207B3" w:rsidP="006E68EE">
            <w:pPr>
              <w:jc w:val="right"/>
              <w:rPr>
                <w:sz w:val="28"/>
                <w:szCs w:val="28"/>
              </w:rPr>
            </w:pPr>
            <w:proofErr w:type="spellStart"/>
            <w:r w:rsidRPr="0009370A">
              <w:rPr>
                <w:i/>
                <w:sz w:val="28"/>
                <w:szCs w:val="28"/>
                <w:lang w:val="en-US"/>
              </w:rPr>
              <w:t>M</w:t>
            </w:r>
            <w:r w:rsidRPr="0009370A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09370A">
              <w:rPr>
                <w:sz w:val="28"/>
                <w:szCs w:val="28"/>
              </w:rPr>
              <w:t xml:space="preserve"> </w:t>
            </w:r>
            <w:r w:rsidR="006E68EE" w:rsidRPr="0009370A">
              <w:rPr>
                <w:sz w:val="28"/>
                <w:szCs w:val="28"/>
                <w:lang w:val="en-US"/>
              </w:rPr>
              <w:t>244</w:t>
            </w:r>
            <w:r w:rsidRPr="0009370A">
              <w:rPr>
                <w:sz w:val="28"/>
                <w:szCs w:val="28"/>
                <w:lang w:val="en-US"/>
              </w:rPr>
              <w:t>,</w:t>
            </w:r>
            <w:r w:rsidR="006E68EE" w:rsidRPr="0009370A">
              <w:rPr>
                <w:sz w:val="28"/>
                <w:szCs w:val="28"/>
                <w:lang w:val="en-US"/>
              </w:rPr>
              <w:t>7</w:t>
            </w:r>
            <w:r w:rsidRPr="0009370A">
              <w:rPr>
                <w:sz w:val="28"/>
                <w:szCs w:val="28"/>
              </w:rPr>
              <w:t xml:space="preserve"> </w:t>
            </w:r>
          </w:p>
        </w:tc>
      </w:tr>
      <w:tr w:rsidR="00F207B3" w:rsidTr="00DF786C">
        <w:tc>
          <w:tcPr>
            <w:tcW w:w="4785" w:type="dxa"/>
          </w:tcPr>
          <w:p w:rsidR="00F207B3" w:rsidRPr="0009370A" w:rsidRDefault="00F207B3" w:rsidP="006E68EE">
            <w:pPr>
              <w:rPr>
                <w:sz w:val="28"/>
                <w:szCs w:val="28"/>
              </w:rPr>
            </w:pPr>
            <w:r w:rsidRPr="0009370A">
              <w:rPr>
                <w:sz w:val="28"/>
                <w:szCs w:val="28"/>
              </w:rPr>
              <w:t>[</w:t>
            </w:r>
            <w:r w:rsidR="005F0564" w:rsidRPr="0009370A">
              <w:rPr>
                <w:sz w:val="28"/>
                <w:szCs w:val="28"/>
                <w:lang w:val="en-US"/>
              </w:rPr>
              <w:t>5</w:t>
            </w:r>
            <w:r w:rsidR="006E68EE" w:rsidRPr="0009370A">
              <w:rPr>
                <w:sz w:val="28"/>
                <w:szCs w:val="28"/>
                <w:lang w:val="en-US"/>
              </w:rPr>
              <w:t>4</w:t>
            </w:r>
            <w:r w:rsidRPr="0009370A">
              <w:rPr>
                <w:sz w:val="28"/>
                <w:szCs w:val="28"/>
              </w:rPr>
              <w:t>-</w:t>
            </w:r>
            <w:r w:rsidR="005F0564" w:rsidRPr="0009370A">
              <w:rPr>
                <w:sz w:val="28"/>
                <w:szCs w:val="28"/>
                <w:lang w:val="en-US"/>
              </w:rPr>
              <w:t>7</w:t>
            </w:r>
            <w:r w:rsidR="006E68EE" w:rsidRPr="0009370A">
              <w:rPr>
                <w:sz w:val="28"/>
                <w:szCs w:val="28"/>
                <w:lang w:val="en-US"/>
              </w:rPr>
              <w:t>1</w:t>
            </w:r>
            <w:r w:rsidRPr="0009370A">
              <w:rPr>
                <w:sz w:val="28"/>
                <w:szCs w:val="28"/>
              </w:rPr>
              <w:t>-</w:t>
            </w:r>
            <w:r w:rsidR="006E68EE" w:rsidRPr="0009370A">
              <w:rPr>
                <w:sz w:val="28"/>
                <w:szCs w:val="28"/>
                <w:lang w:val="en-US"/>
              </w:rPr>
              <w:t>7</w:t>
            </w:r>
            <w:r w:rsidRPr="0009370A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F207B3" w:rsidRPr="0009370A" w:rsidRDefault="00F207B3" w:rsidP="0001710A">
            <w:pPr>
              <w:jc w:val="right"/>
              <w:rPr>
                <w:sz w:val="28"/>
                <w:szCs w:val="28"/>
              </w:rPr>
            </w:pPr>
          </w:p>
        </w:tc>
      </w:tr>
    </w:tbl>
    <w:p w:rsidR="00DE1D3B" w:rsidRDefault="00DE1D3B" w:rsidP="00DF786C">
      <w:pPr>
        <w:keepNext/>
        <w:spacing w:before="240" w:line="360" w:lineRule="auto"/>
        <w:ind w:firstLine="709"/>
        <w:rPr>
          <w:sz w:val="28"/>
          <w:szCs w:val="28"/>
          <w:lang w:val="en-US"/>
        </w:rPr>
      </w:pPr>
      <w:r w:rsidRPr="00DE1D3B">
        <w:rPr>
          <w:rFonts w:eastAsia="Calibri"/>
          <w:sz w:val="28"/>
          <w:szCs w:val="28"/>
          <w:lang w:eastAsia="en-US"/>
        </w:rPr>
        <w:t>ОПРЕДЕЛЕНИЕ</w:t>
      </w:r>
    </w:p>
    <w:p w:rsidR="006E68EE" w:rsidRPr="006E68EE" w:rsidRDefault="006E68EE" w:rsidP="00CD2CDB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bookmarkStart w:id="0" w:name="_GoBack"/>
      <w:r w:rsidRPr="006E68EE">
        <w:rPr>
          <w:sz w:val="28"/>
          <w:szCs w:val="28"/>
        </w:rPr>
        <w:t>(3</w:t>
      </w:r>
      <w:r w:rsidRPr="006E68EE">
        <w:rPr>
          <w:i/>
          <w:sz w:val="28"/>
          <w:szCs w:val="28"/>
          <w:lang w:val="en-US"/>
        </w:rPr>
        <w:t>S</w:t>
      </w:r>
      <w:r w:rsidRPr="006E68EE">
        <w:rPr>
          <w:sz w:val="28"/>
          <w:szCs w:val="28"/>
        </w:rPr>
        <w:t>,4</w:t>
      </w:r>
      <w:r w:rsidRPr="006E68EE">
        <w:rPr>
          <w:i/>
          <w:sz w:val="28"/>
          <w:szCs w:val="28"/>
          <w:lang w:val="en-US"/>
        </w:rPr>
        <w:t>R</w:t>
      </w:r>
      <w:r w:rsidRPr="006E68EE">
        <w:rPr>
          <w:sz w:val="28"/>
          <w:szCs w:val="28"/>
        </w:rPr>
        <w:t>)-</w:t>
      </w:r>
      <w:r w:rsidR="009D7197">
        <w:rPr>
          <w:sz w:val="28"/>
          <w:szCs w:val="28"/>
        </w:rPr>
        <w:t>3</w:t>
      </w:r>
      <w:r w:rsidRPr="006E68EE">
        <w:rPr>
          <w:sz w:val="28"/>
          <w:szCs w:val="28"/>
        </w:rPr>
        <w:t>-</w:t>
      </w:r>
      <w:r w:rsidR="0051039C">
        <w:rPr>
          <w:sz w:val="28"/>
          <w:szCs w:val="28"/>
        </w:rPr>
        <w:t>Э</w:t>
      </w:r>
      <w:r w:rsidR="009D7197">
        <w:rPr>
          <w:sz w:val="28"/>
          <w:szCs w:val="28"/>
        </w:rPr>
        <w:t>тил-4-</w:t>
      </w:r>
      <w:r w:rsidRPr="006E68EE">
        <w:rPr>
          <w:sz w:val="28"/>
          <w:szCs w:val="28"/>
        </w:rPr>
        <w:t>[(1-</w:t>
      </w:r>
      <w:r w:rsidR="009D7197">
        <w:rPr>
          <w:sz w:val="28"/>
          <w:szCs w:val="28"/>
        </w:rPr>
        <w:t>метил</w:t>
      </w:r>
      <w:r w:rsidRPr="006E68EE">
        <w:rPr>
          <w:sz w:val="28"/>
          <w:szCs w:val="28"/>
        </w:rPr>
        <w:t>-1</w:t>
      </w:r>
      <w:r w:rsidRPr="006E68EE">
        <w:rPr>
          <w:i/>
          <w:sz w:val="28"/>
          <w:szCs w:val="28"/>
          <w:lang w:val="en-US"/>
        </w:rPr>
        <w:t>H</w:t>
      </w:r>
      <w:r w:rsidRPr="006E68EE">
        <w:rPr>
          <w:sz w:val="28"/>
          <w:szCs w:val="28"/>
        </w:rPr>
        <w:t>-имидазол-5-ил</w:t>
      </w:r>
      <w:proofErr w:type="gramStart"/>
      <w:r w:rsidRPr="006E68EE">
        <w:rPr>
          <w:sz w:val="28"/>
          <w:szCs w:val="28"/>
        </w:rPr>
        <w:t>)м</w:t>
      </w:r>
      <w:proofErr w:type="gramEnd"/>
      <w:r w:rsidRPr="006E68EE">
        <w:rPr>
          <w:sz w:val="28"/>
          <w:szCs w:val="28"/>
        </w:rPr>
        <w:t>етил]</w:t>
      </w:r>
      <w:r w:rsidR="009D7197">
        <w:rPr>
          <w:sz w:val="28"/>
          <w:szCs w:val="28"/>
        </w:rPr>
        <w:t>дигидрофуран-2(3</w:t>
      </w:r>
      <w:r w:rsidR="009D7197" w:rsidRPr="0051039C">
        <w:rPr>
          <w:i/>
          <w:sz w:val="28"/>
          <w:szCs w:val="28"/>
          <w:lang w:val="en-US"/>
        </w:rPr>
        <w:t>H</w:t>
      </w:r>
      <w:r w:rsidR="009D7197">
        <w:rPr>
          <w:sz w:val="28"/>
          <w:szCs w:val="28"/>
        </w:rPr>
        <w:t>)</w:t>
      </w:r>
      <w:r w:rsidRPr="006E68EE">
        <w:rPr>
          <w:sz w:val="28"/>
          <w:szCs w:val="28"/>
        </w:rPr>
        <w:t>-он</w:t>
      </w:r>
      <w:r w:rsidR="0051039C">
        <w:rPr>
          <w:sz w:val="28"/>
          <w:szCs w:val="28"/>
        </w:rPr>
        <w:t>а</w:t>
      </w:r>
      <w:r w:rsidRPr="006E68EE">
        <w:rPr>
          <w:sz w:val="28"/>
          <w:szCs w:val="28"/>
        </w:rPr>
        <w:t xml:space="preserve"> гидрохлорид</w:t>
      </w:r>
      <w:r>
        <w:rPr>
          <w:sz w:val="28"/>
          <w:szCs w:val="28"/>
        </w:rPr>
        <w:t>.</w:t>
      </w:r>
    </w:p>
    <w:p w:rsidR="001E2AF8" w:rsidRDefault="000A1050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15635">
        <w:rPr>
          <w:i/>
          <w:color w:val="000000"/>
          <w:sz w:val="28"/>
          <w:szCs w:val="28"/>
        </w:rPr>
        <w:t>C</w:t>
      </w:r>
      <w:proofErr w:type="gramEnd"/>
      <w:r w:rsidRPr="00E15635">
        <w:rPr>
          <w:i/>
          <w:color w:val="000000"/>
          <w:sz w:val="28"/>
          <w:szCs w:val="28"/>
        </w:rPr>
        <w:t>одерж</w:t>
      </w:r>
      <w:r w:rsidR="0001710A" w:rsidRPr="00E15635">
        <w:rPr>
          <w:i/>
          <w:color w:val="000000"/>
          <w:sz w:val="28"/>
          <w:szCs w:val="28"/>
        </w:rPr>
        <w:t>ание</w:t>
      </w:r>
      <w:proofErr w:type="spellEnd"/>
      <w:r w:rsidR="00E15635" w:rsidRPr="00E15635">
        <w:rPr>
          <w:i/>
          <w:color w:val="000000"/>
          <w:sz w:val="28"/>
          <w:szCs w:val="28"/>
        </w:rPr>
        <w:t>:</w:t>
      </w:r>
      <w:r w:rsidR="00E15635">
        <w:rPr>
          <w:color w:val="000000"/>
          <w:sz w:val="28"/>
          <w:szCs w:val="28"/>
        </w:rPr>
        <w:t xml:space="preserve"> от</w:t>
      </w:r>
      <w:r w:rsidRPr="00250E50">
        <w:rPr>
          <w:color w:val="000000"/>
          <w:sz w:val="28"/>
          <w:szCs w:val="28"/>
        </w:rPr>
        <w:t xml:space="preserve"> 9</w:t>
      </w:r>
      <w:r w:rsidR="004349F0">
        <w:rPr>
          <w:color w:val="000000"/>
          <w:sz w:val="28"/>
          <w:szCs w:val="28"/>
        </w:rPr>
        <w:t>9</w:t>
      </w:r>
      <w:r w:rsidRPr="00250E50">
        <w:rPr>
          <w:color w:val="000000"/>
          <w:sz w:val="28"/>
          <w:szCs w:val="28"/>
        </w:rPr>
        <w:t>,</w:t>
      </w:r>
      <w:r w:rsidR="00DD6F9B">
        <w:rPr>
          <w:color w:val="000000"/>
          <w:sz w:val="28"/>
          <w:szCs w:val="28"/>
        </w:rPr>
        <w:t>0</w:t>
      </w:r>
      <w:r w:rsidR="00C13898">
        <w:rPr>
          <w:color w:val="000000"/>
          <w:sz w:val="28"/>
          <w:szCs w:val="28"/>
        </w:rPr>
        <w:t> %</w:t>
      </w:r>
      <w:r w:rsidRPr="00250E50">
        <w:rPr>
          <w:color w:val="000000"/>
          <w:sz w:val="28"/>
          <w:szCs w:val="28"/>
        </w:rPr>
        <w:t xml:space="preserve"> </w:t>
      </w:r>
      <w:r w:rsidR="00E15635">
        <w:rPr>
          <w:color w:val="000000"/>
          <w:sz w:val="28"/>
          <w:szCs w:val="28"/>
        </w:rPr>
        <w:t>до</w:t>
      </w:r>
      <w:r w:rsidR="001A4CA1">
        <w:rPr>
          <w:color w:val="000000"/>
          <w:sz w:val="28"/>
          <w:szCs w:val="28"/>
        </w:rPr>
        <w:t xml:space="preserve"> </w:t>
      </w:r>
      <w:r w:rsidRPr="00250E50">
        <w:rPr>
          <w:color w:val="000000"/>
          <w:sz w:val="28"/>
          <w:szCs w:val="28"/>
        </w:rPr>
        <w:t>10</w:t>
      </w:r>
      <w:r w:rsidR="004349F0">
        <w:rPr>
          <w:color w:val="000000"/>
          <w:sz w:val="28"/>
          <w:szCs w:val="28"/>
        </w:rPr>
        <w:t>1</w:t>
      </w:r>
      <w:r w:rsidRPr="00250E50">
        <w:rPr>
          <w:color w:val="000000"/>
          <w:sz w:val="28"/>
          <w:szCs w:val="28"/>
        </w:rPr>
        <w:t>,0</w:t>
      </w:r>
      <w:r w:rsidR="00C13898">
        <w:rPr>
          <w:color w:val="000000"/>
          <w:sz w:val="28"/>
          <w:szCs w:val="28"/>
        </w:rPr>
        <w:t> %</w:t>
      </w:r>
      <w:r w:rsidRPr="00250E50">
        <w:rPr>
          <w:color w:val="000000"/>
          <w:sz w:val="28"/>
          <w:szCs w:val="28"/>
        </w:rPr>
        <w:t xml:space="preserve"> в пересч</w:t>
      </w:r>
      <w:r w:rsidR="00C9350A">
        <w:rPr>
          <w:color w:val="000000"/>
          <w:sz w:val="28"/>
          <w:szCs w:val="28"/>
        </w:rPr>
        <w:t>ё</w:t>
      </w:r>
      <w:r w:rsidRPr="00250E50">
        <w:rPr>
          <w:color w:val="000000"/>
          <w:sz w:val="28"/>
          <w:szCs w:val="28"/>
        </w:rPr>
        <w:t>те на сух</w:t>
      </w:r>
      <w:r w:rsidR="00E15635">
        <w:rPr>
          <w:color w:val="000000"/>
          <w:sz w:val="28"/>
          <w:szCs w:val="28"/>
        </w:rPr>
        <w:t>ую субстанцию</w:t>
      </w:r>
      <w:r w:rsidRPr="00250E50">
        <w:rPr>
          <w:color w:val="000000"/>
          <w:sz w:val="28"/>
          <w:szCs w:val="28"/>
        </w:rPr>
        <w:t>.</w:t>
      </w:r>
    </w:p>
    <w:p w:rsidR="000415F7" w:rsidRPr="00250E50" w:rsidRDefault="00DE1D3B" w:rsidP="00285430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СВОЙСТВА</w:t>
      </w:r>
    </w:p>
    <w:p w:rsidR="00160E63" w:rsidRPr="00E21FDA" w:rsidRDefault="000A1050" w:rsidP="00160E6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Описание</w:t>
      </w:r>
      <w:r w:rsidRPr="00250E50">
        <w:rPr>
          <w:color w:val="000000"/>
          <w:sz w:val="28"/>
          <w:szCs w:val="28"/>
        </w:rPr>
        <w:t xml:space="preserve">. </w:t>
      </w:r>
      <w:r w:rsidR="00160E63" w:rsidRPr="00E21FDA">
        <w:rPr>
          <w:sz w:val="28"/>
          <w:szCs w:val="28"/>
        </w:rPr>
        <w:t>Белый</w:t>
      </w:r>
      <w:r w:rsidR="00160E63" w:rsidRPr="00136318">
        <w:rPr>
          <w:sz w:val="28"/>
          <w:szCs w:val="28"/>
        </w:rPr>
        <w:t xml:space="preserve"> </w:t>
      </w:r>
      <w:r w:rsidR="00160E63" w:rsidRPr="00E21FDA">
        <w:rPr>
          <w:sz w:val="28"/>
          <w:szCs w:val="28"/>
        </w:rPr>
        <w:t>или почти белый кристаллический порошок или бесцветные кристаллы.</w:t>
      </w:r>
    </w:p>
    <w:p w:rsidR="001E2AF8" w:rsidRPr="00160E63" w:rsidRDefault="00160E63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Гигроскопичен</w:t>
      </w:r>
      <w:r w:rsidRPr="00160E63">
        <w:rPr>
          <w:i/>
          <w:color w:val="000000"/>
          <w:sz w:val="28"/>
          <w:szCs w:val="28"/>
        </w:rPr>
        <w:t>.</w:t>
      </w:r>
    </w:p>
    <w:p w:rsidR="00ED227E" w:rsidRDefault="000A1050" w:rsidP="00ED22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Растворимость</w:t>
      </w:r>
      <w:r w:rsidRPr="00250E50">
        <w:rPr>
          <w:color w:val="000000"/>
          <w:sz w:val="28"/>
          <w:szCs w:val="28"/>
        </w:rPr>
        <w:t xml:space="preserve">. </w:t>
      </w:r>
      <w:r w:rsidR="000B6380">
        <w:rPr>
          <w:color w:val="000000"/>
          <w:sz w:val="28"/>
          <w:szCs w:val="28"/>
        </w:rPr>
        <w:t xml:space="preserve">Очень </w:t>
      </w:r>
      <w:r w:rsidR="00160E63">
        <w:rPr>
          <w:color w:val="000000"/>
          <w:sz w:val="28"/>
          <w:szCs w:val="28"/>
        </w:rPr>
        <w:t xml:space="preserve">легко </w:t>
      </w:r>
      <w:r w:rsidR="00E83F00" w:rsidRPr="00250E50">
        <w:rPr>
          <w:color w:val="000000"/>
          <w:sz w:val="28"/>
          <w:szCs w:val="28"/>
        </w:rPr>
        <w:t>растворим в воде</w:t>
      </w:r>
      <w:r w:rsidR="000B6380">
        <w:rPr>
          <w:color w:val="000000"/>
          <w:sz w:val="28"/>
          <w:szCs w:val="28"/>
        </w:rPr>
        <w:t xml:space="preserve">, </w:t>
      </w:r>
      <w:r w:rsidR="00160E63">
        <w:rPr>
          <w:color w:val="000000"/>
          <w:sz w:val="28"/>
          <w:szCs w:val="28"/>
        </w:rPr>
        <w:t xml:space="preserve">легко </w:t>
      </w:r>
      <w:r w:rsidR="000B6380">
        <w:rPr>
          <w:color w:val="000000"/>
          <w:sz w:val="28"/>
          <w:szCs w:val="28"/>
        </w:rPr>
        <w:t xml:space="preserve">растворим в </w:t>
      </w:r>
      <w:r w:rsidR="006A4884">
        <w:rPr>
          <w:color w:val="000000"/>
          <w:sz w:val="28"/>
          <w:szCs w:val="28"/>
        </w:rPr>
        <w:t>этаноле</w:t>
      </w:r>
      <w:r w:rsidR="000B6380">
        <w:rPr>
          <w:color w:val="000000"/>
          <w:sz w:val="28"/>
          <w:szCs w:val="28"/>
        </w:rPr>
        <w:t xml:space="preserve"> 96 %.</w:t>
      </w:r>
    </w:p>
    <w:p w:rsidR="00160E63" w:rsidRDefault="00160E63" w:rsidP="00ED22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E63">
        <w:rPr>
          <w:b/>
          <w:color w:val="000000"/>
          <w:sz w:val="28"/>
          <w:szCs w:val="28"/>
        </w:rPr>
        <w:t>Температура плавления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Около 203</w:t>
      </w:r>
      <w:r w:rsidR="007D59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°С.</w:t>
      </w:r>
    </w:p>
    <w:p w:rsidR="00ED227E" w:rsidRDefault="00DE1D3B" w:rsidP="00DF786C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1D3B">
        <w:rPr>
          <w:rFonts w:eastAsia="Calibri"/>
          <w:sz w:val="28"/>
          <w:szCs w:val="28"/>
          <w:lang w:eastAsia="en-US"/>
        </w:rPr>
        <w:t>ИДЕНТИФИКАЦИЯ</w:t>
      </w:r>
    </w:p>
    <w:p w:rsidR="00ED227E" w:rsidRDefault="002A7C97" w:rsidP="00ED22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A7C97">
        <w:rPr>
          <w:rFonts w:eastAsia="Calibri"/>
          <w:i/>
          <w:sz w:val="28"/>
          <w:szCs w:val="28"/>
          <w:lang w:eastAsia="en-US"/>
        </w:rPr>
        <w:t xml:space="preserve">Первая идентификация: </w:t>
      </w:r>
      <w:r w:rsidR="00C1645C">
        <w:rPr>
          <w:rFonts w:eastAsia="Calibri"/>
          <w:i/>
          <w:sz w:val="28"/>
          <w:szCs w:val="28"/>
          <w:lang w:eastAsia="en-US"/>
        </w:rPr>
        <w:t xml:space="preserve">А, </w:t>
      </w:r>
      <w:r w:rsidR="00DF4CFD">
        <w:rPr>
          <w:rFonts w:eastAsia="Calibri"/>
          <w:i/>
          <w:sz w:val="28"/>
          <w:szCs w:val="28"/>
          <w:lang w:eastAsia="en-US"/>
        </w:rPr>
        <w:t>Б</w:t>
      </w:r>
      <w:r w:rsidR="00C1645C">
        <w:rPr>
          <w:rFonts w:eastAsia="Calibri"/>
          <w:i/>
          <w:sz w:val="28"/>
          <w:szCs w:val="28"/>
          <w:lang w:eastAsia="en-US"/>
        </w:rPr>
        <w:t>, Г.</w:t>
      </w:r>
    </w:p>
    <w:p w:rsidR="00ED227E" w:rsidRDefault="002A7C97" w:rsidP="00ED22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A7C97">
        <w:rPr>
          <w:rFonts w:eastAsia="Calibri"/>
          <w:i/>
          <w:sz w:val="28"/>
          <w:szCs w:val="28"/>
          <w:lang w:eastAsia="en-US"/>
        </w:rPr>
        <w:t xml:space="preserve">Вторая идентификация: </w:t>
      </w:r>
      <w:r w:rsidR="009B5B6B">
        <w:rPr>
          <w:rFonts w:eastAsia="Calibri"/>
          <w:i/>
          <w:sz w:val="28"/>
          <w:szCs w:val="28"/>
          <w:lang w:eastAsia="en-US"/>
        </w:rPr>
        <w:t>В</w:t>
      </w:r>
      <w:r w:rsidR="00DB04CA">
        <w:rPr>
          <w:rFonts w:eastAsia="Calibri"/>
          <w:i/>
          <w:sz w:val="28"/>
          <w:szCs w:val="28"/>
          <w:lang w:eastAsia="en-US"/>
        </w:rPr>
        <w:t>, Г</w:t>
      </w:r>
      <w:r w:rsidR="00B341F1">
        <w:rPr>
          <w:rFonts w:eastAsia="Calibri"/>
          <w:i/>
          <w:sz w:val="28"/>
          <w:szCs w:val="28"/>
          <w:lang w:eastAsia="en-US"/>
        </w:rPr>
        <w:t>, Д</w:t>
      </w:r>
      <w:r w:rsidR="00A67F2C">
        <w:rPr>
          <w:rFonts w:eastAsia="Calibri"/>
          <w:i/>
          <w:sz w:val="28"/>
          <w:szCs w:val="28"/>
          <w:lang w:eastAsia="en-US"/>
        </w:rPr>
        <w:t>.</w:t>
      </w:r>
    </w:p>
    <w:p w:rsidR="002F27CF" w:rsidRDefault="00DF4CFD" w:rsidP="002F27CF">
      <w:pPr>
        <w:pStyle w:val="af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А.</w:t>
      </w:r>
      <w:r w:rsidR="00DF786C">
        <w:rPr>
          <w:rFonts w:eastAsia="Calibri"/>
          <w:sz w:val="28"/>
          <w:szCs w:val="28"/>
          <w:lang w:eastAsia="en-US"/>
        </w:rPr>
        <w:t> </w:t>
      </w:r>
      <w:r w:rsidR="00C1645C" w:rsidRPr="00C1645C">
        <w:rPr>
          <w:rFonts w:eastAsia="Calibri"/>
          <w:b/>
          <w:sz w:val="28"/>
          <w:szCs w:val="28"/>
          <w:lang w:eastAsia="en-US"/>
        </w:rPr>
        <w:t>Удельное вращение</w:t>
      </w:r>
      <w:r w:rsidR="00C1645C">
        <w:rPr>
          <w:rFonts w:eastAsia="Calibri"/>
          <w:sz w:val="28"/>
          <w:szCs w:val="28"/>
          <w:lang w:eastAsia="en-US"/>
        </w:rPr>
        <w:t xml:space="preserve"> </w:t>
      </w:r>
      <w:r w:rsidR="002F27CF" w:rsidRPr="009B78D4">
        <w:rPr>
          <w:color w:val="000000" w:themeColor="text1"/>
          <w:sz w:val="28"/>
          <w:szCs w:val="28"/>
        </w:rPr>
        <w:t>(</w:t>
      </w:r>
      <w:r w:rsidR="00C1645C">
        <w:rPr>
          <w:color w:val="000000" w:themeColor="text1"/>
          <w:sz w:val="28"/>
          <w:szCs w:val="28"/>
        </w:rPr>
        <w:t xml:space="preserve">см. раздел </w:t>
      </w:r>
      <w:r w:rsidR="00C1645C" w:rsidRPr="00C1645C">
        <w:rPr>
          <w:i/>
          <w:color w:val="000000" w:themeColor="text1"/>
          <w:sz w:val="28"/>
          <w:szCs w:val="28"/>
        </w:rPr>
        <w:t>Испытания</w:t>
      </w:r>
      <w:r w:rsidR="00C1645C">
        <w:rPr>
          <w:color w:val="000000" w:themeColor="text1"/>
          <w:sz w:val="28"/>
          <w:szCs w:val="28"/>
        </w:rPr>
        <w:t>)</w:t>
      </w:r>
      <w:r w:rsidR="002F27CF" w:rsidRPr="009B78D4">
        <w:rPr>
          <w:color w:val="000000" w:themeColor="text1"/>
          <w:sz w:val="28"/>
          <w:szCs w:val="28"/>
        </w:rPr>
        <w:t>.</w:t>
      </w:r>
    </w:p>
    <w:p w:rsidR="00C445C6" w:rsidRDefault="00DF4CFD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C445C6">
        <w:rPr>
          <w:color w:val="000000"/>
          <w:sz w:val="28"/>
          <w:szCs w:val="28"/>
        </w:rPr>
        <w:t>.</w:t>
      </w:r>
      <w:r w:rsidR="00DF786C">
        <w:rPr>
          <w:color w:val="000000"/>
          <w:sz w:val="28"/>
          <w:szCs w:val="28"/>
        </w:rPr>
        <w:t> </w:t>
      </w:r>
      <w:r w:rsidR="00C445C6" w:rsidRPr="00C445C6">
        <w:rPr>
          <w:b/>
          <w:color w:val="000000"/>
          <w:sz w:val="28"/>
          <w:szCs w:val="28"/>
        </w:rPr>
        <w:t>ИК-спектрометрия</w:t>
      </w:r>
      <w:r w:rsidR="00C445C6">
        <w:rPr>
          <w:color w:val="000000"/>
          <w:sz w:val="28"/>
          <w:szCs w:val="28"/>
        </w:rPr>
        <w:t xml:space="preserve"> </w:t>
      </w:r>
      <w:r w:rsidR="00C445C6" w:rsidRPr="00DF786C">
        <w:rPr>
          <w:i/>
          <w:color w:val="000000"/>
          <w:sz w:val="28"/>
          <w:szCs w:val="28"/>
        </w:rPr>
        <w:t>(</w:t>
      </w:r>
      <w:r w:rsidR="00C445C6" w:rsidRPr="00C445C6">
        <w:rPr>
          <w:i/>
          <w:color w:val="000000"/>
          <w:sz w:val="28"/>
          <w:szCs w:val="28"/>
        </w:rPr>
        <w:t>ОФС «Спектрометрия в средней инфракрасной области»</w:t>
      </w:r>
      <w:r w:rsidR="00C445C6" w:rsidRPr="00DF786C">
        <w:rPr>
          <w:i/>
          <w:color w:val="000000"/>
          <w:sz w:val="28"/>
          <w:szCs w:val="28"/>
        </w:rPr>
        <w:t>)</w:t>
      </w:r>
      <w:r w:rsidR="00C445C6">
        <w:rPr>
          <w:color w:val="000000"/>
          <w:sz w:val="28"/>
          <w:szCs w:val="28"/>
        </w:rPr>
        <w:t>.</w:t>
      </w:r>
    </w:p>
    <w:p w:rsidR="00C1645C" w:rsidRDefault="00C1645C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E7F">
        <w:rPr>
          <w:i/>
          <w:color w:val="000000"/>
          <w:sz w:val="28"/>
          <w:szCs w:val="28"/>
        </w:rPr>
        <w:t>Испытуемый образец</w:t>
      </w:r>
      <w:r>
        <w:rPr>
          <w:color w:val="000000"/>
          <w:sz w:val="28"/>
          <w:szCs w:val="28"/>
        </w:rPr>
        <w:t xml:space="preserve">: </w:t>
      </w:r>
      <w:r w:rsidR="00D52E7F">
        <w:rPr>
          <w:color w:val="000000"/>
          <w:sz w:val="28"/>
          <w:szCs w:val="28"/>
        </w:rPr>
        <w:t xml:space="preserve">диски из </w:t>
      </w:r>
      <w:r w:rsidR="00D52E7F" w:rsidRPr="00D52E7F">
        <w:rPr>
          <w:i/>
          <w:color w:val="000000"/>
          <w:sz w:val="28"/>
          <w:szCs w:val="28"/>
        </w:rPr>
        <w:t>калия хлорида</w:t>
      </w:r>
      <w:r w:rsidR="00D52E7F">
        <w:rPr>
          <w:color w:val="000000"/>
          <w:sz w:val="28"/>
          <w:szCs w:val="28"/>
        </w:rPr>
        <w:t>.</w:t>
      </w:r>
    </w:p>
    <w:bookmarkEnd w:id="0"/>
    <w:p w:rsidR="009A124A" w:rsidRDefault="009A124A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124A">
        <w:rPr>
          <w:i/>
          <w:color w:val="000000"/>
          <w:sz w:val="28"/>
          <w:szCs w:val="28"/>
        </w:rPr>
        <w:lastRenderedPageBreak/>
        <w:t>Образец сравнения:</w:t>
      </w:r>
      <w:r>
        <w:rPr>
          <w:color w:val="000000"/>
          <w:sz w:val="28"/>
          <w:szCs w:val="28"/>
        </w:rPr>
        <w:t xml:space="preserve"> </w:t>
      </w:r>
      <w:r w:rsidRPr="00313401">
        <w:rPr>
          <w:color w:val="000000"/>
          <w:sz w:val="28"/>
          <w:szCs w:val="28"/>
        </w:rPr>
        <w:t>фармакопейн</w:t>
      </w:r>
      <w:r>
        <w:rPr>
          <w:color w:val="000000"/>
          <w:sz w:val="28"/>
          <w:szCs w:val="28"/>
        </w:rPr>
        <w:t xml:space="preserve">ый </w:t>
      </w:r>
      <w:r w:rsidRPr="00313401">
        <w:rPr>
          <w:color w:val="000000"/>
          <w:sz w:val="28"/>
          <w:szCs w:val="28"/>
        </w:rPr>
        <w:t>стандартн</w:t>
      </w:r>
      <w:r>
        <w:rPr>
          <w:color w:val="000000"/>
          <w:sz w:val="28"/>
          <w:szCs w:val="28"/>
        </w:rPr>
        <w:t xml:space="preserve">ый </w:t>
      </w:r>
      <w:r w:rsidRPr="00313401">
        <w:rPr>
          <w:color w:val="000000"/>
          <w:sz w:val="28"/>
          <w:szCs w:val="28"/>
        </w:rPr>
        <w:t>образ</w:t>
      </w:r>
      <w:r>
        <w:rPr>
          <w:color w:val="000000"/>
          <w:sz w:val="28"/>
          <w:szCs w:val="28"/>
        </w:rPr>
        <w:t>е</w:t>
      </w:r>
      <w:r w:rsidRPr="00313401">
        <w:rPr>
          <w:color w:val="000000"/>
          <w:sz w:val="28"/>
          <w:szCs w:val="28"/>
        </w:rPr>
        <w:t xml:space="preserve">ц </w:t>
      </w:r>
      <w:r w:rsidR="00C1645C" w:rsidRPr="00C1645C">
        <w:rPr>
          <w:i/>
          <w:color w:val="000000"/>
          <w:sz w:val="28"/>
          <w:szCs w:val="28"/>
        </w:rPr>
        <w:t>пилокарпина гидрохлорида</w:t>
      </w:r>
      <w:r w:rsidRPr="00C1645C">
        <w:rPr>
          <w:i/>
          <w:color w:val="000000"/>
          <w:sz w:val="28"/>
          <w:szCs w:val="28"/>
        </w:rPr>
        <w:t>.</w:t>
      </w:r>
    </w:p>
    <w:p w:rsidR="00D52E7F" w:rsidRDefault="00D52E7F" w:rsidP="00D52E7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C0387">
        <w:rPr>
          <w:i/>
          <w:color w:val="000000"/>
          <w:sz w:val="28"/>
          <w:szCs w:val="28"/>
        </w:rPr>
        <w:t>Требование</w:t>
      </w:r>
      <w:r w:rsidRPr="00FC0387">
        <w:rPr>
          <w:color w:val="000000"/>
          <w:sz w:val="28"/>
          <w:szCs w:val="28"/>
        </w:rPr>
        <w:t>: инфракрасный спектр поглощения испытуемого образца должен соответствовать спектру фармакопейного стандартного образца</w:t>
      </w:r>
      <w:r>
        <w:rPr>
          <w:color w:val="000000"/>
          <w:sz w:val="28"/>
          <w:szCs w:val="28"/>
        </w:rPr>
        <w:t xml:space="preserve"> </w:t>
      </w:r>
      <w:r w:rsidRPr="00C1645C">
        <w:rPr>
          <w:i/>
          <w:color w:val="000000"/>
          <w:sz w:val="28"/>
          <w:szCs w:val="28"/>
        </w:rPr>
        <w:t>пилокарпина гидрохлорида.</w:t>
      </w:r>
    </w:p>
    <w:p w:rsidR="0055068F" w:rsidRDefault="00DF4CFD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5068F">
        <w:rPr>
          <w:color w:val="000000"/>
          <w:sz w:val="28"/>
          <w:szCs w:val="28"/>
        </w:rPr>
        <w:t>.</w:t>
      </w:r>
      <w:r w:rsidR="00621BB7">
        <w:rPr>
          <w:color w:val="000000"/>
          <w:sz w:val="28"/>
          <w:szCs w:val="28"/>
        </w:rPr>
        <w:t> </w:t>
      </w:r>
      <w:r w:rsidR="0055068F" w:rsidRPr="008C4D0A">
        <w:rPr>
          <w:b/>
          <w:sz w:val="28"/>
          <w:szCs w:val="28"/>
        </w:rPr>
        <w:t>Тонкослойная хроматография</w:t>
      </w:r>
      <w:r w:rsidR="0055068F">
        <w:rPr>
          <w:b/>
          <w:sz w:val="28"/>
          <w:szCs w:val="28"/>
        </w:rPr>
        <w:t xml:space="preserve"> </w:t>
      </w:r>
      <w:r w:rsidR="0055068F" w:rsidRPr="00621BB7">
        <w:rPr>
          <w:i/>
          <w:color w:val="000000" w:themeColor="text1"/>
          <w:sz w:val="28"/>
          <w:szCs w:val="28"/>
        </w:rPr>
        <w:t>(</w:t>
      </w:r>
      <w:r w:rsidR="0055068F" w:rsidRPr="008C4D0A">
        <w:rPr>
          <w:i/>
          <w:color w:val="000000" w:themeColor="text1"/>
          <w:sz w:val="28"/>
          <w:szCs w:val="28"/>
        </w:rPr>
        <w:t>ОФС «Тонкослойная хроматография»</w:t>
      </w:r>
      <w:r w:rsidR="0055068F" w:rsidRPr="00621BB7">
        <w:rPr>
          <w:i/>
          <w:color w:val="000000" w:themeColor="text1"/>
          <w:sz w:val="28"/>
          <w:szCs w:val="28"/>
        </w:rPr>
        <w:t>)</w:t>
      </w:r>
      <w:r w:rsidR="0055068F" w:rsidRPr="009B78D4">
        <w:rPr>
          <w:color w:val="000000" w:themeColor="text1"/>
          <w:sz w:val="28"/>
          <w:szCs w:val="28"/>
        </w:rPr>
        <w:t>.</w:t>
      </w:r>
    </w:p>
    <w:p w:rsidR="0055068F" w:rsidRDefault="0055068F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493"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>.</w:t>
      </w:r>
      <w:r w:rsidR="00B02493">
        <w:rPr>
          <w:color w:val="000000"/>
          <w:sz w:val="28"/>
          <w:szCs w:val="28"/>
        </w:rPr>
        <w:t xml:space="preserve"> </w:t>
      </w:r>
      <w:r w:rsidR="00AE73E2">
        <w:rPr>
          <w:color w:val="000000"/>
          <w:sz w:val="28"/>
          <w:szCs w:val="28"/>
        </w:rPr>
        <w:t>10</w:t>
      </w:r>
      <w:r w:rsidR="003E11A2">
        <w:rPr>
          <w:color w:val="000000"/>
          <w:sz w:val="28"/>
          <w:szCs w:val="28"/>
        </w:rPr>
        <w:t> </w:t>
      </w:r>
      <w:r w:rsidR="00B02493">
        <w:rPr>
          <w:color w:val="000000"/>
          <w:sz w:val="28"/>
          <w:szCs w:val="28"/>
        </w:rPr>
        <w:t xml:space="preserve">мг </w:t>
      </w:r>
      <w:r w:rsidR="00753ADE">
        <w:rPr>
          <w:color w:val="000000"/>
          <w:sz w:val="28"/>
          <w:szCs w:val="28"/>
        </w:rPr>
        <w:t xml:space="preserve">испытуемого образца </w:t>
      </w:r>
      <w:r w:rsidR="00B02493">
        <w:rPr>
          <w:color w:val="000000"/>
          <w:sz w:val="28"/>
          <w:szCs w:val="28"/>
        </w:rPr>
        <w:t xml:space="preserve">растворяют в </w:t>
      </w:r>
      <w:r w:rsidR="00AE73E2" w:rsidRPr="00AE73E2">
        <w:rPr>
          <w:i/>
          <w:color w:val="000000"/>
          <w:sz w:val="28"/>
          <w:szCs w:val="28"/>
        </w:rPr>
        <w:t>метаноле</w:t>
      </w:r>
      <w:r w:rsidR="00AE73E2">
        <w:rPr>
          <w:color w:val="000000"/>
          <w:sz w:val="28"/>
          <w:szCs w:val="28"/>
        </w:rPr>
        <w:t xml:space="preserve"> </w:t>
      </w:r>
      <w:r w:rsidR="00B02493">
        <w:rPr>
          <w:color w:val="000000"/>
          <w:sz w:val="28"/>
          <w:szCs w:val="28"/>
        </w:rPr>
        <w:t xml:space="preserve">и доводят объём раствора </w:t>
      </w:r>
      <w:r w:rsidR="00AE73E2">
        <w:rPr>
          <w:color w:val="000000"/>
          <w:sz w:val="28"/>
          <w:szCs w:val="28"/>
        </w:rPr>
        <w:t xml:space="preserve">тем </w:t>
      </w:r>
      <w:r w:rsidR="00B02493">
        <w:rPr>
          <w:color w:val="000000"/>
          <w:sz w:val="28"/>
          <w:szCs w:val="28"/>
        </w:rPr>
        <w:t>же растворителе</w:t>
      </w:r>
      <w:r w:rsidR="00AE73E2">
        <w:rPr>
          <w:color w:val="000000"/>
          <w:sz w:val="28"/>
          <w:szCs w:val="28"/>
        </w:rPr>
        <w:t>м</w:t>
      </w:r>
      <w:r w:rsidR="00B02493">
        <w:rPr>
          <w:color w:val="000000"/>
          <w:sz w:val="28"/>
          <w:szCs w:val="28"/>
        </w:rPr>
        <w:t xml:space="preserve"> до </w:t>
      </w:r>
      <w:r w:rsidR="00D52E7F">
        <w:rPr>
          <w:color w:val="000000"/>
          <w:sz w:val="28"/>
          <w:szCs w:val="28"/>
        </w:rPr>
        <w:t>2</w:t>
      </w:r>
      <w:r w:rsidR="003E11A2">
        <w:rPr>
          <w:color w:val="000000"/>
          <w:sz w:val="28"/>
          <w:szCs w:val="28"/>
        </w:rPr>
        <w:t> </w:t>
      </w:r>
      <w:r w:rsidR="00B02493">
        <w:rPr>
          <w:color w:val="000000"/>
          <w:sz w:val="28"/>
          <w:szCs w:val="28"/>
        </w:rPr>
        <w:t>мл.</w:t>
      </w:r>
    </w:p>
    <w:p w:rsidR="00C43A1F" w:rsidRDefault="003E11A2" w:rsidP="00C43A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11A2">
        <w:rPr>
          <w:i/>
          <w:color w:val="000000"/>
          <w:sz w:val="28"/>
          <w:szCs w:val="28"/>
        </w:rPr>
        <w:t>Раствор сравнения</w:t>
      </w:r>
      <w:r>
        <w:rPr>
          <w:color w:val="000000"/>
          <w:sz w:val="28"/>
          <w:szCs w:val="28"/>
        </w:rPr>
        <w:t xml:space="preserve">. </w:t>
      </w:r>
      <w:r w:rsidR="00B638E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 мг фармакопейного стандартного образца </w:t>
      </w:r>
      <w:r w:rsidR="00D52E7F" w:rsidRPr="00C1645C">
        <w:rPr>
          <w:i/>
          <w:color w:val="000000"/>
          <w:sz w:val="28"/>
          <w:szCs w:val="28"/>
        </w:rPr>
        <w:t>пилокарпина гидрохлорида</w:t>
      </w:r>
      <w:r w:rsidR="00D52E7F" w:rsidRPr="00C43A1F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растворяют в </w:t>
      </w:r>
      <w:r w:rsidR="00C43A1F" w:rsidRPr="00B7121C">
        <w:rPr>
          <w:i/>
          <w:color w:val="000000"/>
          <w:sz w:val="28"/>
          <w:szCs w:val="28"/>
        </w:rPr>
        <w:t>метаноле</w:t>
      </w:r>
      <w:r w:rsidR="00C43A1F">
        <w:rPr>
          <w:color w:val="000000"/>
          <w:sz w:val="28"/>
          <w:szCs w:val="28"/>
        </w:rPr>
        <w:t xml:space="preserve"> и доводят объём раствора тем же растворителем до </w:t>
      </w:r>
      <w:r w:rsidR="00D52E7F">
        <w:rPr>
          <w:color w:val="000000"/>
          <w:sz w:val="28"/>
          <w:szCs w:val="28"/>
        </w:rPr>
        <w:t>2</w:t>
      </w:r>
      <w:r w:rsidR="00C43A1F">
        <w:rPr>
          <w:color w:val="000000"/>
          <w:sz w:val="28"/>
          <w:szCs w:val="28"/>
        </w:rPr>
        <w:t> мл.</w:t>
      </w:r>
    </w:p>
    <w:p w:rsidR="001661F0" w:rsidRDefault="001661F0" w:rsidP="006243F1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61F0">
        <w:rPr>
          <w:i/>
          <w:color w:val="000000"/>
          <w:sz w:val="28"/>
          <w:szCs w:val="28"/>
        </w:rPr>
        <w:t xml:space="preserve">Условия </w:t>
      </w:r>
      <w:proofErr w:type="spellStart"/>
      <w:r w:rsidRPr="001661F0">
        <w:rPr>
          <w:i/>
          <w:color w:val="000000"/>
          <w:sz w:val="28"/>
          <w:szCs w:val="28"/>
        </w:rPr>
        <w:t>хроматографирования</w:t>
      </w:r>
      <w:proofErr w:type="spellEnd"/>
      <w:r w:rsidR="00621BB7">
        <w:rPr>
          <w:i/>
          <w:color w:val="000000"/>
          <w:sz w:val="28"/>
          <w:szCs w:val="28"/>
        </w:rPr>
        <w:t>:</w:t>
      </w:r>
    </w:p>
    <w:p w:rsidR="001661F0" w:rsidRDefault="001661F0" w:rsidP="003E1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i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>-</w:t>
      </w:r>
      <w:r w:rsidR="00621BB7">
        <w:rPr>
          <w:color w:val="000000"/>
          <w:sz w:val="28"/>
          <w:szCs w:val="28"/>
        </w:rPr>
        <w:t> </w:t>
      </w:r>
      <w:r w:rsidRPr="001661F0">
        <w:rPr>
          <w:i/>
          <w:color w:val="000000"/>
          <w:sz w:val="28"/>
          <w:szCs w:val="28"/>
        </w:rPr>
        <w:t>ТСХ пластинка со слоем силикагеля</w:t>
      </w:r>
      <w:r w:rsidR="00D85791" w:rsidRPr="0067312E">
        <w:rPr>
          <w:rFonts w:eastAsia="TimesNewRomanPSMT"/>
          <w:sz w:val="28"/>
          <w:szCs w:val="28"/>
        </w:rPr>
        <w:t>;</w:t>
      </w:r>
    </w:p>
    <w:p w:rsidR="00D85791" w:rsidRDefault="00D85791" w:rsidP="003E1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D85791">
        <w:rPr>
          <w:rFonts w:eastAsia="TimesNewRomanPSMT"/>
          <w:sz w:val="28"/>
          <w:szCs w:val="28"/>
        </w:rPr>
        <w:t>-</w:t>
      </w:r>
      <w:r w:rsidR="00CF62DE">
        <w:rPr>
          <w:rFonts w:eastAsia="TimesNewRomanPSMT"/>
          <w:sz w:val="28"/>
          <w:szCs w:val="28"/>
        </w:rPr>
        <w:t> </w:t>
      </w:r>
      <w:r w:rsidRPr="00CF62DE">
        <w:rPr>
          <w:rFonts w:eastAsia="TimesNewRomanPSMT"/>
          <w:i/>
          <w:sz w:val="28"/>
          <w:szCs w:val="28"/>
        </w:rPr>
        <w:t>подвижная фаза (ПФ)</w:t>
      </w:r>
      <w:r w:rsidR="006243F1">
        <w:rPr>
          <w:rFonts w:eastAsia="TimesNewRomanPSMT"/>
          <w:i/>
          <w:sz w:val="28"/>
          <w:szCs w:val="28"/>
        </w:rPr>
        <w:t>:</w:t>
      </w:r>
      <w:r>
        <w:rPr>
          <w:rFonts w:eastAsia="TimesNewRomanPSMT"/>
          <w:sz w:val="28"/>
          <w:szCs w:val="28"/>
        </w:rPr>
        <w:t xml:space="preserve"> </w:t>
      </w:r>
      <w:r w:rsidR="006243F1">
        <w:rPr>
          <w:rFonts w:eastAsia="TimesNewRomanPSMT"/>
          <w:i/>
          <w:sz w:val="28"/>
          <w:szCs w:val="28"/>
        </w:rPr>
        <w:t>а</w:t>
      </w:r>
      <w:r w:rsidR="004D043C" w:rsidRPr="004D043C">
        <w:rPr>
          <w:rFonts w:eastAsia="TimesNewRomanPSMT"/>
          <w:i/>
          <w:sz w:val="28"/>
          <w:szCs w:val="28"/>
        </w:rPr>
        <w:t xml:space="preserve">ммиака </w:t>
      </w:r>
      <w:r w:rsidR="00A33A11">
        <w:rPr>
          <w:rFonts w:eastAsia="TimesNewRomanPSMT"/>
          <w:i/>
          <w:sz w:val="28"/>
          <w:szCs w:val="28"/>
        </w:rPr>
        <w:t>раствор</w:t>
      </w:r>
      <w:r w:rsidR="00BF4E09">
        <w:rPr>
          <w:rFonts w:eastAsia="TimesNewRomanPSMT"/>
          <w:i/>
          <w:sz w:val="28"/>
          <w:szCs w:val="28"/>
        </w:rPr>
        <w:t xml:space="preserve"> концентрированный</w:t>
      </w:r>
      <w:r w:rsidR="00621BB7">
        <w:rPr>
          <w:rFonts w:eastAsia="TimesNewRomanPSMT"/>
          <w:i/>
          <w:sz w:val="28"/>
          <w:szCs w:val="28"/>
        </w:rPr>
        <w:t> </w:t>
      </w:r>
      <w:r w:rsidR="004D043C">
        <w:rPr>
          <w:rFonts w:eastAsia="TimesNewRomanPSMT"/>
          <w:sz w:val="28"/>
          <w:szCs w:val="28"/>
        </w:rPr>
        <w:t>–</w:t>
      </w:r>
      <w:r w:rsidR="00621BB7">
        <w:rPr>
          <w:rFonts w:eastAsia="TimesNewRomanPSMT"/>
          <w:sz w:val="28"/>
          <w:szCs w:val="28"/>
        </w:rPr>
        <w:t> </w:t>
      </w:r>
      <w:r w:rsidR="004D043C">
        <w:rPr>
          <w:rFonts w:eastAsia="TimesNewRomanPSMT"/>
          <w:sz w:val="28"/>
          <w:szCs w:val="28"/>
        </w:rPr>
        <w:t>м</w:t>
      </w:r>
      <w:r w:rsidR="00A57E3C" w:rsidRPr="00FB6D2A">
        <w:rPr>
          <w:rFonts w:eastAsia="TimesNewRomanPSMT"/>
          <w:i/>
          <w:sz w:val="28"/>
          <w:szCs w:val="28"/>
        </w:rPr>
        <w:t>етанол</w:t>
      </w:r>
      <w:r w:rsidR="00621BB7">
        <w:rPr>
          <w:rFonts w:eastAsia="TimesNewRomanPSMT"/>
          <w:i/>
          <w:sz w:val="28"/>
          <w:szCs w:val="28"/>
        </w:rPr>
        <w:t> </w:t>
      </w:r>
      <w:r w:rsidR="00CF62DE">
        <w:rPr>
          <w:rFonts w:eastAsia="TimesNewRomanPSMT"/>
          <w:sz w:val="28"/>
          <w:szCs w:val="28"/>
        </w:rPr>
        <w:t>–</w:t>
      </w:r>
      <w:r w:rsidR="00621BB7">
        <w:rPr>
          <w:rFonts w:eastAsia="TimesNewRomanPSMT"/>
          <w:sz w:val="28"/>
          <w:szCs w:val="28"/>
        </w:rPr>
        <w:t> </w:t>
      </w:r>
      <w:proofErr w:type="spellStart"/>
      <w:r w:rsidR="004D043C" w:rsidRPr="004D043C">
        <w:rPr>
          <w:rFonts w:eastAsia="TimesNewRomanPSMT"/>
          <w:i/>
          <w:sz w:val="28"/>
          <w:szCs w:val="28"/>
        </w:rPr>
        <w:t>метиленхлорид</w:t>
      </w:r>
      <w:proofErr w:type="spellEnd"/>
      <w:r w:rsidR="004D043C" w:rsidRPr="004D043C">
        <w:rPr>
          <w:rFonts w:eastAsia="TimesNewRomanPSMT"/>
          <w:i/>
          <w:sz w:val="28"/>
          <w:szCs w:val="28"/>
        </w:rPr>
        <w:t xml:space="preserve"> </w:t>
      </w:r>
      <w:r w:rsidR="00CF62DE">
        <w:rPr>
          <w:rFonts w:eastAsia="TimesNewRomanPSMT"/>
          <w:sz w:val="28"/>
          <w:szCs w:val="28"/>
        </w:rPr>
        <w:t>(</w:t>
      </w:r>
      <w:r w:rsidR="004D043C">
        <w:rPr>
          <w:rFonts w:eastAsia="TimesNewRomanPSMT"/>
          <w:sz w:val="28"/>
          <w:szCs w:val="28"/>
        </w:rPr>
        <w:t>1:</w:t>
      </w:r>
      <w:r w:rsidR="00A57E3C">
        <w:rPr>
          <w:rFonts w:eastAsia="TimesNewRomanPSMT"/>
          <w:sz w:val="28"/>
          <w:szCs w:val="28"/>
        </w:rPr>
        <w:t>1</w:t>
      </w:r>
      <w:r w:rsidR="004D043C">
        <w:rPr>
          <w:rFonts w:eastAsia="TimesNewRomanPSMT"/>
          <w:sz w:val="28"/>
          <w:szCs w:val="28"/>
        </w:rPr>
        <w:t>4</w:t>
      </w:r>
      <w:r w:rsidR="00CF62DE">
        <w:rPr>
          <w:rFonts w:eastAsia="TimesNewRomanPSMT"/>
          <w:sz w:val="28"/>
          <w:szCs w:val="28"/>
        </w:rPr>
        <w:t>:</w:t>
      </w:r>
      <w:r w:rsidR="004D043C">
        <w:rPr>
          <w:rFonts w:eastAsia="TimesNewRomanPSMT"/>
          <w:sz w:val="28"/>
          <w:szCs w:val="28"/>
        </w:rPr>
        <w:t>85</w:t>
      </w:r>
      <w:r w:rsidR="00CF62DE">
        <w:rPr>
          <w:rFonts w:eastAsia="TimesNewRomanPSMT"/>
          <w:sz w:val="28"/>
          <w:szCs w:val="28"/>
        </w:rPr>
        <w:t> </w:t>
      </w:r>
      <w:proofErr w:type="gramStart"/>
      <w:r w:rsidR="004D043C" w:rsidRPr="004D043C">
        <w:rPr>
          <w:rFonts w:eastAsia="TimesNewRomanPSMT"/>
          <w:i/>
          <w:sz w:val="28"/>
          <w:szCs w:val="28"/>
        </w:rPr>
        <w:t>об</w:t>
      </w:r>
      <w:proofErr w:type="gramEnd"/>
      <w:r w:rsidR="00CF62DE" w:rsidRPr="00CF62DE">
        <w:rPr>
          <w:rFonts w:eastAsia="TimesNewRomanPSMT"/>
          <w:i/>
          <w:sz w:val="28"/>
          <w:szCs w:val="28"/>
        </w:rPr>
        <w:t>/об/об</w:t>
      </w:r>
      <w:r w:rsidR="00CF62DE">
        <w:rPr>
          <w:rFonts w:eastAsia="TimesNewRomanPSMT"/>
          <w:sz w:val="28"/>
          <w:szCs w:val="28"/>
        </w:rPr>
        <w:t>)</w:t>
      </w:r>
      <w:r w:rsidR="0067312E">
        <w:rPr>
          <w:rFonts w:eastAsia="TimesNewRomanPSMT"/>
          <w:sz w:val="28"/>
          <w:szCs w:val="28"/>
        </w:rPr>
        <w:t>;</w:t>
      </w:r>
    </w:p>
    <w:p w:rsidR="004D043C" w:rsidRPr="008D5957" w:rsidRDefault="008D5957" w:rsidP="003E1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>
        <w:rPr>
          <w:rFonts w:eastAsia="TimesNewRomanPSMT"/>
          <w:sz w:val="28"/>
          <w:szCs w:val="28"/>
        </w:rPr>
        <w:t>- </w:t>
      </w:r>
      <w:r w:rsidRPr="008D5957">
        <w:rPr>
          <w:rFonts w:eastAsia="TimesNewRomanPSMT"/>
          <w:i/>
          <w:sz w:val="28"/>
          <w:szCs w:val="28"/>
        </w:rPr>
        <w:t>реактив для детектирования:</w:t>
      </w:r>
      <w:r>
        <w:rPr>
          <w:rFonts w:eastAsia="TimesNewRomanPSMT"/>
          <w:sz w:val="28"/>
          <w:szCs w:val="28"/>
        </w:rPr>
        <w:t xml:space="preserve"> </w:t>
      </w:r>
      <w:r w:rsidR="00A33A11" w:rsidRPr="00A33A11">
        <w:rPr>
          <w:rFonts w:eastAsia="TimesNewRomanPSMT"/>
          <w:i/>
          <w:sz w:val="28"/>
          <w:szCs w:val="28"/>
        </w:rPr>
        <w:t>калия</w:t>
      </w:r>
      <w:r w:rsidR="00A33A11">
        <w:rPr>
          <w:rFonts w:eastAsia="TimesNewRomanPSMT"/>
          <w:sz w:val="28"/>
          <w:szCs w:val="28"/>
        </w:rPr>
        <w:t xml:space="preserve"> </w:t>
      </w:r>
      <w:proofErr w:type="spellStart"/>
      <w:r w:rsidRPr="008D5957">
        <w:rPr>
          <w:rFonts w:eastAsia="TimesNewRomanPSMT"/>
          <w:i/>
          <w:sz w:val="28"/>
          <w:szCs w:val="28"/>
        </w:rPr>
        <w:t>йодовисмутата</w:t>
      </w:r>
      <w:proofErr w:type="spellEnd"/>
      <w:r w:rsidRPr="008D5957">
        <w:rPr>
          <w:rFonts w:eastAsia="TimesNewRomanPSMT"/>
          <w:i/>
          <w:sz w:val="28"/>
          <w:szCs w:val="28"/>
        </w:rPr>
        <w:t xml:space="preserve"> </w:t>
      </w:r>
      <w:r w:rsidR="00A33A11">
        <w:rPr>
          <w:rFonts w:eastAsia="TimesNewRomanPSMT"/>
          <w:i/>
          <w:sz w:val="28"/>
          <w:szCs w:val="28"/>
        </w:rPr>
        <w:t>раствор разведённый</w:t>
      </w:r>
      <w:r w:rsidRPr="008D5957">
        <w:rPr>
          <w:rFonts w:eastAsia="TimesNewRomanPSMT"/>
          <w:i/>
          <w:sz w:val="28"/>
          <w:szCs w:val="28"/>
        </w:rPr>
        <w:t>;</w:t>
      </w:r>
    </w:p>
    <w:p w:rsidR="0067312E" w:rsidRDefault="0067312E" w:rsidP="003E1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6243F1">
        <w:rPr>
          <w:rFonts w:eastAsia="TimesNewRomanPSMT"/>
          <w:sz w:val="28"/>
          <w:szCs w:val="28"/>
        </w:rPr>
        <w:t> </w:t>
      </w:r>
      <w:r w:rsidRPr="0067312E">
        <w:rPr>
          <w:rFonts w:eastAsia="TimesNewRomanPSMT"/>
          <w:i/>
          <w:sz w:val="28"/>
          <w:szCs w:val="28"/>
        </w:rPr>
        <w:t>наносимый объём пробы</w:t>
      </w:r>
      <w:r>
        <w:rPr>
          <w:rFonts w:eastAsia="TimesNewRomanPSMT"/>
          <w:sz w:val="28"/>
          <w:szCs w:val="28"/>
        </w:rPr>
        <w:t xml:space="preserve">: </w:t>
      </w:r>
      <w:r w:rsidR="004D043C">
        <w:rPr>
          <w:rFonts w:eastAsia="TimesNewRomanPSMT"/>
          <w:sz w:val="28"/>
          <w:szCs w:val="28"/>
        </w:rPr>
        <w:t>2</w:t>
      </w:r>
      <w:r w:rsidR="00F4508D">
        <w:rPr>
          <w:rFonts w:eastAsia="TimesNewRomanPSMT"/>
          <w:sz w:val="28"/>
          <w:szCs w:val="28"/>
        </w:rPr>
        <w:t> </w:t>
      </w:r>
      <w:proofErr w:type="spellStart"/>
      <w:r>
        <w:rPr>
          <w:rFonts w:eastAsia="TimesNewRomanPSMT"/>
          <w:sz w:val="28"/>
          <w:szCs w:val="28"/>
        </w:rPr>
        <w:t>мкл</w:t>
      </w:r>
      <w:proofErr w:type="spellEnd"/>
      <w:r>
        <w:rPr>
          <w:rFonts w:eastAsia="TimesNewRomanPSMT"/>
          <w:sz w:val="28"/>
          <w:szCs w:val="28"/>
        </w:rPr>
        <w:t>;</w:t>
      </w:r>
    </w:p>
    <w:p w:rsidR="008D5957" w:rsidRDefault="008D5957" w:rsidP="003E1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523C6A">
        <w:rPr>
          <w:rFonts w:eastAsia="TimesNewRomanPSMT"/>
          <w:sz w:val="28"/>
          <w:szCs w:val="28"/>
        </w:rPr>
        <w:t> </w:t>
      </w:r>
      <w:r w:rsidRPr="00523C6A">
        <w:rPr>
          <w:rFonts w:eastAsia="TimesNewRomanPSMT"/>
          <w:i/>
          <w:sz w:val="28"/>
          <w:szCs w:val="28"/>
        </w:rPr>
        <w:t>пробег фронта подвижной фазы</w:t>
      </w:r>
      <w:r>
        <w:rPr>
          <w:rFonts w:eastAsia="TimesNewRomanPSMT"/>
          <w:sz w:val="28"/>
          <w:szCs w:val="28"/>
        </w:rPr>
        <w:t xml:space="preserve">: </w:t>
      </w:r>
      <w:r w:rsidR="00B47578">
        <w:rPr>
          <w:rFonts w:eastAsia="TimesNewRomanPSMT"/>
          <w:sz w:val="28"/>
          <w:szCs w:val="28"/>
        </w:rPr>
        <w:t xml:space="preserve">более </w:t>
      </w:r>
      <w:r w:rsidR="007723F9">
        <w:rPr>
          <w:rFonts w:eastAsia="TimesNewRomanPSMT"/>
          <w:sz w:val="28"/>
          <w:szCs w:val="28"/>
        </w:rPr>
        <w:t>15 </w:t>
      </w:r>
      <w:r w:rsidR="00523C6A">
        <w:rPr>
          <w:rFonts w:eastAsia="TimesNewRomanPSMT"/>
          <w:sz w:val="28"/>
          <w:szCs w:val="28"/>
        </w:rPr>
        <w:t>см;</w:t>
      </w:r>
    </w:p>
    <w:p w:rsidR="0067312E" w:rsidRDefault="0067312E" w:rsidP="003E1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 </w:t>
      </w:r>
      <w:r w:rsidRPr="0067312E">
        <w:rPr>
          <w:rFonts w:eastAsia="TimesNewRomanPSMT"/>
          <w:i/>
          <w:sz w:val="28"/>
          <w:szCs w:val="28"/>
        </w:rPr>
        <w:t>высушивание</w:t>
      </w:r>
      <w:r>
        <w:rPr>
          <w:rFonts w:eastAsia="TimesNewRomanPSMT"/>
          <w:sz w:val="28"/>
          <w:szCs w:val="28"/>
        </w:rPr>
        <w:t xml:space="preserve">: </w:t>
      </w:r>
      <w:r w:rsidR="007723F9">
        <w:rPr>
          <w:rFonts w:eastAsia="TimesNewRomanPSMT"/>
          <w:sz w:val="28"/>
          <w:szCs w:val="28"/>
        </w:rPr>
        <w:t>при температуре 100–105</w:t>
      </w:r>
      <w:proofErr w:type="gramStart"/>
      <w:r w:rsidR="007723F9">
        <w:rPr>
          <w:rFonts w:eastAsia="TimesNewRomanPSMT"/>
          <w:sz w:val="28"/>
          <w:szCs w:val="28"/>
        </w:rPr>
        <w:t> °С</w:t>
      </w:r>
      <w:proofErr w:type="gramEnd"/>
      <w:r w:rsidR="007723F9">
        <w:rPr>
          <w:rFonts w:eastAsia="TimesNewRomanPSMT"/>
          <w:sz w:val="28"/>
          <w:szCs w:val="28"/>
        </w:rPr>
        <w:t xml:space="preserve"> в течение 10 </w:t>
      </w:r>
      <w:r w:rsidR="00523C6A">
        <w:rPr>
          <w:rFonts w:eastAsia="TimesNewRomanPSMT"/>
          <w:sz w:val="28"/>
          <w:szCs w:val="28"/>
        </w:rPr>
        <w:t>мин и охлаждают</w:t>
      </w:r>
      <w:r>
        <w:rPr>
          <w:rFonts w:eastAsia="TimesNewRomanPSMT"/>
          <w:sz w:val="28"/>
          <w:szCs w:val="28"/>
        </w:rPr>
        <w:t>;</w:t>
      </w:r>
    </w:p>
    <w:p w:rsidR="00523C6A" w:rsidRPr="008D5957" w:rsidRDefault="0067312E" w:rsidP="00523C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>
        <w:rPr>
          <w:rFonts w:eastAsia="TimesNewRomanPSMT"/>
          <w:sz w:val="28"/>
          <w:szCs w:val="28"/>
        </w:rPr>
        <w:t>- </w:t>
      </w:r>
      <w:r w:rsidRPr="00406F7B">
        <w:rPr>
          <w:rFonts w:eastAsia="TimesNewRomanPSMT"/>
          <w:i/>
          <w:sz w:val="28"/>
          <w:szCs w:val="28"/>
        </w:rPr>
        <w:t>детектирование</w:t>
      </w:r>
      <w:r>
        <w:rPr>
          <w:rFonts w:eastAsia="TimesNewRomanPSMT"/>
          <w:sz w:val="28"/>
          <w:szCs w:val="28"/>
        </w:rPr>
        <w:t xml:space="preserve">: </w:t>
      </w:r>
      <w:r w:rsidR="00B7121C">
        <w:rPr>
          <w:rFonts w:eastAsia="TimesNewRomanPSMT"/>
          <w:sz w:val="28"/>
          <w:szCs w:val="28"/>
        </w:rPr>
        <w:t xml:space="preserve">опрыскивание </w:t>
      </w:r>
      <w:r w:rsidR="00A33A11" w:rsidRPr="00A33A11">
        <w:rPr>
          <w:rFonts w:eastAsia="TimesNewRomanPSMT"/>
          <w:i/>
          <w:sz w:val="28"/>
          <w:szCs w:val="28"/>
        </w:rPr>
        <w:t>калия</w:t>
      </w:r>
      <w:r w:rsidR="00A33A11">
        <w:rPr>
          <w:rFonts w:eastAsia="TimesNewRomanPSMT"/>
          <w:sz w:val="28"/>
          <w:szCs w:val="28"/>
        </w:rPr>
        <w:t xml:space="preserve"> </w:t>
      </w:r>
      <w:proofErr w:type="spellStart"/>
      <w:r w:rsidR="00A33A11" w:rsidRPr="008D5957">
        <w:rPr>
          <w:rFonts w:eastAsia="TimesNewRomanPSMT"/>
          <w:i/>
          <w:sz w:val="28"/>
          <w:szCs w:val="28"/>
        </w:rPr>
        <w:t>йодовисмутата</w:t>
      </w:r>
      <w:proofErr w:type="spellEnd"/>
      <w:r w:rsidR="00A33A11" w:rsidRPr="008D5957">
        <w:rPr>
          <w:rFonts w:eastAsia="TimesNewRomanPSMT"/>
          <w:i/>
          <w:sz w:val="28"/>
          <w:szCs w:val="28"/>
        </w:rPr>
        <w:t xml:space="preserve"> </w:t>
      </w:r>
      <w:r w:rsidR="00A33A11">
        <w:rPr>
          <w:rFonts w:eastAsia="TimesNewRomanPSMT"/>
          <w:i/>
          <w:sz w:val="28"/>
          <w:szCs w:val="28"/>
        </w:rPr>
        <w:t>раствором разведённым</w:t>
      </w:r>
      <w:r w:rsidR="00523C6A">
        <w:rPr>
          <w:rFonts w:eastAsia="TimesNewRomanPSMT"/>
          <w:i/>
          <w:sz w:val="28"/>
          <w:szCs w:val="28"/>
        </w:rPr>
        <w:t>.</w:t>
      </w:r>
    </w:p>
    <w:p w:rsidR="00406F7B" w:rsidRPr="00D85791" w:rsidRDefault="00406F7B" w:rsidP="003E1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2D0186">
        <w:rPr>
          <w:rFonts w:eastAsia="TimesNewRomanPSMT"/>
          <w:i/>
          <w:sz w:val="28"/>
          <w:szCs w:val="28"/>
        </w:rPr>
        <w:t>Требование</w:t>
      </w:r>
      <w:r>
        <w:rPr>
          <w:rFonts w:eastAsia="TimesNewRomanPSMT"/>
          <w:sz w:val="28"/>
          <w:szCs w:val="28"/>
        </w:rPr>
        <w:t xml:space="preserve">: </w:t>
      </w:r>
      <w:r w:rsidR="002D0186">
        <w:rPr>
          <w:rFonts w:eastAsia="TimesNewRomanPSMT"/>
          <w:sz w:val="28"/>
          <w:szCs w:val="28"/>
        </w:rPr>
        <w:t xml:space="preserve">на </w:t>
      </w:r>
      <w:proofErr w:type="spellStart"/>
      <w:r w:rsidR="002D0186">
        <w:rPr>
          <w:rFonts w:eastAsia="TimesNewRomanPSMT"/>
          <w:sz w:val="28"/>
          <w:szCs w:val="28"/>
        </w:rPr>
        <w:t>хроматограмме</w:t>
      </w:r>
      <w:proofErr w:type="spellEnd"/>
      <w:r w:rsidR="002D0186">
        <w:rPr>
          <w:rFonts w:eastAsia="TimesNewRomanPSMT"/>
          <w:sz w:val="28"/>
          <w:szCs w:val="28"/>
        </w:rPr>
        <w:t xml:space="preserve"> испытуемого раствора должна </w:t>
      </w:r>
      <w:r w:rsidR="00B7121C">
        <w:rPr>
          <w:rFonts w:eastAsia="TimesNewRomanPSMT"/>
          <w:sz w:val="28"/>
          <w:szCs w:val="28"/>
        </w:rPr>
        <w:t xml:space="preserve">обнаруживаться </w:t>
      </w:r>
      <w:r w:rsidR="002D0186">
        <w:rPr>
          <w:rFonts w:eastAsia="TimesNewRomanPSMT"/>
          <w:sz w:val="28"/>
          <w:szCs w:val="28"/>
        </w:rPr>
        <w:t xml:space="preserve">основная зона адсорбции на уровне зоны адсорбции на </w:t>
      </w:r>
      <w:proofErr w:type="spellStart"/>
      <w:r w:rsidR="002D0186">
        <w:rPr>
          <w:rFonts w:eastAsia="TimesNewRomanPSMT"/>
          <w:sz w:val="28"/>
          <w:szCs w:val="28"/>
        </w:rPr>
        <w:t>хроматограмме</w:t>
      </w:r>
      <w:proofErr w:type="spellEnd"/>
      <w:r w:rsidR="002D0186">
        <w:rPr>
          <w:rFonts w:eastAsia="TimesNewRomanPSMT"/>
          <w:sz w:val="28"/>
          <w:szCs w:val="28"/>
        </w:rPr>
        <w:t xml:space="preserve"> раствора сравнения, соответ</w:t>
      </w:r>
      <w:r w:rsidR="00F4508D">
        <w:rPr>
          <w:rFonts w:eastAsia="TimesNewRomanPSMT"/>
          <w:sz w:val="28"/>
          <w:szCs w:val="28"/>
        </w:rPr>
        <w:t>ст</w:t>
      </w:r>
      <w:r w:rsidR="0063065D">
        <w:rPr>
          <w:rFonts w:eastAsia="TimesNewRomanPSMT"/>
          <w:sz w:val="28"/>
          <w:szCs w:val="28"/>
        </w:rPr>
        <w:t>вующая ей</w:t>
      </w:r>
      <w:r w:rsidR="002D0186">
        <w:rPr>
          <w:rFonts w:eastAsia="TimesNewRomanPSMT"/>
          <w:sz w:val="28"/>
          <w:szCs w:val="28"/>
        </w:rPr>
        <w:t xml:space="preserve"> </w:t>
      </w:r>
      <w:r w:rsidR="00105AD1">
        <w:rPr>
          <w:rFonts w:eastAsia="TimesNewRomanPSMT"/>
          <w:sz w:val="28"/>
          <w:szCs w:val="28"/>
        </w:rPr>
        <w:t xml:space="preserve">по </w:t>
      </w:r>
      <w:r w:rsidR="002D0186">
        <w:rPr>
          <w:rFonts w:eastAsia="TimesNewRomanPSMT"/>
          <w:sz w:val="28"/>
          <w:szCs w:val="28"/>
        </w:rPr>
        <w:t>величине</w:t>
      </w:r>
      <w:r w:rsidR="00A71098">
        <w:rPr>
          <w:rFonts w:eastAsia="TimesNewRomanPSMT"/>
          <w:sz w:val="28"/>
          <w:szCs w:val="28"/>
        </w:rPr>
        <w:t xml:space="preserve"> и окраске</w:t>
      </w:r>
      <w:r w:rsidR="002D0186">
        <w:rPr>
          <w:rFonts w:eastAsia="TimesNewRomanPSMT"/>
          <w:sz w:val="28"/>
          <w:szCs w:val="28"/>
        </w:rPr>
        <w:t xml:space="preserve">. </w:t>
      </w:r>
    </w:p>
    <w:p w:rsidR="00627C41" w:rsidRPr="00524EE3" w:rsidRDefault="00DF4CFD" w:rsidP="00524EE3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9B5B6B" w:rsidRPr="001661F0">
        <w:rPr>
          <w:rFonts w:ascii="Times New Roman" w:hAnsi="Times New Roman"/>
          <w:color w:val="000000"/>
          <w:sz w:val="28"/>
          <w:szCs w:val="28"/>
        </w:rPr>
        <w:t>.</w:t>
      </w:r>
      <w:r w:rsidR="007723F9">
        <w:rPr>
          <w:rFonts w:ascii="Times New Roman" w:hAnsi="Times New Roman"/>
          <w:color w:val="000000"/>
          <w:sz w:val="28"/>
          <w:szCs w:val="28"/>
        </w:rPr>
        <w:t> </w:t>
      </w:r>
      <w:r w:rsidR="009B5B6B" w:rsidRPr="001661F0">
        <w:rPr>
          <w:rFonts w:ascii="Times New Roman" w:hAnsi="Times New Roman"/>
          <w:b/>
          <w:color w:val="000000"/>
          <w:sz w:val="28"/>
          <w:szCs w:val="28"/>
        </w:rPr>
        <w:t>Качественная реакция</w:t>
      </w:r>
      <w:r w:rsidR="00524EE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B5B6B" w:rsidRPr="00166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C41" w:rsidRPr="00524EE3">
        <w:rPr>
          <w:rFonts w:ascii="Times New Roman" w:hAnsi="Times New Roman"/>
          <w:sz w:val="28"/>
          <w:szCs w:val="28"/>
          <w:lang w:eastAsia="en-US"/>
        </w:rPr>
        <w:t xml:space="preserve">Испытуемый образец даёт характерную реакцию А на хлориды </w:t>
      </w:r>
      <w:r w:rsidR="00627C41" w:rsidRPr="00524EE3">
        <w:rPr>
          <w:rFonts w:ascii="Times New Roman" w:hAnsi="Times New Roman"/>
          <w:i/>
          <w:sz w:val="28"/>
          <w:szCs w:val="28"/>
          <w:lang w:eastAsia="en-US"/>
        </w:rPr>
        <w:t>(ОФС «Общие реакции на подлинность»).</w:t>
      </w:r>
    </w:p>
    <w:p w:rsidR="00FD7687" w:rsidRPr="00524EE3" w:rsidRDefault="00B81A04" w:rsidP="00524EE3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3F9">
        <w:rPr>
          <w:rFonts w:ascii="Times New Roman" w:hAnsi="Times New Roman"/>
          <w:color w:val="000000"/>
          <w:sz w:val="28"/>
          <w:szCs w:val="28"/>
        </w:rPr>
        <w:lastRenderedPageBreak/>
        <w:t>Д.</w:t>
      </w:r>
      <w:r w:rsidR="007723F9" w:rsidRPr="007723F9">
        <w:rPr>
          <w:rFonts w:ascii="Times New Roman" w:hAnsi="Times New Roman"/>
          <w:color w:val="000000"/>
          <w:sz w:val="28"/>
          <w:szCs w:val="28"/>
        </w:rPr>
        <w:t> </w:t>
      </w:r>
      <w:r w:rsidR="007723F9">
        <w:rPr>
          <w:rFonts w:ascii="Times New Roman" w:hAnsi="Times New Roman"/>
          <w:b/>
          <w:color w:val="000000"/>
          <w:sz w:val="28"/>
          <w:szCs w:val="28"/>
        </w:rPr>
        <w:t>Качественная реакция</w:t>
      </w:r>
      <w:r w:rsidR="00524EE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D7687" w:rsidRPr="00524EE3">
        <w:rPr>
          <w:rStyle w:val="8"/>
          <w:rFonts w:ascii="Times New Roman" w:hAnsi="Times New Roman"/>
          <w:sz w:val="28"/>
          <w:szCs w:val="28"/>
        </w:rPr>
        <w:t xml:space="preserve">10 мг </w:t>
      </w:r>
      <w:r w:rsidRPr="00524EE3">
        <w:rPr>
          <w:rStyle w:val="8"/>
          <w:rFonts w:ascii="Times New Roman" w:hAnsi="Times New Roman"/>
          <w:sz w:val="28"/>
          <w:szCs w:val="28"/>
        </w:rPr>
        <w:t xml:space="preserve">испытуемого образца </w:t>
      </w:r>
      <w:r w:rsidR="00FD7687" w:rsidRPr="00524EE3">
        <w:rPr>
          <w:rStyle w:val="8"/>
          <w:rFonts w:ascii="Times New Roman" w:hAnsi="Times New Roman"/>
          <w:sz w:val="28"/>
          <w:szCs w:val="28"/>
        </w:rPr>
        <w:t>растворяют в 5 </w:t>
      </w:r>
      <w:r w:rsidR="00FD7687" w:rsidRPr="00524EE3">
        <w:rPr>
          <w:rStyle w:val="af6"/>
          <w:rFonts w:ascii="Times New Roman" w:hAnsi="Times New Roman"/>
          <w:i w:val="0"/>
          <w:sz w:val="28"/>
          <w:szCs w:val="28"/>
        </w:rPr>
        <w:t>мл</w:t>
      </w:r>
      <w:r w:rsidR="00FD7687" w:rsidRPr="00524EE3">
        <w:rPr>
          <w:rStyle w:val="8"/>
          <w:rFonts w:ascii="Times New Roman" w:hAnsi="Times New Roman"/>
          <w:sz w:val="28"/>
          <w:szCs w:val="28"/>
        </w:rPr>
        <w:t xml:space="preserve"> </w:t>
      </w:r>
      <w:r w:rsidR="00FD7687" w:rsidRPr="00524EE3">
        <w:rPr>
          <w:rStyle w:val="8"/>
          <w:rFonts w:ascii="Times New Roman" w:hAnsi="Times New Roman"/>
          <w:i/>
          <w:sz w:val="28"/>
          <w:szCs w:val="28"/>
        </w:rPr>
        <w:t>воды</w:t>
      </w:r>
      <w:r w:rsidR="00105AD1" w:rsidRPr="00524EE3">
        <w:rPr>
          <w:rStyle w:val="8"/>
          <w:rFonts w:ascii="Times New Roman" w:hAnsi="Times New Roman"/>
          <w:sz w:val="28"/>
          <w:szCs w:val="28"/>
        </w:rPr>
        <w:t>,</w:t>
      </w:r>
      <w:r w:rsidR="00105AD1" w:rsidRPr="00524EE3">
        <w:rPr>
          <w:rStyle w:val="8"/>
          <w:rFonts w:ascii="Times New Roman" w:hAnsi="Times New Roman"/>
          <w:i/>
          <w:sz w:val="28"/>
          <w:szCs w:val="28"/>
        </w:rPr>
        <w:t xml:space="preserve"> </w:t>
      </w:r>
      <w:r w:rsidR="00105AD1" w:rsidRPr="00524EE3">
        <w:rPr>
          <w:rStyle w:val="8"/>
          <w:rFonts w:ascii="Times New Roman" w:hAnsi="Times New Roman"/>
          <w:sz w:val="28"/>
          <w:szCs w:val="28"/>
        </w:rPr>
        <w:t>прибавляют 50</w:t>
      </w:r>
      <w:r w:rsidR="00324719" w:rsidRPr="00524EE3">
        <w:rPr>
          <w:rStyle w:val="8"/>
          <w:rFonts w:ascii="Times New Roman" w:hAnsi="Times New Roman"/>
          <w:sz w:val="28"/>
          <w:szCs w:val="28"/>
        </w:rPr>
        <w:t> </w:t>
      </w:r>
      <w:proofErr w:type="spellStart"/>
      <w:r w:rsidR="00105AD1" w:rsidRPr="00524EE3">
        <w:rPr>
          <w:rStyle w:val="8"/>
          <w:rFonts w:ascii="Times New Roman" w:hAnsi="Times New Roman"/>
          <w:sz w:val="28"/>
          <w:szCs w:val="28"/>
        </w:rPr>
        <w:t>мкл</w:t>
      </w:r>
      <w:proofErr w:type="spellEnd"/>
      <w:r w:rsidR="00105AD1" w:rsidRPr="00524EE3">
        <w:rPr>
          <w:rStyle w:val="8"/>
          <w:rFonts w:ascii="Times New Roman" w:hAnsi="Times New Roman"/>
          <w:sz w:val="28"/>
          <w:szCs w:val="28"/>
        </w:rPr>
        <w:t xml:space="preserve"> </w:t>
      </w:r>
      <w:r w:rsidR="00105AD1" w:rsidRPr="00524EE3">
        <w:rPr>
          <w:rStyle w:val="8"/>
          <w:rFonts w:ascii="Times New Roman" w:hAnsi="Times New Roman"/>
          <w:i/>
          <w:sz w:val="28"/>
          <w:szCs w:val="28"/>
        </w:rPr>
        <w:t>серной кислоты разведённой 16</w:t>
      </w:r>
      <w:r w:rsidR="00324719" w:rsidRPr="00524EE3">
        <w:rPr>
          <w:rStyle w:val="8"/>
          <w:rFonts w:ascii="Times New Roman" w:hAnsi="Times New Roman"/>
          <w:i/>
          <w:sz w:val="28"/>
          <w:szCs w:val="28"/>
        </w:rPr>
        <w:t> </w:t>
      </w:r>
      <w:r w:rsidR="00105AD1" w:rsidRPr="00524EE3">
        <w:rPr>
          <w:rStyle w:val="8"/>
          <w:rFonts w:ascii="Times New Roman" w:hAnsi="Times New Roman"/>
          <w:i/>
          <w:sz w:val="28"/>
          <w:szCs w:val="28"/>
        </w:rPr>
        <w:t>%</w:t>
      </w:r>
      <w:r w:rsidR="00BF4E09" w:rsidRPr="00524EE3">
        <w:rPr>
          <w:rStyle w:val="8"/>
          <w:rFonts w:ascii="Times New Roman" w:hAnsi="Times New Roman"/>
          <w:i/>
          <w:sz w:val="28"/>
          <w:szCs w:val="28"/>
        </w:rPr>
        <w:t xml:space="preserve"> (м/м)</w:t>
      </w:r>
      <w:r w:rsidR="00105AD1" w:rsidRPr="00524EE3">
        <w:rPr>
          <w:rStyle w:val="8"/>
          <w:rFonts w:ascii="Times New Roman" w:hAnsi="Times New Roman"/>
          <w:i/>
          <w:sz w:val="28"/>
          <w:szCs w:val="28"/>
        </w:rPr>
        <w:t>,</w:t>
      </w:r>
      <w:r w:rsidR="00105AD1" w:rsidRPr="00524EE3">
        <w:rPr>
          <w:rStyle w:val="8"/>
          <w:rFonts w:ascii="Times New Roman" w:hAnsi="Times New Roman"/>
          <w:sz w:val="28"/>
          <w:szCs w:val="28"/>
        </w:rPr>
        <w:t xml:space="preserve"> 1</w:t>
      </w:r>
      <w:r w:rsidR="00FD7687" w:rsidRPr="00524EE3">
        <w:rPr>
          <w:rStyle w:val="8"/>
          <w:rFonts w:ascii="Times New Roman" w:hAnsi="Times New Roman"/>
          <w:sz w:val="28"/>
          <w:szCs w:val="28"/>
        </w:rPr>
        <w:t> </w:t>
      </w:r>
      <w:r w:rsidR="00FD7687" w:rsidRPr="00524EE3">
        <w:rPr>
          <w:rStyle w:val="af6"/>
          <w:rFonts w:ascii="Times New Roman" w:hAnsi="Times New Roman"/>
          <w:i w:val="0"/>
          <w:sz w:val="28"/>
          <w:szCs w:val="28"/>
        </w:rPr>
        <w:t>мл</w:t>
      </w:r>
      <w:r w:rsidR="00105AD1" w:rsidRPr="00524EE3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  <w:r w:rsidR="00105AD1" w:rsidRPr="00524EE3">
        <w:rPr>
          <w:rStyle w:val="af6"/>
          <w:rFonts w:ascii="Times New Roman" w:hAnsi="Times New Roman"/>
          <w:sz w:val="28"/>
          <w:szCs w:val="28"/>
        </w:rPr>
        <w:t>водорода пероксида</w:t>
      </w:r>
      <w:r w:rsidR="00FD7687" w:rsidRPr="00524EE3">
        <w:rPr>
          <w:rStyle w:val="af6"/>
          <w:rFonts w:ascii="Times New Roman" w:hAnsi="Times New Roman"/>
          <w:sz w:val="28"/>
          <w:szCs w:val="28"/>
        </w:rPr>
        <w:t xml:space="preserve"> </w:t>
      </w:r>
      <w:r w:rsidR="008E57A1" w:rsidRPr="00524EE3">
        <w:rPr>
          <w:rStyle w:val="af6"/>
          <w:rFonts w:ascii="Times New Roman" w:hAnsi="Times New Roman"/>
          <w:sz w:val="28"/>
          <w:szCs w:val="28"/>
        </w:rPr>
        <w:t xml:space="preserve">раствора </w:t>
      </w:r>
      <w:r w:rsidR="00105AD1" w:rsidRPr="00524EE3">
        <w:rPr>
          <w:rStyle w:val="af6"/>
          <w:rFonts w:ascii="Times New Roman" w:hAnsi="Times New Roman"/>
          <w:sz w:val="28"/>
          <w:szCs w:val="28"/>
        </w:rPr>
        <w:t>разведённого</w:t>
      </w:r>
      <w:r w:rsidR="00105AD1" w:rsidRPr="00524EE3">
        <w:rPr>
          <w:rStyle w:val="af6"/>
          <w:rFonts w:ascii="Times New Roman" w:hAnsi="Times New Roman"/>
          <w:i w:val="0"/>
          <w:sz w:val="28"/>
          <w:szCs w:val="28"/>
        </w:rPr>
        <w:t>, 50</w:t>
      </w:r>
      <w:r w:rsidR="00324719" w:rsidRPr="00524EE3">
        <w:rPr>
          <w:rStyle w:val="af6"/>
          <w:rFonts w:ascii="Times New Roman" w:hAnsi="Times New Roman"/>
          <w:i w:val="0"/>
          <w:sz w:val="28"/>
          <w:szCs w:val="28"/>
        </w:rPr>
        <w:t> </w:t>
      </w:r>
      <w:proofErr w:type="spellStart"/>
      <w:r w:rsidR="00105AD1" w:rsidRPr="00524EE3">
        <w:rPr>
          <w:rStyle w:val="af6"/>
          <w:rFonts w:ascii="Times New Roman" w:hAnsi="Times New Roman"/>
          <w:i w:val="0"/>
          <w:sz w:val="28"/>
          <w:szCs w:val="28"/>
        </w:rPr>
        <w:t>мкл</w:t>
      </w:r>
      <w:proofErr w:type="spellEnd"/>
      <w:r w:rsidR="00105AD1" w:rsidRPr="00524EE3">
        <w:rPr>
          <w:rStyle w:val="af6"/>
          <w:rFonts w:ascii="Times New Roman" w:hAnsi="Times New Roman"/>
          <w:i w:val="0"/>
          <w:sz w:val="28"/>
          <w:szCs w:val="28"/>
        </w:rPr>
        <w:t xml:space="preserve"> </w:t>
      </w:r>
      <w:r w:rsidR="00DE2FF4" w:rsidRPr="00524EE3">
        <w:rPr>
          <w:rStyle w:val="af6"/>
          <w:rFonts w:ascii="Times New Roman" w:hAnsi="Times New Roman"/>
          <w:i w:val="0"/>
          <w:sz w:val="28"/>
          <w:szCs w:val="28"/>
        </w:rPr>
        <w:t xml:space="preserve">раствора 50 г/л </w:t>
      </w:r>
      <w:r w:rsidR="00105AD1" w:rsidRPr="00524EE3">
        <w:rPr>
          <w:rStyle w:val="af6"/>
          <w:rFonts w:ascii="Times New Roman" w:hAnsi="Times New Roman"/>
          <w:sz w:val="28"/>
          <w:szCs w:val="28"/>
        </w:rPr>
        <w:t xml:space="preserve">калия дихромата </w:t>
      </w:r>
      <w:r w:rsidR="00105AD1" w:rsidRPr="00524EE3">
        <w:rPr>
          <w:rStyle w:val="af6"/>
          <w:rFonts w:ascii="Times New Roman" w:hAnsi="Times New Roman"/>
          <w:i w:val="0"/>
          <w:sz w:val="28"/>
          <w:szCs w:val="28"/>
        </w:rPr>
        <w:t>и 1</w:t>
      </w:r>
      <w:r w:rsidR="00324719" w:rsidRPr="00524EE3">
        <w:rPr>
          <w:rStyle w:val="af6"/>
          <w:rFonts w:ascii="Times New Roman" w:hAnsi="Times New Roman"/>
          <w:i w:val="0"/>
          <w:sz w:val="28"/>
          <w:szCs w:val="28"/>
        </w:rPr>
        <w:t> </w:t>
      </w:r>
      <w:r w:rsidR="00105AD1" w:rsidRPr="00524EE3">
        <w:rPr>
          <w:rStyle w:val="af6"/>
          <w:rFonts w:ascii="Times New Roman" w:hAnsi="Times New Roman"/>
          <w:i w:val="0"/>
          <w:sz w:val="28"/>
          <w:szCs w:val="28"/>
        </w:rPr>
        <w:t xml:space="preserve">мл </w:t>
      </w:r>
      <w:r w:rsidR="00105AD1" w:rsidRPr="00524EE3">
        <w:rPr>
          <w:rStyle w:val="af6"/>
          <w:rFonts w:ascii="Times New Roman" w:hAnsi="Times New Roman"/>
          <w:sz w:val="28"/>
          <w:szCs w:val="28"/>
        </w:rPr>
        <w:t>хлороформа</w:t>
      </w:r>
      <w:r w:rsidR="00105AD1" w:rsidRPr="00524EE3">
        <w:rPr>
          <w:rStyle w:val="af6"/>
          <w:rFonts w:ascii="Times New Roman" w:hAnsi="Times New Roman"/>
          <w:i w:val="0"/>
          <w:sz w:val="28"/>
          <w:szCs w:val="28"/>
        </w:rPr>
        <w:t>. Смесь энергично встряхивают; хлороформный слой д</w:t>
      </w:r>
      <w:r w:rsidR="00FD7687" w:rsidRPr="00524EE3">
        <w:rPr>
          <w:rStyle w:val="8"/>
          <w:rFonts w:ascii="Times New Roman" w:hAnsi="Times New Roman"/>
          <w:sz w:val="28"/>
          <w:szCs w:val="28"/>
        </w:rPr>
        <w:t xml:space="preserve">олжен </w:t>
      </w:r>
      <w:r w:rsidR="00105AD1" w:rsidRPr="00524EE3">
        <w:rPr>
          <w:rStyle w:val="8"/>
          <w:rFonts w:ascii="Times New Roman" w:hAnsi="Times New Roman"/>
          <w:sz w:val="28"/>
          <w:szCs w:val="28"/>
        </w:rPr>
        <w:t>окраситься в сине-фиолетовый цвет</w:t>
      </w:r>
      <w:r w:rsidR="00FD7687" w:rsidRPr="00524EE3">
        <w:rPr>
          <w:rStyle w:val="8"/>
          <w:rFonts w:ascii="Times New Roman" w:hAnsi="Times New Roman"/>
          <w:sz w:val="28"/>
          <w:szCs w:val="28"/>
        </w:rPr>
        <w:t>.</w:t>
      </w:r>
    </w:p>
    <w:p w:rsidR="00342C3C" w:rsidRDefault="00E725F1" w:rsidP="00C076F1">
      <w:pPr>
        <w:pStyle w:val="aa"/>
        <w:keepNext/>
        <w:spacing w:before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342C3C" w:rsidRPr="00A26243">
        <w:rPr>
          <w:rFonts w:ascii="Times New Roman" w:hAnsi="Times New Roman"/>
          <w:color w:val="000000"/>
          <w:sz w:val="28"/>
          <w:szCs w:val="28"/>
        </w:rPr>
        <w:t>СПЫТАНИЯ</w:t>
      </w:r>
    </w:p>
    <w:p w:rsidR="00EA0817" w:rsidRDefault="00EA0817" w:rsidP="007723F9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Раствор </w:t>
      </w:r>
      <w:r w:rsidRPr="00F60566">
        <w:rPr>
          <w:rFonts w:ascii="Times New Roman" w:eastAsia="Calibri" w:hAnsi="Times New Roman"/>
          <w:b/>
          <w:sz w:val="28"/>
          <w:szCs w:val="28"/>
          <w:lang w:val="en-US" w:eastAsia="en-US"/>
        </w:rPr>
        <w:t>S</w:t>
      </w: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26243">
        <w:rPr>
          <w:rFonts w:ascii="Times New Roman" w:eastAsia="Calibri" w:hAnsi="Times New Roman"/>
          <w:sz w:val="28"/>
          <w:szCs w:val="28"/>
          <w:lang w:eastAsia="en-US"/>
        </w:rPr>
        <w:t>2,5</w:t>
      </w:r>
      <w:r>
        <w:rPr>
          <w:rFonts w:ascii="Times New Roman" w:eastAsia="Calibri" w:hAnsi="Times New Roman"/>
          <w:sz w:val="28"/>
          <w:szCs w:val="28"/>
          <w:lang w:eastAsia="en-US"/>
        </w:rPr>
        <w:t>0 </w:t>
      </w:r>
      <w:r w:rsidRPr="00A26243">
        <w:rPr>
          <w:rFonts w:ascii="Times New Roman" w:eastAsia="Calibri" w:hAnsi="Times New Roman"/>
          <w:sz w:val="28"/>
          <w:szCs w:val="28"/>
          <w:lang w:eastAsia="en-US"/>
        </w:rPr>
        <w:t xml:space="preserve">г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испытуемого образца растворяют </w:t>
      </w:r>
      <w:r w:rsidRPr="00F4508D">
        <w:rPr>
          <w:rFonts w:ascii="Times New Roman" w:eastAsia="Calibri" w:hAnsi="Times New Roman"/>
          <w:i/>
          <w:sz w:val="28"/>
          <w:szCs w:val="28"/>
          <w:lang w:eastAsia="en-US"/>
        </w:rPr>
        <w:t>в воде, свободной от углерода диоксида</w:t>
      </w:r>
      <w:r>
        <w:rPr>
          <w:rFonts w:ascii="Times New Roman" w:eastAsia="Calibri" w:hAnsi="Times New Roman"/>
          <w:sz w:val="28"/>
          <w:szCs w:val="28"/>
          <w:lang w:eastAsia="en-US"/>
        </w:rPr>
        <w:t>, и доводят объём раствора тем же растворителем до 50,0 мл.</w:t>
      </w:r>
    </w:p>
    <w:p w:rsidR="00EA0817" w:rsidRPr="00D43C53" w:rsidRDefault="00EA0817" w:rsidP="007723F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</w:rPr>
        <w:t>Прозрачность раствора</w:t>
      </w:r>
      <w:r>
        <w:rPr>
          <w:rFonts w:ascii="Times New Roman" w:hAnsi="Times New Roman"/>
          <w:b/>
          <w:sz w:val="28"/>
        </w:rPr>
        <w:t xml:space="preserve"> </w:t>
      </w:r>
      <w:r w:rsidRPr="00F4508D">
        <w:rPr>
          <w:rFonts w:ascii="Times New Roman" w:hAnsi="Times New Roman"/>
          <w:i/>
          <w:sz w:val="28"/>
          <w:szCs w:val="28"/>
        </w:rPr>
        <w:t>(ОФС «Прозрачность и степень опалесценции (мутности) жидкостей»).</w:t>
      </w:r>
      <w:r>
        <w:rPr>
          <w:rFonts w:ascii="Times New Roman" w:hAnsi="Times New Roman"/>
          <w:sz w:val="28"/>
          <w:szCs w:val="28"/>
        </w:rPr>
        <w:t xml:space="preserve"> Раствор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должен быть прозрачным.</w:t>
      </w:r>
    </w:p>
    <w:p w:rsidR="00EA0817" w:rsidRPr="00C526FB" w:rsidRDefault="00EA0817" w:rsidP="007723F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  <w:szCs w:val="28"/>
        </w:rPr>
        <w:t>Цветность раствора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3C53">
        <w:rPr>
          <w:rFonts w:ascii="Times New Roman" w:hAnsi="Times New Roman"/>
          <w:i/>
          <w:sz w:val="28"/>
          <w:szCs w:val="28"/>
        </w:rPr>
        <w:t>(ОФС «Степень окраски жидкостей», метод 2).</w:t>
      </w:r>
      <w:r w:rsidRPr="00F1636D">
        <w:rPr>
          <w:rFonts w:ascii="Times New Roman" w:hAnsi="Times New Roman"/>
          <w:sz w:val="28"/>
          <w:szCs w:val="28"/>
        </w:rPr>
        <w:t xml:space="preserve"> Окраска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163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F1636D">
        <w:rPr>
          <w:rFonts w:ascii="Times New Roman" w:hAnsi="Times New Roman"/>
          <w:sz w:val="28"/>
          <w:szCs w:val="28"/>
        </w:rPr>
        <w:t xml:space="preserve">должна </w:t>
      </w:r>
      <w:r>
        <w:rPr>
          <w:rFonts w:ascii="Times New Roman" w:hAnsi="Times New Roman"/>
          <w:sz w:val="28"/>
          <w:szCs w:val="28"/>
        </w:rPr>
        <w:t xml:space="preserve">быть интенсивнее окраски раствора сравнения </w:t>
      </w:r>
      <w:r w:rsidRPr="00F1636D">
        <w:rPr>
          <w:rFonts w:ascii="Times New Roman" w:hAnsi="Times New Roman"/>
          <w:sz w:val="28"/>
          <w:szCs w:val="28"/>
        </w:rPr>
        <w:t>Y</w:t>
      </w:r>
      <w:r w:rsidRPr="00F1636D">
        <w:rPr>
          <w:rFonts w:ascii="Times New Roman" w:hAnsi="Times New Roman"/>
          <w:sz w:val="28"/>
          <w:szCs w:val="28"/>
          <w:vertAlign w:val="subscript"/>
        </w:rPr>
        <w:t>7</w:t>
      </w:r>
      <w:r w:rsidRPr="00C526FB">
        <w:rPr>
          <w:rFonts w:ascii="Times New Roman" w:hAnsi="Times New Roman"/>
          <w:sz w:val="28"/>
          <w:szCs w:val="28"/>
        </w:rPr>
        <w:t>.</w:t>
      </w:r>
    </w:p>
    <w:p w:rsidR="00A26243" w:rsidRDefault="00AF157D" w:rsidP="007723F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рН </w:t>
      </w:r>
      <w:r w:rsidRPr="00AF157D">
        <w:rPr>
          <w:rFonts w:ascii="Times New Roman" w:hAnsi="Times New Roman"/>
          <w:i/>
          <w:sz w:val="28"/>
          <w:szCs w:val="28"/>
        </w:rPr>
        <w:t>(ОФС «</w:t>
      </w:r>
      <w:proofErr w:type="spellStart"/>
      <w:r w:rsidRPr="00AF157D">
        <w:rPr>
          <w:rFonts w:ascii="Times New Roman" w:hAnsi="Times New Roman"/>
          <w:i/>
          <w:sz w:val="28"/>
          <w:szCs w:val="28"/>
        </w:rPr>
        <w:t>Ионометрия</w:t>
      </w:r>
      <w:proofErr w:type="spellEnd"/>
      <w:r w:rsidRPr="00AF157D">
        <w:rPr>
          <w:rFonts w:ascii="Times New Roman" w:hAnsi="Times New Roman"/>
          <w:i/>
          <w:sz w:val="28"/>
          <w:szCs w:val="28"/>
        </w:rPr>
        <w:t>», метод</w:t>
      </w:r>
      <w:r w:rsidR="00E7126D">
        <w:rPr>
          <w:rFonts w:ascii="Times New Roman" w:hAnsi="Times New Roman"/>
          <w:i/>
          <w:sz w:val="28"/>
          <w:szCs w:val="28"/>
        </w:rPr>
        <w:t> </w:t>
      </w:r>
      <w:r w:rsidRPr="00AF157D">
        <w:rPr>
          <w:rFonts w:ascii="Times New Roman" w:hAnsi="Times New Roman"/>
          <w:i/>
          <w:sz w:val="28"/>
          <w:szCs w:val="28"/>
        </w:rPr>
        <w:t>3).</w:t>
      </w:r>
      <w:r w:rsidR="00C51059">
        <w:rPr>
          <w:rFonts w:ascii="Times New Roman" w:hAnsi="Times New Roman"/>
          <w:sz w:val="28"/>
          <w:szCs w:val="28"/>
        </w:rPr>
        <w:t xml:space="preserve"> От </w:t>
      </w:r>
      <w:r w:rsidR="004F02E6">
        <w:rPr>
          <w:rFonts w:ascii="Times New Roman" w:hAnsi="Times New Roman"/>
          <w:sz w:val="28"/>
          <w:szCs w:val="28"/>
        </w:rPr>
        <w:t>3</w:t>
      </w:r>
      <w:r w:rsidRPr="00AF157D">
        <w:rPr>
          <w:rFonts w:ascii="Times New Roman" w:hAnsi="Times New Roman"/>
          <w:sz w:val="28"/>
          <w:szCs w:val="28"/>
        </w:rPr>
        <w:t>,</w:t>
      </w:r>
      <w:r w:rsidR="004F02E6">
        <w:rPr>
          <w:rFonts w:ascii="Times New Roman" w:hAnsi="Times New Roman"/>
          <w:sz w:val="28"/>
          <w:szCs w:val="28"/>
        </w:rPr>
        <w:t>5</w:t>
      </w:r>
      <w:r w:rsidRPr="00AF157D">
        <w:rPr>
          <w:rFonts w:ascii="Times New Roman" w:hAnsi="Times New Roman"/>
          <w:sz w:val="28"/>
          <w:szCs w:val="28"/>
        </w:rPr>
        <w:t xml:space="preserve"> до</w:t>
      </w:r>
      <w:r w:rsidR="00C51059">
        <w:rPr>
          <w:rFonts w:ascii="Times New Roman" w:hAnsi="Times New Roman"/>
          <w:sz w:val="28"/>
          <w:szCs w:val="28"/>
        </w:rPr>
        <w:t xml:space="preserve"> </w:t>
      </w:r>
      <w:r w:rsidR="004F02E6">
        <w:rPr>
          <w:rFonts w:ascii="Times New Roman" w:hAnsi="Times New Roman"/>
          <w:sz w:val="28"/>
          <w:szCs w:val="28"/>
        </w:rPr>
        <w:t>4</w:t>
      </w:r>
      <w:r w:rsidRPr="00AF157D">
        <w:rPr>
          <w:rFonts w:ascii="Times New Roman" w:hAnsi="Times New Roman"/>
          <w:sz w:val="28"/>
          <w:szCs w:val="28"/>
        </w:rPr>
        <w:t>,</w:t>
      </w:r>
      <w:r w:rsidR="004F02E6">
        <w:rPr>
          <w:rFonts w:ascii="Times New Roman" w:hAnsi="Times New Roman"/>
          <w:sz w:val="28"/>
          <w:szCs w:val="28"/>
        </w:rPr>
        <w:t>5</w:t>
      </w:r>
      <w:r w:rsidRPr="00AF1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02E6">
        <w:rPr>
          <w:rFonts w:ascii="Times New Roman" w:hAnsi="Times New Roman"/>
          <w:sz w:val="28"/>
          <w:szCs w:val="28"/>
        </w:rPr>
        <w:t xml:space="preserve">Определение проводят с использованием раствора </w:t>
      </w:r>
      <w:r w:rsidR="004F02E6">
        <w:rPr>
          <w:rFonts w:ascii="Times New Roman" w:hAnsi="Times New Roman"/>
          <w:sz w:val="28"/>
          <w:szCs w:val="28"/>
          <w:lang w:val="en-US"/>
        </w:rPr>
        <w:t>S</w:t>
      </w:r>
      <w:r w:rsidR="004F02E6" w:rsidRPr="004F02E6">
        <w:rPr>
          <w:rFonts w:ascii="Times New Roman" w:hAnsi="Times New Roman"/>
          <w:sz w:val="28"/>
          <w:szCs w:val="28"/>
        </w:rPr>
        <w:t>.</w:t>
      </w:r>
      <w:r w:rsidR="005201BE">
        <w:rPr>
          <w:rFonts w:ascii="Times New Roman" w:hAnsi="Times New Roman"/>
          <w:sz w:val="28"/>
          <w:szCs w:val="28"/>
        </w:rPr>
        <w:t xml:space="preserve"> </w:t>
      </w:r>
    </w:p>
    <w:p w:rsidR="0039267B" w:rsidRDefault="004F02E6" w:rsidP="007723F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2E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Удельное </w:t>
      </w:r>
      <w:r w:rsidR="006A488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оптическое </w:t>
      </w:r>
      <w:r w:rsidRPr="004F02E6">
        <w:rPr>
          <w:rFonts w:ascii="Times New Roman" w:eastAsia="Calibri" w:hAnsi="Times New Roman"/>
          <w:b/>
          <w:sz w:val="28"/>
          <w:szCs w:val="28"/>
          <w:lang w:eastAsia="en-US"/>
        </w:rPr>
        <w:t>вращение</w:t>
      </w:r>
      <w:r w:rsidR="006A488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A4884" w:rsidRPr="006A4884">
        <w:rPr>
          <w:rFonts w:ascii="Times New Roman" w:eastAsia="Calibri" w:hAnsi="Times New Roman"/>
          <w:i/>
          <w:sz w:val="28"/>
          <w:szCs w:val="28"/>
          <w:lang w:eastAsia="en-US"/>
        </w:rPr>
        <w:t>(ОФС «Оптическое вращение»)</w:t>
      </w:r>
      <w:r w:rsidRPr="006A4884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267B" w:rsidRPr="00817830">
        <w:rPr>
          <w:rFonts w:ascii="Times New Roman" w:hAnsi="Times New Roman"/>
          <w:sz w:val="28"/>
          <w:szCs w:val="28"/>
        </w:rPr>
        <w:t>От +89 до +93 в пересчёте на сух</w:t>
      </w:r>
      <w:r w:rsidR="0039267B">
        <w:rPr>
          <w:rFonts w:ascii="Times New Roman" w:hAnsi="Times New Roman"/>
          <w:sz w:val="28"/>
          <w:szCs w:val="28"/>
        </w:rPr>
        <w:t xml:space="preserve">ую субстанцию. Определение проводят с использованием раствора </w:t>
      </w:r>
      <w:r w:rsidR="0039267B">
        <w:rPr>
          <w:rFonts w:ascii="Times New Roman" w:hAnsi="Times New Roman"/>
          <w:sz w:val="28"/>
          <w:szCs w:val="28"/>
          <w:lang w:val="en-US"/>
        </w:rPr>
        <w:t>S</w:t>
      </w:r>
      <w:r w:rsidR="0039267B" w:rsidRPr="004F02E6">
        <w:rPr>
          <w:rFonts w:ascii="Times New Roman" w:hAnsi="Times New Roman"/>
          <w:sz w:val="28"/>
          <w:szCs w:val="28"/>
        </w:rPr>
        <w:t>.</w:t>
      </w:r>
      <w:r w:rsidR="0039267B">
        <w:rPr>
          <w:rFonts w:ascii="Times New Roman" w:hAnsi="Times New Roman"/>
          <w:sz w:val="28"/>
          <w:szCs w:val="28"/>
        </w:rPr>
        <w:t xml:space="preserve"> </w:t>
      </w:r>
    </w:p>
    <w:p w:rsidR="009C21D3" w:rsidRDefault="008447AA" w:rsidP="007723F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6EFD">
        <w:rPr>
          <w:b/>
          <w:bCs/>
          <w:color w:val="000000"/>
          <w:sz w:val="28"/>
          <w:szCs w:val="28"/>
        </w:rPr>
        <w:t xml:space="preserve">Родственные </w:t>
      </w:r>
      <w:r w:rsidR="000A1050" w:rsidRPr="00F06EFD">
        <w:rPr>
          <w:b/>
          <w:bCs/>
          <w:color w:val="000000"/>
          <w:sz w:val="28"/>
          <w:szCs w:val="28"/>
        </w:rPr>
        <w:t xml:space="preserve">примеси. </w:t>
      </w:r>
      <w:r w:rsidR="00146A57" w:rsidRPr="00146A57">
        <w:rPr>
          <w:bCs/>
          <w:color w:val="000000"/>
          <w:sz w:val="28"/>
          <w:szCs w:val="28"/>
        </w:rPr>
        <w:t>М</w:t>
      </w:r>
      <w:r w:rsidR="000A1050" w:rsidRPr="00F06EFD">
        <w:rPr>
          <w:color w:val="000000"/>
          <w:sz w:val="28"/>
          <w:szCs w:val="28"/>
        </w:rPr>
        <w:t>етод</w:t>
      </w:r>
      <w:r w:rsidR="00146A57">
        <w:rPr>
          <w:color w:val="000000"/>
          <w:sz w:val="28"/>
          <w:szCs w:val="28"/>
        </w:rPr>
        <w:t xml:space="preserve"> </w:t>
      </w:r>
      <w:r w:rsidR="000A1050" w:rsidRPr="00F06EFD">
        <w:rPr>
          <w:color w:val="000000"/>
          <w:sz w:val="28"/>
          <w:szCs w:val="28"/>
        </w:rPr>
        <w:t>ВЭЖХ</w:t>
      </w:r>
      <w:r w:rsidR="00FB3A30" w:rsidRPr="00F06EFD">
        <w:rPr>
          <w:color w:val="000000"/>
          <w:sz w:val="28"/>
          <w:szCs w:val="28"/>
        </w:rPr>
        <w:t xml:space="preserve"> </w:t>
      </w:r>
      <w:r w:rsidR="00FB3A30" w:rsidRPr="00C51059">
        <w:rPr>
          <w:i/>
          <w:color w:val="000000"/>
          <w:sz w:val="28"/>
          <w:szCs w:val="28"/>
        </w:rPr>
        <w:t>(</w:t>
      </w:r>
      <w:r w:rsidR="00FB3A30" w:rsidRPr="00146A57">
        <w:rPr>
          <w:i/>
          <w:color w:val="000000"/>
          <w:sz w:val="28"/>
          <w:szCs w:val="28"/>
        </w:rPr>
        <w:t>ОФС «Высокоэффективная жидкостная хроматография»</w:t>
      </w:r>
      <w:r w:rsidR="00FB3A30" w:rsidRPr="00C96D8B">
        <w:rPr>
          <w:i/>
          <w:color w:val="000000"/>
          <w:sz w:val="28"/>
          <w:szCs w:val="28"/>
        </w:rPr>
        <w:t>)</w:t>
      </w:r>
      <w:r w:rsidR="00FB3A30" w:rsidRPr="00F06EFD">
        <w:rPr>
          <w:color w:val="000000"/>
          <w:sz w:val="28"/>
          <w:szCs w:val="28"/>
        </w:rPr>
        <w:t>.</w:t>
      </w:r>
    </w:p>
    <w:p w:rsidR="007174A5" w:rsidRDefault="007174A5" w:rsidP="007723F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</w:t>
      </w:r>
      <w:r w:rsidRPr="002229AB">
        <w:rPr>
          <w:i/>
          <w:iCs/>
          <w:color w:val="000000"/>
          <w:sz w:val="28"/>
          <w:szCs w:val="28"/>
        </w:rPr>
        <w:t xml:space="preserve">спытуемый раствор. </w:t>
      </w:r>
      <w:r w:rsidR="00AA3F8F">
        <w:rPr>
          <w:iCs/>
          <w:color w:val="000000"/>
          <w:sz w:val="28"/>
          <w:szCs w:val="28"/>
        </w:rPr>
        <w:t>0,1</w:t>
      </w:r>
      <w:r w:rsidR="000D26D7">
        <w:rPr>
          <w:iCs/>
          <w:color w:val="000000"/>
          <w:sz w:val="28"/>
          <w:szCs w:val="28"/>
        </w:rPr>
        <w:t>00</w:t>
      </w:r>
      <w:r w:rsidR="00AA3F8F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г </w:t>
      </w:r>
      <w:r w:rsidR="000D26D7">
        <w:rPr>
          <w:iCs/>
          <w:color w:val="000000"/>
          <w:sz w:val="28"/>
          <w:szCs w:val="28"/>
        </w:rPr>
        <w:t xml:space="preserve">испытуемого образца </w:t>
      </w:r>
      <w:r w:rsidR="007F0F72">
        <w:rPr>
          <w:iCs/>
          <w:color w:val="000000"/>
          <w:sz w:val="28"/>
          <w:szCs w:val="28"/>
        </w:rPr>
        <w:t xml:space="preserve">растворяют </w:t>
      </w:r>
      <w:r>
        <w:rPr>
          <w:iCs/>
          <w:color w:val="000000"/>
          <w:sz w:val="28"/>
          <w:szCs w:val="28"/>
        </w:rPr>
        <w:t xml:space="preserve">в </w:t>
      </w:r>
      <w:r w:rsidR="00757276" w:rsidRPr="00757276">
        <w:rPr>
          <w:i/>
          <w:iCs/>
          <w:color w:val="000000"/>
          <w:sz w:val="28"/>
          <w:szCs w:val="28"/>
        </w:rPr>
        <w:t>воде</w:t>
      </w:r>
      <w:r w:rsidR="00AA3F8F" w:rsidRPr="00757276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 </w:t>
      </w:r>
      <w:r w:rsidR="00DE5CBA">
        <w:rPr>
          <w:iCs/>
          <w:color w:val="000000"/>
          <w:sz w:val="28"/>
          <w:szCs w:val="28"/>
        </w:rPr>
        <w:t xml:space="preserve">доводят объём раствора </w:t>
      </w:r>
      <w:r w:rsidR="002B2FBF">
        <w:rPr>
          <w:iCs/>
          <w:color w:val="000000"/>
          <w:sz w:val="28"/>
          <w:szCs w:val="28"/>
        </w:rPr>
        <w:t xml:space="preserve">тем же растворителем </w:t>
      </w:r>
      <w:r>
        <w:rPr>
          <w:iCs/>
          <w:color w:val="000000"/>
          <w:sz w:val="28"/>
          <w:szCs w:val="28"/>
        </w:rPr>
        <w:t xml:space="preserve">до </w:t>
      </w:r>
      <w:r w:rsidR="00AA3F8F">
        <w:rPr>
          <w:iCs/>
          <w:color w:val="000000"/>
          <w:sz w:val="28"/>
          <w:szCs w:val="28"/>
        </w:rPr>
        <w:t>1</w:t>
      </w:r>
      <w:r w:rsidR="006344B0">
        <w:rPr>
          <w:iCs/>
          <w:color w:val="000000"/>
          <w:sz w:val="28"/>
          <w:szCs w:val="28"/>
        </w:rPr>
        <w:t>0</w:t>
      </w:r>
      <w:r w:rsidR="002B2FBF">
        <w:rPr>
          <w:iCs/>
          <w:color w:val="000000"/>
          <w:sz w:val="28"/>
          <w:szCs w:val="28"/>
        </w:rPr>
        <w:t>0,0</w:t>
      </w:r>
      <w:r w:rsidR="009D3F62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мл.</w:t>
      </w:r>
    </w:p>
    <w:p w:rsidR="00607E0A" w:rsidRDefault="007174A5" w:rsidP="007723F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74A5">
        <w:rPr>
          <w:i/>
          <w:iCs/>
          <w:color w:val="000000"/>
          <w:sz w:val="28"/>
          <w:szCs w:val="28"/>
        </w:rPr>
        <w:t xml:space="preserve">Раствор сравнения </w:t>
      </w:r>
      <w:r w:rsidR="00DE5CBA">
        <w:rPr>
          <w:i/>
          <w:iCs/>
          <w:color w:val="000000"/>
          <w:sz w:val="28"/>
          <w:szCs w:val="28"/>
        </w:rPr>
        <w:t>(а)</w:t>
      </w:r>
      <w:r w:rsidRPr="007174A5">
        <w:rPr>
          <w:i/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757276">
        <w:rPr>
          <w:iCs/>
          <w:color w:val="000000"/>
          <w:sz w:val="28"/>
          <w:szCs w:val="28"/>
        </w:rPr>
        <w:t>5</w:t>
      </w:r>
      <w:r w:rsidR="007C5FB3">
        <w:rPr>
          <w:iCs/>
          <w:color w:val="000000"/>
          <w:sz w:val="28"/>
          <w:szCs w:val="28"/>
        </w:rPr>
        <w:t>,0</w:t>
      </w:r>
      <w:r w:rsidR="00C51059">
        <w:rPr>
          <w:iCs/>
          <w:color w:val="000000"/>
          <w:sz w:val="28"/>
          <w:szCs w:val="28"/>
        </w:rPr>
        <w:t> </w:t>
      </w:r>
      <w:r w:rsidR="00757276">
        <w:rPr>
          <w:iCs/>
          <w:color w:val="000000"/>
          <w:sz w:val="28"/>
          <w:szCs w:val="28"/>
        </w:rPr>
        <w:t xml:space="preserve">мл испытуемого раствора </w:t>
      </w:r>
      <w:r w:rsidR="002B2FBF">
        <w:rPr>
          <w:iCs/>
          <w:color w:val="000000"/>
          <w:sz w:val="28"/>
          <w:szCs w:val="28"/>
        </w:rPr>
        <w:t xml:space="preserve">доводят </w:t>
      </w:r>
      <w:r w:rsidR="00757276" w:rsidRPr="00757276">
        <w:rPr>
          <w:i/>
          <w:iCs/>
          <w:color w:val="000000"/>
          <w:sz w:val="28"/>
          <w:szCs w:val="28"/>
        </w:rPr>
        <w:t>водой</w:t>
      </w:r>
      <w:r w:rsidR="00757276">
        <w:rPr>
          <w:iCs/>
          <w:color w:val="000000"/>
          <w:sz w:val="28"/>
          <w:szCs w:val="28"/>
        </w:rPr>
        <w:t xml:space="preserve"> до </w:t>
      </w:r>
      <w:r w:rsidR="002B2FBF">
        <w:rPr>
          <w:iCs/>
          <w:color w:val="000000"/>
          <w:sz w:val="28"/>
          <w:szCs w:val="28"/>
        </w:rPr>
        <w:t>объём</w:t>
      </w:r>
      <w:r w:rsidR="006A4884">
        <w:rPr>
          <w:iCs/>
          <w:color w:val="000000"/>
          <w:sz w:val="28"/>
          <w:szCs w:val="28"/>
        </w:rPr>
        <w:t>а</w:t>
      </w:r>
      <w:r w:rsidR="002B2FBF">
        <w:rPr>
          <w:iCs/>
          <w:color w:val="000000"/>
          <w:sz w:val="28"/>
          <w:szCs w:val="28"/>
        </w:rPr>
        <w:t xml:space="preserve"> </w:t>
      </w:r>
      <w:r w:rsidR="00757276">
        <w:rPr>
          <w:iCs/>
          <w:color w:val="000000"/>
          <w:sz w:val="28"/>
          <w:szCs w:val="28"/>
        </w:rPr>
        <w:t>10</w:t>
      </w:r>
      <w:r w:rsidR="002B2FBF">
        <w:rPr>
          <w:iCs/>
          <w:color w:val="000000"/>
          <w:sz w:val="28"/>
          <w:szCs w:val="28"/>
        </w:rPr>
        <w:t xml:space="preserve">0,0 мл. </w:t>
      </w:r>
      <w:r w:rsidR="00757276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,0</w:t>
      </w:r>
      <w:r w:rsidR="009D3F62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мл полученного раствора </w:t>
      </w:r>
      <w:r w:rsidR="009D3F62">
        <w:rPr>
          <w:iCs/>
          <w:color w:val="000000"/>
          <w:sz w:val="28"/>
          <w:szCs w:val="28"/>
        </w:rPr>
        <w:t xml:space="preserve">доводят </w:t>
      </w:r>
      <w:r w:rsidR="00757276" w:rsidRPr="00757276">
        <w:rPr>
          <w:i/>
          <w:iCs/>
          <w:color w:val="000000"/>
          <w:sz w:val="28"/>
          <w:szCs w:val="28"/>
        </w:rPr>
        <w:t>водой</w:t>
      </w:r>
      <w:r w:rsidR="00757276">
        <w:rPr>
          <w:iCs/>
          <w:color w:val="000000"/>
          <w:sz w:val="28"/>
          <w:szCs w:val="28"/>
        </w:rPr>
        <w:t xml:space="preserve"> </w:t>
      </w:r>
      <w:r w:rsidR="009D3F62">
        <w:rPr>
          <w:iCs/>
          <w:color w:val="000000"/>
          <w:sz w:val="28"/>
          <w:szCs w:val="28"/>
        </w:rPr>
        <w:t xml:space="preserve">до объёма </w:t>
      </w:r>
      <w:r w:rsidR="00757276">
        <w:rPr>
          <w:iCs/>
          <w:color w:val="000000"/>
          <w:sz w:val="28"/>
          <w:szCs w:val="28"/>
        </w:rPr>
        <w:t>2</w:t>
      </w:r>
      <w:r w:rsidR="002B2FBF">
        <w:rPr>
          <w:iCs/>
          <w:color w:val="000000"/>
          <w:sz w:val="28"/>
          <w:szCs w:val="28"/>
        </w:rPr>
        <w:t>0,0</w:t>
      </w:r>
      <w:r w:rsidR="009D3F62">
        <w:rPr>
          <w:iCs/>
          <w:color w:val="000000"/>
          <w:sz w:val="28"/>
          <w:szCs w:val="28"/>
        </w:rPr>
        <w:t> мл</w:t>
      </w:r>
      <w:r>
        <w:rPr>
          <w:iCs/>
          <w:color w:val="000000"/>
          <w:sz w:val="28"/>
          <w:szCs w:val="28"/>
        </w:rPr>
        <w:t>.</w:t>
      </w:r>
    </w:p>
    <w:p w:rsidR="004A50EE" w:rsidRDefault="00ED4C9A" w:rsidP="00C5105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07E0A">
        <w:rPr>
          <w:i/>
          <w:iCs/>
          <w:color w:val="000000"/>
          <w:sz w:val="28"/>
          <w:szCs w:val="28"/>
        </w:rPr>
        <w:t xml:space="preserve">Раствор сравнения </w:t>
      </w:r>
      <w:r>
        <w:rPr>
          <w:i/>
          <w:iCs/>
          <w:color w:val="000000"/>
          <w:sz w:val="28"/>
          <w:szCs w:val="28"/>
        </w:rPr>
        <w:t>(</w:t>
      </w:r>
      <w:r w:rsidR="00DE2FF4">
        <w:rPr>
          <w:i/>
          <w:iCs/>
          <w:color w:val="000000"/>
          <w:sz w:val="28"/>
          <w:szCs w:val="28"/>
        </w:rPr>
        <w:t>б</w:t>
      </w:r>
      <w:r>
        <w:rPr>
          <w:i/>
          <w:iCs/>
          <w:color w:val="000000"/>
          <w:sz w:val="28"/>
          <w:szCs w:val="28"/>
        </w:rPr>
        <w:t>)</w:t>
      </w:r>
      <w:r w:rsidRPr="00607E0A">
        <w:rPr>
          <w:i/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757276">
        <w:rPr>
          <w:iCs/>
          <w:color w:val="000000"/>
          <w:sz w:val="28"/>
          <w:szCs w:val="28"/>
        </w:rPr>
        <w:t>К 5</w:t>
      </w:r>
      <w:r w:rsidR="001A4CA1">
        <w:rPr>
          <w:iCs/>
          <w:color w:val="000000"/>
          <w:sz w:val="28"/>
          <w:szCs w:val="28"/>
        </w:rPr>
        <w:t> </w:t>
      </w:r>
      <w:r w:rsidR="00757276">
        <w:rPr>
          <w:iCs/>
          <w:color w:val="000000"/>
          <w:sz w:val="28"/>
          <w:szCs w:val="28"/>
        </w:rPr>
        <w:t xml:space="preserve">мл испытуемого раствора прибавляют </w:t>
      </w:r>
      <w:r w:rsidR="004A50EE">
        <w:rPr>
          <w:iCs/>
          <w:color w:val="000000"/>
          <w:sz w:val="28"/>
          <w:szCs w:val="28"/>
        </w:rPr>
        <w:t>0,1</w:t>
      </w:r>
      <w:r w:rsidR="001A4CA1">
        <w:rPr>
          <w:iCs/>
          <w:color w:val="000000"/>
          <w:sz w:val="28"/>
          <w:szCs w:val="28"/>
        </w:rPr>
        <w:t> </w:t>
      </w:r>
      <w:r w:rsidR="004A50EE">
        <w:rPr>
          <w:iCs/>
          <w:color w:val="000000"/>
          <w:sz w:val="28"/>
          <w:szCs w:val="28"/>
        </w:rPr>
        <w:t>мл а</w:t>
      </w:r>
      <w:r w:rsidR="004A50EE" w:rsidRPr="004A50EE">
        <w:rPr>
          <w:i/>
          <w:iCs/>
          <w:color w:val="000000"/>
          <w:sz w:val="28"/>
          <w:szCs w:val="28"/>
        </w:rPr>
        <w:t>ммиака</w:t>
      </w:r>
      <w:r w:rsidR="004A50EE">
        <w:rPr>
          <w:i/>
          <w:iCs/>
          <w:color w:val="000000"/>
          <w:sz w:val="28"/>
          <w:szCs w:val="28"/>
        </w:rPr>
        <w:t xml:space="preserve"> раствора</w:t>
      </w:r>
      <w:r w:rsidR="004A50EE">
        <w:rPr>
          <w:iCs/>
          <w:color w:val="000000"/>
          <w:sz w:val="28"/>
          <w:szCs w:val="28"/>
        </w:rPr>
        <w:t>, нагревают на водяной бане в течение 30</w:t>
      </w:r>
      <w:r w:rsidR="001A4CA1">
        <w:rPr>
          <w:iCs/>
          <w:color w:val="000000"/>
          <w:sz w:val="28"/>
          <w:szCs w:val="28"/>
        </w:rPr>
        <w:t> </w:t>
      </w:r>
      <w:r w:rsidR="004A50EE">
        <w:rPr>
          <w:iCs/>
          <w:color w:val="000000"/>
          <w:sz w:val="28"/>
          <w:szCs w:val="28"/>
        </w:rPr>
        <w:t xml:space="preserve">мин, охлаждают и доводят </w:t>
      </w:r>
      <w:r w:rsidR="004A50EE" w:rsidRPr="00757276">
        <w:rPr>
          <w:i/>
          <w:iCs/>
          <w:color w:val="000000"/>
          <w:sz w:val="28"/>
          <w:szCs w:val="28"/>
        </w:rPr>
        <w:t>водой</w:t>
      </w:r>
      <w:r w:rsidR="004A50EE">
        <w:rPr>
          <w:iCs/>
          <w:color w:val="000000"/>
          <w:sz w:val="28"/>
          <w:szCs w:val="28"/>
        </w:rPr>
        <w:t xml:space="preserve"> до объёма 25 мл. 3</w:t>
      </w:r>
      <w:r w:rsidR="001A4CA1">
        <w:rPr>
          <w:iCs/>
          <w:color w:val="000000"/>
          <w:sz w:val="28"/>
          <w:szCs w:val="28"/>
        </w:rPr>
        <w:t> </w:t>
      </w:r>
      <w:r w:rsidR="004A50EE">
        <w:rPr>
          <w:iCs/>
          <w:color w:val="000000"/>
          <w:sz w:val="28"/>
          <w:szCs w:val="28"/>
        </w:rPr>
        <w:t xml:space="preserve">мл полученного раствора </w:t>
      </w:r>
      <w:r w:rsidR="004A50EE">
        <w:rPr>
          <w:iCs/>
          <w:color w:val="000000"/>
          <w:sz w:val="28"/>
          <w:szCs w:val="28"/>
        </w:rPr>
        <w:lastRenderedPageBreak/>
        <w:t xml:space="preserve">доводят </w:t>
      </w:r>
      <w:r w:rsidR="004A50EE" w:rsidRPr="00757276">
        <w:rPr>
          <w:i/>
          <w:iCs/>
          <w:color w:val="000000"/>
          <w:sz w:val="28"/>
          <w:szCs w:val="28"/>
        </w:rPr>
        <w:t>водой</w:t>
      </w:r>
      <w:r w:rsidR="004A50EE">
        <w:rPr>
          <w:iCs/>
          <w:color w:val="000000"/>
          <w:sz w:val="28"/>
          <w:szCs w:val="28"/>
        </w:rPr>
        <w:t xml:space="preserve"> до объёма 25 мл. Образуется в основном </w:t>
      </w:r>
      <w:proofErr w:type="spellStart"/>
      <w:r w:rsidR="004A50EE">
        <w:rPr>
          <w:iCs/>
          <w:color w:val="000000"/>
          <w:sz w:val="28"/>
          <w:szCs w:val="28"/>
        </w:rPr>
        <w:t>пилокарпиновая</w:t>
      </w:r>
      <w:proofErr w:type="spellEnd"/>
      <w:r w:rsidR="004A50EE">
        <w:rPr>
          <w:iCs/>
          <w:color w:val="000000"/>
          <w:sz w:val="28"/>
          <w:szCs w:val="28"/>
        </w:rPr>
        <w:t xml:space="preserve"> кислота (примесь </w:t>
      </w:r>
      <w:r w:rsidR="004A50EE">
        <w:rPr>
          <w:iCs/>
          <w:color w:val="000000"/>
          <w:sz w:val="28"/>
          <w:szCs w:val="28"/>
          <w:lang w:val="en-US"/>
        </w:rPr>
        <w:t>B</w:t>
      </w:r>
      <w:r w:rsidR="004A50EE">
        <w:rPr>
          <w:iCs/>
          <w:color w:val="000000"/>
          <w:sz w:val="28"/>
          <w:szCs w:val="28"/>
        </w:rPr>
        <w:t>).</w:t>
      </w:r>
    </w:p>
    <w:p w:rsidR="00DE2FF4" w:rsidRDefault="00DE2FF4" w:rsidP="00C5105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07E0A">
        <w:rPr>
          <w:i/>
          <w:iCs/>
          <w:color w:val="000000"/>
          <w:sz w:val="28"/>
          <w:szCs w:val="28"/>
        </w:rPr>
        <w:t xml:space="preserve">Раствор </w:t>
      </w:r>
      <w:r>
        <w:rPr>
          <w:i/>
          <w:iCs/>
          <w:color w:val="000000"/>
          <w:sz w:val="28"/>
          <w:szCs w:val="28"/>
        </w:rPr>
        <w:t>для определения разрешения</w:t>
      </w:r>
      <w:r w:rsidRPr="00607E0A">
        <w:rPr>
          <w:i/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5,0 мг фармакопейного стандартного образца </w:t>
      </w:r>
      <w:r w:rsidRPr="00757276">
        <w:rPr>
          <w:i/>
          <w:iCs/>
          <w:color w:val="000000"/>
          <w:sz w:val="28"/>
          <w:szCs w:val="28"/>
        </w:rPr>
        <w:t xml:space="preserve">пилокарпина нитрата для проверки пригодности </w:t>
      </w:r>
      <w:proofErr w:type="spellStart"/>
      <w:r w:rsidRPr="00757276">
        <w:rPr>
          <w:i/>
          <w:iCs/>
          <w:color w:val="000000"/>
          <w:sz w:val="28"/>
          <w:szCs w:val="28"/>
        </w:rPr>
        <w:t>хроматографической</w:t>
      </w:r>
      <w:proofErr w:type="spellEnd"/>
      <w:r w:rsidRPr="00757276">
        <w:rPr>
          <w:i/>
          <w:iCs/>
          <w:color w:val="000000"/>
          <w:sz w:val="28"/>
          <w:szCs w:val="28"/>
        </w:rPr>
        <w:t xml:space="preserve"> системы</w:t>
      </w:r>
      <w:r>
        <w:rPr>
          <w:iCs/>
          <w:color w:val="000000"/>
          <w:sz w:val="28"/>
          <w:szCs w:val="28"/>
        </w:rPr>
        <w:t xml:space="preserve"> (содержит примесь </w:t>
      </w:r>
      <w:r w:rsidR="00835D00">
        <w:rPr>
          <w:iCs/>
          <w:color w:val="000000"/>
          <w:sz w:val="28"/>
          <w:szCs w:val="28"/>
          <w:lang w:val="en-US"/>
        </w:rPr>
        <w:t>A</w:t>
      </w:r>
      <w:r>
        <w:rPr>
          <w:iCs/>
          <w:color w:val="000000"/>
          <w:sz w:val="28"/>
          <w:szCs w:val="28"/>
        </w:rPr>
        <w:t xml:space="preserve">) растворяют в </w:t>
      </w:r>
      <w:r w:rsidRPr="00757276">
        <w:rPr>
          <w:i/>
          <w:iCs/>
          <w:color w:val="000000"/>
          <w:sz w:val="28"/>
          <w:szCs w:val="28"/>
        </w:rPr>
        <w:t>воде</w:t>
      </w:r>
      <w:r>
        <w:rPr>
          <w:iCs/>
          <w:color w:val="000000"/>
          <w:sz w:val="28"/>
          <w:szCs w:val="28"/>
        </w:rPr>
        <w:t xml:space="preserve"> и доводят объём раствора тем же растворителем до 50,0 мл. </w:t>
      </w:r>
    </w:p>
    <w:p w:rsidR="004A50EE" w:rsidRPr="00C377E3" w:rsidRDefault="004A50EE" w:rsidP="00C51059">
      <w:pPr>
        <w:keepNext/>
        <w:ind w:firstLine="709"/>
        <w:rPr>
          <w:rFonts w:eastAsia="Courier New"/>
          <w:color w:val="000000"/>
          <w:sz w:val="28"/>
          <w:szCs w:val="28"/>
          <w:lang w:bidi="ru-RU"/>
        </w:rPr>
      </w:pPr>
      <w:r w:rsidRPr="00C377E3">
        <w:rPr>
          <w:rFonts w:eastAsia="Courier New"/>
          <w:color w:val="000000"/>
          <w:sz w:val="28"/>
          <w:szCs w:val="28"/>
          <w:lang w:bidi="ru-RU"/>
        </w:rPr>
        <w:t>Примечание</w:t>
      </w:r>
    </w:p>
    <w:p w:rsidR="004A50EE" w:rsidRPr="00C377E3" w:rsidRDefault="004A50EE" w:rsidP="004A50EE">
      <w:pPr>
        <w:ind w:firstLine="709"/>
        <w:rPr>
          <w:rFonts w:eastAsia="Courier New"/>
          <w:color w:val="000000"/>
          <w:sz w:val="28"/>
          <w:szCs w:val="28"/>
          <w:lang w:bidi="ru-RU"/>
        </w:rPr>
      </w:pPr>
      <w:r w:rsidRPr="00C377E3">
        <w:rPr>
          <w:rFonts w:eastAsia="Courier New"/>
          <w:color w:val="000000"/>
          <w:sz w:val="28"/>
          <w:szCs w:val="28"/>
          <w:lang w:bidi="ru-RU"/>
        </w:rPr>
        <w:t>Примесь </w:t>
      </w:r>
      <w:r w:rsidR="00835D00">
        <w:rPr>
          <w:rFonts w:eastAsia="Courier New"/>
          <w:color w:val="000000"/>
          <w:sz w:val="28"/>
          <w:szCs w:val="28"/>
          <w:lang w:val="en-US" w:bidi="ru-RU"/>
        </w:rPr>
        <w:t>A</w:t>
      </w:r>
      <w:r w:rsidRPr="00C377E3">
        <w:rPr>
          <w:rFonts w:eastAsia="Courier New"/>
          <w:color w:val="000000"/>
          <w:sz w:val="28"/>
          <w:szCs w:val="28"/>
          <w:lang w:bidi="ru-RU"/>
        </w:rPr>
        <w:t xml:space="preserve"> (</w:t>
      </w:r>
      <w:proofErr w:type="spellStart"/>
      <w:r w:rsidRPr="00C377E3">
        <w:rPr>
          <w:rFonts w:eastAsia="Courier New"/>
          <w:color w:val="000000"/>
          <w:sz w:val="28"/>
          <w:szCs w:val="28"/>
          <w:lang w:bidi="ru-RU"/>
        </w:rPr>
        <w:t>изопилокарпин</w:t>
      </w:r>
      <w:proofErr w:type="spellEnd"/>
      <w:r w:rsidRPr="00C377E3">
        <w:rPr>
          <w:rFonts w:eastAsia="Courier New"/>
          <w:color w:val="000000"/>
          <w:sz w:val="28"/>
          <w:szCs w:val="28"/>
          <w:lang w:bidi="ru-RU"/>
        </w:rPr>
        <w:t>): (3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eastAsia="Courier New"/>
          <w:color w:val="000000"/>
          <w:sz w:val="28"/>
          <w:szCs w:val="28"/>
          <w:lang w:bidi="ru-RU"/>
        </w:rPr>
        <w:t>,4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eastAsia="Courier New"/>
          <w:color w:val="000000"/>
          <w:sz w:val="28"/>
          <w:szCs w:val="28"/>
          <w:lang w:bidi="ru-RU"/>
        </w:rPr>
        <w:t>)-</w:t>
      </w:r>
      <w:r w:rsidR="00CA3B25">
        <w:rPr>
          <w:rFonts w:eastAsia="Courier New"/>
          <w:color w:val="000000"/>
          <w:sz w:val="28"/>
          <w:szCs w:val="28"/>
          <w:lang w:bidi="ru-RU"/>
        </w:rPr>
        <w:t>3-этил-</w:t>
      </w:r>
      <w:r w:rsidRPr="00C377E3">
        <w:rPr>
          <w:rFonts w:eastAsia="Courier New"/>
          <w:color w:val="000000"/>
          <w:sz w:val="28"/>
          <w:szCs w:val="28"/>
          <w:lang w:bidi="ru-RU"/>
        </w:rPr>
        <w:t>4-[(1-метил-1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H</w:t>
      </w:r>
      <w:r w:rsidRPr="00C377E3">
        <w:rPr>
          <w:rFonts w:eastAsia="Courier New"/>
          <w:color w:val="000000"/>
          <w:sz w:val="28"/>
          <w:szCs w:val="28"/>
          <w:lang w:bidi="ru-RU"/>
        </w:rPr>
        <w:t>-имидазол-5-ил</w:t>
      </w:r>
      <w:proofErr w:type="gramStart"/>
      <w:r w:rsidRPr="00C377E3">
        <w:rPr>
          <w:rFonts w:eastAsia="Courier New"/>
          <w:color w:val="000000"/>
          <w:sz w:val="28"/>
          <w:szCs w:val="28"/>
          <w:lang w:bidi="ru-RU"/>
        </w:rPr>
        <w:t>)м</w:t>
      </w:r>
      <w:proofErr w:type="gramEnd"/>
      <w:r w:rsidRPr="00C377E3">
        <w:rPr>
          <w:rFonts w:eastAsia="Courier New"/>
          <w:color w:val="000000"/>
          <w:sz w:val="28"/>
          <w:szCs w:val="28"/>
          <w:lang w:bidi="ru-RU"/>
        </w:rPr>
        <w:t>етил]</w:t>
      </w:r>
      <w:r w:rsidR="00CA3B25">
        <w:rPr>
          <w:rFonts w:eastAsia="Courier New"/>
          <w:color w:val="000000"/>
          <w:sz w:val="28"/>
          <w:szCs w:val="28"/>
          <w:lang w:bidi="ru-RU"/>
        </w:rPr>
        <w:t>дигидрофуран</w:t>
      </w:r>
      <w:r w:rsidRPr="00C377E3">
        <w:rPr>
          <w:rFonts w:eastAsia="Courier New"/>
          <w:color w:val="000000"/>
          <w:sz w:val="28"/>
          <w:szCs w:val="28"/>
          <w:lang w:bidi="ru-RU"/>
        </w:rPr>
        <w:t>-</w:t>
      </w:r>
      <w:r w:rsidR="00CA3B25">
        <w:rPr>
          <w:rFonts w:eastAsia="Courier New"/>
          <w:color w:val="000000"/>
          <w:sz w:val="28"/>
          <w:szCs w:val="28"/>
          <w:lang w:bidi="ru-RU"/>
        </w:rPr>
        <w:t>2</w:t>
      </w:r>
      <w:r w:rsidR="00B75507">
        <w:rPr>
          <w:rFonts w:eastAsia="Courier New"/>
          <w:color w:val="000000"/>
          <w:sz w:val="28"/>
          <w:szCs w:val="28"/>
          <w:lang w:bidi="ru-RU"/>
        </w:rPr>
        <w:t>(3</w:t>
      </w:r>
      <w:r w:rsidR="00B75507" w:rsidRPr="00B75507">
        <w:rPr>
          <w:rFonts w:eastAsia="Courier New"/>
          <w:i/>
          <w:color w:val="000000"/>
          <w:sz w:val="28"/>
          <w:szCs w:val="28"/>
          <w:lang w:val="en-US" w:bidi="ru-RU"/>
        </w:rPr>
        <w:t>H</w:t>
      </w:r>
      <w:r w:rsidR="00B75507">
        <w:rPr>
          <w:rFonts w:eastAsia="Courier New"/>
          <w:color w:val="000000"/>
          <w:sz w:val="28"/>
          <w:szCs w:val="28"/>
          <w:lang w:bidi="ru-RU"/>
        </w:rPr>
        <w:t>)-</w:t>
      </w:r>
      <w:r w:rsidRPr="00C377E3">
        <w:rPr>
          <w:rFonts w:eastAsia="Courier New"/>
          <w:color w:val="000000"/>
          <w:sz w:val="28"/>
          <w:szCs w:val="28"/>
          <w:lang w:bidi="ru-RU"/>
        </w:rPr>
        <w:t>он.</w:t>
      </w:r>
    </w:p>
    <w:p w:rsidR="004A50EE" w:rsidRPr="00C377E3" w:rsidRDefault="004A50EE" w:rsidP="004A50EE">
      <w:pPr>
        <w:tabs>
          <w:tab w:val="left" w:pos="709"/>
          <w:tab w:val="left" w:pos="5705"/>
          <w:tab w:val="left" w:pos="8414"/>
        </w:tabs>
        <w:ind w:firstLine="709"/>
        <w:rPr>
          <w:rFonts w:eastAsia="Courier New"/>
          <w:color w:val="000000"/>
          <w:sz w:val="28"/>
          <w:szCs w:val="28"/>
          <w:lang w:bidi="ru-RU"/>
        </w:rPr>
      </w:pPr>
      <w:r w:rsidRPr="00C377E3">
        <w:rPr>
          <w:rFonts w:eastAsia="Courier New"/>
          <w:color w:val="000000"/>
          <w:sz w:val="28"/>
          <w:szCs w:val="28"/>
          <w:lang w:bidi="ru-RU"/>
        </w:rPr>
        <w:t>Примесь </w:t>
      </w:r>
      <w:r w:rsidR="00CA3B25">
        <w:rPr>
          <w:rFonts w:eastAsia="Courier New"/>
          <w:color w:val="000000"/>
          <w:sz w:val="28"/>
          <w:szCs w:val="28"/>
          <w:lang w:val="en-US" w:bidi="ru-RU"/>
        </w:rPr>
        <w:t>B</w:t>
      </w:r>
      <w:r w:rsidRPr="00C377E3">
        <w:rPr>
          <w:rFonts w:eastAsia="Courier New"/>
          <w:color w:val="000000"/>
          <w:sz w:val="28"/>
          <w:szCs w:val="28"/>
          <w:lang w:bidi="ru-RU"/>
        </w:rPr>
        <w:t xml:space="preserve"> (</w:t>
      </w:r>
      <w:proofErr w:type="spellStart"/>
      <w:r w:rsidRPr="00C377E3">
        <w:rPr>
          <w:rFonts w:eastAsia="Courier New"/>
          <w:color w:val="000000"/>
          <w:sz w:val="28"/>
          <w:szCs w:val="28"/>
          <w:lang w:bidi="ru-RU"/>
        </w:rPr>
        <w:t>пилокарпиновая</w:t>
      </w:r>
      <w:proofErr w:type="spellEnd"/>
      <w:r w:rsidRPr="00C377E3">
        <w:rPr>
          <w:rFonts w:eastAsia="Courier New"/>
          <w:color w:val="000000"/>
          <w:sz w:val="28"/>
          <w:szCs w:val="28"/>
          <w:lang w:bidi="ru-RU"/>
        </w:rPr>
        <w:t xml:space="preserve"> кислота): (2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S</w:t>
      </w:r>
      <w:r w:rsidRPr="00C377E3">
        <w:rPr>
          <w:rFonts w:eastAsia="Courier New"/>
          <w:color w:val="000000"/>
          <w:sz w:val="28"/>
          <w:szCs w:val="28"/>
          <w:lang w:bidi="ru-RU"/>
        </w:rPr>
        <w:t>,3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eastAsia="Courier New"/>
          <w:color w:val="000000"/>
          <w:sz w:val="28"/>
          <w:szCs w:val="28"/>
          <w:lang w:bidi="ru-RU"/>
        </w:rPr>
        <w:t>)-</w:t>
      </w:r>
      <w:r w:rsidR="00B75507">
        <w:rPr>
          <w:rFonts w:eastAsia="Courier New"/>
          <w:color w:val="000000"/>
          <w:sz w:val="28"/>
          <w:szCs w:val="28"/>
          <w:lang w:bidi="ru-RU"/>
        </w:rPr>
        <w:t>2-этил</w:t>
      </w:r>
      <w:r w:rsidRPr="00C377E3">
        <w:rPr>
          <w:rFonts w:eastAsia="Courier New"/>
          <w:color w:val="000000"/>
          <w:sz w:val="28"/>
          <w:szCs w:val="28"/>
          <w:lang w:bidi="ru-RU"/>
        </w:rPr>
        <w:t>-</w:t>
      </w:r>
      <w:r w:rsidR="00D75BA6">
        <w:rPr>
          <w:rFonts w:eastAsia="Courier New"/>
          <w:color w:val="000000"/>
          <w:sz w:val="28"/>
          <w:szCs w:val="28"/>
          <w:lang w:bidi="ru-RU"/>
        </w:rPr>
        <w:t>3-(</w:t>
      </w:r>
      <w:proofErr w:type="spellStart"/>
      <w:r w:rsidR="00D75BA6">
        <w:rPr>
          <w:rFonts w:eastAsia="Courier New"/>
          <w:color w:val="000000"/>
          <w:sz w:val="28"/>
          <w:szCs w:val="28"/>
          <w:lang w:bidi="ru-RU"/>
        </w:rPr>
        <w:t>гидроксиметил</w:t>
      </w:r>
      <w:proofErr w:type="spellEnd"/>
      <w:r w:rsidR="00D75BA6">
        <w:rPr>
          <w:rFonts w:eastAsia="Courier New"/>
          <w:color w:val="000000"/>
          <w:sz w:val="28"/>
          <w:szCs w:val="28"/>
          <w:lang w:bidi="ru-RU"/>
        </w:rPr>
        <w:t>)-4-</w:t>
      </w:r>
      <w:r w:rsidRPr="00C377E3">
        <w:rPr>
          <w:rFonts w:eastAsia="Courier New"/>
          <w:color w:val="000000"/>
          <w:sz w:val="28"/>
          <w:szCs w:val="28"/>
          <w:lang w:bidi="ru-RU"/>
        </w:rPr>
        <w:t>(1-метил-1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H</w:t>
      </w:r>
      <w:r w:rsidRPr="00C377E3">
        <w:rPr>
          <w:rFonts w:eastAsia="Courier New"/>
          <w:color w:val="000000"/>
          <w:sz w:val="28"/>
          <w:szCs w:val="28"/>
          <w:lang w:bidi="ru-RU"/>
        </w:rPr>
        <w:t>-имидазол-5-ил</w:t>
      </w:r>
      <w:proofErr w:type="gramStart"/>
      <w:r w:rsidRPr="00C377E3">
        <w:rPr>
          <w:rFonts w:eastAsia="Courier New"/>
          <w:color w:val="000000"/>
          <w:sz w:val="28"/>
          <w:szCs w:val="28"/>
          <w:lang w:bidi="ru-RU"/>
        </w:rPr>
        <w:t>)б</w:t>
      </w:r>
      <w:proofErr w:type="gramEnd"/>
      <w:r w:rsidRPr="00C377E3">
        <w:rPr>
          <w:rFonts w:eastAsia="Courier New"/>
          <w:color w:val="000000"/>
          <w:sz w:val="28"/>
          <w:szCs w:val="28"/>
          <w:lang w:bidi="ru-RU"/>
        </w:rPr>
        <w:t>утановая кислота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  <w:r w:rsidRPr="00C377E3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4A50EE" w:rsidRPr="00C377E3" w:rsidRDefault="004A50EE" w:rsidP="004A50EE">
      <w:pPr>
        <w:tabs>
          <w:tab w:val="left" w:pos="709"/>
          <w:tab w:val="left" w:pos="5705"/>
          <w:tab w:val="left" w:pos="8414"/>
        </w:tabs>
        <w:ind w:firstLine="709"/>
        <w:rPr>
          <w:rFonts w:eastAsia="Courier New"/>
          <w:color w:val="000000"/>
          <w:sz w:val="28"/>
          <w:szCs w:val="28"/>
          <w:lang w:bidi="ru-RU"/>
        </w:rPr>
      </w:pPr>
      <w:r w:rsidRPr="00C377E3">
        <w:rPr>
          <w:rFonts w:eastAsia="Courier New"/>
          <w:color w:val="000000"/>
          <w:sz w:val="28"/>
          <w:szCs w:val="28"/>
          <w:lang w:bidi="ru-RU"/>
        </w:rPr>
        <w:t>Примесь </w:t>
      </w:r>
      <w:r w:rsidR="00CA3B25">
        <w:rPr>
          <w:rFonts w:eastAsia="Courier New"/>
          <w:color w:val="000000"/>
          <w:sz w:val="28"/>
          <w:szCs w:val="28"/>
          <w:lang w:val="en-US" w:bidi="ru-RU"/>
        </w:rPr>
        <w:t>C</w:t>
      </w:r>
      <w:r w:rsidRPr="00C377E3">
        <w:rPr>
          <w:rFonts w:eastAsia="Courier New"/>
          <w:color w:val="000000"/>
          <w:sz w:val="28"/>
          <w:szCs w:val="28"/>
          <w:lang w:bidi="ru-RU"/>
        </w:rPr>
        <w:t xml:space="preserve"> (</w:t>
      </w:r>
      <w:proofErr w:type="spellStart"/>
      <w:r w:rsidRPr="00C377E3">
        <w:rPr>
          <w:rFonts w:eastAsia="Courier New"/>
          <w:color w:val="000000"/>
          <w:sz w:val="28"/>
          <w:szCs w:val="28"/>
          <w:lang w:bidi="ru-RU"/>
        </w:rPr>
        <w:t>изопилокарпиновая</w:t>
      </w:r>
      <w:proofErr w:type="spellEnd"/>
      <w:r w:rsidRPr="00C377E3">
        <w:rPr>
          <w:rFonts w:eastAsia="Courier New"/>
          <w:color w:val="000000"/>
          <w:sz w:val="28"/>
          <w:szCs w:val="28"/>
          <w:lang w:bidi="ru-RU"/>
        </w:rPr>
        <w:t xml:space="preserve"> кислота): (2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eastAsia="Courier New"/>
          <w:color w:val="000000"/>
          <w:sz w:val="28"/>
          <w:szCs w:val="28"/>
          <w:lang w:bidi="ru-RU"/>
        </w:rPr>
        <w:t>,3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R</w:t>
      </w:r>
      <w:r w:rsidRPr="00C377E3">
        <w:rPr>
          <w:rFonts w:eastAsia="Courier New"/>
          <w:color w:val="000000"/>
          <w:sz w:val="28"/>
          <w:szCs w:val="28"/>
          <w:lang w:bidi="ru-RU"/>
        </w:rPr>
        <w:t>)-</w:t>
      </w:r>
      <w:r w:rsidR="001A0ACE">
        <w:rPr>
          <w:rFonts w:eastAsia="Courier New"/>
          <w:color w:val="000000"/>
          <w:sz w:val="28"/>
          <w:szCs w:val="28"/>
          <w:lang w:bidi="ru-RU"/>
        </w:rPr>
        <w:t>2-этил-3</w:t>
      </w:r>
      <w:r w:rsidR="009C303E">
        <w:rPr>
          <w:rFonts w:eastAsia="Courier New"/>
          <w:color w:val="000000"/>
          <w:sz w:val="28"/>
          <w:szCs w:val="28"/>
          <w:lang w:bidi="ru-RU"/>
        </w:rPr>
        <w:t>-(</w:t>
      </w:r>
      <w:proofErr w:type="spellStart"/>
      <w:r w:rsidRPr="00C377E3">
        <w:rPr>
          <w:rFonts w:eastAsia="Courier New"/>
          <w:color w:val="000000"/>
          <w:sz w:val="28"/>
          <w:szCs w:val="28"/>
          <w:lang w:bidi="ru-RU"/>
        </w:rPr>
        <w:t>гидрокси</w:t>
      </w:r>
      <w:r w:rsidR="009C303E">
        <w:rPr>
          <w:rFonts w:eastAsia="Courier New"/>
          <w:color w:val="000000"/>
          <w:sz w:val="28"/>
          <w:szCs w:val="28"/>
          <w:lang w:bidi="ru-RU"/>
        </w:rPr>
        <w:t>метил</w:t>
      </w:r>
      <w:proofErr w:type="spellEnd"/>
      <w:r w:rsidR="009C303E">
        <w:rPr>
          <w:rFonts w:eastAsia="Courier New"/>
          <w:color w:val="000000"/>
          <w:sz w:val="28"/>
          <w:szCs w:val="28"/>
          <w:lang w:bidi="ru-RU"/>
        </w:rPr>
        <w:t>)</w:t>
      </w:r>
      <w:r w:rsidRPr="00C377E3">
        <w:rPr>
          <w:rFonts w:eastAsia="Courier New"/>
          <w:color w:val="000000"/>
          <w:sz w:val="28"/>
          <w:szCs w:val="28"/>
          <w:lang w:bidi="ru-RU"/>
        </w:rPr>
        <w:t>-</w:t>
      </w:r>
      <w:r w:rsidR="009C303E">
        <w:rPr>
          <w:rFonts w:eastAsia="Courier New"/>
          <w:color w:val="000000"/>
          <w:sz w:val="28"/>
          <w:szCs w:val="28"/>
          <w:lang w:bidi="ru-RU"/>
        </w:rPr>
        <w:t>4</w:t>
      </w:r>
      <w:r w:rsidRPr="00C377E3">
        <w:rPr>
          <w:rFonts w:eastAsia="Courier New"/>
          <w:color w:val="000000"/>
          <w:sz w:val="28"/>
          <w:szCs w:val="28"/>
          <w:lang w:bidi="ru-RU"/>
        </w:rPr>
        <w:t>-(1-метил-1</w:t>
      </w:r>
      <w:r w:rsidRPr="00C377E3">
        <w:rPr>
          <w:rFonts w:eastAsia="Courier New"/>
          <w:i/>
          <w:color w:val="000000"/>
          <w:sz w:val="28"/>
          <w:szCs w:val="28"/>
          <w:lang w:val="en-US" w:bidi="ru-RU"/>
        </w:rPr>
        <w:t>H</w:t>
      </w:r>
      <w:r w:rsidRPr="00C377E3">
        <w:rPr>
          <w:rFonts w:eastAsia="Courier New"/>
          <w:color w:val="000000"/>
          <w:sz w:val="28"/>
          <w:szCs w:val="28"/>
          <w:lang w:bidi="ru-RU"/>
        </w:rPr>
        <w:t>-имидазол-5-ил)бутановая кислота.</w:t>
      </w:r>
    </w:p>
    <w:p w:rsidR="009D3F62" w:rsidRDefault="009D3F62" w:rsidP="004A50EE">
      <w:pPr>
        <w:keepNext/>
        <w:autoSpaceDE w:val="0"/>
        <w:autoSpaceDN w:val="0"/>
        <w:adjustRightInd w:val="0"/>
        <w:spacing w:before="120"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Условия </w:t>
      </w:r>
      <w:proofErr w:type="spellStart"/>
      <w:r>
        <w:rPr>
          <w:i/>
          <w:color w:val="000000"/>
          <w:sz w:val="28"/>
          <w:szCs w:val="28"/>
        </w:rPr>
        <w:t>х</w:t>
      </w:r>
      <w:r w:rsidRPr="00250E50">
        <w:rPr>
          <w:i/>
          <w:color w:val="000000"/>
          <w:sz w:val="28"/>
          <w:szCs w:val="28"/>
        </w:rPr>
        <w:t>роматографи</w:t>
      </w:r>
      <w:r>
        <w:rPr>
          <w:i/>
          <w:color w:val="000000"/>
          <w:sz w:val="28"/>
          <w:szCs w:val="28"/>
        </w:rPr>
        <w:t>рования</w:t>
      </w:r>
      <w:proofErr w:type="spellEnd"/>
      <w:r w:rsidR="00C51059">
        <w:rPr>
          <w:i/>
          <w:color w:val="000000"/>
          <w:sz w:val="28"/>
          <w:szCs w:val="28"/>
        </w:rPr>
        <w:t>:</w:t>
      </w:r>
    </w:p>
    <w:p w:rsidR="00713FA4" w:rsidRDefault="00713FA4" w:rsidP="00353CC7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223">
        <w:rPr>
          <w:i/>
          <w:color w:val="000000"/>
          <w:sz w:val="28"/>
          <w:szCs w:val="28"/>
        </w:rPr>
        <w:t>-</w:t>
      </w:r>
      <w:r w:rsidR="00846223" w:rsidRPr="00846223">
        <w:rPr>
          <w:i/>
          <w:color w:val="000000"/>
          <w:sz w:val="28"/>
          <w:szCs w:val="28"/>
        </w:rPr>
        <w:t> </w:t>
      </w:r>
      <w:r w:rsidRPr="00846223">
        <w:rPr>
          <w:i/>
          <w:color w:val="000000"/>
          <w:sz w:val="28"/>
          <w:szCs w:val="28"/>
        </w:rPr>
        <w:t>колонка</w:t>
      </w:r>
      <w:r>
        <w:rPr>
          <w:color w:val="000000"/>
          <w:sz w:val="28"/>
          <w:szCs w:val="28"/>
        </w:rPr>
        <w:t xml:space="preserve">: </w:t>
      </w:r>
      <w:r w:rsidR="005201BE">
        <w:rPr>
          <w:color w:val="000000"/>
          <w:sz w:val="28"/>
          <w:szCs w:val="28"/>
        </w:rPr>
        <w:t xml:space="preserve">длиной </w:t>
      </w:r>
      <w:r w:rsidR="00846223">
        <w:rPr>
          <w:color w:val="000000"/>
          <w:sz w:val="28"/>
          <w:szCs w:val="28"/>
        </w:rPr>
        <w:t>0,</w:t>
      </w:r>
      <w:r w:rsidR="004014F3">
        <w:rPr>
          <w:color w:val="000000"/>
          <w:sz w:val="28"/>
          <w:szCs w:val="28"/>
        </w:rPr>
        <w:t>1</w:t>
      </w:r>
      <w:r w:rsidR="00846223">
        <w:rPr>
          <w:color w:val="000000"/>
          <w:sz w:val="28"/>
          <w:szCs w:val="28"/>
        </w:rPr>
        <w:t xml:space="preserve">5 м и внутренним диаметром 4,6 мм; заполненная </w:t>
      </w:r>
      <w:r w:rsidR="00846223" w:rsidRPr="00846223">
        <w:rPr>
          <w:i/>
          <w:color w:val="000000"/>
          <w:sz w:val="28"/>
          <w:szCs w:val="28"/>
        </w:rPr>
        <w:t xml:space="preserve">силикагелем </w:t>
      </w:r>
      <w:proofErr w:type="spellStart"/>
      <w:r w:rsidR="00846223" w:rsidRPr="00846223">
        <w:rPr>
          <w:i/>
          <w:color w:val="000000"/>
          <w:sz w:val="28"/>
          <w:szCs w:val="28"/>
        </w:rPr>
        <w:t>октадецилсилильным</w:t>
      </w:r>
      <w:proofErr w:type="spellEnd"/>
      <w:r w:rsidR="005201BE">
        <w:rPr>
          <w:i/>
          <w:color w:val="000000"/>
          <w:sz w:val="28"/>
          <w:szCs w:val="28"/>
        </w:rPr>
        <w:t xml:space="preserve"> </w:t>
      </w:r>
      <w:r w:rsidR="00846223" w:rsidRPr="00846223">
        <w:rPr>
          <w:i/>
          <w:color w:val="000000"/>
          <w:sz w:val="28"/>
          <w:szCs w:val="28"/>
        </w:rPr>
        <w:t>для хроматографии</w:t>
      </w:r>
      <w:r w:rsidR="004014F3">
        <w:rPr>
          <w:i/>
          <w:color w:val="000000"/>
          <w:sz w:val="28"/>
          <w:szCs w:val="28"/>
        </w:rPr>
        <w:t xml:space="preserve"> (1) (сверхчистым)</w:t>
      </w:r>
      <w:r w:rsidR="00846223" w:rsidRPr="00846223">
        <w:rPr>
          <w:i/>
          <w:color w:val="000000"/>
          <w:sz w:val="28"/>
          <w:szCs w:val="28"/>
        </w:rPr>
        <w:t xml:space="preserve"> </w:t>
      </w:r>
      <w:r w:rsidR="00846223">
        <w:rPr>
          <w:color w:val="000000"/>
          <w:sz w:val="28"/>
          <w:szCs w:val="28"/>
        </w:rPr>
        <w:t xml:space="preserve">с размером частиц </w:t>
      </w:r>
      <w:r w:rsidR="005201BE">
        <w:rPr>
          <w:color w:val="000000"/>
          <w:sz w:val="28"/>
          <w:szCs w:val="28"/>
        </w:rPr>
        <w:t>5</w:t>
      </w:r>
      <w:r w:rsidR="00765D89">
        <w:rPr>
          <w:color w:val="000000"/>
          <w:sz w:val="28"/>
          <w:szCs w:val="28"/>
        </w:rPr>
        <w:t> </w:t>
      </w:r>
      <w:r w:rsidR="00846223">
        <w:rPr>
          <w:color w:val="000000"/>
          <w:sz w:val="28"/>
          <w:szCs w:val="28"/>
        </w:rPr>
        <w:t>мкм;</w:t>
      </w:r>
    </w:p>
    <w:p w:rsidR="005201BE" w:rsidRDefault="00846223" w:rsidP="005A4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D8B">
        <w:rPr>
          <w:color w:val="000000"/>
          <w:sz w:val="28"/>
          <w:szCs w:val="28"/>
        </w:rPr>
        <w:t> </w:t>
      </w:r>
      <w:r w:rsidRPr="006153AD">
        <w:rPr>
          <w:i/>
          <w:color w:val="000000"/>
          <w:sz w:val="28"/>
          <w:szCs w:val="28"/>
        </w:rPr>
        <w:t>подвижная фаза:</w:t>
      </w:r>
      <w:r w:rsidR="006153AD">
        <w:rPr>
          <w:color w:val="000000"/>
          <w:sz w:val="28"/>
          <w:szCs w:val="28"/>
        </w:rPr>
        <w:t xml:space="preserve"> </w:t>
      </w:r>
      <w:r w:rsidR="004014F3">
        <w:rPr>
          <w:color w:val="000000"/>
          <w:sz w:val="28"/>
          <w:szCs w:val="28"/>
        </w:rPr>
        <w:t xml:space="preserve">смешивают 55 объёмов </w:t>
      </w:r>
      <w:r w:rsidR="004014F3" w:rsidRPr="004014F3">
        <w:rPr>
          <w:i/>
          <w:color w:val="000000"/>
          <w:sz w:val="28"/>
          <w:szCs w:val="28"/>
        </w:rPr>
        <w:t>метанола</w:t>
      </w:r>
      <w:r w:rsidR="004014F3">
        <w:rPr>
          <w:color w:val="000000"/>
          <w:sz w:val="28"/>
          <w:szCs w:val="28"/>
        </w:rPr>
        <w:t xml:space="preserve">, </w:t>
      </w:r>
      <w:r w:rsidR="001700EA">
        <w:rPr>
          <w:color w:val="000000"/>
          <w:sz w:val="28"/>
          <w:szCs w:val="28"/>
        </w:rPr>
        <w:t xml:space="preserve">60 объёмов </w:t>
      </w:r>
      <w:proofErr w:type="spellStart"/>
      <w:r w:rsidR="001700EA" w:rsidRPr="001700EA">
        <w:rPr>
          <w:i/>
          <w:color w:val="000000"/>
          <w:sz w:val="28"/>
          <w:szCs w:val="28"/>
        </w:rPr>
        <w:t>ацетонитрила</w:t>
      </w:r>
      <w:proofErr w:type="spellEnd"/>
      <w:r w:rsidR="001700EA">
        <w:rPr>
          <w:color w:val="000000"/>
          <w:sz w:val="28"/>
          <w:szCs w:val="28"/>
        </w:rPr>
        <w:t xml:space="preserve"> и 885 объёмов раствора 0,679 г/л </w:t>
      </w:r>
      <w:proofErr w:type="spellStart"/>
      <w:r w:rsidR="001700EA" w:rsidRPr="001700EA">
        <w:rPr>
          <w:rFonts w:eastAsia="Courier New"/>
          <w:i/>
          <w:color w:val="000000" w:themeColor="text1"/>
          <w:sz w:val="28"/>
          <w:szCs w:val="28"/>
          <w:lang w:bidi="ru-RU"/>
        </w:rPr>
        <w:t>тетрабутиламмония</w:t>
      </w:r>
      <w:proofErr w:type="spellEnd"/>
      <w:r w:rsidR="001700EA" w:rsidRPr="001700EA">
        <w:rPr>
          <w:rFonts w:eastAsia="Courier New"/>
          <w:i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1700EA" w:rsidRPr="001700EA">
        <w:rPr>
          <w:rFonts w:eastAsia="Courier New"/>
          <w:i/>
          <w:color w:val="000000" w:themeColor="text1"/>
          <w:sz w:val="28"/>
          <w:szCs w:val="28"/>
          <w:lang w:bidi="ru-RU"/>
        </w:rPr>
        <w:t>дигидрофосфата</w:t>
      </w:r>
      <w:proofErr w:type="spellEnd"/>
      <w:r w:rsidR="001700EA">
        <w:rPr>
          <w:rFonts w:eastAsia="Courier New"/>
          <w:color w:val="000000" w:themeColor="text1"/>
          <w:sz w:val="28"/>
          <w:szCs w:val="28"/>
          <w:lang w:bidi="ru-RU"/>
        </w:rPr>
        <w:t xml:space="preserve">, рН которого предварительно доводят </w:t>
      </w:r>
      <w:r w:rsidR="001700EA" w:rsidRPr="001700EA">
        <w:rPr>
          <w:rFonts w:eastAsia="Courier New"/>
          <w:i/>
          <w:color w:val="000000" w:themeColor="text1"/>
          <w:sz w:val="28"/>
          <w:szCs w:val="28"/>
          <w:lang w:bidi="ru-RU"/>
        </w:rPr>
        <w:t xml:space="preserve">аммиака </w:t>
      </w:r>
      <w:r w:rsidR="005A4338" w:rsidRPr="001700EA">
        <w:rPr>
          <w:rFonts w:eastAsia="Courier New"/>
          <w:i/>
          <w:color w:val="000000" w:themeColor="text1"/>
          <w:sz w:val="28"/>
          <w:szCs w:val="28"/>
          <w:lang w:bidi="ru-RU"/>
        </w:rPr>
        <w:t xml:space="preserve">раствором </w:t>
      </w:r>
      <w:r w:rsidR="001700EA" w:rsidRPr="001700EA">
        <w:rPr>
          <w:rFonts w:eastAsia="Courier New"/>
          <w:i/>
          <w:color w:val="000000" w:themeColor="text1"/>
          <w:sz w:val="28"/>
          <w:szCs w:val="28"/>
          <w:lang w:bidi="ru-RU"/>
        </w:rPr>
        <w:t>разведённым</w:t>
      </w:r>
      <w:r w:rsidR="001700EA">
        <w:rPr>
          <w:rFonts w:eastAsia="Courier New"/>
          <w:color w:val="000000" w:themeColor="text1"/>
          <w:sz w:val="28"/>
          <w:szCs w:val="28"/>
          <w:lang w:bidi="ru-RU"/>
        </w:rPr>
        <w:t xml:space="preserve"> </w:t>
      </w:r>
      <w:r w:rsidR="005A4338" w:rsidRPr="001A4CA1">
        <w:rPr>
          <w:rFonts w:eastAsia="Courier New"/>
          <w:i/>
          <w:color w:val="000000" w:themeColor="text1"/>
          <w:sz w:val="28"/>
          <w:szCs w:val="28"/>
          <w:lang w:bidi="ru-RU"/>
        </w:rPr>
        <w:t>3,4 %</w:t>
      </w:r>
      <w:r w:rsidR="005A4338">
        <w:rPr>
          <w:rFonts w:eastAsia="Courier New"/>
          <w:color w:val="000000" w:themeColor="text1"/>
          <w:sz w:val="28"/>
          <w:szCs w:val="28"/>
          <w:lang w:bidi="ru-RU"/>
        </w:rPr>
        <w:t xml:space="preserve"> </w:t>
      </w:r>
      <w:r w:rsidR="001700EA">
        <w:rPr>
          <w:rFonts w:eastAsia="Courier New"/>
          <w:color w:val="000000" w:themeColor="text1"/>
          <w:sz w:val="28"/>
          <w:szCs w:val="28"/>
          <w:lang w:bidi="ru-RU"/>
        </w:rPr>
        <w:t>до 7,7</w:t>
      </w:r>
      <w:r w:rsidR="006153AD">
        <w:rPr>
          <w:color w:val="000000"/>
          <w:sz w:val="28"/>
          <w:szCs w:val="28"/>
        </w:rPr>
        <w:t>;</w:t>
      </w:r>
    </w:p>
    <w:p w:rsidR="006153AD" w:rsidRDefault="006153AD" w:rsidP="005201B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53AD">
        <w:rPr>
          <w:i/>
          <w:color w:val="000000"/>
          <w:sz w:val="28"/>
          <w:szCs w:val="28"/>
        </w:rPr>
        <w:t>-</w:t>
      </w:r>
      <w:r w:rsidR="00016286">
        <w:rPr>
          <w:i/>
          <w:color w:val="000000"/>
          <w:sz w:val="28"/>
          <w:szCs w:val="28"/>
        </w:rPr>
        <w:t> </w:t>
      </w:r>
      <w:r w:rsidRPr="006153AD">
        <w:rPr>
          <w:i/>
          <w:color w:val="000000"/>
          <w:sz w:val="28"/>
          <w:szCs w:val="28"/>
        </w:rPr>
        <w:t>скорость подвижной фазы:</w:t>
      </w:r>
      <w:r>
        <w:rPr>
          <w:color w:val="000000"/>
          <w:sz w:val="28"/>
          <w:szCs w:val="28"/>
        </w:rPr>
        <w:t xml:space="preserve"> 1,</w:t>
      </w:r>
      <w:r w:rsidR="001700EA">
        <w:rPr>
          <w:color w:val="000000"/>
          <w:sz w:val="28"/>
          <w:szCs w:val="28"/>
        </w:rPr>
        <w:t>2</w:t>
      </w:r>
      <w:r w:rsidR="0074707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мл/мин;</w:t>
      </w:r>
    </w:p>
    <w:p w:rsidR="006153AD" w:rsidRDefault="006153AD" w:rsidP="00C660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153AD">
        <w:rPr>
          <w:i/>
          <w:color w:val="000000"/>
          <w:sz w:val="28"/>
          <w:szCs w:val="28"/>
        </w:rPr>
        <w:t>детектор:</w:t>
      </w:r>
      <w:r>
        <w:rPr>
          <w:color w:val="000000"/>
          <w:sz w:val="28"/>
          <w:szCs w:val="28"/>
        </w:rPr>
        <w:t xml:space="preserve"> </w:t>
      </w:r>
      <w:r w:rsidRPr="00D565F0">
        <w:rPr>
          <w:color w:val="000000"/>
          <w:sz w:val="28"/>
          <w:szCs w:val="28"/>
        </w:rPr>
        <w:t xml:space="preserve">спектрофотометрический, </w:t>
      </w:r>
      <w:r>
        <w:rPr>
          <w:color w:val="000000"/>
          <w:sz w:val="28"/>
          <w:szCs w:val="28"/>
        </w:rPr>
        <w:t xml:space="preserve">длина волны </w:t>
      </w:r>
      <w:r w:rsidR="001700EA">
        <w:rPr>
          <w:color w:val="000000"/>
          <w:sz w:val="28"/>
          <w:szCs w:val="28"/>
        </w:rPr>
        <w:t>22</w:t>
      </w:r>
      <w:r w:rsidR="00C4796E">
        <w:rPr>
          <w:color w:val="000000"/>
          <w:sz w:val="28"/>
          <w:szCs w:val="28"/>
        </w:rPr>
        <w:t>0</w:t>
      </w:r>
      <w:r w:rsidRPr="00D565F0">
        <w:rPr>
          <w:color w:val="000000"/>
          <w:sz w:val="28"/>
          <w:szCs w:val="28"/>
        </w:rPr>
        <w:t> </w:t>
      </w:r>
      <w:proofErr w:type="spellStart"/>
      <w:r w:rsidRPr="00D565F0">
        <w:rPr>
          <w:color w:val="000000"/>
          <w:sz w:val="28"/>
          <w:szCs w:val="28"/>
        </w:rPr>
        <w:t>нм</w:t>
      </w:r>
      <w:proofErr w:type="spellEnd"/>
      <w:r w:rsidRPr="00D565F0">
        <w:rPr>
          <w:color w:val="000000"/>
          <w:sz w:val="28"/>
          <w:szCs w:val="28"/>
        </w:rPr>
        <w:t>;</w:t>
      </w:r>
    </w:p>
    <w:p w:rsidR="00C4796E" w:rsidRDefault="009A3A48" w:rsidP="00C660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9A3A48">
        <w:rPr>
          <w:i/>
          <w:color w:val="000000"/>
          <w:sz w:val="28"/>
          <w:szCs w:val="28"/>
        </w:rPr>
        <w:t>вводимый объём пробы</w:t>
      </w:r>
      <w:r>
        <w:rPr>
          <w:color w:val="000000"/>
          <w:sz w:val="28"/>
          <w:szCs w:val="28"/>
        </w:rPr>
        <w:t xml:space="preserve">: по </w:t>
      </w:r>
      <w:r w:rsidR="008124FE">
        <w:rPr>
          <w:color w:val="000000"/>
          <w:sz w:val="28"/>
          <w:szCs w:val="28"/>
        </w:rPr>
        <w:t>2</w:t>
      </w:r>
      <w:r w:rsidR="00CC6DDD">
        <w:rPr>
          <w:color w:val="000000"/>
          <w:sz w:val="28"/>
          <w:szCs w:val="28"/>
        </w:rPr>
        <w:t>0 </w:t>
      </w:r>
      <w:proofErr w:type="spellStart"/>
      <w:r>
        <w:rPr>
          <w:color w:val="000000"/>
          <w:sz w:val="28"/>
          <w:szCs w:val="28"/>
        </w:rPr>
        <w:t>мкл</w:t>
      </w:r>
      <w:proofErr w:type="spellEnd"/>
      <w:r w:rsidR="00C4796E">
        <w:rPr>
          <w:color w:val="000000"/>
          <w:sz w:val="28"/>
          <w:szCs w:val="28"/>
        </w:rPr>
        <w:t>;</w:t>
      </w:r>
    </w:p>
    <w:p w:rsidR="009A3A48" w:rsidRDefault="00C4796E" w:rsidP="00C660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747C92">
        <w:rPr>
          <w:i/>
          <w:color w:val="000000"/>
          <w:sz w:val="28"/>
          <w:szCs w:val="28"/>
        </w:rPr>
        <w:t xml:space="preserve">время </w:t>
      </w:r>
      <w:proofErr w:type="spellStart"/>
      <w:r w:rsidRPr="00747C92">
        <w:rPr>
          <w:i/>
          <w:color w:val="000000"/>
          <w:sz w:val="28"/>
          <w:szCs w:val="28"/>
        </w:rPr>
        <w:t>хроматографирования</w:t>
      </w:r>
      <w:proofErr w:type="spellEnd"/>
      <w:r>
        <w:rPr>
          <w:color w:val="000000"/>
          <w:sz w:val="28"/>
          <w:szCs w:val="28"/>
        </w:rPr>
        <w:t xml:space="preserve">: должно в </w:t>
      </w:r>
      <w:r w:rsidR="001700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раз</w:t>
      </w:r>
      <w:r w:rsidR="001700E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превышать время удерживания </w:t>
      </w:r>
      <w:r w:rsidR="001700EA">
        <w:rPr>
          <w:color w:val="000000"/>
          <w:sz w:val="28"/>
          <w:szCs w:val="28"/>
        </w:rPr>
        <w:t>пилокарпина</w:t>
      </w:r>
      <w:r>
        <w:rPr>
          <w:color w:val="000000"/>
          <w:sz w:val="28"/>
          <w:szCs w:val="28"/>
        </w:rPr>
        <w:t>.</w:t>
      </w:r>
      <w:r w:rsidR="009A3A48">
        <w:rPr>
          <w:color w:val="000000"/>
          <w:sz w:val="28"/>
          <w:szCs w:val="28"/>
        </w:rPr>
        <w:t xml:space="preserve"> </w:t>
      </w:r>
    </w:p>
    <w:p w:rsidR="001700EA" w:rsidRDefault="001700EA" w:rsidP="00C660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00EA">
        <w:rPr>
          <w:i/>
          <w:color w:val="000000"/>
          <w:sz w:val="28"/>
          <w:szCs w:val="28"/>
        </w:rPr>
        <w:t>Порядок выхода пиков</w:t>
      </w:r>
      <w:r>
        <w:rPr>
          <w:color w:val="000000"/>
          <w:sz w:val="28"/>
          <w:szCs w:val="28"/>
        </w:rPr>
        <w:t>: примесь</w:t>
      </w:r>
      <w:r w:rsidR="00835D00">
        <w:rPr>
          <w:color w:val="000000"/>
          <w:sz w:val="28"/>
          <w:szCs w:val="28"/>
        </w:rPr>
        <w:t> </w:t>
      </w:r>
      <w:r w:rsidR="00835D00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, примесь</w:t>
      </w:r>
      <w:r w:rsidR="00835D00">
        <w:rPr>
          <w:color w:val="000000"/>
          <w:sz w:val="28"/>
          <w:szCs w:val="28"/>
        </w:rPr>
        <w:t> </w:t>
      </w:r>
      <w:r w:rsidR="00835D00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, примесь</w:t>
      </w:r>
      <w:r w:rsidR="00835D00">
        <w:rPr>
          <w:color w:val="000000"/>
          <w:sz w:val="28"/>
          <w:szCs w:val="28"/>
        </w:rPr>
        <w:t> </w:t>
      </w:r>
      <w:r w:rsidR="00835D0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 пилокарпин.</w:t>
      </w:r>
    </w:p>
    <w:p w:rsidR="001700EA" w:rsidRDefault="001700EA" w:rsidP="00C660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00EA">
        <w:rPr>
          <w:i/>
          <w:color w:val="000000"/>
          <w:sz w:val="28"/>
          <w:szCs w:val="28"/>
        </w:rPr>
        <w:t>Время удерживания</w:t>
      </w:r>
      <w:r>
        <w:rPr>
          <w:i/>
          <w:color w:val="000000"/>
          <w:sz w:val="28"/>
          <w:szCs w:val="28"/>
        </w:rPr>
        <w:t>:</w:t>
      </w:r>
      <w:r w:rsidR="00CC6DDD">
        <w:rPr>
          <w:color w:val="000000"/>
          <w:sz w:val="28"/>
          <w:szCs w:val="28"/>
        </w:rPr>
        <w:t xml:space="preserve"> пилокарпин – около 20 </w:t>
      </w:r>
      <w:r>
        <w:rPr>
          <w:color w:val="000000"/>
          <w:sz w:val="28"/>
          <w:szCs w:val="28"/>
        </w:rPr>
        <w:t>мин.</w:t>
      </w:r>
    </w:p>
    <w:p w:rsidR="00245E86" w:rsidRDefault="00A430AF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7B69BF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7B69BF">
        <w:rPr>
          <w:i/>
          <w:color w:val="000000"/>
          <w:sz w:val="28"/>
          <w:szCs w:val="28"/>
        </w:rPr>
        <w:t xml:space="preserve"> системы</w:t>
      </w:r>
      <w:r w:rsidR="00C609D3">
        <w:rPr>
          <w:i/>
          <w:color w:val="000000"/>
          <w:sz w:val="28"/>
          <w:szCs w:val="28"/>
        </w:rPr>
        <w:t xml:space="preserve"> </w:t>
      </w:r>
      <w:r w:rsidR="00C609D3" w:rsidRPr="00C609D3">
        <w:rPr>
          <w:color w:val="000000"/>
          <w:sz w:val="28"/>
          <w:szCs w:val="28"/>
        </w:rPr>
        <w:t>(</w:t>
      </w:r>
      <w:r w:rsidR="00C609D3">
        <w:rPr>
          <w:color w:val="000000"/>
          <w:sz w:val="28"/>
          <w:szCs w:val="28"/>
        </w:rPr>
        <w:t xml:space="preserve">раствор </w:t>
      </w:r>
      <w:r w:rsidR="00DE2FF4">
        <w:rPr>
          <w:color w:val="000000"/>
          <w:sz w:val="28"/>
          <w:szCs w:val="28"/>
        </w:rPr>
        <w:t>для определения разрешения</w:t>
      </w:r>
      <w:r w:rsidR="00C609D3">
        <w:rPr>
          <w:color w:val="000000"/>
          <w:sz w:val="28"/>
          <w:szCs w:val="28"/>
        </w:rPr>
        <w:t>):</w:t>
      </w:r>
    </w:p>
    <w:p w:rsidR="001E2AF8" w:rsidRDefault="00B2408E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69BF">
        <w:rPr>
          <w:color w:val="000000"/>
          <w:sz w:val="28"/>
          <w:szCs w:val="28"/>
        </w:rPr>
        <w:t>-</w:t>
      </w:r>
      <w:r w:rsidR="00C97E80" w:rsidRPr="007B69BF">
        <w:rPr>
          <w:color w:val="000000"/>
          <w:sz w:val="28"/>
          <w:szCs w:val="28"/>
        </w:rPr>
        <w:t> </w:t>
      </w:r>
      <w:r w:rsidRPr="007B69BF">
        <w:rPr>
          <w:i/>
          <w:color w:val="000000"/>
          <w:sz w:val="28"/>
          <w:szCs w:val="28"/>
        </w:rPr>
        <w:t>р</w:t>
      </w:r>
      <w:r w:rsidR="000A1050" w:rsidRPr="007B69BF">
        <w:rPr>
          <w:i/>
          <w:color w:val="000000"/>
          <w:sz w:val="28"/>
          <w:szCs w:val="28"/>
        </w:rPr>
        <w:t>азрешение</w:t>
      </w:r>
      <w:r w:rsidR="00C609D3">
        <w:rPr>
          <w:i/>
          <w:color w:val="000000"/>
          <w:sz w:val="28"/>
          <w:szCs w:val="28"/>
        </w:rPr>
        <w:t xml:space="preserve"> </w:t>
      </w:r>
      <w:r w:rsidR="00C609D3" w:rsidRPr="009B78D4">
        <w:rPr>
          <w:i/>
          <w:color w:val="000000" w:themeColor="text1"/>
          <w:sz w:val="28"/>
          <w:szCs w:val="28"/>
        </w:rPr>
        <w:t>(</w:t>
      </w:r>
      <w:r w:rsidR="00C609D3" w:rsidRPr="009B78D4">
        <w:rPr>
          <w:i/>
          <w:color w:val="000000" w:themeColor="text1"/>
          <w:sz w:val="28"/>
          <w:szCs w:val="28"/>
          <w:lang w:val="en-US"/>
        </w:rPr>
        <w:t>R</w:t>
      </w:r>
      <w:r w:rsidR="00C609D3" w:rsidRPr="009B78D4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C609D3" w:rsidRPr="009B78D4">
        <w:rPr>
          <w:i/>
          <w:color w:val="000000" w:themeColor="text1"/>
          <w:sz w:val="28"/>
          <w:szCs w:val="28"/>
        </w:rPr>
        <w:t>)</w:t>
      </w:r>
      <w:r w:rsidR="00C609D3">
        <w:rPr>
          <w:rFonts w:eastAsia="TimesNewRoman"/>
          <w:sz w:val="28"/>
          <w:szCs w:val="28"/>
        </w:rPr>
        <w:t>:</w:t>
      </w:r>
      <w:r w:rsidR="00245E86">
        <w:rPr>
          <w:color w:val="000000"/>
          <w:sz w:val="28"/>
          <w:szCs w:val="28"/>
        </w:rPr>
        <w:t xml:space="preserve"> не менее </w:t>
      </w:r>
      <w:r w:rsidR="001700EA">
        <w:rPr>
          <w:color w:val="000000"/>
          <w:sz w:val="28"/>
          <w:szCs w:val="28"/>
        </w:rPr>
        <w:t>1</w:t>
      </w:r>
      <w:r w:rsidR="00245E86">
        <w:rPr>
          <w:color w:val="000000"/>
          <w:sz w:val="28"/>
          <w:szCs w:val="28"/>
        </w:rPr>
        <w:t>,</w:t>
      </w:r>
      <w:r w:rsidR="001700EA">
        <w:rPr>
          <w:color w:val="000000"/>
          <w:sz w:val="28"/>
          <w:szCs w:val="28"/>
        </w:rPr>
        <w:t>6</w:t>
      </w:r>
      <w:r w:rsidR="00245E86">
        <w:rPr>
          <w:color w:val="000000"/>
          <w:sz w:val="28"/>
          <w:szCs w:val="28"/>
        </w:rPr>
        <w:t xml:space="preserve"> </w:t>
      </w:r>
      <w:r w:rsidR="000A1050" w:rsidRPr="007B69BF">
        <w:rPr>
          <w:color w:val="000000"/>
          <w:sz w:val="28"/>
          <w:szCs w:val="28"/>
        </w:rPr>
        <w:t xml:space="preserve">между пиками </w:t>
      </w:r>
      <w:r w:rsidR="001700EA">
        <w:rPr>
          <w:color w:val="000000"/>
          <w:sz w:val="28"/>
          <w:szCs w:val="28"/>
        </w:rPr>
        <w:t>примеси</w:t>
      </w:r>
      <w:r w:rsidR="00835D00">
        <w:rPr>
          <w:color w:val="000000"/>
          <w:sz w:val="28"/>
          <w:szCs w:val="28"/>
        </w:rPr>
        <w:t> </w:t>
      </w:r>
      <w:r w:rsidR="00835D00">
        <w:rPr>
          <w:color w:val="000000"/>
          <w:sz w:val="28"/>
          <w:szCs w:val="28"/>
          <w:lang w:val="en-US"/>
        </w:rPr>
        <w:t>A</w:t>
      </w:r>
      <w:r w:rsidR="001700EA">
        <w:rPr>
          <w:color w:val="000000"/>
          <w:sz w:val="28"/>
          <w:szCs w:val="28"/>
        </w:rPr>
        <w:t xml:space="preserve"> и пилокарпина</w:t>
      </w:r>
      <w:r w:rsidR="00245E86">
        <w:rPr>
          <w:color w:val="000000"/>
          <w:sz w:val="28"/>
          <w:szCs w:val="28"/>
        </w:rPr>
        <w:t>.</w:t>
      </w:r>
    </w:p>
    <w:p w:rsidR="001E2AF8" w:rsidRPr="00521471" w:rsidRDefault="00521471" w:rsidP="00A05069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21471">
        <w:rPr>
          <w:i/>
          <w:color w:val="000000"/>
          <w:sz w:val="28"/>
          <w:szCs w:val="28"/>
        </w:rPr>
        <w:lastRenderedPageBreak/>
        <w:t>Пределы содержания примесей:</w:t>
      </w:r>
    </w:p>
    <w:p w:rsidR="00B778FC" w:rsidRDefault="00B778FC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7126D">
        <w:rPr>
          <w:color w:val="000000" w:themeColor="text1"/>
          <w:sz w:val="28"/>
          <w:szCs w:val="28"/>
        </w:rPr>
        <w:t> </w:t>
      </w:r>
      <w:r w:rsidR="00465941" w:rsidRPr="00465941">
        <w:rPr>
          <w:i/>
          <w:color w:val="000000" w:themeColor="text1"/>
          <w:sz w:val="28"/>
          <w:szCs w:val="28"/>
        </w:rPr>
        <w:t>примес</w:t>
      </w:r>
      <w:r w:rsidR="007C5FB3">
        <w:rPr>
          <w:i/>
          <w:color w:val="000000" w:themeColor="text1"/>
          <w:sz w:val="28"/>
          <w:szCs w:val="28"/>
        </w:rPr>
        <w:t>ь</w:t>
      </w:r>
      <w:r w:rsidR="00835D00">
        <w:rPr>
          <w:i/>
          <w:color w:val="000000" w:themeColor="text1"/>
          <w:sz w:val="28"/>
          <w:szCs w:val="28"/>
        </w:rPr>
        <w:t> </w:t>
      </w:r>
      <w:r w:rsidR="00835D00">
        <w:rPr>
          <w:i/>
          <w:color w:val="000000" w:themeColor="text1"/>
          <w:sz w:val="28"/>
          <w:szCs w:val="28"/>
          <w:lang w:val="en-US"/>
        </w:rPr>
        <w:t>A</w:t>
      </w:r>
      <w:r>
        <w:rPr>
          <w:color w:val="000000" w:themeColor="text1"/>
          <w:sz w:val="28"/>
          <w:szCs w:val="28"/>
        </w:rPr>
        <w:t xml:space="preserve">: </w:t>
      </w:r>
      <w:r w:rsidR="00E666BF">
        <w:rPr>
          <w:color w:val="000000" w:themeColor="text1"/>
          <w:sz w:val="28"/>
          <w:szCs w:val="28"/>
        </w:rPr>
        <w:t>не более чем 2-кратная площадь о</w:t>
      </w:r>
      <w:r w:rsidR="00465941">
        <w:rPr>
          <w:color w:val="000000" w:themeColor="text1"/>
          <w:sz w:val="28"/>
          <w:szCs w:val="28"/>
        </w:rPr>
        <w:t xml:space="preserve">сновного пика на </w:t>
      </w:r>
      <w:proofErr w:type="spellStart"/>
      <w:r w:rsidR="00465941">
        <w:rPr>
          <w:color w:val="000000" w:themeColor="text1"/>
          <w:sz w:val="28"/>
          <w:szCs w:val="28"/>
        </w:rPr>
        <w:t>хроматограмме</w:t>
      </w:r>
      <w:proofErr w:type="spellEnd"/>
      <w:r w:rsidR="00465941">
        <w:rPr>
          <w:color w:val="000000" w:themeColor="text1"/>
          <w:sz w:val="28"/>
          <w:szCs w:val="28"/>
        </w:rPr>
        <w:t xml:space="preserve"> раствора сравнения (а) (</w:t>
      </w:r>
      <w:r w:rsidR="00E666BF">
        <w:rPr>
          <w:color w:val="000000" w:themeColor="text1"/>
          <w:sz w:val="28"/>
          <w:szCs w:val="28"/>
        </w:rPr>
        <w:t>1 </w:t>
      </w:r>
      <w:r w:rsidR="00465941">
        <w:rPr>
          <w:color w:val="000000" w:themeColor="text1"/>
          <w:sz w:val="28"/>
          <w:szCs w:val="28"/>
        </w:rPr>
        <w:t>%)</w:t>
      </w:r>
      <w:r>
        <w:rPr>
          <w:color w:val="000000" w:themeColor="text1"/>
          <w:sz w:val="28"/>
          <w:szCs w:val="28"/>
        </w:rPr>
        <w:t>;</w:t>
      </w:r>
    </w:p>
    <w:p w:rsidR="006B34A0" w:rsidRDefault="006B34A0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7126D">
        <w:rPr>
          <w:color w:val="000000" w:themeColor="text1"/>
          <w:sz w:val="28"/>
          <w:szCs w:val="28"/>
        </w:rPr>
        <w:t> </w:t>
      </w:r>
      <w:r w:rsidRPr="000A4FA1">
        <w:rPr>
          <w:i/>
          <w:color w:val="000000" w:themeColor="text1"/>
          <w:sz w:val="28"/>
          <w:szCs w:val="28"/>
        </w:rPr>
        <w:t>сумма примесей</w:t>
      </w:r>
      <w:r w:rsidR="00835D00">
        <w:rPr>
          <w:i/>
          <w:color w:val="000000" w:themeColor="text1"/>
          <w:sz w:val="28"/>
          <w:szCs w:val="28"/>
        </w:rPr>
        <w:t> </w:t>
      </w:r>
      <w:r w:rsidR="00835D00">
        <w:rPr>
          <w:i/>
          <w:color w:val="000000" w:themeColor="text1"/>
          <w:sz w:val="28"/>
          <w:szCs w:val="28"/>
          <w:lang w:val="en-US"/>
        </w:rPr>
        <w:t>A</w:t>
      </w:r>
      <w:r w:rsidR="00E666BF">
        <w:rPr>
          <w:i/>
          <w:color w:val="000000" w:themeColor="text1"/>
          <w:sz w:val="28"/>
          <w:szCs w:val="28"/>
        </w:rPr>
        <w:t xml:space="preserve"> и</w:t>
      </w:r>
      <w:r w:rsidR="00E666BF" w:rsidRPr="00E666BF">
        <w:rPr>
          <w:i/>
          <w:color w:val="000000" w:themeColor="text1"/>
          <w:sz w:val="28"/>
          <w:szCs w:val="28"/>
        </w:rPr>
        <w:t xml:space="preserve"> </w:t>
      </w:r>
      <w:r w:rsidR="00835D00">
        <w:rPr>
          <w:i/>
          <w:color w:val="000000" w:themeColor="text1"/>
          <w:sz w:val="28"/>
          <w:szCs w:val="28"/>
          <w:lang w:val="en-US"/>
        </w:rPr>
        <w:t>B</w:t>
      </w:r>
      <w:r w:rsidRPr="000A4FA1">
        <w:rPr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не более </w:t>
      </w:r>
      <w:r w:rsidR="00521CE2">
        <w:rPr>
          <w:color w:val="000000" w:themeColor="text1"/>
          <w:sz w:val="28"/>
          <w:szCs w:val="28"/>
        </w:rPr>
        <w:t xml:space="preserve">чем </w:t>
      </w:r>
      <w:r w:rsidR="00E666BF">
        <w:rPr>
          <w:color w:val="000000" w:themeColor="text1"/>
          <w:sz w:val="28"/>
          <w:szCs w:val="28"/>
        </w:rPr>
        <w:t>3</w:t>
      </w:r>
      <w:r w:rsidR="00521CE2">
        <w:rPr>
          <w:color w:val="000000" w:themeColor="text1"/>
          <w:sz w:val="28"/>
          <w:szCs w:val="28"/>
        </w:rPr>
        <w:t xml:space="preserve">-кратная площадь основного пика на </w:t>
      </w:r>
      <w:proofErr w:type="spellStart"/>
      <w:r w:rsidR="00521CE2">
        <w:rPr>
          <w:color w:val="000000" w:themeColor="text1"/>
          <w:sz w:val="28"/>
          <w:szCs w:val="28"/>
        </w:rPr>
        <w:t>хроматограмме</w:t>
      </w:r>
      <w:proofErr w:type="spellEnd"/>
      <w:r w:rsidR="00521CE2">
        <w:rPr>
          <w:color w:val="000000" w:themeColor="text1"/>
          <w:sz w:val="28"/>
          <w:szCs w:val="28"/>
        </w:rPr>
        <w:t xml:space="preserve"> раствора сравнения (а) (1,</w:t>
      </w:r>
      <w:r w:rsidR="00E666BF">
        <w:rPr>
          <w:color w:val="000000" w:themeColor="text1"/>
          <w:sz w:val="28"/>
          <w:szCs w:val="28"/>
        </w:rPr>
        <w:t>5</w:t>
      </w:r>
      <w:r w:rsidR="00E7126D">
        <w:rPr>
          <w:color w:val="000000" w:themeColor="text1"/>
          <w:sz w:val="28"/>
          <w:szCs w:val="28"/>
        </w:rPr>
        <w:t> </w:t>
      </w:r>
      <w:r w:rsidR="00521CE2">
        <w:rPr>
          <w:color w:val="000000" w:themeColor="text1"/>
          <w:sz w:val="28"/>
          <w:szCs w:val="28"/>
        </w:rPr>
        <w:t>%)</w:t>
      </w:r>
      <w:r w:rsidR="00555888">
        <w:rPr>
          <w:color w:val="000000" w:themeColor="text1"/>
          <w:sz w:val="28"/>
          <w:szCs w:val="28"/>
        </w:rPr>
        <w:t>;</w:t>
      </w:r>
    </w:p>
    <w:p w:rsidR="00E13A6F" w:rsidRDefault="00E13A6F" w:rsidP="00E13A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0A4FA1">
        <w:rPr>
          <w:i/>
          <w:color w:val="000000" w:themeColor="text1"/>
          <w:sz w:val="28"/>
          <w:szCs w:val="28"/>
        </w:rPr>
        <w:t>сумма примесей</w:t>
      </w:r>
      <w:r w:rsidR="00C96D8B">
        <w:rPr>
          <w:i/>
          <w:color w:val="000000" w:themeColor="text1"/>
          <w:sz w:val="28"/>
          <w:szCs w:val="28"/>
        </w:rPr>
        <w:t>,</w:t>
      </w:r>
      <w:r>
        <w:rPr>
          <w:i/>
          <w:color w:val="000000" w:themeColor="text1"/>
          <w:sz w:val="28"/>
          <w:szCs w:val="28"/>
        </w:rPr>
        <w:t xml:space="preserve"> кроме примесей</w:t>
      </w:r>
      <w:r w:rsidR="00835D00">
        <w:rPr>
          <w:i/>
          <w:color w:val="000000" w:themeColor="text1"/>
          <w:sz w:val="28"/>
          <w:szCs w:val="28"/>
        </w:rPr>
        <w:t> </w:t>
      </w:r>
      <w:r w:rsidR="00835D00">
        <w:rPr>
          <w:i/>
          <w:color w:val="000000" w:themeColor="text1"/>
          <w:sz w:val="28"/>
          <w:szCs w:val="28"/>
          <w:lang w:val="en-US"/>
        </w:rPr>
        <w:t>A</w:t>
      </w:r>
      <w:r>
        <w:rPr>
          <w:i/>
          <w:color w:val="000000" w:themeColor="text1"/>
          <w:sz w:val="28"/>
          <w:szCs w:val="28"/>
        </w:rPr>
        <w:t xml:space="preserve"> и</w:t>
      </w:r>
      <w:r w:rsidRPr="00E666BF">
        <w:rPr>
          <w:i/>
          <w:color w:val="000000" w:themeColor="text1"/>
          <w:sz w:val="28"/>
          <w:szCs w:val="28"/>
        </w:rPr>
        <w:t xml:space="preserve"> </w:t>
      </w:r>
      <w:r w:rsidR="00835D00">
        <w:rPr>
          <w:i/>
          <w:color w:val="000000" w:themeColor="text1"/>
          <w:sz w:val="28"/>
          <w:szCs w:val="28"/>
          <w:lang w:val="en-US"/>
        </w:rPr>
        <w:t>B</w:t>
      </w:r>
      <w:r w:rsidRPr="000A4FA1">
        <w:rPr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не более чем площадь основного пика на </w:t>
      </w:r>
      <w:proofErr w:type="spellStart"/>
      <w:r>
        <w:rPr>
          <w:color w:val="000000" w:themeColor="text1"/>
          <w:sz w:val="28"/>
          <w:szCs w:val="28"/>
        </w:rPr>
        <w:t>хроматограмме</w:t>
      </w:r>
      <w:proofErr w:type="spellEnd"/>
      <w:r>
        <w:rPr>
          <w:color w:val="000000" w:themeColor="text1"/>
          <w:sz w:val="28"/>
          <w:szCs w:val="28"/>
        </w:rPr>
        <w:t xml:space="preserve"> раствора сравнения (а) (0,5 %);</w:t>
      </w:r>
    </w:p>
    <w:p w:rsidR="00555888" w:rsidRDefault="00555888" w:rsidP="001E2A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7126D">
        <w:rPr>
          <w:color w:val="000000" w:themeColor="text1"/>
          <w:sz w:val="28"/>
          <w:szCs w:val="28"/>
        </w:rPr>
        <w:t> </w:t>
      </w:r>
      <w:proofErr w:type="spellStart"/>
      <w:r w:rsidRPr="000A4FA1">
        <w:rPr>
          <w:i/>
          <w:color w:val="000000" w:themeColor="text1"/>
          <w:sz w:val="28"/>
          <w:szCs w:val="28"/>
        </w:rPr>
        <w:t>неучитываемый</w:t>
      </w:r>
      <w:proofErr w:type="spellEnd"/>
      <w:r w:rsidRPr="000A4FA1">
        <w:rPr>
          <w:i/>
          <w:color w:val="000000" w:themeColor="text1"/>
          <w:sz w:val="28"/>
          <w:szCs w:val="28"/>
        </w:rPr>
        <w:t xml:space="preserve"> предел:</w:t>
      </w:r>
      <w:r>
        <w:rPr>
          <w:color w:val="000000" w:themeColor="text1"/>
          <w:sz w:val="28"/>
          <w:szCs w:val="28"/>
        </w:rPr>
        <w:t xml:space="preserve"> </w:t>
      </w:r>
      <w:r w:rsidR="00521CE2">
        <w:rPr>
          <w:color w:val="000000" w:themeColor="text1"/>
          <w:sz w:val="28"/>
          <w:szCs w:val="28"/>
        </w:rPr>
        <w:t>0,</w:t>
      </w:r>
      <w:r w:rsidR="00E13A6F">
        <w:rPr>
          <w:color w:val="000000" w:themeColor="text1"/>
          <w:sz w:val="28"/>
          <w:szCs w:val="28"/>
        </w:rPr>
        <w:t>4</w:t>
      </w:r>
      <w:r w:rsidR="00521CE2">
        <w:rPr>
          <w:color w:val="000000" w:themeColor="text1"/>
          <w:sz w:val="28"/>
          <w:szCs w:val="28"/>
        </w:rPr>
        <w:t xml:space="preserve"> площади основного пика на </w:t>
      </w:r>
      <w:proofErr w:type="spellStart"/>
      <w:r w:rsidR="00521CE2">
        <w:rPr>
          <w:color w:val="000000" w:themeColor="text1"/>
          <w:sz w:val="28"/>
          <w:szCs w:val="28"/>
        </w:rPr>
        <w:t>хроматограмме</w:t>
      </w:r>
      <w:proofErr w:type="spellEnd"/>
      <w:r w:rsidR="00521CE2">
        <w:rPr>
          <w:color w:val="000000" w:themeColor="text1"/>
          <w:sz w:val="28"/>
          <w:szCs w:val="28"/>
        </w:rPr>
        <w:t xml:space="preserve"> раствора сравнения (а) (</w:t>
      </w:r>
      <w:r>
        <w:rPr>
          <w:color w:val="000000" w:themeColor="text1"/>
          <w:sz w:val="28"/>
          <w:szCs w:val="28"/>
        </w:rPr>
        <w:t>0,</w:t>
      </w:r>
      <w:r w:rsidR="00E13A6F">
        <w:rPr>
          <w:color w:val="000000" w:themeColor="text1"/>
          <w:sz w:val="28"/>
          <w:szCs w:val="28"/>
        </w:rPr>
        <w:t>2</w:t>
      </w:r>
      <w:r w:rsidR="00BA0DF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%</w:t>
      </w:r>
      <w:r w:rsidR="00521CE2">
        <w:rPr>
          <w:color w:val="000000" w:themeColor="text1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C5E30" w:rsidRPr="00441A9F" w:rsidRDefault="000C5E30" w:rsidP="000C5E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 xml:space="preserve">Остаточные органические растворители </w:t>
      </w:r>
      <w:r w:rsidRPr="00AB7D51">
        <w:rPr>
          <w:bCs/>
          <w:i/>
          <w:color w:val="000000"/>
          <w:sz w:val="28"/>
          <w:szCs w:val="28"/>
        </w:rPr>
        <w:t>(</w:t>
      </w:r>
      <w:r w:rsidRPr="00FD738F">
        <w:rPr>
          <w:i/>
          <w:sz w:val="28"/>
          <w:szCs w:val="28"/>
        </w:rPr>
        <w:t>ОФС «Остаточные органические растворители»</w:t>
      </w:r>
      <w:r w:rsidRPr="00AB7D51">
        <w:rPr>
          <w:i/>
          <w:sz w:val="28"/>
          <w:szCs w:val="28"/>
        </w:rPr>
        <w:t>)</w:t>
      </w:r>
      <w:r w:rsidRPr="00441A9F">
        <w:rPr>
          <w:sz w:val="28"/>
          <w:szCs w:val="28"/>
        </w:rPr>
        <w:t>.</w:t>
      </w:r>
    </w:p>
    <w:p w:rsidR="00E13A6F" w:rsidRPr="00055D58" w:rsidRDefault="00E13A6F" w:rsidP="00E13A6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58">
        <w:rPr>
          <w:rFonts w:ascii="Times New Roman" w:hAnsi="Times New Roman"/>
          <w:b/>
          <w:color w:val="000000"/>
          <w:sz w:val="28"/>
          <w:szCs w:val="28"/>
        </w:rPr>
        <w:t>Железо</w:t>
      </w:r>
      <w:r w:rsidR="00276147" w:rsidRPr="00D203B2">
        <w:rPr>
          <w:color w:val="000000"/>
          <w:sz w:val="28"/>
          <w:szCs w:val="28"/>
        </w:rPr>
        <w:t xml:space="preserve"> </w:t>
      </w:r>
      <w:r w:rsidR="00276147" w:rsidRPr="00C96D8B">
        <w:rPr>
          <w:i/>
          <w:color w:val="000000"/>
          <w:sz w:val="28"/>
          <w:szCs w:val="28"/>
        </w:rPr>
        <w:t>(</w:t>
      </w:r>
      <w:r w:rsidR="00276147" w:rsidRPr="00E13A6F">
        <w:rPr>
          <w:rFonts w:ascii="Times New Roman" w:hAnsi="Times New Roman"/>
          <w:i/>
          <w:color w:val="000000"/>
          <w:sz w:val="28"/>
          <w:szCs w:val="28"/>
        </w:rPr>
        <w:t>ОФС «</w:t>
      </w:r>
      <w:r w:rsidRPr="00E13A6F">
        <w:rPr>
          <w:rFonts w:ascii="Times New Roman" w:hAnsi="Times New Roman"/>
          <w:i/>
          <w:color w:val="000000"/>
          <w:sz w:val="28"/>
          <w:szCs w:val="28"/>
        </w:rPr>
        <w:t>Железо</w:t>
      </w:r>
      <w:r w:rsidR="00276147" w:rsidRPr="00E13A6F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E13A6F">
        <w:rPr>
          <w:rFonts w:ascii="Times New Roman" w:hAnsi="Times New Roman"/>
          <w:i/>
          <w:color w:val="000000"/>
          <w:sz w:val="28"/>
          <w:szCs w:val="28"/>
        </w:rPr>
        <w:t>, метод 2</w:t>
      </w:r>
      <w:r w:rsidR="00276147" w:rsidRPr="00C96D8B">
        <w:rPr>
          <w:rFonts w:ascii="Times New Roman" w:hAnsi="Times New Roman"/>
          <w:i/>
          <w:color w:val="000000"/>
          <w:sz w:val="28"/>
          <w:szCs w:val="28"/>
        </w:rPr>
        <w:t>)</w:t>
      </w:r>
      <w:r w:rsidR="00276147" w:rsidRPr="00E13A6F">
        <w:rPr>
          <w:rFonts w:ascii="Times New Roman" w:hAnsi="Times New Roman"/>
          <w:color w:val="000000"/>
          <w:sz w:val="28"/>
          <w:szCs w:val="28"/>
        </w:rPr>
        <w:t xml:space="preserve">. Не более </w:t>
      </w:r>
      <w:r w:rsidRPr="00E13A6F">
        <w:rPr>
          <w:rFonts w:ascii="Times New Roman" w:hAnsi="Times New Roman"/>
          <w:color w:val="000000"/>
          <w:sz w:val="28"/>
          <w:szCs w:val="28"/>
        </w:rPr>
        <w:t>10 </w:t>
      </w:r>
      <w:r w:rsidRPr="00E13A6F">
        <w:rPr>
          <w:rFonts w:ascii="Times New Roman" w:hAnsi="Times New Roman"/>
          <w:color w:val="000000" w:themeColor="text1"/>
          <w:sz w:val="28"/>
          <w:szCs w:val="28"/>
          <w:lang w:val="en-US"/>
        </w:rPr>
        <w:t>ppm</w:t>
      </w:r>
      <w:r w:rsidR="00276147" w:rsidRPr="00E13A6F">
        <w:rPr>
          <w:rFonts w:ascii="Times New Roman" w:hAnsi="Times New Roman"/>
          <w:color w:val="000000"/>
          <w:sz w:val="28"/>
          <w:szCs w:val="28"/>
        </w:rPr>
        <w:t>.</w:t>
      </w:r>
      <w:r w:rsidR="00276147" w:rsidRPr="00D203B2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Определение проводят с использованием раствора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F02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приготовления </w:t>
      </w:r>
      <w:r w:rsidR="00055D58">
        <w:rPr>
          <w:rFonts w:ascii="Times New Roman" w:hAnsi="Times New Roman"/>
          <w:sz w:val="28"/>
          <w:szCs w:val="28"/>
        </w:rPr>
        <w:t xml:space="preserve">эталонного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055D58">
        <w:rPr>
          <w:rFonts w:ascii="Times New Roman" w:hAnsi="Times New Roman"/>
          <w:sz w:val="28"/>
          <w:szCs w:val="28"/>
        </w:rPr>
        <w:t>используют 5</w:t>
      </w:r>
      <w:r w:rsidR="00835D00">
        <w:rPr>
          <w:rFonts w:ascii="Times New Roman" w:hAnsi="Times New Roman"/>
          <w:sz w:val="28"/>
          <w:szCs w:val="28"/>
        </w:rPr>
        <w:t> </w:t>
      </w:r>
      <w:r w:rsidR="00055D58">
        <w:rPr>
          <w:rFonts w:ascii="Times New Roman" w:hAnsi="Times New Roman"/>
          <w:sz w:val="28"/>
          <w:szCs w:val="28"/>
        </w:rPr>
        <w:t xml:space="preserve">мл </w:t>
      </w:r>
      <w:r w:rsidR="00055D58" w:rsidRPr="00055D58">
        <w:rPr>
          <w:rFonts w:ascii="Times New Roman" w:hAnsi="Times New Roman"/>
          <w:i/>
          <w:sz w:val="28"/>
          <w:szCs w:val="28"/>
        </w:rPr>
        <w:t>железа стандартного раствора 1</w:t>
      </w:r>
      <w:r w:rsidR="00835D00">
        <w:rPr>
          <w:rFonts w:ascii="Times New Roman" w:hAnsi="Times New Roman"/>
          <w:i/>
          <w:sz w:val="28"/>
          <w:szCs w:val="28"/>
        </w:rPr>
        <w:t> </w:t>
      </w:r>
      <w:r w:rsidR="00055D58" w:rsidRPr="00055D58">
        <w:rPr>
          <w:rFonts w:ascii="Times New Roman" w:hAnsi="Times New Roman"/>
          <w:i/>
          <w:sz w:val="28"/>
          <w:szCs w:val="28"/>
        </w:rPr>
        <w:t>мкг/мл</w:t>
      </w:r>
      <w:r w:rsidR="00055D58">
        <w:rPr>
          <w:rFonts w:ascii="Times New Roman" w:hAnsi="Times New Roman"/>
          <w:sz w:val="28"/>
          <w:szCs w:val="28"/>
        </w:rPr>
        <w:t xml:space="preserve"> </w:t>
      </w:r>
      <w:r w:rsidR="00055D58">
        <w:rPr>
          <w:rFonts w:ascii="Times New Roman" w:hAnsi="Times New Roman"/>
          <w:color w:val="000000" w:themeColor="text1"/>
          <w:sz w:val="28"/>
          <w:szCs w:val="28"/>
        </w:rPr>
        <w:t>и 5</w:t>
      </w:r>
      <w:r w:rsidR="00835D0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55D58">
        <w:rPr>
          <w:rFonts w:ascii="Times New Roman" w:hAnsi="Times New Roman"/>
          <w:color w:val="000000" w:themeColor="text1"/>
          <w:sz w:val="28"/>
          <w:szCs w:val="28"/>
        </w:rPr>
        <w:t xml:space="preserve">мл </w:t>
      </w:r>
      <w:r w:rsidR="00055D58" w:rsidRPr="00055D58">
        <w:rPr>
          <w:rFonts w:ascii="Times New Roman" w:hAnsi="Times New Roman"/>
          <w:i/>
          <w:color w:val="000000" w:themeColor="text1"/>
          <w:sz w:val="28"/>
          <w:szCs w:val="28"/>
        </w:rPr>
        <w:t>воды</w:t>
      </w:r>
      <w:r w:rsidR="00055D5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2AF8" w:rsidRDefault="000A1050" w:rsidP="001E2AF8">
      <w:pPr>
        <w:spacing w:line="360" w:lineRule="auto"/>
        <w:ind w:firstLine="709"/>
        <w:jc w:val="both"/>
        <w:rPr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Потеря в массе при высушивании</w:t>
      </w:r>
      <w:r w:rsidRPr="00441A9F">
        <w:rPr>
          <w:color w:val="000000"/>
          <w:sz w:val="28"/>
          <w:szCs w:val="28"/>
        </w:rPr>
        <w:t xml:space="preserve"> </w:t>
      </w:r>
      <w:r w:rsidR="00A430AF" w:rsidRPr="00441A9F">
        <w:rPr>
          <w:color w:val="000000"/>
          <w:sz w:val="28"/>
          <w:szCs w:val="28"/>
        </w:rPr>
        <w:t>(</w:t>
      </w:r>
      <w:r w:rsidR="00FC197F" w:rsidRPr="007E6DA3">
        <w:rPr>
          <w:i/>
          <w:sz w:val="28"/>
          <w:szCs w:val="28"/>
        </w:rPr>
        <w:t>ОФС</w:t>
      </w:r>
      <w:r w:rsidR="00C13898" w:rsidRPr="007E6DA3">
        <w:rPr>
          <w:i/>
          <w:sz w:val="28"/>
          <w:szCs w:val="28"/>
        </w:rPr>
        <w:t xml:space="preserve"> </w:t>
      </w:r>
      <w:r w:rsidR="00FC197F" w:rsidRPr="007E6DA3">
        <w:rPr>
          <w:i/>
          <w:sz w:val="28"/>
          <w:szCs w:val="28"/>
        </w:rPr>
        <w:t>«</w:t>
      </w:r>
      <w:r w:rsidR="00476263" w:rsidRPr="007E6DA3">
        <w:rPr>
          <w:i/>
          <w:sz w:val="28"/>
          <w:szCs w:val="28"/>
        </w:rPr>
        <w:t>Потеря в массе при высушивании»</w:t>
      </w:r>
      <w:r w:rsidR="00BC0554" w:rsidRPr="007E6DA3">
        <w:rPr>
          <w:i/>
          <w:sz w:val="28"/>
          <w:szCs w:val="28"/>
        </w:rPr>
        <w:t xml:space="preserve">, </w:t>
      </w:r>
      <w:r w:rsidR="00FC197F" w:rsidRPr="007E6DA3">
        <w:rPr>
          <w:i/>
          <w:sz w:val="28"/>
          <w:szCs w:val="28"/>
        </w:rPr>
        <w:t xml:space="preserve">способ </w:t>
      </w:r>
      <w:r w:rsidR="004F7804">
        <w:rPr>
          <w:i/>
          <w:sz w:val="28"/>
          <w:szCs w:val="28"/>
        </w:rPr>
        <w:t>1</w:t>
      </w:r>
      <w:r w:rsidR="00A430AF" w:rsidRPr="00441A9F">
        <w:rPr>
          <w:sz w:val="28"/>
          <w:szCs w:val="28"/>
        </w:rPr>
        <w:t>)</w:t>
      </w:r>
      <w:r w:rsidR="00FC197F" w:rsidRPr="00441A9F">
        <w:rPr>
          <w:sz w:val="28"/>
          <w:szCs w:val="28"/>
        </w:rPr>
        <w:t>.</w:t>
      </w:r>
      <w:r w:rsidR="004A3FB9">
        <w:rPr>
          <w:sz w:val="28"/>
          <w:szCs w:val="28"/>
        </w:rPr>
        <w:t xml:space="preserve"> </w:t>
      </w:r>
      <w:r w:rsidR="00FD738F" w:rsidRPr="00441A9F">
        <w:rPr>
          <w:color w:val="000000"/>
          <w:sz w:val="28"/>
          <w:szCs w:val="28"/>
        </w:rPr>
        <w:t>Не более 0,5 %</w:t>
      </w:r>
      <w:r w:rsidR="00FD738F">
        <w:rPr>
          <w:color w:val="000000"/>
          <w:sz w:val="28"/>
          <w:szCs w:val="28"/>
        </w:rPr>
        <w:t>.</w:t>
      </w:r>
      <w:r w:rsidR="00FD738F" w:rsidRPr="00441A9F">
        <w:rPr>
          <w:color w:val="000000"/>
          <w:sz w:val="28"/>
          <w:szCs w:val="28"/>
        </w:rPr>
        <w:t xml:space="preserve"> </w:t>
      </w:r>
      <w:r w:rsidR="00BC0554" w:rsidRPr="00D203B2">
        <w:rPr>
          <w:sz w:val="28"/>
          <w:szCs w:val="28"/>
        </w:rPr>
        <w:t>1</w:t>
      </w:r>
      <w:r w:rsidR="00AD55C9">
        <w:rPr>
          <w:sz w:val="28"/>
          <w:szCs w:val="28"/>
        </w:rPr>
        <w:t>,000</w:t>
      </w:r>
      <w:r w:rsidR="004A3FB9" w:rsidRPr="00D203B2">
        <w:rPr>
          <w:sz w:val="28"/>
          <w:szCs w:val="28"/>
        </w:rPr>
        <w:t> </w:t>
      </w:r>
      <w:r w:rsidR="00FC197F" w:rsidRPr="00D203B2">
        <w:rPr>
          <w:sz w:val="28"/>
          <w:szCs w:val="28"/>
        </w:rPr>
        <w:t>г</w:t>
      </w:r>
      <w:r w:rsidR="00FC197F" w:rsidRPr="00441A9F">
        <w:rPr>
          <w:sz w:val="28"/>
          <w:szCs w:val="28"/>
        </w:rPr>
        <w:t xml:space="preserve"> </w:t>
      </w:r>
      <w:r w:rsidR="00AB7D51">
        <w:rPr>
          <w:sz w:val="28"/>
          <w:szCs w:val="28"/>
        </w:rPr>
        <w:t>испытуемого образца</w:t>
      </w:r>
      <w:r w:rsidR="00AD55C9">
        <w:rPr>
          <w:sz w:val="28"/>
          <w:szCs w:val="28"/>
        </w:rPr>
        <w:t xml:space="preserve"> </w:t>
      </w:r>
      <w:r w:rsidR="00F81B18">
        <w:rPr>
          <w:sz w:val="28"/>
          <w:szCs w:val="28"/>
        </w:rPr>
        <w:t>вы</w:t>
      </w:r>
      <w:r w:rsidR="004F7804">
        <w:rPr>
          <w:sz w:val="28"/>
          <w:szCs w:val="28"/>
        </w:rPr>
        <w:t>суш</w:t>
      </w:r>
      <w:r w:rsidR="00F81B18">
        <w:rPr>
          <w:sz w:val="28"/>
          <w:szCs w:val="28"/>
        </w:rPr>
        <w:t>ивают в сушильном шкафу</w:t>
      </w:r>
      <w:r w:rsidR="004F7804">
        <w:rPr>
          <w:sz w:val="28"/>
          <w:szCs w:val="28"/>
        </w:rPr>
        <w:t xml:space="preserve"> при температуре 105</w:t>
      </w:r>
      <w:r w:rsidR="00590682">
        <w:rPr>
          <w:sz w:val="28"/>
          <w:szCs w:val="28"/>
        </w:rPr>
        <w:t> </w:t>
      </w:r>
      <w:r w:rsidR="004F7804">
        <w:rPr>
          <w:sz w:val="28"/>
          <w:szCs w:val="28"/>
        </w:rPr>
        <w:t>°С</w:t>
      </w:r>
      <w:r w:rsidR="00FC197F" w:rsidRPr="00441A9F">
        <w:rPr>
          <w:sz w:val="28"/>
          <w:szCs w:val="28"/>
        </w:rPr>
        <w:t>.</w:t>
      </w:r>
    </w:p>
    <w:p w:rsidR="00FD738F" w:rsidRDefault="00FD738F" w:rsidP="00FD738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 xml:space="preserve">Сульфатная зола </w:t>
      </w:r>
      <w:r w:rsidRPr="00C96D8B">
        <w:rPr>
          <w:i/>
          <w:color w:val="000000"/>
          <w:sz w:val="28"/>
          <w:szCs w:val="28"/>
        </w:rPr>
        <w:t>(</w:t>
      </w:r>
      <w:r w:rsidRPr="00FD738F">
        <w:rPr>
          <w:i/>
          <w:sz w:val="28"/>
          <w:szCs w:val="28"/>
        </w:rPr>
        <w:t>ОФС «Сульфатная зола»</w:t>
      </w:r>
      <w:r w:rsidRPr="00C96D8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441A9F">
        <w:rPr>
          <w:bCs/>
          <w:color w:val="000000"/>
          <w:sz w:val="28"/>
          <w:szCs w:val="28"/>
        </w:rPr>
        <w:t xml:space="preserve">Не более </w:t>
      </w:r>
      <w:r w:rsidRPr="00441A9F">
        <w:rPr>
          <w:color w:val="000000"/>
          <w:sz w:val="28"/>
          <w:szCs w:val="28"/>
        </w:rPr>
        <w:t>0,1 %</w:t>
      </w:r>
      <w:r>
        <w:rPr>
          <w:color w:val="000000"/>
          <w:sz w:val="28"/>
          <w:szCs w:val="28"/>
        </w:rPr>
        <w:t>. Определение проводят с использованием 1,0</w:t>
      </w:r>
      <w:r w:rsidR="009E6B7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 </w:t>
      </w:r>
      <w:r w:rsidR="00F81B18">
        <w:rPr>
          <w:color w:val="000000"/>
          <w:sz w:val="28"/>
          <w:szCs w:val="28"/>
        </w:rPr>
        <w:t>испытуемого образца</w:t>
      </w:r>
      <w:r>
        <w:rPr>
          <w:color w:val="000000"/>
          <w:sz w:val="28"/>
          <w:szCs w:val="28"/>
        </w:rPr>
        <w:t>.</w:t>
      </w:r>
    </w:p>
    <w:p w:rsidR="00FD738F" w:rsidRDefault="000A1050" w:rsidP="003C08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Микробиологическая чистота</w:t>
      </w:r>
      <w:r w:rsidRPr="00441A9F">
        <w:rPr>
          <w:color w:val="000000"/>
          <w:sz w:val="28"/>
          <w:szCs w:val="28"/>
        </w:rPr>
        <w:t xml:space="preserve">. </w:t>
      </w:r>
      <w:r w:rsidR="00FD738F" w:rsidRPr="0082278F">
        <w:rPr>
          <w:color w:val="000000"/>
          <w:sz w:val="28"/>
          <w:szCs w:val="28"/>
        </w:rPr>
        <w:t>Испытуемый образец должен</w:t>
      </w:r>
      <w:r w:rsidR="00FD738F">
        <w:rPr>
          <w:color w:val="000000"/>
          <w:sz w:val="28"/>
          <w:szCs w:val="28"/>
        </w:rPr>
        <w:t xml:space="preserve"> </w:t>
      </w:r>
      <w:r w:rsidR="00FD738F" w:rsidRPr="0082278F">
        <w:rPr>
          <w:color w:val="000000"/>
          <w:sz w:val="28"/>
          <w:szCs w:val="28"/>
        </w:rPr>
        <w:t xml:space="preserve">выдерживать требования </w:t>
      </w:r>
      <w:r w:rsidR="00FD738F">
        <w:rPr>
          <w:color w:val="000000"/>
          <w:sz w:val="28"/>
          <w:szCs w:val="28"/>
        </w:rPr>
        <w:t>испытания на микробиологическую чистоту.</w:t>
      </w:r>
    </w:p>
    <w:p w:rsidR="007E6C74" w:rsidRDefault="00313C37" w:rsidP="00D3493E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КОЛИЧЕСТВЕННОЕ ОПРЕДЕЛЕНИЕ</w:t>
      </w:r>
    </w:p>
    <w:p w:rsidR="00055D58" w:rsidRDefault="00055D58" w:rsidP="007E6C7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proofErr w:type="spellStart"/>
      <w:r w:rsidRPr="00CB4053">
        <w:rPr>
          <w:color w:val="000000" w:themeColor="text1"/>
          <w:sz w:val="28"/>
          <w:szCs w:val="28"/>
        </w:rPr>
        <w:t>Титриметрия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D3493E">
        <w:rPr>
          <w:i/>
          <w:color w:val="000000" w:themeColor="text1"/>
          <w:sz w:val="28"/>
          <w:szCs w:val="28"/>
        </w:rPr>
        <w:t>(</w:t>
      </w:r>
      <w:r w:rsidRPr="00B95E25">
        <w:rPr>
          <w:i/>
          <w:color w:val="000000" w:themeColor="text1"/>
          <w:sz w:val="28"/>
          <w:szCs w:val="28"/>
        </w:rPr>
        <w:t>ОФС «</w:t>
      </w:r>
      <w:proofErr w:type="spellStart"/>
      <w:r w:rsidRPr="00B95E25">
        <w:rPr>
          <w:i/>
          <w:color w:val="000000" w:themeColor="text1"/>
          <w:sz w:val="28"/>
          <w:szCs w:val="28"/>
        </w:rPr>
        <w:t>Титриметрия</w:t>
      </w:r>
      <w:proofErr w:type="spellEnd"/>
      <w:r w:rsidRPr="00B95E25">
        <w:rPr>
          <w:i/>
          <w:color w:val="000000" w:themeColor="text1"/>
          <w:sz w:val="28"/>
          <w:szCs w:val="28"/>
        </w:rPr>
        <w:t xml:space="preserve"> (титр</w:t>
      </w:r>
      <w:r>
        <w:rPr>
          <w:i/>
          <w:color w:val="000000" w:themeColor="text1"/>
          <w:sz w:val="28"/>
          <w:szCs w:val="28"/>
        </w:rPr>
        <w:t>иметрические методы анализа)»</w:t>
      </w:r>
      <w:r w:rsidR="00D3493E">
        <w:rPr>
          <w:i/>
          <w:color w:val="000000" w:themeColor="text1"/>
          <w:sz w:val="28"/>
          <w:szCs w:val="28"/>
        </w:rPr>
        <w:t>)</w:t>
      </w:r>
      <w:r w:rsidRPr="00B95E25">
        <w:rPr>
          <w:i/>
          <w:color w:val="000000" w:themeColor="text1"/>
          <w:sz w:val="28"/>
          <w:szCs w:val="28"/>
        </w:rPr>
        <w:t>.</w:t>
      </w:r>
    </w:p>
    <w:p w:rsidR="00055D58" w:rsidRPr="009E2CE4" w:rsidRDefault="00055D58" w:rsidP="00055D5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E2CE4">
        <w:rPr>
          <w:rFonts w:eastAsia="Courier New"/>
          <w:color w:val="000000"/>
          <w:sz w:val="28"/>
          <w:szCs w:val="28"/>
          <w:lang w:bidi="ru-RU"/>
        </w:rPr>
        <w:t>0,2</w:t>
      </w:r>
      <w:r>
        <w:rPr>
          <w:rFonts w:eastAsia="Courier New"/>
          <w:color w:val="000000"/>
          <w:sz w:val="28"/>
          <w:szCs w:val="28"/>
          <w:lang w:bidi="ru-RU"/>
        </w:rPr>
        <w:t>00</w:t>
      </w:r>
      <w:r w:rsidRPr="009E2CE4">
        <w:rPr>
          <w:rFonts w:eastAsia="Courier New"/>
          <w:color w:val="000000"/>
          <w:sz w:val="28"/>
          <w:szCs w:val="28"/>
          <w:lang w:bidi="ru-RU"/>
        </w:rPr>
        <w:t> </w:t>
      </w:r>
      <w:r w:rsidRPr="009E2CE4">
        <w:rPr>
          <w:rFonts w:eastAsia="Courier New"/>
          <w:iCs/>
          <w:color w:val="000000"/>
          <w:sz w:val="28"/>
          <w:szCs w:val="28"/>
          <w:lang w:bidi="ru-RU"/>
        </w:rPr>
        <w:t>г</w:t>
      </w:r>
      <w:r w:rsidR="00D82B20">
        <w:rPr>
          <w:rFonts w:eastAsia="Courier New"/>
          <w:iCs/>
          <w:color w:val="000000"/>
          <w:sz w:val="28"/>
          <w:szCs w:val="28"/>
          <w:lang w:bidi="ru-RU"/>
        </w:rPr>
        <w:t xml:space="preserve"> испытуемого образца растворяют </w:t>
      </w:r>
      <w:r w:rsidRPr="009E2CE4">
        <w:rPr>
          <w:rFonts w:eastAsia="Courier New"/>
          <w:color w:val="000000"/>
          <w:sz w:val="28"/>
          <w:szCs w:val="28"/>
          <w:lang w:bidi="ru-RU"/>
        </w:rPr>
        <w:t xml:space="preserve">в 50 мл </w:t>
      </w:r>
      <w:r w:rsidR="00CF0E82" w:rsidRPr="00CF0E82">
        <w:rPr>
          <w:rFonts w:eastAsia="Courier New"/>
          <w:i/>
          <w:color w:val="000000"/>
          <w:sz w:val="28"/>
          <w:szCs w:val="28"/>
          <w:lang w:bidi="ru-RU"/>
        </w:rPr>
        <w:t>этанола</w:t>
      </w:r>
      <w:r w:rsidR="00CF0E82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D82B20" w:rsidRPr="007A1562">
        <w:rPr>
          <w:rFonts w:eastAsia="Courier New"/>
          <w:i/>
          <w:color w:val="000000"/>
          <w:sz w:val="28"/>
          <w:szCs w:val="28"/>
          <w:lang w:bidi="ru-RU"/>
        </w:rPr>
        <w:t>96</w:t>
      </w:r>
      <w:r w:rsidR="007A1562" w:rsidRPr="007A1562">
        <w:rPr>
          <w:rFonts w:eastAsia="Courier New"/>
          <w:i/>
          <w:color w:val="000000"/>
          <w:sz w:val="28"/>
          <w:szCs w:val="28"/>
          <w:lang w:bidi="ru-RU"/>
        </w:rPr>
        <w:t> </w:t>
      </w:r>
      <w:r w:rsidR="00D82B20" w:rsidRPr="007A1562">
        <w:rPr>
          <w:rFonts w:eastAsia="Courier New"/>
          <w:i/>
          <w:color w:val="000000"/>
          <w:sz w:val="28"/>
          <w:szCs w:val="28"/>
          <w:lang w:bidi="ru-RU"/>
        </w:rPr>
        <w:t>%</w:t>
      </w:r>
      <w:r w:rsidR="00D82B20">
        <w:rPr>
          <w:rFonts w:eastAsia="Courier New"/>
          <w:color w:val="000000"/>
          <w:sz w:val="28"/>
          <w:szCs w:val="28"/>
          <w:lang w:bidi="ru-RU"/>
        </w:rPr>
        <w:t xml:space="preserve"> и </w:t>
      </w:r>
      <w:proofErr w:type="gramStart"/>
      <w:r w:rsidR="00D82B20">
        <w:rPr>
          <w:rFonts w:eastAsia="Courier New"/>
          <w:color w:val="000000"/>
          <w:sz w:val="28"/>
          <w:szCs w:val="28"/>
          <w:lang w:bidi="ru-RU"/>
        </w:rPr>
        <w:t>прибавляют 5</w:t>
      </w:r>
      <w:r w:rsidR="007A1562">
        <w:rPr>
          <w:rFonts w:eastAsia="Courier New"/>
          <w:color w:val="000000"/>
          <w:sz w:val="28"/>
          <w:szCs w:val="28"/>
          <w:lang w:bidi="ru-RU"/>
        </w:rPr>
        <w:t> </w:t>
      </w:r>
      <w:r w:rsidR="00D82B20">
        <w:rPr>
          <w:rFonts w:eastAsia="Courier New"/>
          <w:color w:val="000000"/>
          <w:sz w:val="28"/>
          <w:szCs w:val="28"/>
          <w:lang w:bidi="ru-RU"/>
        </w:rPr>
        <w:t xml:space="preserve">мл </w:t>
      </w:r>
      <w:r w:rsidR="00F71851" w:rsidRPr="007A1562">
        <w:rPr>
          <w:rFonts w:eastAsia="Courier New"/>
          <w:i/>
          <w:color w:val="000000"/>
          <w:sz w:val="28"/>
          <w:szCs w:val="28"/>
          <w:lang w:bidi="ru-RU"/>
        </w:rPr>
        <w:t>х</w:t>
      </w:r>
      <w:r w:rsidR="00D82B20" w:rsidRPr="007A1562">
        <w:rPr>
          <w:rFonts w:eastAsia="Courier New"/>
          <w:i/>
          <w:color w:val="000000"/>
          <w:sz w:val="28"/>
          <w:szCs w:val="28"/>
          <w:lang w:bidi="ru-RU"/>
        </w:rPr>
        <w:t>лористоводородной</w:t>
      </w:r>
      <w:r w:rsidR="0063065D">
        <w:rPr>
          <w:rFonts w:eastAsia="Courier New"/>
          <w:i/>
          <w:color w:val="000000"/>
          <w:sz w:val="28"/>
          <w:szCs w:val="28"/>
          <w:lang w:bidi="ru-RU"/>
        </w:rPr>
        <w:t xml:space="preserve"> кислоты раствора 0,01 </w:t>
      </w:r>
      <w:r w:rsidR="00F71851" w:rsidRPr="007A1562">
        <w:rPr>
          <w:rFonts w:eastAsia="Courier New"/>
          <w:i/>
          <w:color w:val="000000"/>
          <w:sz w:val="28"/>
          <w:szCs w:val="28"/>
          <w:lang w:bidi="ru-RU"/>
        </w:rPr>
        <w:t>М</w:t>
      </w:r>
      <w:r w:rsidR="00D82B20">
        <w:rPr>
          <w:rFonts w:eastAsia="Courier New"/>
          <w:color w:val="000000"/>
          <w:sz w:val="28"/>
          <w:szCs w:val="28"/>
          <w:lang w:bidi="ru-RU"/>
        </w:rPr>
        <w:t>. Титруют</w:t>
      </w:r>
      <w:proofErr w:type="gramEnd"/>
      <w:r w:rsidR="00D82B20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D82B20" w:rsidRPr="007A1562">
        <w:rPr>
          <w:rFonts w:eastAsia="Courier New"/>
          <w:i/>
          <w:color w:val="000000"/>
          <w:sz w:val="28"/>
          <w:szCs w:val="28"/>
          <w:lang w:bidi="ru-RU"/>
        </w:rPr>
        <w:t>0,1</w:t>
      </w:r>
      <w:r w:rsidR="007A1562" w:rsidRPr="007A1562">
        <w:rPr>
          <w:rFonts w:eastAsia="Courier New"/>
          <w:i/>
          <w:color w:val="000000"/>
          <w:sz w:val="28"/>
          <w:szCs w:val="28"/>
          <w:lang w:bidi="ru-RU"/>
        </w:rPr>
        <w:t> </w:t>
      </w:r>
      <w:r w:rsidR="00D82B20" w:rsidRPr="007A1562">
        <w:rPr>
          <w:rFonts w:eastAsia="Courier New"/>
          <w:i/>
          <w:color w:val="000000"/>
          <w:sz w:val="28"/>
          <w:szCs w:val="28"/>
          <w:lang w:bidi="ru-RU"/>
        </w:rPr>
        <w:t>М раствором натрия гидроксида</w:t>
      </w:r>
      <w:r w:rsidR="00D82B20">
        <w:rPr>
          <w:rFonts w:eastAsia="Courier New"/>
          <w:color w:val="000000"/>
          <w:sz w:val="28"/>
          <w:szCs w:val="28"/>
          <w:lang w:bidi="ru-RU"/>
        </w:rPr>
        <w:t>.</w:t>
      </w:r>
      <w:r w:rsidRPr="009E2CE4">
        <w:rPr>
          <w:rFonts w:eastAsia="Courier New"/>
          <w:color w:val="000000"/>
          <w:sz w:val="28"/>
          <w:szCs w:val="28"/>
          <w:lang w:bidi="ru-RU"/>
        </w:rPr>
        <w:t xml:space="preserve"> Конечную точку титрования определяют </w:t>
      </w:r>
      <w:proofErr w:type="spellStart"/>
      <w:r w:rsidRPr="009E2CE4">
        <w:rPr>
          <w:rFonts w:eastAsia="Courier New"/>
          <w:color w:val="000000"/>
          <w:sz w:val="28"/>
          <w:szCs w:val="28"/>
          <w:lang w:bidi="ru-RU"/>
        </w:rPr>
        <w:t>потенциометрически</w:t>
      </w:r>
      <w:proofErr w:type="spellEnd"/>
      <w:r w:rsidRPr="009E2CE4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C96D8B">
        <w:rPr>
          <w:rFonts w:eastAsia="Courier New"/>
          <w:i/>
          <w:color w:val="000000"/>
          <w:sz w:val="28"/>
          <w:szCs w:val="28"/>
          <w:lang w:bidi="ru-RU"/>
        </w:rPr>
        <w:t xml:space="preserve">(ОФС «Потенциометрическое </w:t>
      </w:r>
      <w:r w:rsidRPr="00C96D8B">
        <w:rPr>
          <w:rFonts w:eastAsia="Courier New"/>
          <w:i/>
          <w:color w:val="000000"/>
          <w:sz w:val="28"/>
          <w:szCs w:val="28"/>
          <w:lang w:bidi="ru-RU"/>
        </w:rPr>
        <w:lastRenderedPageBreak/>
        <w:t>титрование»)</w:t>
      </w:r>
      <w:r w:rsidR="00D82B20" w:rsidRPr="00C96D8B">
        <w:rPr>
          <w:rFonts w:eastAsia="Courier New"/>
          <w:i/>
          <w:color w:val="000000"/>
          <w:sz w:val="28"/>
          <w:szCs w:val="28"/>
          <w:lang w:bidi="ru-RU"/>
        </w:rPr>
        <w:t>.</w:t>
      </w:r>
      <w:r w:rsidRPr="009E2CE4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D82B20">
        <w:rPr>
          <w:rFonts w:eastAsia="Courier New"/>
          <w:color w:val="000000"/>
          <w:sz w:val="28"/>
          <w:szCs w:val="28"/>
          <w:lang w:bidi="ru-RU"/>
        </w:rPr>
        <w:t xml:space="preserve">Учитывают объём </w:t>
      </w:r>
      <w:proofErr w:type="spellStart"/>
      <w:r w:rsidR="00D82B20">
        <w:rPr>
          <w:rFonts w:eastAsia="Courier New"/>
          <w:color w:val="000000"/>
          <w:sz w:val="28"/>
          <w:szCs w:val="28"/>
          <w:lang w:bidi="ru-RU"/>
        </w:rPr>
        <w:t>титранта</w:t>
      </w:r>
      <w:proofErr w:type="spellEnd"/>
      <w:r w:rsidR="00D82B20">
        <w:rPr>
          <w:rFonts w:eastAsia="Courier New"/>
          <w:color w:val="000000"/>
          <w:sz w:val="28"/>
          <w:szCs w:val="28"/>
          <w:lang w:bidi="ru-RU"/>
        </w:rPr>
        <w:t xml:space="preserve"> между двумя точками перегиба на кривой титрования.</w:t>
      </w:r>
    </w:p>
    <w:p w:rsidR="00055D58" w:rsidRPr="009E2CE4" w:rsidRDefault="00055D58" w:rsidP="00055D58">
      <w:pPr>
        <w:shd w:val="clear" w:color="auto" w:fill="FFFFFF" w:themeFill="background1"/>
        <w:spacing w:line="360" w:lineRule="auto"/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9E2CE4">
        <w:rPr>
          <w:sz w:val="28"/>
          <w:szCs w:val="28"/>
          <w:lang w:eastAsia="en-US"/>
        </w:rPr>
        <w:t>1 </w:t>
      </w:r>
      <w:r w:rsidRPr="009E2CE4">
        <w:rPr>
          <w:iCs/>
          <w:color w:val="000000"/>
          <w:sz w:val="28"/>
          <w:szCs w:val="28"/>
          <w:lang w:bidi="ru-RU"/>
        </w:rPr>
        <w:t>мл</w:t>
      </w:r>
      <w:r w:rsidRPr="009E2CE4">
        <w:rPr>
          <w:sz w:val="28"/>
          <w:szCs w:val="28"/>
          <w:lang w:eastAsia="en-US"/>
        </w:rPr>
        <w:t xml:space="preserve"> </w:t>
      </w:r>
      <w:r w:rsidRPr="007A1562">
        <w:rPr>
          <w:i/>
          <w:sz w:val="28"/>
          <w:szCs w:val="28"/>
          <w:lang w:eastAsia="en-US"/>
        </w:rPr>
        <w:t xml:space="preserve">0,1 М раствора </w:t>
      </w:r>
      <w:r w:rsidR="00D82B20" w:rsidRPr="007A1562">
        <w:rPr>
          <w:i/>
          <w:sz w:val="28"/>
          <w:szCs w:val="28"/>
          <w:lang w:eastAsia="en-US"/>
        </w:rPr>
        <w:t>натрия гидроксида</w:t>
      </w:r>
      <w:r w:rsidR="00D82B20">
        <w:rPr>
          <w:sz w:val="28"/>
          <w:szCs w:val="28"/>
          <w:lang w:eastAsia="en-US"/>
        </w:rPr>
        <w:t xml:space="preserve"> </w:t>
      </w:r>
      <w:r w:rsidRPr="009E2CE4">
        <w:rPr>
          <w:sz w:val="28"/>
          <w:szCs w:val="28"/>
          <w:lang w:eastAsia="en-US"/>
        </w:rPr>
        <w:t>соответствует 24,47 мг</w:t>
      </w:r>
      <w:r w:rsidRPr="009E2CE4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9E2CE4">
        <w:rPr>
          <w:iCs/>
          <w:color w:val="000000"/>
          <w:sz w:val="28"/>
          <w:szCs w:val="28"/>
          <w:lang w:bidi="ru-RU"/>
        </w:rPr>
        <w:t>пилокарпина гидрохлорида</w:t>
      </w:r>
      <w:r w:rsidRPr="009E2CE4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9E2CE4">
        <w:rPr>
          <w:iCs/>
          <w:color w:val="000000"/>
          <w:sz w:val="28"/>
          <w:szCs w:val="28"/>
          <w:lang w:val="en-US" w:bidi="ru-RU"/>
        </w:rPr>
        <w:t>C</w:t>
      </w:r>
      <w:r w:rsidRPr="009E2CE4">
        <w:rPr>
          <w:iCs/>
          <w:color w:val="000000"/>
          <w:sz w:val="28"/>
          <w:szCs w:val="28"/>
          <w:vertAlign w:val="subscript"/>
          <w:lang w:bidi="ru-RU"/>
        </w:rPr>
        <w:t>11</w:t>
      </w:r>
      <w:r w:rsidRPr="009E2CE4">
        <w:rPr>
          <w:iCs/>
          <w:color w:val="000000"/>
          <w:sz w:val="28"/>
          <w:szCs w:val="28"/>
          <w:lang w:val="en-US" w:bidi="ru-RU"/>
        </w:rPr>
        <w:t>H</w:t>
      </w:r>
      <w:r w:rsidRPr="009E2CE4">
        <w:rPr>
          <w:iCs/>
          <w:color w:val="000000"/>
          <w:sz w:val="28"/>
          <w:szCs w:val="28"/>
          <w:vertAlign w:val="subscript"/>
          <w:lang w:bidi="ru-RU"/>
        </w:rPr>
        <w:t>16</w:t>
      </w:r>
      <w:r w:rsidRPr="009E2CE4">
        <w:rPr>
          <w:iCs/>
          <w:color w:val="000000"/>
          <w:sz w:val="28"/>
          <w:szCs w:val="28"/>
          <w:lang w:val="en-US" w:bidi="ru-RU"/>
        </w:rPr>
        <w:t>N</w:t>
      </w:r>
      <w:r w:rsidRPr="009E2CE4">
        <w:rPr>
          <w:iCs/>
          <w:color w:val="000000"/>
          <w:sz w:val="28"/>
          <w:szCs w:val="28"/>
          <w:vertAlign w:val="subscript"/>
          <w:lang w:bidi="ru-RU"/>
        </w:rPr>
        <w:t>2</w:t>
      </w:r>
      <w:r w:rsidRPr="009E2CE4">
        <w:rPr>
          <w:iCs/>
          <w:color w:val="000000"/>
          <w:sz w:val="28"/>
          <w:szCs w:val="28"/>
          <w:lang w:val="en-US" w:bidi="ru-RU"/>
        </w:rPr>
        <w:t>O</w:t>
      </w:r>
      <w:r w:rsidRPr="009E2CE4">
        <w:rPr>
          <w:iCs/>
          <w:color w:val="000000"/>
          <w:sz w:val="28"/>
          <w:szCs w:val="28"/>
          <w:vertAlign w:val="subscript"/>
          <w:lang w:bidi="ru-RU"/>
        </w:rPr>
        <w:t>2</w:t>
      </w:r>
      <w:r w:rsidRPr="009E2CE4">
        <w:rPr>
          <w:iCs/>
          <w:color w:val="000000"/>
          <w:sz w:val="28"/>
          <w:szCs w:val="28"/>
          <w:lang w:bidi="ru-RU"/>
        </w:rPr>
        <w:t>·</w:t>
      </w:r>
      <w:proofErr w:type="spellStart"/>
      <w:r w:rsidRPr="009E2CE4">
        <w:rPr>
          <w:iCs/>
          <w:color w:val="000000"/>
          <w:sz w:val="28"/>
          <w:szCs w:val="28"/>
          <w:lang w:val="en-US" w:bidi="ru-RU"/>
        </w:rPr>
        <w:t>HCl</w:t>
      </w:r>
      <w:proofErr w:type="spellEnd"/>
      <w:r w:rsidRPr="009E2CE4">
        <w:rPr>
          <w:iCs/>
          <w:color w:val="000000"/>
          <w:sz w:val="28"/>
          <w:szCs w:val="28"/>
          <w:lang w:bidi="ru-RU"/>
        </w:rPr>
        <w:t>.</w:t>
      </w:r>
    </w:p>
    <w:p w:rsidR="00055D58" w:rsidRPr="009E2CE4" w:rsidRDefault="00055D58" w:rsidP="00E021E5">
      <w:pPr>
        <w:keepNext/>
        <w:shd w:val="clear" w:color="auto" w:fill="FFFFFF" w:themeFill="background1"/>
        <w:spacing w:before="240" w:line="360" w:lineRule="auto"/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9E2CE4">
        <w:rPr>
          <w:iCs/>
          <w:color w:val="000000"/>
          <w:sz w:val="28"/>
          <w:szCs w:val="28"/>
          <w:lang w:bidi="ru-RU"/>
        </w:rPr>
        <w:t>ХРАНЕНИЕ</w:t>
      </w:r>
    </w:p>
    <w:p w:rsidR="00055D58" w:rsidRPr="009E2CE4" w:rsidRDefault="00055D58" w:rsidP="00055D58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E2CE4">
        <w:rPr>
          <w:sz w:val="28"/>
          <w:szCs w:val="28"/>
          <w:lang w:eastAsia="en-US"/>
        </w:rPr>
        <w:t>В герметично укупоренной упаковке</w:t>
      </w:r>
      <w:r w:rsidR="00835D00">
        <w:rPr>
          <w:sz w:val="28"/>
          <w:szCs w:val="28"/>
          <w:lang w:eastAsia="en-US"/>
        </w:rPr>
        <w:t>,</w:t>
      </w:r>
      <w:r w:rsidRPr="009E2CE4">
        <w:rPr>
          <w:sz w:val="28"/>
          <w:szCs w:val="28"/>
          <w:lang w:eastAsia="en-US"/>
        </w:rPr>
        <w:t xml:space="preserve"> </w:t>
      </w:r>
      <w:r w:rsidRPr="009E2CE4">
        <w:rPr>
          <w:color w:val="000000"/>
          <w:sz w:val="28"/>
          <w:szCs w:val="28"/>
          <w:lang w:eastAsia="en-US"/>
        </w:rPr>
        <w:t>в защищённом от света месте.</w:t>
      </w:r>
    </w:p>
    <w:sectPr w:rsidR="00055D58" w:rsidRPr="009E2CE4" w:rsidSect="000508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6D" w:rsidRDefault="00603C6D">
      <w:r>
        <w:separator/>
      </w:r>
    </w:p>
  </w:endnote>
  <w:endnote w:type="continuationSeparator" w:id="0">
    <w:p w:rsidR="00603C6D" w:rsidRDefault="0060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39" w:rsidRDefault="00E62E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93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229B8" w:rsidRPr="00F7039D" w:rsidRDefault="000229B8">
        <w:pPr>
          <w:pStyle w:val="a5"/>
          <w:jc w:val="center"/>
          <w:rPr>
            <w:sz w:val="28"/>
            <w:szCs w:val="28"/>
          </w:rPr>
        </w:pPr>
        <w:r w:rsidRPr="00F7039D">
          <w:rPr>
            <w:sz w:val="28"/>
            <w:szCs w:val="28"/>
          </w:rPr>
          <w:fldChar w:fldCharType="begin"/>
        </w:r>
        <w:r w:rsidRPr="00F7039D">
          <w:rPr>
            <w:sz w:val="28"/>
            <w:szCs w:val="28"/>
          </w:rPr>
          <w:instrText xml:space="preserve"> PAGE   \* MERGEFORMAT </w:instrText>
        </w:r>
        <w:r w:rsidRPr="00F7039D">
          <w:rPr>
            <w:sz w:val="28"/>
            <w:szCs w:val="28"/>
          </w:rPr>
          <w:fldChar w:fldCharType="separate"/>
        </w:r>
        <w:r w:rsidR="0009370A">
          <w:rPr>
            <w:noProof/>
            <w:sz w:val="28"/>
            <w:szCs w:val="28"/>
          </w:rPr>
          <w:t>2</w:t>
        </w:r>
        <w:r w:rsidRPr="00F7039D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B8" w:rsidRPr="00E368D3" w:rsidRDefault="000229B8" w:rsidP="00E36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6D" w:rsidRDefault="00603C6D">
      <w:r>
        <w:separator/>
      </w:r>
    </w:p>
  </w:footnote>
  <w:footnote w:type="continuationSeparator" w:id="0">
    <w:p w:rsidR="00603C6D" w:rsidRDefault="0060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39" w:rsidRDefault="00E62E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B8" w:rsidRPr="00F7039D" w:rsidRDefault="000229B8" w:rsidP="00E368D3">
    <w:pPr>
      <w:pStyle w:val="a3"/>
      <w:jc w:val="center"/>
      <w:rPr>
        <w:sz w:val="28"/>
        <w:szCs w:val="28"/>
      </w:rPr>
    </w:pPr>
  </w:p>
  <w:p w:rsidR="000229B8" w:rsidRDefault="000229B8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B8" w:rsidRPr="00D44B97" w:rsidRDefault="000229B8" w:rsidP="00D44B97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394D"/>
    <w:multiLevelType w:val="hybridMultilevel"/>
    <w:tmpl w:val="F6500D66"/>
    <w:lvl w:ilvl="0" w:tplc="7CA07A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401D"/>
    <w:rsid w:val="00016286"/>
    <w:rsid w:val="0001641F"/>
    <w:rsid w:val="0001710A"/>
    <w:rsid w:val="000229B8"/>
    <w:rsid w:val="000233BC"/>
    <w:rsid w:val="000238C8"/>
    <w:rsid w:val="000415F7"/>
    <w:rsid w:val="00044423"/>
    <w:rsid w:val="00045F4A"/>
    <w:rsid w:val="000508B0"/>
    <w:rsid w:val="000527EE"/>
    <w:rsid w:val="00055D58"/>
    <w:rsid w:val="00077FF0"/>
    <w:rsid w:val="000853FC"/>
    <w:rsid w:val="0009037F"/>
    <w:rsid w:val="0009370A"/>
    <w:rsid w:val="00094691"/>
    <w:rsid w:val="00096769"/>
    <w:rsid w:val="000A0107"/>
    <w:rsid w:val="000A0D8B"/>
    <w:rsid w:val="000A1050"/>
    <w:rsid w:val="000A327C"/>
    <w:rsid w:val="000A3DCF"/>
    <w:rsid w:val="000A4FA1"/>
    <w:rsid w:val="000A62A0"/>
    <w:rsid w:val="000B4C86"/>
    <w:rsid w:val="000B6380"/>
    <w:rsid w:val="000B76D5"/>
    <w:rsid w:val="000C3B6B"/>
    <w:rsid w:val="000C421D"/>
    <w:rsid w:val="000C5E30"/>
    <w:rsid w:val="000D26D7"/>
    <w:rsid w:val="000D4BC6"/>
    <w:rsid w:val="000D5B96"/>
    <w:rsid w:val="000E11CE"/>
    <w:rsid w:val="000E667C"/>
    <w:rsid w:val="000F3893"/>
    <w:rsid w:val="00105AD1"/>
    <w:rsid w:val="001113F8"/>
    <w:rsid w:val="00117B61"/>
    <w:rsid w:val="00122756"/>
    <w:rsid w:val="00127A36"/>
    <w:rsid w:val="00131BF4"/>
    <w:rsid w:val="00133B11"/>
    <w:rsid w:val="00146A57"/>
    <w:rsid w:val="001556D0"/>
    <w:rsid w:val="00160E63"/>
    <w:rsid w:val="001661F0"/>
    <w:rsid w:val="001700EA"/>
    <w:rsid w:val="00177062"/>
    <w:rsid w:val="00183D07"/>
    <w:rsid w:val="00194FA5"/>
    <w:rsid w:val="001A0ACE"/>
    <w:rsid w:val="001A43D4"/>
    <w:rsid w:val="001A48E0"/>
    <w:rsid w:val="001A4CA1"/>
    <w:rsid w:val="001A6386"/>
    <w:rsid w:val="001B1F39"/>
    <w:rsid w:val="001C1DC1"/>
    <w:rsid w:val="001C6080"/>
    <w:rsid w:val="001D0921"/>
    <w:rsid w:val="001E182A"/>
    <w:rsid w:val="001E2AF8"/>
    <w:rsid w:val="001E31C8"/>
    <w:rsid w:val="001E3BDC"/>
    <w:rsid w:val="001E3C73"/>
    <w:rsid w:val="001E44A1"/>
    <w:rsid w:val="001E513C"/>
    <w:rsid w:val="001E68E4"/>
    <w:rsid w:val="001F0F85"/>
    <w:rsid w:val="001F5439"/>
    <w:rsid w:val="00202643"/>
    <w:rsid w:val="0021460E"/>
    <w:rsid w:val="002229AB"/>
    <w:rsid w:val="00223ACF"/>
    <w:rsid w:val="002317AC"/>
    <w:rsid w:val="00232FED"/>
    <w:rsid w:val="00233FE1"/>
    <w:rsid w:val="0023554D"/>
    <w:rsid w:val="00244D84"/>
    <w:rsid w:val="00245E86"/>
    <w:rsid w:val="00250E50"/>
    <w:rsid w:val="00264363"/>
    <w:rsid w:val="00266BCF"/>
    <w:rsid w:val="00271531"/>
    <w:rsid w:val="00276147"/>
    <w:rsid w:val="00285430"/>
    <w:rsid w:val="002936BC"/>
    <w:rsid w:val="002965CC"/>
    <w:rsid w:val="002A7C97"/>
    <w:rsid w:val="002B2FBF"/>
    <w:rsid w:val="002C2999"/>
    <w:rsid w:val="002C7136"/>
    <w:rsid w:val="002D0186"/>
    <w:rsid w:val="002D19FD"/>
    <w:rsid w:val="002D4D45"/>
    <w:rsid w:val="002E1EB4"/>
    <w:rsid w:val="002E4E74"/>
    <w:rsid w:val="002F27CF"/>
    <w:rsid w:val="002F4833"/>
    <w:rsid w:val="002F634B"/>
    <w:rsid w:val="00305D1B"/>
    <w:rsid w:val="0031278B"/>
    <w:rsid w:val="00313401"/>
    <w:rsid w:val="00313C37"/>
    <w:rsid w:val="00323664"/>
    <w:rsid w:val="00324719"/>
    <w:rsid w:val="00330DD8"/>
    <w:rsid w:val="00336C4D"/>
    <w:rsid w:val="00337B81"/>
    <w:rsid w:val="00342C3C"/>
    <w:rsid w:val="00343D02"/>
    <w:rsid w:val="00350BD7"/>
    <w:rsid w:val="00353CC7"/>
    <w:rsid w:val="003621EC"/>
    <w:rsid w:val="0036465B"/>
    <w:rsid w:val="0037268A"/>
    <w:rsid w:val="003774A5"/>
    <w:rsid w:val="00385ED7"/>
    <w:rsid w:val="003876C5"/>
    <w:rsid w:val="0039267B"/>
    <w:rsid w:val="003929F1"/>
    <w:rsid w:val="00397169"/>
    <w:rsid w:val="003A0CC8"/>
    <w:rsid w:val="003A1690"/>
    <w:rsid w:val="003A5683"/>
    <w:rsid w:val="003A6336"/>
    <w:rsid w:val="003B3A4F"/>
    <w:rsid w:val="003C08EF"/>
    <w:rsid w:val="003C0971"/>
    <w:rsid w:val="003C45B6"/>
    <w:rsid w:val="003D1E1F"/>
    <w:rsid w:val="003D31B4"/>
    <w:rsid w:val="003D7D29"/>
    <w:rsid w:val="003E11A2"/>
    <w:rsid w:val="003E4528"/>
    <w:rsid w:val="003E4EE7"/>
    <w:rsid w:val="003E505A"/>
    <w:rsid w:val="003F1C63"/>
    <w:rsid w:val="003F4B2C"/>
    <w:rsid w:val="003F7771"/>
    <w:rsid w:val="003F7E8D"/>
    <w:rsid w:val="004014F3"/>
    <w:rsid w:val="00406F7B"/>
    <w:rsid w:val="00407225"/>
    <w:rsid w:val="00412682"/>
    <w:rsid w:val="0043252E"/>
    <w:rsid w:val="004349F0"/>
    <w:rsid w:val="00435873"/>
    <w:rsid w:val="00441A9F"/>
    <w:rsid w:val="00443718"/>
    <w:rsid w:val="0045468C"/>
    <w:rsid w:val="004550DC"/>
    <w:rsid w:val="00465941"/>
    <w:rsid w:val="00467F81"/>
    <w:rsid w:val="00476263"/>
    <w:rsid w:val="004817A8"/>
    <w:rsid w:val="00481874"/>
    <w:rsid w:val="0049035B"/>
    <w:rsid w:val="004A3FB9"/>
    <w:rsid w:val="004A417F"/>
    <w:rsid w:val="004A50EE"/>
    <w:rsid w:val="004B021B"/>
    <w:rsid w:val="004B63D8"/>
    <w:rsid w:val="004D043C"/>
    <w:rsid w:val="004E1857"/>
    <w:rsid w:val="004F02E6"/>
    <w:rsid w:val="004F2D49"/>
    <w:rsid w:val="004F7804"/>
    <w:rsid w:val="00507242"/>
    <w:rsid w:val="00507306"/>
    <w:rsid w:val="0050764A"/>
    <w:rsid w:val="0051039C"/>
    <w:rsid w:val="00511FB1"/>
    <w:rsid w:val="005201BE"/>
    <w:rsid w:val="00521115"/>
    <w:rsid w:val="00521471"/>
    <w:rsid w:val="00521CE2"/>
    <w:rsid w:val="00523C6A"/>
    <w:rsid w:val="00524EE3"/>
    <w:rsid w:val="00526447"/>
    <w:rsid w:val="0053540B"/>
    <w:rsid w:val="00546CE6"/>
    <w:rsid w:val="0055068F"/>
    <w:rsid w:val="005508C4"/>
    <w:rsid w:val="00553EAB"/>
    <w:rsid w:val="00555888"/>
    <w:rsid w:val="00567378"/>
    <w:rsid w:val="00576F80"/>
    <w:rsid w:val="00584E4E"/>
    <w:rsid w:val="0058795C"/>
    <w:rsid w:val="00590682"/>
    <w:rsid w:val="005956A3"/>
    <w:rsid w:val="00595D63"/>
    <w:rsid w:val="005A4338"/>
    <w:rsid w:val="005A4919"/>
    <w:rsid w:val="005A7AD0"/>
    <w:rsid w:val="005A7D9C"/>
    <w:rsid w:val="005B0CFA"/>
    <w:rsid w:val="005B203B"/>
    <w:rsid w:val="005B27C4"/>
    <w:rsid w:val="005C271F"/>
    <w:rsid w:val="005C7725"/>
    <w:rsid w:val="005D1E87"/>
    <w:rsid w:val="005D6521"/>
    <w:rsid w:val="005F021F"/>
    <w:rsid w:val="005F0564"/>
    <w:rsid w:val="005F0C33"/>
    <w:rsid w:val="005F3C29"/>
    <w:rsid w:val="005F4234"/>
    <w:rsid w:val="00603C6D"/>
    <w:rsid w:val="00607E0A"/>
    <w:rsid w:val="00610C75"/>
    <w:rsid w:val="006153AD"/>
    <w:rsid w:val="006161C0"/>
    <w:rsid w:val="00616E8D"/>
    <w:rsid w:val="00621BB7"/>
    <w:rsid w:val="006243F1"/>
    <w:rsid w:val="006247ED"/>
    <w:rsid w:val="00627C41"/>
    <w:rsid w:val="0063065D"/>
    <w:rsid w:val="006324BE"/>
    <w:rsid w:val="006344B0"/>
    <w:rsid w:val="00645855"/>
    <w:rsid w:val="006558B0"/>
    <w:rsid w:val="00667AB1"/>
    <w:rsid w:val="0067040C"/>
    <w:rsid w:val="00670901"/>
    <w:rsid w:val="006722E1"/>
    <w:rsid w:val="0067312E"/>
    <w:rsid w:val="006A277F"/>
    <w:rsid w:val="006A4884"/>
    <w:rsid w:val="006B34A0"/>
    <w:rsid w:val="006B352F"/>
    <w:rsid w:val="006C6C21"/>
    <w:rsid w:val="006D23B5"/>
    <w:rsid w:val="006E4A3E"/>
    <w:rsid w:val="006E4D4D"/>
    <w:rsid w:val="006E4DE9"/>
    <w:rsid w:val="006E68EE"/>
    <w:rsid w:val="006F31A7"/>
    <w:rsid w:val="00700996"/>
    <w:rsid w:val="00703201"/>
    <w:rsid w:val="007042A3"/>
    <w:rsid w:val="0070470A"/>
    <w:rsid w:val="0071187D"/>
    <w:rsid w:val="00713FA4"/>
    <w:rsid w:val="007174A5"/>
    <w:rsid w:val="00732035"/>
    <w:rsid w:val="007428DF"/>
    <w:rsid w:val="00744B27"/>
    <w:rsid w:val="0074707D"/>
    <w:rsid w:val="00747BC6"/>
    <w:rsid w:val="00747C92"/>
    <w:rsid w:val="00753ADE"/>
    <w:rsid w:val="00757276"/>
    <w:rsid w:val="00765D89"/>
    <w:rsid w:val="007723F9"/>
    <w:rsid w:val="00784CBA"/>
    <w:rsid w:val="00786A10"/>
    <w:rsid w:val="00787188"/>
    <w:rsid w:val="00792223"/>
    <w:rsid w:val="00796706"/>
    <w:rsid w:val="007A0145"/>
    <w:rsid w:val="007A067E"/>
    <w:rsid w:val="007A1562"/>
    <w:rsid w:val="007B14D5"/>
    <w:rsid w:val="007B1E48"/>
    <w:rsid w:val="007B218D"/>
    <w:rsid w:val="007B290A"/>
    <w:rsid w:val="007B440A"/>
    <w:rsid w:val="007B4EA0"/>
    <w:rsid w:val="007B69BF"/>
    <w:rsid w:val="007C5FB3"/>
    <w:rsid w:val="007C7BAE"/>
    <w:rsid w:val="007D1064"/>
    <w:rsid w:val="007D5012"/>
    <w:rsid w:val="007D590F"/>
    <w:rsid w:val="007E33C6"/>
    <w:rsid w:val="007E45EA"/>
    <w:rsid w:val="007E4E4E"/>
    <w:rsid w:val="007E6C74"/>
    <w:rsid w:val="007E6DA3"/>
    <w:rsid w:val="007F0F72"/>
    <w:rsid w:val="007F2AB7"/>
    <w:rsid w:val="007F6023"/>
    <w:rsid w:val="00803861"/>
    <w:rsid w:val="00803D75"/>
    <w:rsid w:val="008124FE"/>
    <w:rsid w:val="00815E8C"/>
    <w:rsid w:val="00824FD5"/>
    <w:rsid w:val="008256F8"/>
    <w:rsid w:val="00827ABF"/>
    <w:rsid w:val="008326C4"/>
    <w:rsid w:val="00834308"/>
    <w:rsid w:val="00835D00"/>
    <w:rsid w:val="00835E0B"/>
    <w:rsid w:val="00836190"/>
    <w:rsid w:val="008447AA"/>
    <w:rsid w:val="00845C8A"/>
    <w:rsid w:val="00846223"/>
    <w:rsid w:val="008542AE"/>
    <w:rsid w:val="008745BD"/>
    <w:rsid w:val="008835FF"/>
    <w:rsid w:val="0088378F"/>
    <w:rsid w:val="00883FA7"/>
    <w:rsid w:val="00887F10"/>
    <w:rsid w:val="00887FC1"/>
    <w:rsid w:val="008A265A"/>
    <w:rsid w:val="008A5F23"/>
    <w:rsid w:val="008C029F"/>
    <w:rsid w:val="008C2709"/>
    <w:rsid w:val="008C427C"/>
    <w:rsid w:val="008D4CD6"/>
    <w:rsid w:val="008D5957"/>
    <w:rsid w:val="008E041E"/>
    <w:rsid w:val="008E57A1"/>
    <w:rsid w:val="008F2128"/>
    <w:rsid w:val="008F2B04"/>
    <w:rsid w:val="008F77D5"/>
    <w:rsid w:val="008F7F48"/>
    <w:rsid w:val="009050FD"/>
    <w:rsid w:val="00906CB8"/>
    <w:rsid w:val="009142C1"/>
    <w:rsid w:val="009176A2"/>
    <w:rsid w:val="00925735"/>
    <w:rsid w:val="00927056"/>
    <w:rsid w:val="00940A6C"/>
    <w:rsid w:val="00945235"/>
    <w:rsid w:val="00946973"/>
    <w:rsid w:val="00963AD5"/>
    <w:rsid w:val="00970BA0"/>
    <w:rsid w:val="009715D6"/>
    <w:rsid w:val="00976976"/>
    <w:rsid w:val="00981AE0"/>
    <w:rsid w:val="0098282F"/>
    <w:rsid w:val="00986500"/>
    <w:rsid w:val="00986F7E"/>
    <w:rsid w:val="00990DFF"/>
    <w:rsid w:val="00991EF2"/>
    <w:rsid w:val="00995EB0"/>
    <w:rsid w:val="009A124A"/>
    <w:rsid w:val="009A3A48"/>
    <w:rsid w:val="009A549E"/>
    <w:rsid w:val="009B518C"/>
    <w:rsid w:val="009B51A3"/>
    <w:rsid w:val="009B5B6B"/>
    <w:rsid w:val="009B7A74"/>
    <w:rsid w:val="009C21D3"/>
    <w:rsid w:val="009C303E"/>
    <w:rsid w:val="009D3F62"/>
    <w:rsid w:val="009D7197"/>
    <w:rsid w:val="009E63E6"/>
    <w:rsid w:val="009E6B7E"/>
    <w:rsid w:val="009E76DE"/>
    <w:rsid w:val="00A0341B"/>
    <w:rsid w:val="00A05069"/>
    <w:rsid w:val="00A06DA6"/>
    <w:rsid w:val="00A14781"/>
    <w:rsid w:val="00A23BD9"/>
    <w:rsid w:val="00A26173"/>
    <w:rsid w:val="00A26243"/>
    <w:rsid w:val="00A30C79"/>
    <w:rsid w:val="00A33A11"/>
    <w:rsid w:val="00A34F5C"/>
    <w:rsid w:val="00A412EC"/>
    <w:rsid w:val="00A4197D"/>
    <w:rsid w:val="00A430AF"/>
    <w:rsid w:val="00A52804"/>
    <w:rsid w:val="00A57E3C"/>
    <w:rsid w:val="00A642E1"/>
    <w:rsid w:val="00A67F2C"/>
    <w:rsid w:val="00A71098"/>
    <w:rsid w:val="00A7649B"/>
    <w:rsid w:val="00A81A32"/>
    <w:rsid w:val="00A96A9B"/>
    <w:rsid w:val="00AA188B"/>
    <w:rsid w:val="00AA3F8F"/>
    <w:rsid w:val="00AA5843"/>
    <w:rsid w:val="00AA69B0"/>
    <w:rsid w:val="00AB50FC"/>
    <w:rsid w:val="00AB7D51"/>
    <w:rsid w:val="00AC1857"/>
    <w:rsid w:val="00AC661D"/>
    <w:rsid w:val="00AD0183"/>
    <w:rsid w:val="00AD55C9"/>
    <w:rsid w:val="00AE2B94"/>
    <w:rsid w:val="00AE4BA6"/>
    <w:rsid w:val="00AE643A"/>
    <w:rsid w:val="00AE73E2"/>
    <w:rsid w:val="00AF157D"/>
    <w:rsid w:val="00AF4B00"/>
    <w:rsid w:val="00B02493"/>
    <w:rsid w:val="00B04282"/>
    <w:rsid w:val="00B06D03"/>
    <w:rsid w:val="00B07289"/>
    <w:rsid w:val="00B11CE8"/>
    <w:rsid w:val="00B12D5D"/>
    <w:rsid w:val="00B146DF"/>
    <w:rsid w:val="00B2408E"/>
    <w:rsid w:val="00B2700B"/>
    <w:rsid w:val="00B27953"/>
    <w:rsid w:val="00B32C96"/>
    <w:rsid w:val="00B341F1"/>
    <w:rsid w:val="00B34984"/>
    <w:rsid w:val="00B355CF"/>
    <w:rsid w:val="00B47578"/>
    <w:rsid w:val="00B521D7"/>
    <w:rsid w:val="00B638E1"/>
    <w:rsid w:val="00B658EE"/>
    <w:rsid w:val="00B67221"/>
    <w:rsid w:val="00B7121C"/>
    <w:rsid w:val="00B7531C"/>
    <w:rsid w:val="00B75507"/>
    <w:rsid w:val="00B778FC"/>
    <w:rsid w:val="00B81A04"/>
    <w:rsid w:val="00B8254A"/>
    <w:rsid w:val="00B8388D"/>
    <w:rsid w:val="00B974AC"/>
    <w:rsid w:val="00BA0DFE"/>
    <w:rsid w:val="00BA22D2"/>
    <w:rsid w:val="00BC0554"/>
    <w:rsid w:val="00BC0DB7"/>
    <w:rsid w:val="00BC5B46"/>
    <w:rsid w:val="00BC7B68"/>
    <w:rsid w:val="00BD01EB"/>
    <w:rsid w:val="00BD1FE9"/>
    <w:rsid w:val="00BD22C1"/>
    <w:rsid w:val="00BD5E84"/>
    <w:rsid w:val="00BE0AEC"/>
    <w:rsid w:val="00BE5F80"/>
    <w:rsid w:val="00BF011C"/>
    <w:rsid w:val="00BF0E47"/>
    <w:rsid w:val="00BF41C6"/>
    <w:rsid w:val="00BF4E09"/>
    <w:rsid w:val="00C00993"/>
    <w:rsid w:val="00C076F1"/>
    <w:rsid w:val="00C118C6"/>
    <w:rsid w:val="00C13898"/>
    <w:rsid w:val="00C1645C"/>
    <w:rsid w:val="00C170E8"/>
    <w:rsid w:val="00C1795B"/>
    <w:rsid w:val="00C23E7D"/>
    <w:rsid w:val="00C315B9"/>
    <w:rsid w:val="00C3328F"/>
    <w:rsid w:val="00C37170"/>
    <w:rsid w:val="00C37940"/>
    <w:rsid w:val="00C40F20"/>
    <w:rsid w:val="00C43A1F"/>
    <w:rsid w:val="00C445C6"/>
    <w:rsid w:val="00C4796E"/>
    <w:rsid w:val="00C51059"/>
    <w:rsid w:val="00C609D3"/>
    <w:rsid w:val="00C62BDC"/>
    <w:rsid w:val="00C66082"/>
    <w:rsid w:val="00C6798F"/>
    <w:rsid w:val="00C757F1"/>
    <w:rsid w:val="00C75D85"/>
    <w:rsid w:val="00C859E9"/>
    <w:rsid w:val="00C9350A"/>
    <w:rsid w:val="00C9358C"/>
    <w:rsid w:val="00C95A8F"/>
    <w:rsid w:val="00C96D8B"/>
    <w:rsid w:val="00C97077"/>
    <w:rsid w:val="00C97E80"/>
    <w:rsid w:val="00CA3B25"/>
    <w:rsid w:val="00CA57BD"/>
    <w:rsid w:val="00CB4B7F"/>
    <w:rsid w:val="00CB66AA"/>
    <w:rsid w:val="00CB7E55"/>
    <w:rsid w:val="00CC08B7"/>
    <w:rsid w:val="00CC1F71"/>
    <w:rsid w:val="00CC6DDD"/>
    <w:rsid w:val="00CD0EB6"/>
    <w:rsid w:val="00CD2CDB"/>
    <w:rsid w:val="00CE15EF"/>
    <w:rsid w:val="00CE4934"/>
    <w:rsid w:val="00CE75DE"/>
    <w:rsid w:val="00CF0E82"/>
    <w:rsid w:val="00CF4BA4"/>
    <w:rsid w:val="00CF62DE"/>
    <w:rsid w:val="00D11280"/>
    <w:rsid w:val="00D12180"/>
    <w:rsid w:val="00D126B6"/>
    <w:rsid w:val="00D14DD3"/>
    <w:rsid w:val="00D14F30"/>
    <w:rsid w:val="00D203B2"/>
    <w:rsid w:val="00D318E0"/>
    <w:rsid w:val="00D325FA"/>
    <w:rsid w:val="00D3493E"/>
    <w:rsid w:val="00D36D47"/>
    <w:rsid w:val="00D40BE1"/>
    <w:rsid w:val="00D43C53"/>
    <w:rsid w:val="00D44B97"/>
    <w:rsid w:val="00D466E3"/>
    <w:rsid w:val="00D52E7F"/>
    <w:rsid w:val="00D565F0"/>
    <w:rsid w:val="00D713A0"/>
    <w:rsid w:val="00D73E04"/>
    <w:rsid w:val="00D75BA6"/>
    <w:rsid w:val="00D806C4"/>
    <w:rsid w:val="00D82B20"/>
    <w:rsid w:val="00D84EA7"/>
    <w:rsid w:val="00D854A5"/>
    <w:rsid w:val="00D85791"/>
    <w:rsid w:val="00DA1437"/>
    <w:rsid w:val="00DA2B1B"/>
    <w:rsid w:val="00DB04CA"/>
    <w:rsid w:val="00DB4E80"/>
    <w:rsid w:val="00DC2D0D"/>
    <w:rsid w:val="00DC32EC"/>
    <w:rsid w:val="00DC3FB0"/>
    <w:rsid w:val="00DD224B"/>
    <w:rsid w:val="00DD5EE2"/>
    <w:rsid w:val="00DD6F9B"/>
    <w:rsid w:val="00DE11BD"/>
    <w:rsid w:val="00DE1D3B"/>
    <w:rsid w:val="00DE2FF4"/>
    <w:rsid w:val="00DE59F4"/>
    <w:rsid w:val="00DE5CBA"/>
    <w:rsid w:val="00DF4CFD"/>
    <w:rsid w:val="00DF786C"/>
    <w:rsid w:val="00E00491"/>
    <w:rsid w:val="00E021E5"/>
    <w:rsid w:val="00E03194"/>
    <w:rsid w:val="00E0781A"/>
    <w:rsid w:val="00E1198F"/>
    <w:rsid w:val="00E11E23"/>
    <w:rsid w:val="00E13A6F"/>
    <w:rsid w:val="00E15635"/>
    <w:rsid w:val="00E24ED5"/>
    <w:rsid w:val="00E2630F"/>
    <w:rsid w:val="00E359CD"/>
    <w:rsid w:val="00E368D3"/>
    <w:rsid w:val="00E50808"/>
    <w:rsid w:val="00E54DEC"/>
    <w:rsid w:val="00E5600E"/>
    <w:rsid w:val="00E62E39"/>
    <w:rsid w:val="00E657B3"/>
    <w:rsid w:val="00E666BF"/>
    <w:rsid w:val="00E7126D"/>
    <w:rsid w:val="00E725F1"/>
    <w:rsid w:val="00E824FF"/>
    <w:rsid w:val="00E82BBF"/>
    <w:rsid w:val="00E83F00"/>
    <w:rsid w:val="00E93FEA"/>
    <w:rsid w:val="00E944B8"/>
    <w:rsid w:val="00EA0817"/>
    <w:rsid w:val="00EA158B"/>
    <w:rsid w:val="00EB09F9"/>
    <w:rsid w:val="00EB1AD1"/>
    <w:rsid w:val="00EB1DE3"/>
    <w:rsid w:val="00EB3030"/>
    <w:rsid w:val="00EB44CB"/>
    <w:rsid w:val="00EC33E0"/>
    <w:rsid w:val="00EC7401"/>
    <w:rsid w:val="00ED227E"/>
    <w:rsid w:val="00ED4C9A"/>
    <w:rsid w:val="00EE1B05"/>
    <w:rsid w:val="00EE27E3"/>
    <w:rsid w:val="00EF5E97"/>
    <w:rsid w:val="00F007DE"/>
    <w:rsid w:val="00F05F01"/>
    <w:rsid w:val="00F06EFD"/>
    <w:rsid w:val="00F207B3"/>
    <w:rsid w:val="00F235EA"/>
    <w:rsid w:val="00F23ABC"/>
    <w:rsid w:val="00F4508D"/>
    <w:rsid w:val="00F51FA2"/>
    <w:rsid w:val="00F52F9A"/>
    <w:rsid w:val="00F7039D"/>
    <w:rsid w:val="00F71851"/>
    <w:rsid w:val="00F77D63"/>
    <w:rsid w:val="00F80AE4"/>
    <w:rsid w:val="00F8118F"/>
    <w:rsid w:val="00F81B18"/>
    <w:rsid w:val="00F82D02"/>
    <w:rsid w:val="00F90A05"/>
    <w:rsid w:val="00F97D8C"/>
    <w:rsid w:val="00FA6B89"/>
    <w:rsid w:val="00FA7DE9"/>
    <w:rsid w:val="00FB3A30"/>
    <w:rsid w:val="00FB6D2A"/>
    <w:rsid w:val="00FC17BA"/>
    <w:rsid w:val="00FC197F"/>
    <w:rsid w:val="00FC5C35"/>
    <w:rsid w:val="00FD408B"/>
    <w:rsid w:val="00FD738F"/>
    <w:rsid w:val="00FD7687"/>
    <w:rsid w:val="00FE611A"/>
    <w:rsid w:val="00FF05D6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7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247E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1F5439"/>
    <w:pPr>
      <w:spacing w:line="480" w:lineRule="auto"/>
    </w:pPr>
    <w:rPr>
      <w:sz w:val="28"/>
      <w:szCs w:val="20"/>
    </w:rPr>
  </w:style>
  <w:style w:type="paragraph" w:styleId="a8">
    <w:name w:val="Balloon Text"/>
    <w:basedOn w:val="a"/>
    <w:link w:val="a9"/>
    <w:rsid w:val="00323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664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uiPriority w:val="99"/>
    <w:rsid w:val="000415F7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0415F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415F7"/>
    <w:pPr>
      <w:spacing w:after="120"/>
    </w:pPr>
    <w:rPr>
      <w:rFonts w:ascii="NTHarmonica" w:hAnsi="NTHarmonica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15F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6B352F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FC197F"/>
    <w:rPr>
      <w:sz w:val="24"/>
      <w:szCs w:val="24"/>
    </w:rPr>
  </w:style>
  <w:style w:type="table" w:styleId="ad">
    <w:name w:val="Table Grid"/>
    <w:basedOn w:val="a1"/>
    <w:uiPriority w:val="59"/>
    <w:rsid w:val="001E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C7136"/>
    <w:rPr>
      <w:sz w:val="16"/>
      <w:szCs w:val="16"/>
    </w:rPr>
  </w:style>
  <w:style w:type="paragraph" w:styleId="af">
    <w:name w:val="annotation text"/>
    <w:basedOn w:val="a"/>
    <w:link w:val="af0"/>
    <w:rsid w:val="002C713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7136"/>
  </w:style>
  <w:style w:type="paragraph" w:styleId="af1">
    <w:name w:val="annotation subject"/>
    <w:basedOn w:val="af"/>
    <w:next w:val="af"/>
    <w:link w:val="af2"/>
    <w:rsid w:val="002C7136"/>
    <w:rPr>
      <w:b/>
      <w:bCs/>
    </w:rPr>
  </w:style>
  <w:style w:type="character" w:customStyle="1" w:styleId="af2">
    <w:name w:val="Тема примечания Знак"/>
    <w:basedOn w:val="af0"/>
    <w:link w:val="af1"/>
    <w:rsid w:val="002C7136"/>
    <w:rPr>
      <w:b/>
      <w:bCs/>
    </w:rPr>
  </w:style>
  <w:style w:type="paragraph" w:styleId="af3">
    <w:name w:val="List Paragraph"/>
    <w:basedOn w:val="a"/>
    <w:uiPriority w:val="34"/>
    <w:qFormat/>
    <w:rsid w:val="003621EC"/>
    <w:pPr>
      <w:ind w:left="720"/>
      <w:contextualSpacing/>
    </w:pPr>
  </w:style>
  <w:style w:type="paragraph" w:styleId="af4">
    <w:name w:val="Revision"/>
    <w:hidden/>
    <w:uiPriority w:val="99"/>
    <w:semiHidden/>
    <w:rsid w:val="000B76D5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FD7687"/>
  </w:style>
  <w:style w:type="character" w:customStyle="1" w:styleId="af6">
    <w:name w:val="Основной текст + Курсив"/>
    <w:basedOn w:val="af5"/>
    <w:rsid w:val="00FD76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f5"/>
    <w:rsid w:val="00FD768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5"/>
    <w:rsid w:val="00FD7687"/>
    <w:pPr>
      <w:widowControl w:val="0"/>
      <w:spacing w:before="360" w:line="211" w:lineRule="exact"/>
      <w:ind w:hanging="330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65D6-35F5-4E83-8817-6D42324C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moiseevann</cp:lastModifiedBy>
  <cp:revision>155</cp:revision>
  <cp:lastPrinted>2024-03-11T14:12:00Z</cp:lastPrinted>
  <dcterms:created xsi:type="dcterms:W3CDTF">2023-06-09T08:42:00Z</dcterms:created>
  <dcterms:modified xsi:type="dcterms:W3CDTF">2024-05-16T14:45:00Z</dcterms:modified>
</cp:coreProperties>
</file>