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F5" w:rsidRDefault="005F0DF5" w:rsidP="00543A87">
      <w:pPr>
        <w:ind w:left="-340"/>
        <w:jc w:val="center"/>
        <w:rPr>
          <w:b/>
          <w:sz w:val="28"/>
          <w:szCs w:val="28"/>
        </w:rPr>
      </w:pPr>
    </w:p>
    <w:p w:rsidR="005B5149" w:rsidRDefault="004A6691" w:rsidP="00543A87">
      <w:pPr>
        <w:ind w:left="-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</w:p>
    <w:p w:rsidR="006974D9" w:rsidRDefault="00F47F2D" w:rsidP="00732B40">
      <w:pPr>
        <w:tabs>
          <w:tab w:val="left" w:pos="7797"/>
        </w:tabs>
        <w:jc w:val="center"/>
        <w:rPr>
          <w:b/>
          <w:sz w:val="28"/>
          <w:szCs w:val="28"/>
        </w:rPr>
      </w:pPr>
      <w:r w:rsidRPr="006974D9">
        <w:rPr>
          <w:b/>
          <w:bCs/>
          <w:sz w:val="28"/>
          <w:szCs w:val="28"/>
        </w:rPr>
        <w:t>об</w:t>
      </w:r>
      <w:r w:rsidR="005B5149" w:rsidRPr="006974D9">
        <w:rPr>
          <w:b/>
          <w:bCs/>
          <w:sz w:val="28"/>
          <w:szCs w:val="28"/>
        </w:rPr>
        <w:t xml:space="preserve"> итогах </w:t>
      </w:r>
      <w:r w:rsidR="0050452D" w:rsidRPr="0050452D">
        <w:rPr>
          <w:b/>
          <w:sz w:val="28"/>
          <w:szCs w:val="28"/>
        </w:rPr>
        <w:t xml:space="preserve">плановой проверки финансово-хозяйственной деятельности </w:t>
      </w:r>
      <w:r w:rsidR="0050452D">
        <w:rPr>
          <w:b/>
          <w:sz w:val="28"/>
          <w:szCs w:val="28"/>
        </w:rPr>
        <w:br/>
      </w:r>
      <w:r w:rsidR="0050452D" w:rsidRPr="0050452D">
        <w:rPr>
          <w:b/>
          <w:sz w:val="28"/>
          <w:szCs w:val="28"/>
        </w:rPr>
        <w:t>за 2023 год федерального государственного бюджетного учреждения санаторий «Шафраново» Министерства здравоохранения Российской Федерации</w:t>
      </w:r>
    </w:p>
    <w:p w:rsidR="00732B40" w:rsidRPr="00732B40" w:rsidRDefault="00732B40" w:rsidP="00732B40">
      <w:pPr>
        <w:tabs>
          <w:tab w:val="left" w:pos="7797"/>
        </w:tabs>
        <w:jc w:val="center"/>
        <w:rPr>
          <w:b/>
          <w:sz w:val="28"/>
          <w:szCs w:val="28"/>
        </w:rPr>
      </w:pPr>
    </w:p>
    <w:p w:rsidR="006974D9" w:rsidRDefault="004A4DFF" w:rsidP="00732B40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 проведена на основании приказа Министерства здравоохра</w:t>
      </w:r>
      <w:r w:rsidR="005F0DF5">
        <w:rPr>
          <w:bCs/>
          <w:sz w:val="28"/>
          <w:szCs w:val="28"/>
        </w:rPr>
        <w:t xml:space="preserve">нения Российской Федерации </w:t>
      </w:r>
      <w:r w:rsidR="009328E2">
        <w:rPr>
          <w:sz w:val="28"/>
          <w:szCs w:val="28"/>
        </w:rPr>
        <w:t xml:space="preserve">от </w:t>
      </w:r>
      <w:r w:rsidR="009C1A1B">
        <w:rPr>
          <w:sz w:val="28"/>
          <w:szCs w:val="28"/>
        </w:rPr>
        <w:t>06.03.2024 № 102</w:t>
      </w:r>
      <w:r w:rsidR="009328E2" w:rsidRPr="00F23CE2">
        <w:rPr>
          <w:bCs/>
          <w:sz w:val="28"/>
          <w:szCs w:val="28"/>
        </w:rPr>
        <w:t xml:space="preserve"> </w:t>
      </w:r>
      <w:r w:rsidR="006974D9" w:rsidRPr="001F44B3">
        <w:rPr>
          <w:bCs/>
          <w:sz w:val="28"/>
          <w:szCs w:val="28"/>
        </w:rPr>
        <w:t>«</w:t>
      </w:r>
      <w:r w:rsidR="006974D9" w:rsidRPr="001F44B3">
        <w:rPr>
          <w:sz w:val="28"/>
          <w:szCs w:val="28"/>
        </w:rPr>
        <w:t xml:space="preserve">О проведении </w:t>
      </w:r>
      <w:r w:rsidR="0050452D" w:rsidRPr="00397341">
        <w:rPr>
          <w:sz w:val="28"/>
          <w:szCs w:val="28"/>
        </w:rPr>
        <w:t>плановой проверки финансово-хозяйственной деятельности за 2023 год федерального государственного бюджетного учреждения санаторий «Шафраново</w:t>
      </w:r>
      <w:r w:rsidR="0050452D" w:rsidRPr="00397341">
        <w:rPr>
          <w:color w:val="000000"/>
          <w:sz w:val="28"/>
          <w:szCs w:val="28"/>
          <w:lang w:bidi="ru-RU"/>
        </w:rPr>
        <w:t xml:space="preserve">» </w:t>
      </w:r>
      <w:r w:rsidR="0050452D" w:rsidRPr="00397341">
        <w:rPr>
          <w:sz w:val="28"/>
          <w:szCs w:val="28"/>
        </w:rPr>
        <w:t>Министерства здравоохранения Российской Федерации</w:t>
      </w:r>
      <w:r w:rsidR="006974D9" w:rsidRPr="001F44B3">
        <w:rPr>
          <w:sz w:val="28"/>
          <w:szCs w:val="28"/>
        </w:rPr>
        <w:t>»</w:t>
      </w:r>
      <w:r w:rsidR="007E20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</w:t>
      </w:r>
      <w:r w:rsidR="006A51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проверка) в период </w:t>
      </w:r>
      <w:r w:rsidRPr="00C51D54">
        <w:rPr>
          <w:bCs/>
          <w:sz w:val="28"/>
          <w:szCs w:val="28"/>
        </w:rPr>
        <w:t xml:space="preserve">с </w:t>
      </w:r>
      <w:r w:rsidR="008B1195">
        <w:rPr>
          <w:sz w:val="28"/>
          <w:szCs w:val="28"/>
        </w:rPr>
        <w:t xml:space="preserve">25 по 29 марта </w:t>
      </w:r>
      <w:r w:rsidR="00DF03D1" w:rsidRPr="00F22D5C">
        <w:rPr>
          <w:sz w:val="28"/>
          <w:szCs w:val="28"/>
        </w:rPr>
        <w:t>2024 </w:t>
      </w:r>
      <w:r w:rsidRPr="004D375B">
        <w:rPr>
          <w:bCs/>
          <w:sz w:val="28"/>
          <w:szCs w:val="28"/>
        </w:rPr>
        <w:t>года.</w:t>
      </w:r>
    </w:p>
    <w:p w:rsidR="00742AE1" w:rsidRPr="00742AE1" w:rsidRDefault="00D05CE8" w:rsidP="00742AE1">
      <w:pPr>
        <w:autoSpaceDE w:val="0"/>
        <w:autoSpaceDN w:val="0"/>
        <w:adjustRightInd w:val="0"/>
        <w:ind w:right="1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ходе проверки выявлены нарушения </w:t>
      </w:r>
      <w:r w:rsidR="00B32A64" w:rsidRPr="00397341">
        <w:rPr>
          <w:sz w:val="28"/>
          <w:szCs w:val="28"/>
        </w:rPr>
        <w:t>в части</w:t>
      </w:r>
      <w:r w:rsidR="00B32A64" w:rsidRPr="00397341">
        <w:rPr>
          <w:b/>
          <w:bCs/>
          <w:sz w:val="28"/>
          <w:szCs w:val="28"/>
        </w:rPr>
        <w:t xml:space="preserve"> </w:t>
      </w:r>
      <w:r w:rsidR="008B1195" w:rsidRPr="00397341">
        <w:rPr>
          <w:sz w:val="28"/>
          <w:szCs w:val="28"/>
        </w:rPr>
        <w:t>неразмещения</w:t>
      </w:r>
      <w:r w:rsidR="008B1195" w:rsidRPr="00397341">
        <w:rPr>
          <w:b/>
          <w:sz w:val="28"/>
          <w:szCs w:val="28"/>
        </w:rPr>
        <w:t xml:space="preserve"> </w:t>
      </w:r>
      <w:r w:rsidR="008B1195" w:rsidRPr="00DE4773">
        <w:rPr>
          <w:bCs/>
          <w:sz w:val="28"/>
          <w:szCs w:val="28"/>
          <w:lang w:eastAsia="ar-SA"/>
        </w:rPr>
        <w:t xml:space="preserve">изменений </w:t>
      </w:r>
      <w:r w:rsidR="00533D42">
        <w:rPr>
          <w:bCs/>
          <w:sz w:val="28"/>
          <w:szCs w:val="28"/>
          <w:lang w:eastAsia="ar-SA"/>
        </w:rPr>
        <w:br/>
      </w:r>
      <w:r w:rsidR="008B1195" w:rsidRPr="00DE4773">
        <w:rPr>
          <w:bCs/>
          <w:sz w:val="28"/>
          <w:szCs w:val="28"/>
          <w:lang w:eastAsia="ar-SA"/>
        </w:rPr>
        <w:t>в ПФХД</w:t>
      </w:r>
      <w:r w:rsidR="008B1195">
        <w:rPr>
          <w:bCs/>
          <w:sz w:val="28"/>
          <w:szCs w:val="28"/>
          <w:lang w:eastAsia="ar-SA"/>
        </w:rPr>
        <w:t xml:space="preserve"> </w:t>
      </w:r>
      <w:r w:rsidR="008B1195" w:rsidRPr="00397341">
        <w:rPr>
          <w:bCs/>
          <w:sz w:val="28"/>
          <w:szCs w:val="28"/>
          <w:lang w:eastAsia="ar-SA"/>
        </w:rPr>
        <w:t xml:space="preserve">на сайте bus.gov.ru; </w:t>
      </w:r>
      <w:r w:rsidR="00100816">
        <w:rPr>
          <w:sz w:val="28"/>
          <w:szCs w:val="28"/>
        </w:rPr>
        <w:t xml:space="preserve">ведения бухгалтерского учета </w:t>
      </w:r>
      <w:r w:rsidR="00100816" w:rsidRPr="00EA6768">
        <w:rPr>
          <w:sz w:val="28"/>
          <w:szCs w:val="28"/>
        </w:rPr>
        <w:t>в части</w:t>
      </w:r>
      <w:r w:rsidR="00100816">
        <w:rPr>
          <w:sz w:val="28"/>
          <w:szCs w:val="28"/>
        </w:rPr>
        <w:t xml:space="preserve"> </w:t>
      </w:r>
      <w:r w:rsidR="00543974" w:rsidRPr="00397341">
        <w:rPr>
          <w:sz w:val="28"/>
          <w:szCs w:val="28"/>
          <w:lang w:eastAsia="en-US"/>
        </w:rPr>
        <w:t>формирования Учетной политики</w:t>
      </w:r>
      <w:r w:rsidR="00434C40">
        <w:rPr>
          <w:sz w:val="28"/>
          <w:szCs w:val="28"/>
          <w:lang w:eastAsia="en-US"/>
        </w:rPr>
        <w:t xml:space="preserve">, </w:t>
      </w:r>
      <w:r w:rsidR="00434C40" w:rsidRPr="00397341">
        <w:rPr>
          <w:rStyle w:val="aa"/>
          <w:rFonts w:eastAsia="Calibri"/>
        </w:rPr>
        <w:t>Пояснительной записки к годовому отчету за 2023 год</w:t>
      </w:r>
      <w:r w:rsidR="00543974" w:rsidRPr="00397341">
        <w:rPr>
          <w:sz w:val="28"/>
          <w:szCs w:val="28"/>
          <w:lang w:eastAsia="en-US"/>
        </w:rPr>
        <w:t xml:space="preserve">; отсутствия </w:t>
      </w:r>
      <w:r w:rsidR="00543974" w:rsidRPr="00397341">
        <w:rPr>
          <w:sz w:val="28"/>
          <w:szCs w:val="28"/>
        </w:rPr>
        <w:t xml:space="preserve">оформления кассовых операций; формирования первичных учетных документов; </w:t>
      </w:r>
      <w:r w:rsidR="00543974" w:rsidRPr="00397341">
        <w:rPr>
          <w:sz w:val="28"/>
          <w:szCs w:val="28"/>
          <w:lang w:eastAsia="en-US"/>
        </w:rPr>
        <w:t>проведения инвентаризации; не</w:t>
      </w:r>
      <w:r w:rsidR="00543974" w:rsidRPr="00397341">
        <w:rPr>
          <w:sz w:val="28"/>
          <w:szCs w:val="28"/>
        </w:rPr>
        <w:t xml:space="preserve">согласования с Минздравом России предоставления части нежилого помещения </w:t>
      </w:r>
      <w:r w:rsidR="00B57FD7">
        <w:rPr>
          <w:sz w:val="28"/>
          <w:szCs w:val="28"/>
        </w:rPr>
        <w:t xml:space="preserve">в аренду </w:t>
      </w:r>
      <w:r w:rsidR="00543974" w:rsidRPr="00397341">
        <w:rPr>
          <w:sz w:val="28"/>
          <w:szCs w:val="28"/>
        </w:rPr>
        <w:t xml:space="preserve">на безвозмездной основе; </w:t>
      </w:r>
      <w:r w:rsidR="00543974" w:rsidRPr="00397341">
        <w:rPr>
          <w:rFonts w:eastAsia="Arial Unicode MS"/>
          <w:sz w:val="28"/>
          <w:szCs w:val="28"/>
        </w:rPr>
        <w:t>отсутствия единой Главной книги за 2023 год</w:t>
      </w:r>
      <w:r w:rsidR="00543974" w:rsidRPr="00397341">
        <w:rPr>
          <w:rStyle w:val="aa"/>
          <w:rFonts w:eastAsia="Calibri"/>
        </w:rPr>
        <w:t xml:space="preserve">; </w:t>
      </w:r>
      <w:r w:rsidR="00543974" w:rsidRPr="00397341">
        <w:rPr>
          <w:sz w:val="28"/>
          <w:szCs w:val="28"/>
        </w:rPr>
        <w:t>неправомерного начисления и выплаты за счет средств целевой субси</w:t>
      </w:r>
      <w:r w:rsidR="00E003DF">
        <w:rPr>
          <w:sz w:val="28"/>
          <w:szCs w:val="28"/>
        </w:rPr>
        <w:t>дии ежемесячных денежных выплат</w:t>
      </w:r>
      <w:r w:rsidR="00B57FD7">
        <w:rPr>
          <w:sz w:val="28"/>
          <w:szCs w:val="28"/>
        </w:rPr>
        <w:t xml:space="preserve"> сотрудникам Учреждения</w:t>
      </w:r>
      <w:r w:rsidR="00E003DF">
        <w:rPr>
          <w:sz w:val="28"/>
          <w:szCs w:val="28"/>
        </w:rPr>
        <w:t xml:space="preserve">; </w:t>
      </w:r>
      <w:r w:rsidR="00370BBC" w:rsidRPr="00B037D9">
        <w:rPr>
          <w:sz w:val="28"/>
          <w:szCs w:val="28"/>
        </w:rPr>
        <w:t>законода</w:t>
      </w:r>
      <w:r w:rsidR="00370BBC">
        <w:rPr>
          <w:sz w:val="28"/>
          <w:szCs w:val="28"/>
        </w:rPr>
        <w:t xml:space="preserve">тельства о контрактной системе в сфере закупок </w:t>
      </w:r>
      <w:r w:rsidR="00370BBC" w:rsidRPr="00B037D9">
        <w:rPr>
          <w:sz w:val="28"/>
          <w:szCs w:val="28"/>
        </w:rPr>
        <w:t>в части</w:t>
      </w:r>
      <w:r w:rsidR="00370BBC">
        <w:rPr>
          <w:sz w:val="28"/>
          <w:szCs w:val="28"/>
        </w:rPr>
        <w:t xml:space="preserve"> </w:t>
      </w:r>
      <w:r w:rsidR="00370BBC" w:rsidRPr="00397341">
        <w:rPr>
          <w:rFonts w:eastAsia="Calibri"/>
          <w:bCs/>
          <w:sz w:val="28"/>
          <w:szCs w:val="28"/>
        </w:rPr>
        <w:t xml:space="preserve">несоответствия действующему законодательству </w:t>
      </w:r>
      <w:r w:rsidR="00370BBC" w:rsidRPr="00397341">
        <w:rPr>
          <w:rFonts w:eastAsia="Calibri"/>
          <w:sz w:val="28"/>
          <w:szCs w:val="28"/>
        </w:rPr>
        <w:t>положения о контрактной службе</w:t>
      </w:r>
      <w:r w:rsidR="00FB5D2B">
        <w:rPr>
          <w:rFonts w:eastAsia="Calibri"/>
          <w:sz w:val="28"/>
          <w:szCs w:val="28"/>
        </w:rPr>
        <w:t>,</w:t>
      </w:r>
      <w:r w:rsidR="00370BBC" w:rsidRPr="00397341">
        <w:rPr>
          <w:rFonts w:eastAsia="Calibri"/>
          <w:sz w:val="28"/>
          <w:szCs w:val="28"/>
        </w:rPr>
        <w:t xml:space="preserve"> порядка деятельности комиссий при осуществлении закупок; осуществления </w:t>
      </w:r>
      <w:r w:rsidR="00533D42">
        <w:rPr>
          <w:rFonts w:eastAsia="Calibri"/>
          <w:sz w:val="28"/>
          <w:szCs w:val="28"/>
        </w:rPr>
        <w:br/>
      </w:r>
      <w:r w:rsidR="00FB5D2B" w:rsidRPr="00397341">
        <w:rPr>
          <w:sz w:val="28"/>
          <w:szCs w:val="28"/>
        </w:rPr>
        <w:t>не предусмотренных планом-графиком</w:t>
      </w:r>
      <w:r w:rsidR="00FB5D2B" w:rsidRPr="00397341">
        <w:rPr>
          <w:rFonts w:eastAsia="Calibri"/>
          <w:sz w:val="28"/>
          <w:szCs w:val="28"/>
        </w:rPr>
        <w:t xml:space="preserve"> </w:t>
      </w:r>
      <w:r w:rsidR="00370BBC" w:rsidRPr="00397341">
        <w:rPr>
          <w:rFonts w:eastAsia="Calibri"/>
          <w:sz w:val="28"/>
          <w:szCs w:val="28"/>
        </w:rPr>
        <w:t xml:space="preserve">закупок </w:t>
      </w:r>
      <w:r w:rsidR="00FB5D2B">
        <w:rPr>
          <w:sz w:val="28"/>
          <w:szCs w:val="28"/>
        </w:rPr>
        <w:t>в 2023 году</w:t>
      </w:r>
      <w:r w:rsidR="00370BBC" w:rsidRPr="00397341">
        <w:rPr>
          <w:sz w:val="28"/>
          <w:szCs w:val="28"/>
        </w:rPr>
        <w:t xml:space="preserve">; </w:t>
      </w:r>
      <w:r w:rsidR="00370BBC" w:rsidRPr="00397341">
        <w:rPr>
          <w:sz w:val="28"/>
          <w:szCs w:val="28"/>
          <w:lang w:eastAsia="en-US"/>
        </w:rPr>
        <w:t xml:space="preserve">применения </w:t>
      </w:r>
      <w:r w:rsidR="00370BBC" w:rsidRPr="00397341">
        <w:rPr>
          <w:sz w:val="28"/>
          <w:szCs w:val="28"/>
        </w:rPr>
        <w:t xml:space="preserve">национального режима; </w:t>
      </w:r>
      <w:r w:rsidR="00370BBC" w:rsidRPr="00397341">
        <w:rPr>
          <w:sz w:val="28"/>
          <w:szCs w:val="28"/>
          <w:shd w:val="clear" w:color="auto" w:fill="FFFFFF"/>
        </w:rPr>
        <w:t xml:space="preserve">неуказания </w:t>
      </w:r>
      <w:r w:rsidR="00370BBC" w:rsidRPr="00397341">
        <w:rPr>
          <w:bCs/>
          <w:sz w:val="28"/>
          <w:szCs w:val="28"/>
        </w:rPr>
        <w:t>идентификационного кода закупки во всех договорах, заключенных с единственным поставщиком;</w:t>
      </w:r>
      <w:r w:rsidR="00370BBC" w:rsidRPr="00397341">
        <w:rPr>
          <w:sz w:val="28"/>
          <w:szCs w:val="28"/>
        </w:rPr>
        <w:t xml:space="preserve"> правил использования каталога товаров, работ, услуг при проведении электронных аукционов; описания объекта закупки; </w:t>
      </w:r>
      <w:r w:rsidR="00370BBC" w:rsidRPr="00397341">
        <w:rPr>
          <w:rFonts w:eastAsiaTheme="minorHAnsi"/>
          <w:sz w:val="28"/>
          <w:szCs w:val="28"/>
          <w:lang w:eastAsia="en-US"/>
        </w:rPr>
        <w:t xml:space="preserve">применения типовых условий контракта; </w:t>
      </w:r>
      <w:r w:rsidR="00370BBC" w:rsidRPr="00397341">
        <w:rPr>
          <w:sz w:val="28"/>
          <w:szCs w:val="28"/>
        </w:rPr>
        <w:t>неприменения минимального значения цены е</w:t>
      </w:r>
      <w:r w:rsidR="00A82B77">
        <w:rPr>
          <w:sz w:val="28"/>
          <w:szCs w:val="28"/>
        </w:rPr>
        <w:t>диницы лекарственного препарата</w:t>
      </w:r>
      <w:r w:rsidR="00370BBC" w:rsidRPr="00397341">
        <w:rPr>
          <w:sz w:val="28"/>
          <w:szCs w:val="28"/>
        </w:rPr>
        <w:t>; обоснования НМЦК; неправомерного установления преи</w:t>
      </w:r>
      <w:r w:rsidR="008F74A8">
        <w:rPr>
          <w:sz w:val="28"/>
          <w:szCs w:val="28"/>
        </w:rPr>
        <w:t>мущества организациям инвалидов</w:t>
      </w:r>
      <w:r w:rsidR="00370BBC" w:rsidRPr="00397341">
        <w:rPr>
          <w:sz w:val="28"/>
          <w:szCs w:val="28"/>
        </w:rPr>
        <w:t xml:space="preserve">; </w:t>
      </w:r>
      <w:r w:rsidR="00370BBC" w:rsidRPr="00397341">
        <w:rPr>
          <w:rFonts w:eastAsiaTheme="minorHAnsi"/>
          <w:sz w:val="28"/>
          <w:szCs w:val="28"/>
          <w:lang w:eastAsia="en-US"/>
        </w:rPr>
        <w:t>неразмещения или несвоевременного размещения информации</w:t>
      </w:r>
      <w:r w:rsidR="008F74A8">
        <w:rPr>
          <w:rFonts w:eastAsiaTheme="minorHAnsi"/>
          <w:sz w:val="28"/>
          <w:szCs w:val="28"/>
          <w:lang w:eastAsia="en-US"/>
        </w:rPr>
        <w:t xml:space="preserve"> </w:t>
      </w:r>
      <w:r w:rsidR="00370BBC" w:rsidRPr="00397341">
        <w:rPr>
          <w:rFonts w:eastAsiaTheme="minorHAnsi"/>
          <w:sz w:val="28"/>
          <w:szCs w:val="28"/>
          <w:lang w:eastAsia="en-US"/>
        </w:rPr>
        <w:t>в ЕИС</w:t>
      </w:r>
      <w:r w:rsidR="00A82B77">
        <w:rPr>
          <w:rFonts w:eastAsiaTheme="minorHAnsi"/>
          <w:sz w:val="28"/>
          <w:szCs w:val="28"/>
          <w:lang w:eastAsia="en-US"/>
        </w:rPr>
        <w:t xml:space="preserve">; </w:t>
      </w:r>
      <w:r w:rsidR="00742AE1" w:rsidRPr="00397341">
        <w:rPr>
          <w:sz w:val="28"/>
          <w:szCs w:val="28"/>
        </w:rPr>
        <w:t xml:space="preserve">качества </w:t>
      </w:r>
      <w:r w:rsidR="00533D42">
        <w:rPr>
          <w:sz w:val="28"/>
          <w:szCs w:val="28"/>
        </w:rPr>
        <w:br/>
      </w:r>
      <w:bookmarkStart w:id="0" w:name="_GoBack"/>
      <w:bookmarkEnd w:id="0"/>
      <w:r w:rsidR="00742AE1" w:rsidRPr="00397341">
        <w:rPr>
          <w:sz w:val="28"/>
          <w:szCs w:val="28"/>
        </w:rPr>
        <w:t>и безопасности медицинской деятельности в части оформления</w:t>
      </w:r>
      <w:r w:rsidR="007E624E">
        <w:rPr>
          <w:sz w:val="28"/>
          <w:szCs w:val="28"/>
        </w:rPr>
        <w:t xml:space="preserve"> </w:t>
      </w:r>
      <w:r w:rsidR="00742AE1" w:rsidRPr="00397341">
        <w:rPr>
          <w:sz w:val="28"/>
          <w:szCs w:val="28"/>
        </w:rPr>
        <w:t xml:space="preserve">медицинских карт; отсутствия карт больных, лечащихся в физиотерапевтическом отделении и в кабинете лечебной физкультуры; проведения первичных осмотров не в полном объеме; </w:t>
      </w:r>
      <w:r w:rsidR="008F74A8">
        <w:rPr>
          <w:sz w:val="28"/>
          <w:szCs w:val="28"/>
        </w:rPr>
        <w:t>нарушения стандартов</w:t>
      </w:r>
      <w:r w:rsidR="007E624E">
        <w:rPr>
          <w:sz w:val="28"/>
          <w:szCs w:val="28"/>
        </w:rPr>
        <w:t xml:space="preserve"> оснащения</w:t>
      </w:r>
      <w:r w:rsidR="00742AE1" w:rsidRPr="00397341">
        <w:rPr>
          <w:sz w:val="28"/>
          <w:szCs w:val="28"/>
        </w:rPr>
        <w:t>.</w:t>
      </w:r>
    </w:p>
    <w:p w:rsidR="007174A8" w:rsidRDefault="00543A87" w:rsidP="00732B40">
      <w:pPr>
        <w:suppressAutoHyphens/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Pr="00C57A76">
        <w:rPr>
          <w:sz w:val="28"/>
          <w:szCs w:val="28"/>
          <w:lang w:eastAsia="en-US"/>
        </w:rPr>
        <w:t>Контрольно</w:t>
      </w:r>
      <w:r>
        <w:rPr>
          <w:sz w:val="28"/>
          <w:szCs w:val="28"/>
          <w:lang w:eastAsia="en-US"/>
        </w:rPr>
        <w:t>го</w:t>
      </w:r>
      <w:r w:rsidRPr="00C57A76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C57A76">
        <w:rPr>
          <w:sz w:val="28"/>
          <w:szCs w:val="28"/>
          <w:lang w:eastAsia="en-US"/>
        </w:rPr>
        <w:t xml:space="preserve"> Минздрава России</w:t>
      </w:r>
      <w:r w:rsidRPr="006035CE">
        <w:rPr>
          <w:sz w:val="28"/>
          <w:szCs w:val="28"/>
        </w:rPr>
        <w:t xml:space="preserve"> </w:t>
      </w:r>
      <w:r w:rsidR="00670CC4">
        <w:rPr>
          <w:sz w:val="28"/>
          <w:szCs w:val="28"/>
        </w:rPr>
        <w:br/>
      </w:r>
      <w:r w:rsidR="00B7229A">
        <w:rPr>
          <w:sz w:val="28"/>
          <w:szCs w:val="28"/>
        </w:rPr>
        <w:t xml:space="preserve">и.о. главного врача </w:t>
      </w:r>
      <w:r>
        <w:rPr>
          <w:sz w:val="28"/>
          <w:szCs w:val="28"/>
        </w:rPr>
        <w:t>Учреждения поручено</w:t>
      </w:r>
      <w:r w:rsidR="00B7229A">
        <w:rPr>
          <w:sz w:val="28"/>
          <w:szCs w:val="28"/>
        </w:rPr>
        <w:t xml:space="preserve"> </w:t>
      </w:r>
      <w:r w:rsidRPr="00884B50">
        <w:rPr>
          <w:sz w:val="28"/>
          <w:szCs w:val="28"/>
        </w:rPr>
        <w:t xml:space="preserve">принять исчерпывающие меры </w:t>
      </w:r>
      <w:r w:rsidR="00B7229A">
        <w:rPr>
          <w:sz w:val="28"/>
          <w:szCs w:val="28"/>
        </w:rPr>
        <w:br/>
      </w:r>
      <w:r w:rsidRPr="00884B50">
        <w:rPr>
          <w:sz w:val="28"/>
          <w:szCs w:val="28"/>
        </w:rPr>
        <w:t>по устранению выявл</w:t>
      </w:r>
      <w:r w:rsidR="007174A8">
        <w:rPr>
          <w:sz w:val="28"/>
          <w:szCs w:val="28"/>
        </w:rPr>
        <w:t xml:space="preserve">енных в ходе проверки нарушений, </w:t>
      </w:r>
      <w:r w:rsidR="00F358F8">
        <w:rPr>
          <w:sz w:val="28"/>
          <w:szCs w:val="28"/>
        </w:rPr>
        <w:t>представить План мероприятий по устранению нарушений,</w:t>
      </w:r>
      <w:r w:rsidR="00F358F8" w:rsidRPr="00884B50">
        <w:rPr>
          <w:sz w:val="28"/>
          <w:szCs w:val="28"/>
        </w:rPr>
        <w:t xml:space="preserve"> </w:t>
      </w:r>
      <w:r w:rsidRPr="00884B50">
        <w:rPr>
          <w:sz w:val="28"/>
          <w:szCs w:val="28"/>
        </w:rPr>
        <w:t>представлять отчеты об исполнении Плана мероприятий по мере фактического исполнения мероприятий</w:t>
      </w:r>
      <w:r w:rsidR="00670CC4">
        <w:rPr>
          <w:sz w:val="28"/>
          <w:szCs w:val="28"/>
        </w:rPr>
        <w:t>.</w:t>
      </w:r>
      <w:r w:rsidRPr="00884B50">
        <w:rPr>
          <w:sz w:val="28"/>
          <w:szCs w:val="28"/>
        </w:rPr>
        <w:t xml:space="preserve"> </w:t>
      </w:r>
    </w:p>
    <w:p w:rsidR="001F2D9C" w:rsidRDefault="007174A8" w:rsidP="00732B4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884B50">
        <w:rPr>
          <w:sz w:val="28"/>
          <w:szCs w:val="28"/>
        </w:rPr>
        <w:t xml:space="preserve"> из акта по вопросу проверки соблюдения законодательства </w:t>
      </w:r>
      <w:r>
        <w:rPr>
          <w:sz w:val="28"/>
          <w:szCs w:val="28"/>
        </w:rPr>
        <w:br/>
      </w:r>
      <w:r w:rsidRPr="00884B50">
        <w:rPr>
          <w:sz w:val="28"/>
          <w:szCs w:val="28"/>
        </w:rPr>
        <w:t xml:space="preserve">о контрактной системе в сфере закупок </w:t>
      </w:r>
      <w:r>
        <w:rPr>
          <w:sz w:val="28"/>
          <w:szCs w:val="28"/>
        </w:rPr>
        <w:t xml:space="preserve">направлена </w:t>
      </w:r>
      <w:r w:rsidRPr="00884B50">
        <w:rPr>
          <w:sz w:val="28"/>
          <w:szCs w:val="28"/>
        </w:rPr>
        <w:t>в Федеральную антимонопольную службу и Федеральное казначейство</w:t>
      </w:r>
      <w:r w:rsidR="001F2D9C">
        <w:rPr>
          <w:sz w:val="28"/>
          <w:szCs w:val="28"/>
        </w:rPr>
        <w:t xml:space="preserve"> для применения мер административного характера.</w:t>
      </w:r>
    </w:p>
    <w:p w:rsidR="004A6691" w:rsidRPr="00662963" w:rsidRDefault="004A6691" w:rsidP="00732B4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sectPr w:rsidR="004A6691" w:rsidRPr="00662963" w:rsidSect="00E104A4">
      <w:headerReference w:type="default" r:id="rId6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A4" w:rsidRDefault="00E104A4" w:rsidP="00E104A4">
      <w:r>
        <w:separator/>
      </w:r>
    </w:p>
  </w:endnote>
  <w:endnote w:type="continuationSeparator" w:id="0">
    <w:p w:rsidR="00E104A4" w:rsidRDefault="00E104A4" w:rsidP="00E1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A4" w:rsidRDefault="00E104A4" w:rsidP="00E104A4">
      <w:r>
        <w:separator/>
      </w:r>
    </w:p>
  </w:footnote>
  <w:footnote w:type="continuationSeparator" w:id="0">
    <w:p w:rsidR="00E104A4" w:rsidRDefault="00E104A4" w:rsidP="00E1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38842"/>
      <w:docPartObj>
        <w:docPartGallery w:val="Page Numbers (Top of Page)"/>
        <w:docPartUnique/>
      </w:docPartObj>
    </w:sdtPr>
    <w:sdtEndPr/>
    <w:sdtContent>
      <w:p w:rsidR="00E104A4" w:rsidRDefault="00E10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A1B">
          <w:rPr>
            <w:noProof/>
          </w:rPr>
          <w:t>2</w:t>
        </w:r>
        <w:r>
          <w:fldChar w:fldCharType="end"/>
        </w:r>
      </w:p>
    </w:sdtContent>
  </w:sdt>
  <w:p w:rsidR="00E104A4" w:rsidRDefault="00E104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0C20EE"/>
    <w:rsid w:val="00100816"/>
    <w:rsid w:val="001210CC"/>
    <w:rsid w:val="00146462"/>
    <w:rsid w:val="00174B32"/>
    <w:rsid w:val="00175AA3"/>
    <w:rsid w:val="001B3CB1"/>
    <w:rsid w:val="001D7F88"/>
    <w:rsid w:val="001F2D9C"/>
    <w:rsid w:val="00210803"/>
    <w:rsid w:val="00226C76"/>
    <w:rsid w:val="00281436"/>
    <w:rsid w:val="002B05A0"/>
    <w:rsid w:val="002C43E3"/>
    <w:rsid w:val="00332723"/>
    <w:rsid w:val="00370BBC"/>
    <w:rsid w:val="00392666"/>
    <w:rsid w:val="003A754A"/>
    <w:rsid w:val="00402FF6"/>
    <w:rsid w:val="00434C40"/>
    <w:rsid w:val="00485232"/>
    <w:rsid w:val="004A4DFF"/>
    <w:rsid w:val="004A6691"/>
    <w:rsid w:val="004D375B"/>
    <w:rsid w:val="0050452D"/>
    <w:rsid w:val="00533D42"/>
    <w:rsid w:val="00535E75"/>
    <w:rsid w:val="00543974"/>
    <w:rsid w:val="00543A87"/>
    <w:rsid w:val="00554539"/>
    <w:rsid w:val="00566B22"/>
    <w:rsid w:val="0058558F"/>
    <w:rsid w:val="005B5149"/>
    <w:rsid w:val="005D4509"/>
    <w:rsid w:val="005F0DF5"/>
    <w:rsid w:val="00662963"/>
    <w:rsid w:val="00670CC4"/>
    <w:rsid w:val="00681033"/>
    <w:rsid w:val="006901CE"/>
    <w:rsid w:val="006974D9"/>
    <w:rsid w:val="006A51C8"/>
    <w:rsid w:val="006A556A"/>
    <w:rsid w:val="007163A6"/>
    <w:rsid w:val="007174A8"/>
    <w:rsid w:val="00732B40"/>
    <w:rsid w:val="00742AE1"/>
    <w:rsid w:val="0074640F"/>
    <w:rsid w:val="00751510"/>
    <w:rsid w:val="007E2025"/>
    <w:rsid w:val="007E624E"/>
    <w:rsid w:val="007E6FC1"/>
    <w:rsid w:val="00815397"/>
    <w:rsid w:val="0086266E"/>
    <w:rsid w:val="008649E0"/>
    <w:rsid w:val="0089463F"/>
    <w:rsid w:val="008B1195"/>
    <w:rsid w:val="008F74A8"/>
    <w:rsid w:val="009328E2"/>
    <w:rsid w:val="0099119F"/>
    <w:rsid w:val="009A4525"/>
    <w:rsid w:val="009C1A1B"/>
    <w:rsid w:val="009D173F"/>
    <w:rsid w:val="00A04728"/>
    <w:rsid w:val="00A44E21"/>
    <w:rsid w:val="00A75A80"/>
    <w:rsid w:val="00A82B77"/>
    <w:rsid w:val="00AB36B5"/>
    <w:rsid w:val="00AF1336"/>
    <w:rsid w:val="00B26EDB"/>
    <w:rsid w:val="00B3196B"/>
    <w:rsid w:val="00B32A64"/>
    <w:rsid w:val="00B46CF5"/>
    <w:rsid w:val="00B54D01"/>
    <w:rsid w:val="00B57FD7"/>
    <w:rsid w:val="00B67834"/>
    <w:rsid w:val="00B7229A"/>
    <w:rsid w:val="00B84578"/>
    <w:rsid w:val="00BA4588"/>
    <w:rsid w:val="00BC1C73"/>
    <w:rsid w:val="00BC73D2"/>
    <w:rsid w:val="00BD66D2"/>
    <w:rsid w:val="00C14870"/>
    <w:rsid w:val="00C932D7"/>
    <w:rsid w:val="00CD53D6"/>
    <w:rsid w:val="00CD6DE5"/>
    <w:rsid w:val="00D05CE8"/>
    <w:rsid w:val="00D3282C"/>
    <w:rsid w:val="00D862DA"/>
    <w:rsid w:val="00D97084"/>
    <w:rsid w:val="00DA3554"/>
    <w:rsid w:val="00DB2A2B"/>
    <w:rsid w:val="00DB7D57"/>
    <w:rsid w:val="00DC5077"/>
    <w:rsid w:val="00DF03D1"/>
    <w:rsid w:val="00DF296C"/>
    <w:rsid w:val="00E003DF"/>
    <w:rsid w:val="00E03253"/>
    <w:rsid w:val="00E104A4"/>
    <w:rsid w:val="00E45A15"/>
    <w:rsid w:val="00E47663"/>
    <w:rsid w:val="00E545F6"/>
    <w:rsid w:val="00E75117"/>
    <w:rsid w:val="00E82800"/>
    <w:rsid w:val="00EA236E"/>
    <w:rsid w:val="00EA39DA"/>
    <w:rsid w:val="00EB4EE2"/>
    <w:rsid w:val="00F358F8"/>
    <w:rsid w:val="00F413E8"/>
    <w:rsid w:val="00F43830"/>
    <w:rsid w:val="00F47F2D"/>
    <w:rsid w:val="00F522D1"/>
    <w:rsid w:val="00FB5D2B"/>
    <w:rsid w:val="00FD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21E8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7464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5439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543974"/>
    <w:pPr>
      <w:widowControl w:val="0"/>
      <w:shd w:val="clear" w:color="auto" w:fill="FFFFFF"/>
      <w:spacing w:line="320" w:lineRule="exact"/>
      <w:jc w:val="both"/>
    </w:pPr>
    <w:rPr>
      <w:sz w:val="28"/>
      <w:szCs w:val="28"/>
      <w:lang w:eastAsia="en-US"/>
    </w:rPr>
  </w:style>
  <w:style w:type="paragraph" w:customStyle="1" w:styleId="10">
    <w:name w:val="Без интервала1"/>
    <w:qFormat/>
    <w:rsid w:val="00370BBC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Шаповалова Виктория Александровна</cp:lastModifiedBy>
  <cp:revision>13</cp:revision>
  <cp:lastPrinted>2024-05-08T10:48:00Z</cp:lastPrinted>
  <dcterms:created xsi:type="dcterms:W3CDTF">2023-09-19T09:34:00Z</dcterms:created>
  <dcterms:modified xsi:type="dcterms:W3CDTF">2024-05-23T12:12:00Z</dcterms:modified>
</cp:coreProperties>
</file>