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37E3" w14:textId="2BC863F5" w:rsidR="000E4D39" w:rsidRPr="00834F98" w:rsidRDefault="00834F98" w:rsidP="00834F98">
      <w:pPr>
        <w:pStyle w:val="a3"/>
        <w:tabs>
          <w:tab w:val="left" w:pos="3828"/>
        </w:tabs>
        <w:spacing w:after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4F98">
        <w:rPr>
          <w:rFonts w:ascii="Times New Roman" w:hAnsi="Times New Roman"/>
          <w:b/>
          <w:sz w:val="28"/>
          <w:szCs w:val="28"/>
          <w:lang w:val="ru-RU"/>
        </w:rPr>
        <w:t>ФАРМАКОПЕЙНАЯ СТАТЬЯ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B4F9C" w:rsidRPr="00CB4F9C" w14:paraId="4D4EE0A3" w14:textId="77777777" w:rsidTr="00834F98">
        <w:tc>
          <w:tcPr>
            <w:tcW w:w="9571" w:type="dxa"/>
          </w:tcPr>
          <w:p w14:paraId="7446704B" w14:textId="77777777" w:rsidR="00CB4F9C" w:rsidRPr="00CB4F9C" w:rsidRDefault="00CB4F9C" w:rsidP="00CB4F9C">
            <w:pPr>
              <w:spacing w:after="240"/>
              <w:jc w:val="right"/>
              <w:rPr>
                <w:sz w:val="28"/>
                <w:szCs w:val="28"/>
                <w:lang w:val="en-US"/>
              </w:rPr>
            </w:pPr>
            <w:r w:rsidRPr="00CB4F9C">
              <w:rPr>
                <w:sz w:val="28"/>
                <w:szCs w:val="28"/>
              </w:rPr>
              <w:t>ФС</w:t>
            </w:r>
            <w:r w:rsidRPr="00CB4F9C"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CB4F9C" w:rsidRPr="00CB4F9C" w14:paraId="0CDF27DE" w14:textId="77777777" w:rsidTr="00834F98">
        <w:tc>
          <w:tcPr>
            <w:tcW w:w="9571" w:type="dxa"/>
          </w:tcPr>
          <w:p w14:paraId="660C9C90" w14:textId="708B57C4" w:rsidR="00CB4F9C" w:rsidRPr="00CB4F9C" w:rsidRDefault="00CB4F9C" w:rsidP="00CB4F9C">
            <w:pPr>
              <w:spacing w:after="240"/>
              <w:jc w:val="center"/>
              <w:rPr>
                <w:sz w:val="28"/>
                <w:szCs w:val="28"/>
              </w:rPr>
            </w:pPr>
            <w:r w:rsidRPr="003300D2">
              <w:rPr>
                <w:b/>
                <w:sz w:val="28"/>
                <w:szCs w:val="28"/>
              </w:rPr>
              <w:t>ОКТОКСИНОЛ 10</w:t>
            </w:r>
          </w:p>
        </w:tc>
      </w:tr>
      <w:tr w:rsidR="00CB4F9C" w:rsidRPr="00CB4F9C" w14:paraId="41BD927D" w14:textId="77777777" w:rsidTr="00834F98">
        <w:tc>
          <w:tcPr>
            <w:tcW w:w="9571" w:type="dxa"/>
          </w:tcPr>
          <w:p w14:paraId="6809242C" w14:textId="701BD022" w:rsidR="00CB4F9C" w:rsidRPr="00CB4F9C" w:rsidRDefault="00CB4F9C" w:rsidP="00CB4F9C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CB4F9C">
              <w:rPr>
                <w:i/>
                <w:sz w:val="28"/>
                <w:szCs w:val="28"/>
                <w:lang w:val="en-US"/>
              </w:rPr>
              <w:t>Octoxinolum</w:t>
            </w:r>
            <w:proofErr w:type="spellEnd"/>
            <w:r w:rsidRPr="00CB4F9C">
              <w:rPr>
                <w:i/>
                <w:sz w:val="28"/>
                <w:szCs w:val="28"/>
                <w:lang w:val="en-US"/>
              </w:rPr>
              <w:t xml:space="preserve"> 10</w:t>
            </w:r>
          </w:p>
        </w:tc>
      </w:tr>
      <w:tr w:rsidR="00CB4F9C" w:rsidRPr="00CB4F9C" w14:paraId="23584E11" w14:textId="77777777" w:rsidTr="00834F98">
        <w:tc>
          <w:tcPr>
            <w:tcW w:w="9571" w:type="dxa"/>
          </w:tcPr>
          <w:p w14:paraId="20A98B78" w14:textId="471BFEC9" w:rsidR="00CB4F9C" w:rsidRPr="00CB4F9C" w:rsidRDefault="00A538BA" w:rsidP="00CB4F9C">
            <w:pPr>
              <w:spacing w:after="240"/>
              <w:jc w:val="center"/>
              <w:rPr>
                <w:sz w:val="28"/>
                <w:szCs w:val="28"/>
              </w:rPr>
            </w:pPr>
            <w:proofErr w:type="spellStart"/>
            <w:r w:rsidRPr="00CA3C8C">
              <w:rPr>
                <w:rFonts w:eastAsia="MinionPro-Regular"/>
                <w:sz w:val="28"/>
                <w:szCs w:val="28"/>
                <w:lang w:val="en-US"/>
              </w:rPr>
              <w:t>Octoxinol</w:t>
            </w:r>
            <w:proofErr w:type="spellEnd"/>
            <w:r w:rsidRPr="00CA3C8C">
              <w:rPr>
                <w:rFonts w:eastAsia="MinionPro-Regular"/>
                <w:sz w:val="28"/>
                <w:szCs w:val="28"/>
                <w:lang w:val="en-US"/>
              </w:rPr>
              <w:t xml:space="preserve"> 10</w:t>
            </w:r>
          </w:p>
        </w:tc>
      </w:tr>
    </w:tbl>
    <w:p w14:paraId="69DD531D" w14:textId="77777777" w:rsidR="00A538BA" w:rsidRPr="00A538BA" w:rsidRDefault="00A538BA" w:rsidP="00A538BA">
      <w:pPr>
        <w:widowControl/>
        <w:spacing w:before="240"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538BA">
        <w:rPr>
          <w:rFonts w:eastAsiaTheme="minorHAnsi"/>
          <w:sz w:val="28"/>
          <w:szCs w:val="28"/>
          <w:lang w:eastAsia="en-US"/>
        </w:rPr>
        <w:t>ОПРЕДЕЛЕНИЕ</w:t>
      </w:r>
    </w:p>
    <w:p w14:paraId="6ACA78D7" w14:textId="77777777" w:rsidR="00A538BA" w:rsidRPr="00A538BA" w:rsidRDefault="00A538BA" w:rsidP="00A538BA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538BA">
        <w:rPr>
          <w:snapToGrid w:val="0"/>
          <w:color w:val="000000" w:themeColor="text1"/>
          <w:sz w:val="28"/>
          <w:szCs w:val="28"/>
        </w:rPr>
        <w:t>α-[4-(1,1,3,3-Тетраметилбутил</w:t>
      </w:r>
      <w:proofErr w:type="gramStart"/>
      <w:r w:rsidRPr="00A538BA">
        <w:rPr>
          <w:snapToGrid w:val="0"/>
          <w:color w:val="000000" w:themeColor="text1"/>
          <w:sz w:val="28"/>
          <w:szCs w:val="28"/>
        </w:rPr>
        <w:t>)ф</w:t>
      </w:r>
      <w:proofErr w:type="gramEnd"/>
      <w:r w:rsidRPr="00A538BA">
        <w:rPr>
          <w:snapToGrid w:val="0"/>
          <w:color w:val="000000" w:themeColor="text1"/>
          <w:sz w:val="28"/>
          <w:szCs w:val="28"/>
        </w:rPr>
        <w:t>енил]-ω-</w:t>
      </w:r>
      <w:proofErr w:type="spellStart"/>
      <w:r w:rsidRPr="00A538BA">
        <w:rPr>
          <w:snapToGrid w:val="0"/>
          <w:color w:val="000000" w:themeColor="text1"/>
          <w:sz w:val="28"/>
          <w:szCs w:val="28"/>
        </w:rPr>
        <w:t>гидроксидека</w:t>
      </w:r>
      <w:proofErr w:type="spellEnd"/>
      <w:r w:rsidRPr="00A538BA">
        <w:rPr>
          <w:snapToGrid w:val="0"/>
          <w:color w:val="000000" w:themeColor="text1"/>
          <w:sz w:val="28"/>
          <w:szCs w:val="28"/>
        </w:rPr>
        <w:t>(</w:t>
      </w:r>
      <w:proofErr w:type="spellStart"/>
      <w:r w:rsidRPr="00A538BA">
        <w:rPr>
          <w:snapToGrid w:val="0"/>
          <w:color w:val="000000" w:themeColor="text1"/>
          <w:sz w:val="28"/>
          <w:szCs w:val="28"/>
        </w:rPr>
        <w:t>оксиэтилен</w:t>
      </w:r>
      <w:proofErr w:type="spellEnd"/>
      <w:r w:rsidRPr="00A538BA">
        <w:rPr>
          <w:snapToGrid w:val="0"/>
          <w:color w:val="000000" w:themeColor="text1"/>
          <w:sz w:val="28"/>
          <w:szCs w:val="28"/>
        </w:rPr>
        <w:t>).</w:t>
      </w:r>
    </w:p>
    <w:p w14:paraId="748AD33A" w14:textId="77777777" w:rsidR="00A538BA" w:rsidRPr="00A538BA" w:rsidRDefault="00A538BA" w:rsidP="00A538BA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538BA">
        <w:rPr>
          <w:snapToGrid w:val="0"/>
          <w:sz w:val="28"/>
          <w:szCs w:val="28"/>
          <w:lang w:val="en-US"/>
        </w:rPr>
        <w:t>C</w:t>
      </w:r>
      <w:proofErr w:type="spellStart"/>
      <w:r w:rsidRPr="00A538BA">
        <w:rPr>
          <w:snapToGrid w:val="0"/>
          <w:sz w:val="28"/>
          <w:szCs w:val="28"/>
        </w:rPr>
        <w:t>месь</w:t>
      </w:r>
      <w:proofErr w:type="spellEnd"/>
      <w:r w:rsidRPr="00A538BA">
        <w:rPr>
          <w:snapToGrid w:val="0"/>
          <w:sz w:val="28"/>
          <w:szCs w:val="28"/>
        </w:rPr>
        <w:t>, состоящая в основном из моно-</w:t>
      </w:r>
      <w:proofErr w:type="spellStart"/>
      <w:r w:rsidRPr="00A538BA">
        <w:rPr>
          <w:snapToGrid w:val="0"/>
          <w:sz w:val="28"/>
          <w:szCs w:val="28"/>
        </w:rPr>
        <w:t>октилфениловых</w:t>
      </w:r>
      <w:proofErr w:type="spellEnd"/>
      <w:r w:rsidRPr="00A538BA">
        <w:rPr>
          <w:snapToGrid w:val="0"/>
          <w:sz w:val="28"/>
          <w:szCs w:val="28"/>
        </w:rPr>
        <w:t xml:space="preserve"> эфиров </w:t>
      </w:r>
      <w:proofErr w:type="spellStart"/>
      <w:r w:rsidRPr="00A538BA">
        <w:rPr>
          <w:snapToGrid w:val="0"/>
          <w:sz w:val="28"/>
          <w:szCs w:val="28"/>
        </w:rPr>
        <w:t>макроголов</w:t>
      </w:r>
      <w:proofErr w:type="spellEnd"/>
      <w:r w:rsidRPr="00A538BA">
        <w:rPr>
          <w:snapToGrid w:val="0"/>
          <w:sz w:val="28"/>
          <w:szCs w:val="28"/>
        </w:rPr>
        <w:t>, соответствующих формуле C</w:t>
      </w:r>
      <w:r w:rsidRPr="00A538BA">
        <w:rPr>
          <w:snapToGrid w:val="0"/>
          <w:sz w:val="28"/>
          <w:szCs w:val="28"/>
          <w:vertAlign w:val="subscript"/>
        </w:rPr>
        <w:t>8</w:t>
      </w:r>
      <w:r w:rsidRPr="00A538BA">
        <w:rPr>
          <w:snapToGrid w:val="0"/>
          <w:sz w:val="28"/>
          <w:szCs w:val="28"/>
        </w:rPr>
        <w:t>H</w:t>
      </w:r>
      <w:r w:rsidRPr="00A538BA">
        <w:rPr>
          <w:snapToGrid w:val="0"/>
          <w:sz w:val="28"/>
          <w:szCs w:val="28"/>
          <w:vertAlign w:val="subscript"/>
        </w:rPr>
        <w:t>17</w:t>
      </w:r>
      <w:r w:rsidRPr="00A538BA">
        <w:rPr>
          <w:snapToGrid w:val="0"/>
          <w:sz w:val="28"/>
          <w:szCs w:val="28"/>
        </w:rPr>
        <w:t>C</w:t>
      </w:r>
      <w:r w:rsidRPr="00A538BA">
        <w:rPr>
          <w:snapToGrid w:val="0"/>
          <w:sz w:val="28"/>
          <w:szCs w:val="28"/>
          <w:vertAlign w:val="subscript"/>
        </w:rPr>
        <w:t>6</w:t>
      </w:r>
      <w:r w:rsidRPr="00A538BA">
        <w:rPr>
          <w:snapToGrid w:val="0"/>
          <w:sz w:val="28"/>
          <w:szCs w:val="28"/>
        </w:rPr>
        <w:t>H</w:t>
      </w:r>
      <w:r w:rsidRPr="00A538BA">
        <w:rPr>
          <w:snapToGrid w:val="0"/>
          <w:sz w:val="28"/>
          <w:szCs w:val="28"/>
          <w:vertAlign w:val="subscript"/>
        </w:rPr>
        <w:t>4</w:t>
      </w:r>
      <w:r w:rsidRPr="00A538BA">
        <w:rPr>
          <w:snapToGrid w:val="0"/>
          <w:sz w:val="28"/>
          <w:szCs w:val="28"/>
        </w:rPr>
        <w:t>-[OCH</w:t>
      </w:r>
      <w:r w:rsidRPr="00A538BA">
        <w:rPr>
          <w:snapToGrid w:val="0"/>
          <w:sz w:val="28"/>
          <w:szCs w:val="28"/>
          <w:vertAlign w:val="subscript"/>
        </w:rPr>
        <w:t>2</w:t>
      </w:r>
      <w:r w:rsidRPr="00A538BA">
        <w:rPr>
          <w:snapToGrid w:val="0"/>
          <w:sz w:val="28"/>
          <w:szCs w:val="28"/>
        </w:rPr>
        <w:t>-CH</w:t>
      </w:r>
      <w:r w:rsidRPr="00A538BA">
        <w:rPr>
          <w:snapToGrid w:val="0"/>
          <w:sz w:val="28"/>
          <w:szCs w:val="28"/>
          <w:vertAlign w:val="subscript"/>
        </w:rPr>
        <w:t>2</w:t>
      </w:r>
      <w:proofErr w:type="gramStart"/>
      <w:r w:rsidRPr="00A538BA">
        <w:rPr>
          <w:snapToGrid w:val="0"/>
          <w:sz w:val="28"/>
          <w:szCs w:val="28"/>
        </w:rPr>
        <w:t>]</w:t>
      </w:r>
      <w:r w:rsidRPr="00A538BA">
        <w:rPr>
          <w:i/>
          <w:snapToGrid w:val="0"/>
          <w:sz w:val="28"/>
          <w:szCs w:val="28"/>
          <w:vertAlign w:val="subscript"/>
        </w:rPr>
        <w:t>n</w:t>
      </w:r>
      <w:proofErr w:type="gramEnd"/>
      <w:r w:rsidRPr="00A538BA">
        <w:rPr>
          <w:snapToGrid w:val="0"/>
          <w:sz w:val="28"/>
          <w:szCs w:val="28"/>
        </w:rPr>
        <w:t xml:space="preserve">-OH, где среднее значение </w:t>
      </w:r>
      <w:r w:rsidRPr="00A538BA">
        <w:rPr>
          <w:i/>
          <w:snapToGrid w:val="0"/>
          <w:sz w:val="28"/>
          <w:szCs w:val="28"/>
        </w:rPr>
        <w:t>n</w:t>
      </w:r>
      <w:r w:rsidRPr="00A538BA">
        <w:rPr>
          <w:snapToGrid w:val="0"/>
          <w:sz w:val="28"/>
          <w:szCs w:val="28"/>
        </w:rPr>
        <w:t xml:space="preserve"> равно 10. Может содержать свободные </w:t>
      </w:r>
      <w:proofErr w:type="spellStart"/>
      <w:r w:rsidRPr="00A538BA">
        <w:rPr>
          <w:snapToGrid w:val="0"/>
          <w:sz w:val="28"/>
          <w:szCs w:val="28"/>
        </w:rPr>
        <w:t>макроголы</w:t>
      </w:r>
      <w:proofErr w:type="spellEnd"/>
      <w:r w:rsidRPr="00A538BA">
        <w:rPr>
          <w:snapToGrid w:val="0"/>
          <w:sz w:val="28"/>
          <w:szCs w:val="28"/>
        </w:rPr>
        <w:t>.</w:t>
      </w:r>
    </w:p>
    <w:p w14:paraId="3E4EE655" w14:textId="77777777" w:rsidR="00736655" w:rsidRPr="00CB4F9C" w:rsidRDefault="006D3F63" w:rsidP="0085242E">
      <w:pPr>
        <w:widowControl/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CB4F9C">
        <w:rPr>
          <w:color w:val="000000"/>
          <w:sz w:val="28"/>
          <w:szCs w:val="28"/>
        </w:rPr>
        <w:t>С</w:t>
      </w:r>
      <w:r w:rsidR="00BC562F" w:rsidRPr="00CB4F9C">
        <w:rPr>
          <w:color w:val="000000"/>
          <w:sz w:val="28"/>
          <w:szCs w:val="28"/>
        </w:rPr>
        <w:t>ВОЙСТВА</w:t>
      </w:r>
    </w:p>
    <w:p w14:paraId="73E70E3D" w14:textId="0A28F689" w:rsidR="008F20C4" w:rsidRPr="00271FFD" w:rsidRDefault="000E63F8" w:rsidP="00D8237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4F9C">
        <w:rPr>
          <w:rFonts w:ascii="Times New Roman" w:hAnsi="Times New Roman"/>
          <w:b/>
          <w:spacing w:val="-4"/>
          <w:sz w:val="28"/>
          <w:lang w:val="ru-RU"/>
        </w:rPr>
        <w:t>Описание.</w:t>
      </w:r>
      <w:r w:rsidRPr="008D3A5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="00B076AF">
        <w:rPr>
          <w:rFonts w:ascii="Times New Roman" w:hAnsi="Times New Roman"/>
          <w:sz w:val="28"/>
          <w:szCs w:val="28"/>
          <w:lang w:val="ru-RU"/>
        </w:rPr>
        <w:t>Прозрачная</w:t>
      </w:r>
      <w:r w:rsidR="00EC591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076AF">
        <w:rPr>
          <w:rFonts w:ascii="Times New Roman" w:hAnsi="Times New Roman"/>
          <w:sz w:val="28"/>
          <w:szCs w:val="28"/>
          <w:lang w:val="ru-RU"/>
        </w:rPr>
        <w:t>бесцветная</w:t>
      </w:r>
      <w:r w:rsidR="009E4EE5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EC5918">
        <w:rPr>
          <w:rFonts w:ascii="Times New Roman" w:hAnsi="Times New Roman"/>
          <w:sz w:val="28"/>
          <w:szCs w:val="28"/>
          <w:lang w:val="ru-RU"/>
        </w:rPr>
        <w:t>желтоватая вязкая жидкость</w:t>
      </w:r>
      <w:r w:rsidR="008F20C4">
        <w:rPr>
          <w:rFonts w:ascii="Times New Roman" w:hAnsi="Times New Roman"/>
          <w:sz w:val="28"/>
          <w:szCs w:val="28"/>
          <w:lang w:val="ru-RU"/>
        </w:rPr>
        <w:t>.</w:t>
      </w:r>
    </w:p>
    <w:p w14:paraId="021A1F51" w14:textId="1557E7F8" w:rsidR="00EC5918" w:rsidRPr="008F20C4" w:rsidRDefault="000E63F8" w:rsidP="00D82371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CB4F9C">
        <w:rPr>
          <w:rFonts w:ascii="Times New Roman" w:hAnsi="Times New Roman"/>
          <w:b/>
        </w:rPr>
        <w:t>Растворимость.</w:t>
      </w:r>
      <w:r w:rsidR="00554501" w:rsidRPr="008F20C4">
        <w:rPr>
          <w:rFonts w:ascii="Times New Roman" w:hAnsi="Times New Roman"/>
          <w:snapToGrid w:val="0"/>
          <w:szCs w:val="28"/>
        </w:rPr>
        <w:t xml:space="preserve"> </w:t>
      </w:r>
      <w:r w:rsidR="00EC5918">
        <w:rPr>
          <w:rFonts w:ascii="Times New Roman" w:hAnsi="Times New Roman"/>
          <w:snapToGrid w:val="0"/>
          <w:szCs w:val="28"/>
        </w:rPr>
        <w:t xml:space="preserve">Смешивается с водой, этанолом </w:t>
      </w:r>
      <w:r w:rsidR="0085242E">
        <w:rPr>
          <w:rFonts w:ascii="Times New Roman" w:hAnsi="Times New Roman"/>
          <w:snapToGrid w:val="0"/>
          <w:szCs w:val="28"/>
        </w:rPr>
        <w:t>(96 %) и растительными маслами.</w:t>
      </w:r>
    </w:p>
    <w:p w14:paraId="3F30224B" w14:textId="77777777" w:rsidR="00766A17" w:rsidRPr="0085242E" w:rsidRDefault="006D3F63" w:rsidP="0085242E">
      <w:pPr>
        <w:pStyle w:val="a3"/>
        <w:keepNext/>
        <w:keepLines/>
        <w:widowControl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B4F9C">
        <w:rPr>
          <w:sz w:val="28"/>
          <w:szCs w:val="28"/>
          <w:lang w:val="ru-RU"/>
        </w:rPr>
        <w:t>ИДЕНТИФИКАЦИЯ</w:t>
      </w:r>
    </w:p>
    <w:p w14:paraId="34A0761C" w14:textId="0B1029B6" w:rsidR="004F4D9B" w:rsidRDefault="008229E1" w:rsidP="00D82371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4C0">
        <w:rPr>
          <w:rFonts w:ascii="Times New Roman" w:hAnsi="Times New Roman"/>
          <w:sz w:val="28"/>
          <w:szCs w:val="28"/>
        </w:rPr>
        <w:t>А</w:t>
      </w:r>
      <w:r w:rsidR="004F4D9B" w:rsidRPr="002156B7">
        <w:rPr>
          <w:rFonts w:ascii="Times New Roman" w:hAnsi="Times New Roman"/>
          <w:i/>
          <w:sz w:val="28"/>
          <w:szCs w:val="28"/>
        </w:rPr>
        <w:t>.</w:t>
      </w:r>
      <w:r w:rsidR="004F4D9B">
        <w:rPr>
          <w:rFonts w:ascii="Times New Roman" w:hAnsi="Times New Roman"/>
          <w:b/>
          <w:sz w:val="28"/>
          <w:szCs w:val="28"/>
        </w:rPr>
        <w:t> </w:t>
      </w:r>
      <w:r w:rsidR="00FF293C">
        <w:rPr>
          <w:rFonts w:ascii="Times New Roman" w:hAnsi="Times New Roman"/>
          <w:b/>
          <w:sz w:val="28"/>
          <w:szCs w:val="28"/>
        </w:rPr>
        <w:t>ИК-</w:t>
      </w:r>
      <w:r w:rsidR="00171D9D" w:rsidRPr="00CB4F9C">
        <w:rPr>
          <w:rFonts w:ascii="Times New Roman" w:hAnsi="Times New Roman"/>
          <w:b/>
          <w:sz w:val="28"/>
          <w:szCs w:val="28"/>
        </w:rPr>
        <w:t>спектрометрия</w:t>
      </w:r>
      <w:r w:rsidR="00FF293C">
        <w:rPr>
          <w:rFonts w:ascii="Times New Roman" w:hAnsi="Times New Roman"/>
          <w:b/>
          <w:sz w:val="28"/>
          <w:szCs w:val="28"/>
        </w:rPr>
        <w:t xml:space="preserve"> </w:t>
      </w:r>
      <w:r w:rsidR="004F4D9B" w:rsidRPr="006358FD">
        <w:rPr>
          <w:rFonts w:ascii="Times New Roman" w:hAnsi="Times New Roman"/>
          <w:i/>
          <w:sz w:val="28"/>
          <w:szCs w:val="28"/>
        </w:rPr>
        <w:t>(</w:t>
      </w:r>
      <w:r w:rsidR="004F4D9B" w:rsidRPr="002663B2">
        <w:rPr>
          <w:rFonts w:ascii="Times New Roman" w:hAnsi="Times New Roman"/>
          <w:i/>
          <w:sz w:val="28"/>
          <w:szCs w:val="28"/>
        </w:rPr>
        <w:t>ОФС «Спектрометрия в средней инфракрасной области»</w:t>
      </w:r>
      <w:r w:rsidR="004F4D9B" w:rsidRPr="006358FD">
        <w:rPr>
          <w:rFonts w:ascii="Times New Roman" w:hAnsi="Times New Roman"/>
          <w:i/>
          <w:sz w:val="28"/>
          <w:szCs w:val="28"/>
        </w:rPr>
        <w:t>)</w:t>
      </w:r>
      <w:r w:rsidR="004F4D9B" w:rsidRPr="007F7A6E">
        <w:rPr>
          <w:rFonts w:ascii="Times New Roman" w:hAnsi="Times New Roman"/>
          <w:color w:val="000000"/>
          <w:sz w:val="28"/>
          <w:szCs w:val="28"/>
        </w:rPr>
        <w:t>.</w:t>
      </w:r>
    </w:p>
    <w:p w14:paraId="0ADFD901" w14:textId="1B2A346D" w:rsidR="000B20CB" w:rsidRDefault="0026714A" w:rsidP="00D823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образец</w:t>
      </w:r>
      <w:r w:rsidR="000B20CB" w:rsidRPr="00FC2B20">
        <w:rPr>
          <w:i/>
          <w:sz w:val="28"/>
          <w:szCs w:val="28"/>
        </w:rPr>
        <w:t xml:space="preserve">. </w:t>
      </w:r>
      <w:r w:rsidR="0076782B">
        <w:rPr>
          <w:sz w:val="28"/>
          <w:szCs w:val="28"/>
        </w:rPr>
        <w:t xml:space="preserve">Плёнка между пластинками, покрытыми </w:t>
      </w:r>
      <w:r w:rsidR="00F92612" w:rsidRPr="009A6302">
        <w:rPr>
          <w:sz w:val="28"/>
          <w:szCs w:val="28"/>
        </w:rPr>
        <w:t>раствором 9 г/л</w:t>
      </w:r>
      <w:r w:rsidR="00F92612" w:rsidRPr="00F92612">
        <w:rPr>
          <w:i/>
          <w:sz w:val="28"/>
          <w:szCs w:val="28"/>
        </w:rPr>
        <w:t xml:space="preserve"> </w:t>
      </w:r>
      <w:r w:rsidR="0076782B" w:rsidRPr="00F92612">
        <w:rPr>
          <w:i/>
          <w:sz w:val="28"/>
          <w:szCs w:val="28"/>
        </w:rPr>
        <w:t>натрия</w:t>
      </w:r>
      <w:r w:rsidR="00F92612">
        <w:rPr>
          <w:i/>
          <w:sz w:val="28"/>
          <w:szCs w:val="28"/>
        </w:rPr>
        <w:t xml:space="preserve"> хлорида.</w:t>
      </w:r>
    </w:p>
    <w:p w14:paraId="4894C41E" w14:textId="39919A99" w:rsidR="00025369" w:rsidRPr="00EB7B43" w:rsidRDefault="006E62C9" w:rsidP="00D82371">
      <w:pPr>
        <w:spacing w:line="360" w:lineRule="auto"/>
        <w:ind w:firstLine="709"/>
        <w:jc w:val="both"/>
        <w:rPr>
          <w:sz w:val="28"/>
          <w:szCs w:val="28"/>
        </w:rPr>
      </w:pPr>
      <w:r w:rsidRPr="006E62C9">
        <w:rPr>
          <w:i/>
          <w:sz w:val="28"/>
          <w:szCs w:val="28"/>
        </w:rPr>
        <w:t>Требование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и</w:t>
      </w:r>
      <w:r w:rsidR="00025369">
        <w:rPr>
          <w:sz w:val="28"/>
          <w:szCs w:val="28"/>
        </w:rPr>
        <w:t xml:space="preserve">нфракрасный спектр поглощения испытуемого образца должен соответствовать спектру </w:t>
      </w:r>
      <w:r w:rsidR="00025369" w:rsidRPr="00EB7B43">
        <w:rPr>
          <w:sz w:val="28"/>
          <w:szCs w:val="28"/>
        </w:rPr>
        <w:t>фармакопейного</w:t>
      </w:r>
      <w:r w:rsidR="00EB7B43" w:rsidRPr="00EB7B43">
        <w:rPr>
          <w:sz w:val="28"/>
          <w:szCs w:val="28"/>
        </w:rPr>
        <w:t xml:space="preserve"> стандартного образца </w:t>
      </w:r>
      <w:proofErr w:type="spellStart"/>
      <w:r w:rsidR="00EB7B43" w:rsidRPr="00D52251">
        <w:rPr>
          <w:sz w:val="28"/>
          <w:szCs w:val="28"/>
        </w:rPr>
        <w:t>о</w:t>
      </w:r>
      <w:r w:rsidR="002466E4" w:rsidRPr="00D52251">
        <w:rPr>
          <w:sz w:val="28"/>
          <w:szCs w:val="28"/>
        </w:rPr>
        <w:t>к</w:t>
      </w:r>
      <w:r w:rsidR="00EB7B43" w:rsidRPr="00EB7B43">
        <w:rPr>
          <w:sz w:val="28"/>
          <w:szCs w:val="28"/>
        </w:rPr>
        <w:t>токсинол</w:t>
      </w:r>
      <w:r w:rsidR="00025369" w:rsidRPr="00EB7B43">
        <w:rPr>
          <w:sz w:val="28"/>
          <w:szCs w:val="28"/>
        </w:rPr>
        <w:t>а</w:t>
      </w:r>
      <w:proofErr w:type="spellEnd"/>
      <w:r w:rsidR="00EB7B43" w:rsidRPr="00EB7B43">
        <w:rPr>
          <w:sz w:val="28"/>
          <w:szCs w:val="28"/>
        </w:rPr>
        <w:t> </w:t>
      </w:r>
      <w:r w:rsidR="00025369" w:rsidRPr="00EB7B43">
        <w:rPr>
          <w:sz w:val="28"/>
          <w:szCs w:val="28"/>
        </w:rPr>
        <w:t>10.</w:t>
      </w:r>
    </w:p>
    <w:p w14:paraId="0E349B0D" w14:textId="6FB1908C" w:rsidR="00FE6380" w:rsidRDefault="008229E1" w:rsidP="00D82371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4C0">
        <w:rPr>
          <w:rFonts w:ascii="Times New Roman" w:hAnsi="Times New Roman"/>
          <w:sz w:val="28"/>
          <w:szCs w:val="28"/>
        </w:rPr>
        <w:t>Б</w:t>
      </w:r>
      <w:r w:rsidR="00FE6380" w:rsidRPr="001E2761">
        <w:rPr>
          <w:rFonts w:ascii="Times New Roman" w:hAnsi="Times New Roman"/>
          <w:i/>
          <w:sz w:val="28"/>
          <w:szCs w:val="28"/>
        </w:rPr>
        <w:t>. </w:t>
      </w:r>
      <w:r w:rsidR="00FE6380" w:rsidRPr="00367F33">
        <w:rPr>
          <w:rFonts w:ascii="Times New Roman" w:hAnsi="Times New Roman"/>
          <w:b/>
          <w:sz w:val="28"/>
          <w:szCs w:val="28"/>
        </w:rPr>
        <w:t>Т</w:t>
      </w:r>
      <w:r w:rsidR="006E0381" w:rsidRPr="00367F33">
        <w:rPr>
          <w:rFonts w:ascii="Times New Roman" w:hAnsi="Times New Roman"/>
          <w:b/>
          <w:sz w:val="28"/>
          <w:szCs w:val="28"/>
        </w:rPr>
        <w:t>емпература</w:t>
      </w:r>
      <w:r w:rsidR="00FE6380" w:rsidRPr="00367F33">
        <w:rPr>
          <w:rFonts w:ascii="Times New Roman" w:hAnsi="Times New Roman"/>
          <w:b/>
          <w:sz w:val="28"/>
          <w:szCs w:val="28"/>
        </w:rPr>
        <w:t xml:space="preserve"> помутнения</w:t>
      </w:r>
      <w:r w:rsidR="00FE6380">
        <w:rPr>
          <w:rFonts w:ascii="Times New Roman" w:hAnsi="Times New Roman"/>
          <w:sz w:val="28"/>
          <w:szCs w:val="28"/>
        </w:rPr>
        <w:t>. От 63</w:t>
      </w:r>
      <w:r w:rsidR="003530C4">
        <w:rPr>
          <w:rFonts w:ascii="Times New Roman" w:hAnsi="Times New Roman"/>
          <w:sz w:val="28"/>
          <w:szCs w:val="28"/>
        </w:rPr>
        <w:t> </w:t>
      </w:r>
      <w:r w:rsidR="00FE6380">
        <w:rPr>
          <w:rFonts w:ascii="Times New Roman" w:hAnsi="Times New Roman"/>
          <w:sz w:val="28"/>
          <w:szCs w:val="28"/>
        </w:rPr>
        <w:t>°</w:t>
      </w:r>
      <w:r w:rsidR="003530C4">
        <w:rPr>
          <w:rFonts w:ascii="Times New Roman" w:hAnsi="Times New Roman"/>
          <w:sz w:val="28"/>
          <w:szCs w:val="28"/>
        </w:rPr>
        <w:t>С</w:t>
      </w:r>
      <w:r w:rsidR="00FE6380">
        <w:rPr>
          <w:rFonts w:ascii="Times New Roman" w:hAnsi="Times New Roman"/>
          <w:sz w:val="28"/>
          <w:szCs w:val="28"/>
        </w:rPr>
        <w:t xml:space="preserve"> до 70 °С</w:t>
      </w:r>
      <w:r w:rsidR="000B7230">
        <w:rPr>
          <w:rFonts w:ascii="Times New Roman" w:hAnsi="Times New Roman"/>
          <w:sz w:val="28"/>
          <w:szCs w:val="28"/>
        </w:rPr>
        <w:t xml:space="preserve"> (см. раздел </w:t>
      </w:r>
      <w:r w:rsidR="000B7230" w:rsidRPr="001A4F4B">
        <w:rPr>
          <w:rFonts w:ascii="Times New Roman" w:hAnsi="Times New Roman"/>
          <w:i/>
          <w:sz w:val="28"/>
          <w:szCs w:val="28"/>
        </w:rPr>
        <w:t>И</w:t>
      </w:r>
      <w:r w:rsidR="001A4F4B" w:rsidRPr="001A4F4B">
        <w:rPr>
          <w:rFonts w:ascii="Times New Roman" w:hAnsi="Times New Roman"/>
          <w:i/>
          <w:sz w:val="28"/>
          <w:szCs w:val="28"/>
        </w:rPr>
        <w:t>спытания</w:t>
      </w:r>
      <w:r w:rsidR="000B7230">
        <w:rPr>
          <w:rFonts w:ascii="Times New Roman" w:hAnsi="Times New Roman"/>
          <w:sz w:val="28"/>
          <w:szCs w:val="28"/>
        </w:rPr>
        <w:t>)</w:t>
      </w:r>
      <w:r w:rsidR="00FE638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132D07A2" w14:textId="77777777" w:rsidR="006D3F63" w:rsidRPr="00CC6D60" w:rsidRDefault="006D3F63" w:rsidP="0085242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14:paraId="418A9763" w14:textId="39177A2C" w:rsidR="002D1EB7" w:rsidRDefault="0076782B" w:rsidP="00D823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Гидроксильное число</w:t>
      </w:r>
      <w:r w:rsidR="001E080F">
        <w:rPr>
          <w:b/>
          <w:sz w:val="28"/>
          <w:szCs w:val="28"/>
        </w:rPr>
        <w:t xml:space="preserve"> </w:t>
      </w:r>
      <w:r w:rsidR="001E080F" w:rsidRPr="00124BA3">
        <w:rPr>
          <w:i/>
          <w:sz w:val="28"/>
          <w:szCs w:val="28"/>
        </w:rPr>
        <w:t>(ОФС «</w:t>
      </w:r>
      <w:r w:rsidR="00D16641" w:rsidRPr="00124BA3">
        <w:rPr>
          <w:i/>
          <w:sz w:val="28"/>
          <w:szCs w:val="28"/>
        </w:rPr>
        <w:t>Гидроксильное число</w:t>
      </w:r>
      <w:r w:rsidR="0082578A" w:rsidRPr="00124BA3">
        <w:rPr>
          <w:i/>
          <w:sz w:val="28"/>
          <w:szCs w:val="28"/>
        </w:rPr>
        <w:t>», м</w:t>
      </w:r>
      <w:r w:rsidR="00D16641" w:rsidRPr="00124BA3">
        <w:rPr>
          <w:i/>
          <w:sz w:val="28"/>
          <w:szCs w:val="28"/>
        </w:rPr>
        <w:t>етод</w:t>
      </w:r>
      <w:r w:rsidR="0043261F" w:rsidRPr="00124BA3">
        <w:rPr>
          <w:i/>
          <w:sz w:val="28"/>
          <w:szCs w:val="28"/>
        </w:rPr>
        <w:t> </w:t>
      </w:r>
      <w:r w:rsidR="00D16641" w:rsidRPr="00124BA3">
        <w:rPr>
          <w:i/>
          <w:sz w:val="28"/>
          <w:szCs w:val="28"/>
        </w:rPr>
        <w:t>1</w:t>
      </w:r>
      <w:r w:rsidR="001E080F" w:rsidRPr="00124BA3">
        <w:rPr>
          <w:i/>
          <w:sz w:val="28"/>
          <w:szCs w:val="28"/>
        </w:rPr>
        <w:t>)</w:t>
      </w:r>
      <w:r w:rsidR="002D1EB7">
        <w:rPr>
          <w:b/>
          <w:sz w:val="28"/>
          <w:szCs w:val="28"/>
        </w:rPr>
        <w:t xml:space="preserve">. </w:t>
      </w:r>
      <w:r w:rsidR="002D1EB7">
        <w:rPr>
          <w:sz w:val="28"/>
          <w:szCs w:val="28"/>
        </w:rPr>
        <w:t xml:space="preserve">От </w:t>
      </w:r>
      <w:r>
        <w:rPr>
          <w:sz w:val="28"/>
          <w:szCs w:val="28"/>
        </w:rPr>
        <w:t>8</w:t>
      </w:r>
      <w:r w:rsidR="002D1EB7">
        <w:rPr>
          <w:sz w:val="28"/>
          <w:szCs w:val="28"/>
        </w:rPr>
        <w:t>5</w:t>
      </w:r>
      <w:r w:rsidR="002D1EB7" w:rsidRPr="005A67BF">
        <w:rPr>
          <w:sz w:val="28"/>
          <w:szCs w:val="28"/>
        </w:rPr>
        <w:t xml:space="preserve"> до </w:t>
      </w:r>
      <w:r w:rsidR="002D1EB7">
        <w:rPr>
          <w:sz w:val="28"/>
          <w:szCs w:val="28"/>
        </w:rPr>
        <w:t>1</w:t>
      </w:r>
      <w:r>
        <w:rPr>
          <w:sz w:val="28"/>
          <w:szCs w:val="28"/>
        </w:rPr>
        <w:t>01.</w:t>
      </w:r>
    </w:p>
    <w:p w14:paraId="7CDE7A04" w14:textId="14C08A98" w:rsidR="000B7230" w:rsidRDefault="000B7230" w:rsidP="00813387">
      <w:pPr>
        <w:spacing w:line="360" w:lineRule="auto"/>
        <w:ind w:firstLine="709"/>
        <w:jc w:val="both"/>
        <w:rPr>
          <w:sz w:val="28"/>
          <w:szCs w:val="28"/>
        </w:rPr>
      </w:pPr>
      <w:r w:rsidRPr="000B7230">
        <w:rPr>
          <w:b/>
          <w:sz w:val="28"/>
          <w:szCs w:val="28"/>
        </w:rPr>
        <w:lastRenderedPageBreak/>
        <w:t>Т</w:t>
      </w:r>
      <w:r w:rsidR="006E0381">
        <w:rPr>
          <w:b/>
          <w:sz w:val="28"/>
          <w:szCs w:val="28"/>
        </w:rPr>
        <w:t>емпература</w:t>
      </w:r>
      <w:r w:rsidRPr="000B7230">
        <w:rPr>
          <w:b/>
          <w:sz w:val="28"/>
          <w:szCs w:val="28"/>
        </w:rPr>
        <w:t xml:space="preserve"> помутнения</w:t>
      </w:r>
      <w:r>
        <w:rPr>
          <w:sz w:val="28"/>
          <w:szCs w:val="28"/>
        </w:rPr>
        <w:t xml:space="preserve">. От </w:t>
      </w:r>
      <w:r w:rsidRPr="00834F98">
        <w:rPr>
          <w:sz w:val="28"/>
          <w:szCs w:val="28"/>
        </w:rPr>
        <w:t>63</w:t>
      </w:r>
      <w:r w:rsidR="002466E4" w:rsidRPr="00834F98">
        <w:rPr>
          <w:sz w:val="28"/>
          <w:szCs w:val="28"/>
          <w:lang w:val="en-US"/>
        </w:rPr>
        <w:t> </w:t>
      </w:r>
      <w:r w:rsidRPr="00834F98">
        <w:rPr>
          <w:sz w:val="28"/>
          <w:szCs w:val="28"/>
        </w:rPr>
        <w:t>°</w:t>
      </w:r>
      <w:r w:rsidR="002466E4" w:rsidRPr="00834F98">
        <w:rPr>
          <w:sz w:val="28"/>
          <w:szCs w:val="28"/>
          <w:lang w:val="en-US"/>
        </w:rPr>
        <w:t>C</w:t>
      </w:r>
      <w:r w:rsidRPr="00834F98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70 °С.</w:t>
      </w:r>
    </w:p>
    <w:p w14:paraId="7DFBEF79" w14:textId="58B34FCB" w:rsidR="000B7230" w:rsidRPr="00FE6380" w:rsidRDefault="000B7230" w:rsidP="000B7230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66E4">
        <w:rPr>
          <w:rFonts w:ascii="Times New Roman" w:hAnsi="Times New Roman"/>
          <w:sz w:val="28"/>
          <w:szCs w:val="28"/>
        </w:rPr>
        <w:t xml:space="preserve">Растворяют 1,0 г </w:t>
      </w:r>
      <w:r w:rsidR="00AA7265" w:rsidRPr="002466E4">
        <w:rPr>
          <w:rFonts w:ascii="Times New Roman" w:hAnsi="Times New Roman"/>
          <w:sz w:val="28"/>
          <w:szCs w:val="28"/>
        </w:rPr>
        <w:t>испытуемого образца</w:t>
      </w:r>
      <w:r w:rsidRPr="002466E4">
        <w:rPr>
          <w:rFonts w:ascii="Times New Roman" w:hAnsi="Times New Roman"/>
          <w:sz w:val="28"/>
          <w:szCs w:val="28"/>
        </w:rPr>
        <w:t xml:space="preserve"> в 99,0 г воды. Переносят около 30 мл полученного раствора в пробирку, нагревают на водяной бане и длительно взбалтывают до появления помутнения. Убирают пробирку из водяной бани, убедившись, что температура повысилась не более, чем на 2 °С, и продолжают взба</w:t>
      </w:r>
      <w:r w:rsidR="00734D71" w:rsidRPr="002466E4">
        <w:rPr>
          <w:rFonts w:ascii="Times New Roman" w:hAnsi="Times New Roman"/>
          <w:sz w:val="28"/>
          <w:szCs w:val="28"/>
        </w:rPr>
        <w:t xml:space="preserve">лтывать. Температура помутнения </w:t>
      </w:r>
      <w:r w:rsidRPr="002466E4">
        <w:rPr>
          <w:rFonts w:ascii="Times New Roman" w:hAnsi="Times New Roman"/>
          <w:sz w:val="28"/>
          <w:szCs w:val="28"/>
        </w:rPr>
        <w:t>это температура, при которой раствор становится д</w:t>
      </w:r>
      <w:r w:rsidR="00E37148">
        <w:rPr>
          <w:rFonts w:ascii="Times New Roman" w:hAnsi="Times New Roman"/>
          <w:sz w:val="28"/>
          <w:szCs w:val="28"/>
        </w:rPr>
        <w:t>остаточно прозрачным, чтобы был</w:t>
      </w:r>
      <w:r w:rsidRPr="002466E4">
        <w:rPr>
          <w:rFonts w:ascii="Times New Roman" w:hAnsi="Times New Roman"/>
          <w:sz w:val="28"/>
          <w:szCs w:val="28"/>
        </w:rPr>
        <w:t xml:space="preserve"> вид</w:t>
      </w:r>
      <w:r w:rsidR="00E37148">
        <w:rPr>
          <w:rFonts w:ascii="Times New Roman" w:hAnsi="Times New Roman"/>
          <w:sz w:val="28"/>
          <w:szCs w:val="28"/>
        </w:rPr>
        <w:t>е</w:t>
      </w:r>
      <w:r w:rsidRPr="002466E4">
        <w:rPr>
          <w:rFonts w:ascii="Times New Roman" w:hAnsi="Times New Roman"/>
          <w:sz w:val="28"/>
          <w:szCs w:val="28"/>
        </w:rPr>
        <w:t>н в</w:t>
      </w:r>
      <w:r w:rsidR="00E37148">
        <w:rPr>
          <w:rFonts w:ascii="Times New Roman" w:hAnsi="Times New Roman"/>
          <w:sz w:val="28"/>
          <w:szCs w:val="28"/>
        </w:rPr>
        <w:t>е</w:t>
      </w:r>
      <w:r w:rsidRPr="002466E4">
        <w:rPr>
          <w:rFonts w:ascii="Times New Roman" w:hAnsi="Times New Roman"/>
          <w:sz w:val="28"/>
          <w:szCs w:val="28"/>
        </w:rPr>
        <w:t>с</w:t>
      </w:r>
      <w:r w:rsidR="00E37148">
        <w:rPr>
          <w:rFonts w:ascii="Times New Roman" w:hAnsi="Times New Roman"/>
          <w:sz w:val="28"/>
          <w:szCs w:val="28"/>
        </w:rPr>
        <w:t>ь</w:t>
      </w:r>
      <w:r w:rsidRPr="002466E4">
        <w:rPr>
          <w:rFonts w:ascii="Times New Roman" w:hAnsi="Times New Roman"/>
          <w:sz w:val="28"/>
          <w:szCs w:val="28"/>
        </w:rPr>
        <w:t xml:space="preserve"> </w:t>
      </w:r>
      <w:r w:rsidR="00E37148">
        <w:rPr>
          <w:rFonts w:ascii="Times New Roman" w:hAnsi="Times New Roman"/>
          <w:sz w:val="28"/>
          <w:szCs w:val="28"/>
        </w:rPr>
        <w:t>термометр</w:t>
      </w:r>
      <w:r w:rsidRPr="002466E4">
        <w:rPr>
          <w:rFonts w:ascii="Times New Roman" w:hAnsi="Times New Roman"/>
          <w:sz w:val="28"/>
          <w:szCs w:val="28"/>
        </w:rPr>
        <w:t xml:space="preserve"> целиком.</w:t>
      </w:r>
    </w:p>
    <w:p w14:paraId="451EF742" w14:textId="7096CB06" w:rsidR="00550D23" w:rsidRPr="00940324" w:rsidRDefault="003930DC" w:rsidP="00550D23">
      <w:pPr>
        <w:spacing w:line="360" w:lineRule="auto"/>
        <w:ind w:firstLine="709"/>
        <w:jc w:val="both"/>
        <w:rPr>
          <w:sz w:val="28"/>
          <w:szCs w:val="28"/>
        </w:rPr>
      </w:pPr>
      <w:r w:rsidRPr="003930DC">
        <w:rPr>
          <w:b/>
          <w:sz w:val="28"/>
          <w:szCs w:val="28"/>
        </w:rPr>
        <w:t xml:space="preserve">Кислотность и щёлочность. </w:t>
      </w:r>
      <w:r w:rsidR="004E1683" w:rsidRPr="004E1683">
        <w:rPr>
          <w:sz w:val="28"/>
          <w:szCs w:val="28"/>
        </w:rPr>
        <w:t xml:space="preserve">Кипятят 1,0 г испытуемого образца с 20 мл </w:t>
      </w:r>
      <w:r w:rsidR="004E1683" w:rsidRPr="006B6882">
        <w:rPr>
          <w:i/>
          <w:sz w:val="28"/>
          <w:szCs w:val="28"/>
        </w:rPr>
        <w:t>воды, свободной от углерода диоксида</w:t>
      </w:r>
      <w:r w:rsidR="004E1683">
        <w:rPr>
          <w:sz w:val="28"/>
          <w:szCs w:val="28"/>
        </w:rPr>
        <w:t>, в течение 1 мин при постоянном помешивании. Охлаждают</w:t>
      </w:r>
      <w:r w:rsidR="004E1683" w:rsidRPr="004E1683">
        <w:rPr>
          <w:sz w:val="28"/>
          <w:szCs w:val="28"/>
        </w:rPr>
        <w:t xml:space="preserve"> </w:t>
      </w:r>
      <w:r w:rsidR="004E1683">
        <w:rPr>
          <w:sz w:val="28"/>
          <w:szCs w:val="28"/>
        </w:rPr>
        <w:t>и</w:t>
      </w:r>
      <w:r w:rsidR="004E1683" w:rsidRPr="004E1683">
        <w:rPr>
          <w:sz w:val="28"/>
          <w:szCs w:val="28"/>
        </w:rPr>
        <w:t xml:space="preserve"> </w:t>
      </w:r>
      <w:r w:rsidR="004E1683">
        <w:rPr>
          <w:sz w:val="28"/>
          <w:szCs w:val="28"/>
        </w:rPr>
        <w:t>фильтруют</w:t>
      </w:r>
      <w:r w:rsidR="004E1683" w:rsidRPr="004E1683">
        <w:rPr>
          <w:sz w:val="28"/>
          <w:szCs w:val="28"/>
        </w:rPr>
        <w:t xml:space="preserve">. </w:t>
      </w:r>
      <w:r w:rsidR="004E1683">
        <w:rPr>
          <w:sz w:val="28"/>
          <w:szCs w:val="28"/>
        </w:rPr>
        <w:t xml:space="preserve">К 10 мл фильтрата прибавляют 0,05 мл </w:t>
      </w:r>
      <w:proofErr w:type="spellStart"/>
      <w:r w:rsidR="004E1683" w:rsidRPr="00C30423">
        <w:rPr>
          <w:i/>
          <w:sz w:val="28"/>
          <w:szCs w:val="28"/>
        </w:rPr>
        <w:t>бромтимолового</w:t>
      </w:r>
      <w:proofErr w:type="spellEnd"/>
      <w:r w:rsidR="004E1683" w:rsidRPr="00C30423">
        <w:rPr>
          <w:i/>
          <w:sz w:val="28"/>
          <w:szCs w:val="28"/>
        </w:rPr>
        <w:t xml:space="preserve"> синего раствора </w:t>
      </w:r>
      <w:r w:rsidR="00465B0F" w:rsidRPr="00C30423">
        <w:rPr>
          <w:i/>
          <w:sz w:val="28"/>
          <w:szCs w:val="28"/>
        </w:rPr>
        <w:t>0,05 </w:t>
      </w:r>
      <w:r w:rsidR="004E1683" w:rsidRPr="00C30423">
        <w:rPr>
          <w:i/>
          <w:sz w:val="28"/>
          <w:szCs w:val="28"/>
        </w:rPr>
        <w:t>%</w:t>
      </w:r>
      <w:r w:rsidR="004E1683" w:rsidRPr="00465B0F">
        <w:rPr>
          <w:sz w:val="28"/>
          <w:szCs w:val="28"/>
        </w:rPr>
        <w:t xml:space="preserve">. </w:t>
      </w:r>
      <w:r w:rsidR="00D746F5" w:rsidRPr="00465B0F">
        <w:rPr>
          <w:sz w:val="28"/>
          <w:szCs w:val="28"/>
        </w:rPr>
        <w:t xml:space="preserve">Окраска </w:t>
      </w:r>
      <w:r w:rsidR="00D746F5">
        <w:rPr>
          <w:sz w:val="28"/>
          <w:szCs w:val="28"/>
        </w:rPr>
        <w:t>индикатора должна изменить</w:t>
      </w:r>
      <w:r w:rsidR="004852C8">
        <w:rPr>
          <w:sz w:val="28"/>
          <w:szCs w:val="28"/>
        </w:rPr>
        <w:t>ся при прибавлении не более 0,5 </w:t>
      </w:r>
      <w:r w:rsidR="00D746F5">
        <w:rPr>
          <w:sz w:val="28"/>
          <w:szCs w:val="28"/>
        </w:rPr>
        <w:t xml:space="preserve">мл </w:t>
      </w:r>
      <w:r w:rsidR="004852C8">
        <w:rPr>
          <w:i/>
          <w:sz w:val="28"/>
          <w:szCs w:val="28"/>
        </w:rPr>
        <w:t>0,01 </w:t>
      </w:r>
      <w:r w:rsidR="00D746F5" w:rsidRPr="00C30423">
        <w:rPr>
          <w:i/>
          <w:sz w:val="28"/>
          <w:szCs w:val="28"/>
        </w:rPr>
        <w:t>М раствора хлористоводородной кислоты</w:t>
      </w:r>
      <w:r w:rsidR="00D746F5">
        <w:rPr>
          <w:sz w:val="28"/>
          <w:szCs w:val="28"/>
        </w:rPr>
        <w:t xml:space="preserve"> или </w:t>
      </w:r>
      <w:r w:rsidR="004852C8">
        <w:rPr>
          <w:i/>
          <w:sz w:val="28"/>
          <w:szCs w:val="28"/>
        </w:rPr>
        <w:t>0,01 </w:t>
      </w:r>
      <w:r w:rsidR="00D746F5" w:rsidRPr="00C30423">
        <w:rPr>
          <w:i/>
          <w:sz w:val="28"/>
          <w:szCs w:val="28"/>
        </w:rPr>
        <w:t>М</w:t>
      </w:r>
      <w:r w:rsidR="00550D23" w:rsidRPr="00C30423">
        <w:rPr>
          <w:i/>
          <w:sz w:val="28"/>
          <w:szCs w:val="28"/>
        </w:rPr>
        <w:t xml:space="preserve"> раствора натрия гидроксида</w:t>
      </w:r>
      <w:r w:rsidR="00550D23">
        <w:rPr>
          <w:sz w:val="28"/>
          <w:szCs w:val="28"/>
        </w:rPr>
        <w:t>.</w:t>
      </w:r>
    </w:p>
    <w:p w14:paraId="50007405" w14:textId="02CD4F17" w:rsidR="00A418C5" w:rsidRPr="00D67903" w:rsidRDefault="00A418C5" w:rsidP="00550D2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Этилен</w:t>
      </w:r>
      <w:r w:rsidR="001313EA">
        <w:rPr>
          <w:b/>
          <w:sz w:val="28"/>
          <w:szCs w:val="28"/>
        </w:rPr>
        <w:t>оксид</w:t>
      </w:r>
      <w:proofErr w:type="spellEnd"/>
      <w:r w:rsidRPr="00D16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D1664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диоксан</w:t>
      </w:r>
      <w:proofErr w:type="spellEnd"/>
      <w:r w:rsidRPr="00D16641">
        <w:rPr>
          <w:b/>
          <w:sz w:val="28"/>
          <w:szCs w:val="28"/>
        </w:rPr>
        <w:t xml:space="preserve"> </w:t>
      </w:r>
      <w:r w:rsidRPr="006E2577">
        <w:rPr>
          <w:i/>
          <w:sz w:val="28"/>
          <w:szCs w:val="28"/>
        </w:rPr>
        <w:t>(ОФС «</w:t>
      </w:r>
      <w:proofErr w:type="spellStart"/>
      <w:r w:rsidR="001313EA" w:rsidRPr="006E2577">
        <w:rPr>
          <w:i/>
          <w:sz w:val="28"/>
          <w:szCs w:val="28"/>
        </w:rPr>
        <w:t>Этиленоксид</w:t>
      </w:r>
      <w:proofErr w:type="spellEnd"/>
      <w:r w:rsidR="001313EA" w:rsidRPr="006E2577">
        <w:rPr>
          <w:i/>
          <w:sz w:val="28"/>
          <w:szCs w:val="28"/>
        </w:rPr>
        <w:t xml:space="preserve"> и </w:t>
      </w:r>
      <w:proofErr w:type="spellStart"/>
      <w:r w:rsidR="001313EA" w:rsidRPr="006E2577">
        <w:rPr>
          <w:i/>
          <w:sz w:val="28"/>
          <w:szCs w:val="28"/>
        </w:rPr>
        <w:t>диоксан</w:t>
      </w:r>
      <w:proofErr w:type="spellEnd"/>
      <w:r w:rsidRPr="006E2577">
        <w:rPr>
          <w:i/>
          <w:sz w:val="28"/>
          <w:szCs w:val="28"/>
        </w:rPr>
        <w:t>»)</w:t>
      </w:r>
      <w:r w:rsidRPr="00DD047E">
        <w:rPr>
          <w:sz w:val="28"/>
          <w:szCs w:val="28"/>
        </w:rPr>
        <w:t>.</w:t>
      </w:r>
      <w:r w:rsidRPr="00D16641">
        <w:rPr>
          <w:b/>
          <w:sz w:val="28"/>
          <w:szCs w:val="28"/>
        </w:rPr>
        <w:t xml:space="preserve"> </w:t>
      </w:r>
      <w:r w:rsidR="001313EA">
        <w:rPr>
          <w:sz w:val="28"/>
          <w:szCs w:val="28"/>
        </w:rPr>
        <w:t>Не более</w:t>
      </w:r>
      <w:r w:rsidRPr="00A418C5">
        <w:rPr>
          <w:sz w:val="28"/>
          <w:szCs w:val="28"/>
        </w:rPr>
        <w:t xml:space="preserve"> 1</w:t>
      </w:r>
      <w:r w:rsidR="00083011">
        <w:rPr>
          <w:sz w:val="28"/>
          <w:szCs w:val="28"/>
        </w:rPr>
        <w:t> </w:t>
      </w:r>
      <w:r w:rsidRPr="00A418C5">
        <w:rPr>
          <w:sz w:val="28"/>
          <w:szCs w:val="28"/>
          <w:lang w:val="en-US"/>
        </w:rPr>
        <w:t>ppm</w:t>
      </w:r>
      <w:r>
        <w:rPr>
          <w:sz w:val="28"/>
          <w:szCs w:val="28"/>
        </w:rPr>
        <w:t xml:space="preserve"> </w:t>
      </w:r>
      <w:proofErr w:type="spellStart"/>
      <w:r w:rsidR="00FD217B">
        <w:rPr>
          <w:sz w:val="28"/>
          <w:szCs w:val="28"/>
        </w:rPr>
        <w:t>этилен</w:t>
      </w:r>
      <w:r w:rsidRPr="00A418C5">
        <w:rPr>
          <w:sz w:val="28"/>
          <w:szCs w:val="28"/>
        </w:rPr>
        <w:t>оксида</w:t>
      </w:r>
      <w:proofErr w:type="spellEnd"/>
      <w:r w:rsidRPr="00A418C5">
        <w:rPr>
          <w:sz w:val="28"/>
          <w:szCs w:val="28"/>
        </w:rPr>
        <w:t xml:space="preserve"> и </w:t>
      </w:r>
      <w:r w:rsidR="00454CA3">
        <w:rPr>
          <w:sz w:val="28"/>
          <w:szCs w:val="28"/>
        </w:rPr>
        <w:t>не более</w:t>
      </w:r>
      <w:r w:rsidRPr="00A418C5">
        <w:rPr>
          <w:sz w:val="28"/>
          <w:szCs w:val="28"/>
        </w:rPr>
        <w:t xml:space="preserve"> 10</w:t>
      </w:r>
      <w:r w:rsidR="00083011">
        <w:rPr>
          <w:sz w:val="28"/>
          <w:szCs w:val="28"/>
        </w:rPr>
        <w:t> </w:t>
      </w:r>
      <w:r w:rsidRPr="00A418C5">
        <w:rPr>
          <w:sz w:val="28"/>
          <w:szCs w:val="28"/>
          <w:lang w:val="en-US"/>
        </w:rPr>
        <w:t>ppm</w:t>
      </w:r>
      <w:r w:rsidRPr="00A418C5">
        <w:rPr>
          <w:sz w:val="28"/>
          <w:szCs w:val="28"/>
        </w:rPr>
        <w:t xml:space="preserve"> </w:t>
      </w:r>
      <w:proofErr w:type="spellStart"/>
      <w:r w:rsidRPr="00A418C5">
        <w:rPr>
          <w:sz w:val="28"/>
          <w:szCs w:val="28"/>
        </w:rPr>
        <w:t>диоксана</w:t>
      </w:r>
      <w:proofErr w:type="spellEnd"/>
      <w:r w:rsidRPr="00A418C5">
        <w:rPr>
          <w:sz w:val="28"/>
          <w:szCs w:val="28"/>
        </w:rPr>
        <w:t>.</w:t>
      </w:r>
    </w:p>
    <w:p w14:paraId="3C6FC3E0" w14:textId="25FB4D13" w:rsidR="00A418C5" w:rsidRDefault="00A418C5" w:rsidP="00813387">
      <w:pPr>
        <w:spacing w:line="360" w:lineRule="auto"/>
        <w:ind w:firstLine="709"/>
        <w:jc w:val="both"/>
        <w:rPr>
          <w:sz w:val="28"/>
          <w:szCs w:val="28"/>
        </w:rPr>
      </w:pPr>
      <w:r w:rsidRPr="00A418C5">
        <w:rPr>
          <w:b/>
          <w:sz w:val="28"/>
          <w:szCs w:val="28"/>
        </w:rPr>
        <w:t>Вода</w:t>
      </w:r>
      <w:r>
        <w:rPr>
          <w:sz w:val="28"/>
          <w:szCs w:val="28"/>
        </w:rPr>
        <w:t xml:space="preserve"> </w:t>
      </w:r>
      <w:r w:rsidRPr="006E2577">
        <w:rPr>
          <w:i/>
          <w:sz w:val="28"/>
          <w:szCs w:val="28"/>
        </w:rPr>
        <w:t>(ОФС «</w:t>
      </w:r>
      <w:r w:rsidR="00395079" w:rsidRPr="006E2577">
        <w:rPr>
          <w:i/>
          <w:sz w:val="28"/>
          <w:szCs w:val="28"/>
        </w:rPr>
        <w:t>Определение воды</w:t>
      </w:r>
      <w:r w:rsidRPr="006E2577">
        <w:rPr>
          <w:i/>
          <w:sz w:val="28"/>
          <w:szCs w:val="28"/>
        </w:rPr>
        <w:t>»</w:t>
      </w:r>
      <w:r w:rsidR="00976939" w:rsidRPr="006E2577">
        <w:rPr>
          <w:i/>
          <w:sz w:val="28"/>
          <w:szCs w:val="28"/>
        </w:rPr>
        <w:t>, метод 1</w:t>
      </w:r>
      <w:r w:rsidRPr="006E2577">
        <w:rPr>
          <w:i/>
          <w:sz w:val="28"/>
          <w:szCs w:val="28"/>
        </w:rPr>
        <w:t>)</w:t>
      </w:r>
      <w:r w:rsidRPr="00DD047E">
        <w:rPr>
          <w:sz w:val="28"/>
          <w:szCs w:val="28"/>
        </w:rPr>
        <w:t>.</w:t>
      </w:r>
      <w:r>
        <w:rPr>
          <w:sz w:val="28"/>
          <w:szCs w:val="28"/>
        </w:rPr>
        <w:t xml:space="preserve"> Не более 0,5 %. Для определения используют 2</w:t>
      </w:r>
      <w:r w:rsidR="00111B26">
        <w:rPr>
          <w:sz w:val="28"/>
          <w:szCs w:val="28"/>
        </w:rPr>
        <w:t>,00</w:t>
      </w:r>
      <w:r>
        <w:rPr>
          <w:sz w:val="28"/>
          <w:szCs w:val="28"/>
        </w:rPr>
        <w:t xml:space="preserve"> г </w:t>
      </w:r>
      <w:r w:rsidR="00A16656">
        <w:rPr>
          <w:sz w:val="28"/>
          <w:szCs w:val="28"/>
        </w:rPr>
        <w:t>испытуемого образца</w:t>
      </w:r>
      <w:r>
        <w:rPr>
          <w:sz w:val="28"/>
          <w:szCs w:val="28"/>
        </w:rPr>
        <w:t>.</w:t>
      </w:r>
    </w:p>
    <w:p w14:paraId="26BA3CF9" w14:textId="34C8903E" w:rsidR="00A418C5" w:rsidRDefault="00A418C5" w:rsidP="00813387">
      <w:pPr>
        <w:spacing w:line="360" w:lineRule="auto"/>
        <w:ind w:firstLine="709"/>
        <w:jc w:val="both"/>
        <w:rPr>
          <w:sz w:val="28"/>
          <w:szCs w:val="28"/>
        </w:rPr>
      </w:pPr>
      <w:r w:rsidRPr="00A21567">
        <w:rPr>
          <w:b/>
          <w:sz w:val="28"/>
          <w:szCs w:val="28"/>
        </w:rPr>
        <w:t>Общая зола</w:t>
      </w:r>
      <w:r>
        <w:rPr>
          <w:sz w:val="28"/>
          <w:szCs w:val="28"/>
        </w:rPr>
        <w:t xml:space="preserve"> </w:t>
      </w:r>
      <w:r w:rsidRPr="006E2577">
        <w:rPr>
          <w:i/>
          <w:sz w:val="28"/>
          <w:szCs w:val="28"/>
        </w:rPr>
        <w:t>(</w:t>
      </w:r>
      <w:r w:rsidRPr="002663B2">
        <w:rPr>
          <w:i/>
          <w:sz w:val="28"/>
          <w:szCs w:val="28"/>
        </w:rPr>
        <w:t>ОФС «</w:t>
      </w:r>
      <w:r w:rsidR="001E1879" w:rsidRPr="002663B2">
        <w:rPr>
          <w:i/>
          <w:sz w:val="28"/>
          <w:szCs w:val="28"/>
        </w:rPr>
        <w:t>Зола общая</w:t>
      </w:r>
      <w:r w:rsidRPr="002663B2">
        <w:rPr>
          <w:i/>
          <w:sz w:val="28"/>
          <w:szCs w:val="28"/>
        </w:rPr>
        <w:t>»</w:t>
      </w:r>
      <w:r w:rsidRPr="006E2577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Не более 0,4 %. Для определения </w:t>
      </w:r>
      <w:r w:rsidRPr="002466E4">
        <w:rPr>
          <w:sz w:val="28"/>
          <w:szCs w:val="28"/>
        </w:rPr>
        <w:t>используют 1</w:t>
      </w:r>
      <w:r w:rsidR="00111B26">
        <w:rPr>
          <w:sz w:val="28"/>
          <w:szCs w:val="28"/>
        </w:rPr>
        <w:t>,0</w:t>
      </w:r>
      <w:r w:rsidRPr="002466E4">
        <w:rPr>
          <w:sz w:val="28"/>
          <w:szCs w:val="28"/>
        </w:rPr>
        <w:t xml:space="preserve"> г </w:t>
      </w:r>
      <w:r w:rsidR="00A16656" w:rsidRPr="002466E4">
        <w:rPr>
          <w:sz w:val="28"/>
          <w:szCs w:val="28"/>
        </w:rPr>
        <w:t>испытуемого образца</w:t>
      </w:r>
      <w:r w:rsidRPr="002466E4">
        <w:rPr>
          <w:sz w:val="28"/>
          <w:szCs w:val="28"/>
        </w:rPr>
        <w:t>.</w:t>
      </w:r>
    </w:p>
    <w:p w14:paraId="4CECFF36" w14:textId="77777777" w:rsidR="00771B6C" w:rsidRPr="009137C1" w:rsidRDefault="00771B6C" w:rsidP="00771B6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78D4">
        <w:rPr>
          <w:b/>
          <w:bCs/>
          <w:color w:val="000000"/>
          <w:sz w:val="28"/>
          <w:szCs w:val="28"/>
        </w:rPr>
        <w:t>Микробиологическая чистота</w:t>
      </w:r>
      <w:r w:rsidRPr="009B78D4">
        <w:rPr>
          <w:color w:val="000000"/>
          <w:sz w:val="28"/>
          <w:szCs w:val="28"/>
        </w:rPr>
        <w:t xml:space="preserve">. </w:t>
      </w:r>
      <w:r w:rsidRPr="0082278F">
        <w:rPr>
          <w:color w:val="000000"/>
          <w:sz w:val="28"/>
          <w:szCs w:val="28"/>
        </w:rPr>
        <w:t>Испытуемый образец должен</w:t>
      </w:r>
      <w:r>
        <w:rPr>
          <w:color w:val="000000"/>
          <w:sz w:val="28"/>
          <w:szCs w:val="28"/>
        </w:rPr>
        <w:t xml:space="preserve"> </w:t>
      </w:r>
      <w:r w:rsidRPr="0082278F">
        <w:rPr>
          <w:color w:val="000000"/>
          <w:sz w:val="28"/>
          <w:szCs w:val="28"/>
        </w:rPr>
        <w:t xml:space="preserve">выдерживать требования </w:t>
      </w:r>
      <w:r>
        <w:rPr>
          <w:color w:val="000000"/>
          <w:sz w:val="28"/>
          <w:szCs w:val="28"/>
        </w:rPr>
        <w:t>испытания на микробиологическую чистоту.</w:t>
      </w:r>
    </w:p>
    <w:p w14:paraId="51C1D2B4" w14:textId="77777777" w:rsidR="00497CA4" w:rsidRPr="0085242E" w:rsidRDefault="00497CA4" w:rsidP="0085242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</w:p>
    <w:p w14:paraId="13BD30B7" w14:textId="5F690798" w:rsidR="00E84F69" w:rsidRDefault="00E84F69" w:rsidP="00813387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966D2">
        <w:rPr>
          <w:rFonts w:ascii="Times New Roman" w:hAnsi="Times New Roman"/>
          <w:sz w:val="28"/>
        </w:rPr>
        <w:t xml:space="preserve">В </w:t>
      </w:r>
      <w:r w:rsidR="00E37148">
        <w:rPr>
          <w:rFonts w:ascii="Times New Roman" w:hAnsi="Times New Roman"/>
          <w:sz w:val="28"/>
        </w:rPr>
        <w:t>плотно укупоренной</w:t>
      </w:r>
      <w:r w:rsidR="00A418C5" w:rsidRPr="003966D2">
        <w:rPr>
          <w:rFonts w:ascii="Times New Roman" w:hAnsi="Times New Roman"/>
          <w:sz w:val="28"/>
        </w:rPr>
        <w:t xml:space="preserve"> </w:t>
      </w:r>
      <w:r w:rsidR="00E37148">
        <w:rPr>
          <w:rFonts w:ascii="Times New Roman" w:hAnsi="Times New Roman"/>
          <w:sz w:val="28"/>
        </w:rPr>
        <w:t>упаковке</w:t>
      </w:r>
      <w:r w:rsidRPr="003966D2">
        <w:rPr>
          <w:rFonts w:ascii="Times New Roman" w:hAnsi="Times New Roman"/>
          <w:sz w:val="28"/>
        </w:rPr>
        <w:t>.</w:t>
      </w:r>
    </w:p>
    <w:sectPr w:rsidR="00E84F69" w:rsidSect="000D64A2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D75A79" w15:done="0"/>
  <w15:commentEx w15:paraId="5CB6A4CE" w15:done="0"/>
  <w15:commentEx w15:paraId="65DD4C4C" w15:done="0"/>
  <w15:commentEx w15:paraId="20E46841" w15:done="0"/>
  <w15:commentEx w15:paraId="373B141C" w15:done="0"/>
  <w15:commentEx w15:paraId="5ED718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DF5A5" w14:textId="77777777" w:rsidR="00D67903" w:rsidRDefault="00D67903">
      <w:r>
        <w:separator/>
      </w:r>
    </w:p>
  </w:endnote>
  <w:endnote w:type="continuationSeparator" w:id="0">
    <w:p w14:paraId="37A0E891" w14:textId="77777777" w:rsidR="00D67903" w:rsidRDefault="00D6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A1"/>
    <w:family w:val="auto"/>
    <w:notTrueType/>
    <w:pitch w:val="default"/>
    <w:sig w:usb0="00000281" w:usb1="00000000" w:usb2="00000000" w:usb3="00000000" w:csb0="0000000C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45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3A1D348" w14:textId="77777777" w:rsidR="00D67903" w:rsidRPr="00666597" w:rsidRDefault="00D67903">
        <w:pPr>
          <w:pStyle w:val="a6"/>
          <w:jc w:val="center"/>
          <w:rPr>
            <w:sz w:val="28"/>
            <w:szCs w:val="28"/>
          </w:rPr>
        </w:pPr>
        <w:r w:rsidRPr="00666597">
          <w:rPr>
            <w:sz w:val="28"/>
            <w:szCs w:val="28"/>
          </w:rPr>
          <w:fldChar w:fldCharType="begin"/>
        </w:r>
        <w:r w:rsidRPr="00666597">
          <w:rPr>
            <w:sz w:val="28"/>
            <w:szCs w:val="28"/>
          </w:rPr>
          <w:instrText xml:space="preserve"> PAGE   \* MERGEFORMAT </w:instrText>
        </w:r>
        <w:r w:rsidRPr="00666597">
          <w:rPr>
            <w:sz w:val="28"/>
            <w:szCs w:val="28"/>
          </w:rPr>
          <w:fldChar w:fldCharType="separate"/>
        </w:r>
        <w:r w:rsidR="006358FD">
          <w:rPr>
            <w:noProof/>
            <w:sz w:val="28"/>
            <w:szCs w:val="28"/>
          </w:rPr>
          <w:t>2</w:t>
        </w:r>
        <w:r w:rsidRPr="00666597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C94E" w14:textId="77777777" w:rsidR="00D67903" w:rsidRPr="00666597" w:rsidRDefault="00D67903" w:rsidP="00666597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31D75" w14:textId="77777777" w:rsidR="00D67903" w:rsidRDefault="00D67903">
      <w:r>
        <w:separator/>
      </w:r>
    </w:p>
  </w:footnote>
  <w:footnote w:type="continuationSeparator" w:id="0">
    <w:p w14:paraId="0D6E2291" w14:textId="77777777" w:rsidR="00D67903" w:rsidRDefault="00D67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D0470" w14:textId="13F3672B" w:rsidR="00D67903" w:rsidRDefault="00D67903" w:rsidP="00666597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брамова Яна Ильинична">
    <w15:presenceInfo w15:providerId="AD" w15:userId="S-1-5-21-483495647-2520101698-489308315-6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A"/>
    <w:rsid w:val="000020B1"/>
    <w:rsid w:val="0000452D"/>
    <w:rsid w:val="00007977"/>
    <w:rsid w:val="00011C09"/>
    <w:rsid w:val="00011F5A"/>
    <w:rsid w:val="000161B4"/>
    <w:rsid w:val="00017716"/>
    <w:rsid w:val="000232C0"/>
    <w:rsid w:val="000250C5"/>
    <w:rsid w:val="00025369"/>
    <w:rsid w:val="00027387"/>
    <w:rsid w:val="00030EC0"/>
    <w:rsid w:val="0003255C"/>
    <w:rsid w:val="00032601"/>
    <w:rsid w:val="00035373"/>
    <w:rsid w:val="00041280"/>
    <w:rsid w:val="00041464"/>
    <w:rsid w:val="00041C42"/>
    <w:rsid w:val="000501D3"/>
    <w:rsid w:val="000502B9"/>
    <w:rsid w:val="00053352"/>
    <w:rsid w:val="00054385"/>
    <w:rsid w:val="00054B0C"/>
    <w:rsid w:val="00060047"/>
    <w:rsid w:val="0006130A"/>
    <w:rsid w:val="00065FD0"/>
    <w:rsid w:val="00066FE2"/>
    <w:rsid w:val="00073012"/>
    <w:rsid w:val="00075A82"/>
    <w:rsid w:val="0008163E"/>
    <w:rsid w:val="00082BCF"/>
    <w:rsid w:val="00083011"/>
    <w:rsid w:val="00087EB0"/>
    <w:rsid w:val="000926B3"/>
    <w:rsid w:val="00096B35"/>
    <w:rsid w:val="00097BD3"/>
    <w:rsid w:val="000A306D"/>
    <w:rsid w:val="000A480B"/>
    <w:rsid w:val="000B20CB"/>
    <w:rsid w:val="000B3DE9"/>
    <w:rsid w:val="000B40EC"/>
    <w:rsid w:val="000B687C"/>
    <w:rsid w:val="000B7230"/>
    <w:rsid w:val="000D4C60"/>
    <w:rsid w:val="000D6108"/>
    <w:rsid w:val="000D64A2"/>
    <w:rsid w:val="000E154D"/>
    <w:rsid w:val="000E27D4"/>
    <w:rsid w:val="000E4989"/>
    <w:rsid w:val="000E4D39"/>
    <w:rsid w:val="000E63F8"/>
    <w:rsid w:val="000F0018"/>
    <w:rsid w:val="000F4890"/>
    <w:rsid w:val="000F7335"/>
    <w:rsid w:val="00104989"/>
    <w:rsid w:val="001100F5"/>
    <w:rsid w:val="00111B26"/>
    <w:rsid w:val="00114755"/>
    <w:rsid w:val="0011615E"/>
    <w:rsid w:val="00117F3C"/>
    <w:rsid w:val="00124BA3"/>
    <w:rsid w:val="001313EA"/>
    <w:rsid w:val="001335F4"/>
    <w:rsid w:val="00142AEB"/>
    <w:rsid w:val="00144B07"/>
    <w:rsid w:val="00146F32"/>
    <w:rsid w:val="00147066"/>
    <w:rsid w:val="00150C58"/>
    <w:rsid w:val="00160F87"/>
    <w:rsid w:val="00161E61"/>
    <w:rsid w:val="00162D9F"/>
    <w:rsid w:val="001656E1"/>
    <w:rsid w:val="001659D4"/>
    <w:rsid w:val="00166D96"/>
    <w:rsid w:val="00171D9D"/>
    <w:rsid w:val="001751BD"/>
    <w:rsid w:val="001869F7"/>
    <w:rsid w:val="00191925"/>
    <w:rsid w:val="0019637F"/>
    <w:rsid w:val="00196CC8"/>
    <w:rsid w:val="00196F01"/>
    <w:rsid w:val="001A314E"/>
    <w:rsid w:val="001A32F3"/>
    <w:rsid w:val="001A4F4B"/>
    <w:rsid w:val="001B5DB6"/>
    <w:rsid w:val="001C0D1D"/>
    <w:rsid w:val="001C3AB0"/>
    <w:rsid w:val="001C4B86"/>
    <w:rsid w:val="001D07F6"/>
    <w:rsid w:val="001D45FB"/>
    <w:rsid w:val="001E080F"/>
    <w:rsid w:val="001E1879"/>
    <w:rsid w:val="001E1BBE"/>
    <w:rsid w:val="001F0788"/>
    <w:rsid w:val="001F6B4E"/>
    <w:rsid w:val="001F6D7B"/>
    <w:rsid w:val="001F6F0C"/>
    <w:rsid w:val="00200FA1"/>
    <w:rsid w:val="002130FA"/>
    <w:rsid w:val="00216881"/>
    <w:rsid w:val="00223488"/>
    <w:rsid w:val="002245D7"/>
    <w:rsid w:val="00232260"/>
    <w:rsid w:val="00234917"/>
    <w:rsid w:val="00234BCF"/>
    <w:rsid w:val="002359AF"/>
    <w:rsid w:val="00235AEF"/>
    <w:rsid w:val="00240DC5"/>
    <w:rsid w:val="002466E4"/>
    <w:rsid w:val="0025015B"/>
    <w:rsid w:val="00260099"/>
    <w:rsid w:val="00262BFB"/>
    <w:rsid w:val="002663B2"/>
    <w:rsid w:val="0026714A"/>
    <w:rsid w:val="00270573"/>
    <w:rsid w:val="00272D8F"/>
    <w:rsid w:val="00283ACE"/>
    <w:rsid w:val="00286BDA"/>
    <w:rsid w:val="00290658"/>
    <w:rsid w:val="002922CC"/>
    <w:rsid w:val="0029448D"/>
    <w:rsid w:val="002976A9"/>
    <w:rsid w:val="002A1F8E"/>
    <w:rsid w:val="002A3496"/>
    <w:rsid w:val="002A7A28"/>
    <w:rsid w:val="002B0A19"/>
    <w:rsid w:val="002B4EE5"/>
    <w:rsid w:val="002B557C"/>
    <w:rsid w:val="002B5E5C"/>
    <w:rsid w:val="002B7A24"/>
    <w:rsid w:val="002C11D6"/>
    <w:rsid w:val="002C583B"/>
    <w:rsid w:val="002D0CAB"/>
    <w:rsid w:val="002D1EB7"/>
    <w:rsid w:val="002D5E9A"/>
    <w:rsid w:val="002E23AB"/>
    <w:rsid w:val="002E489C"/>
    <w:rsid w:val="002E6A6C"/>
    <w:rsid w:val="00301DF3"/>
    <w:rsid w:val="00302972"/>
    <w:rsid w:val="00302EFD"/>
    <w:rsid w:val="003065E8"/>
    <w:rsid w:val="00325648"/>
    <w:rsid w:val="003300D2"/>
    <w:rsid w:val="003303B0"/>
    <w:rsid w:val="003305DB"/>
    <w:rsid w:val="00332D48"/>
    <w:rsid w:val="003379E7"/>
    <w:rsid w:val="0034129B"/>
    <w:rsid w:val="0034262C"/>
    <w:rsid w:val="003451DB"/>
    <w:rsid w:val="00350D32"/>
    <w:rsid w:val="003530C4"/>
    <w:rsid w:val="00355141"/>
    <w:rsid w:val="00355F76"/>
    <w:rsid w:val="00362C6A"/>
    <w:rsid w:val="00362F9B"/>
    <w:rsid w:val="00366323"/>
    <w:rsid w:val="00367003"/>
    <w:rsid w:val="00367F33"/>
    <w:rsid w:val="00367FE6"/>
    <w:rsid w:val="00374B6C"/>
    <w:rsid w:val="003766DC"/>
    <w:rsid w:val="00376F5A"/>
    <w:rsid w:val="00381678"/>
    <w:rsid w:val="003930DC"/>
    <w:rsid w:val="00395079"/>
    <w:rsid w:val="003966D2"/>
    <w:rsid w:val="003A0E2F"/>
    <w:rsid w:val="003B0D24"/>
    <w:rsid w:val="003B52BB"/>
    <w:rsid w:val="003B6E8E"/>
    <w:rsid w:val="003C5B91"/>
    <w:rsid w:val="003C60B3"/>
    <w:rsid w:val="003D6253"/>
    <w:rsid w:val="003D62FB"/>
    <w:rsid w:val="003F4F88"/>
    <w:rsid w:val="0040577D"/>
    <w:rsid w:val="004058EE"/>
    <w:rsid w:val="00414D02"/>
    <w:rsid w:val="00416362"/>
    <w:rsid w:val="00426C22"/>
    <w:rsid w:val="0043261F"/>
    <w:rsid w:val="004327CF"/>
    <w:rsid w:val="004342DB"/>
    <w:rsid w:val="00442B15"/>
    <w:rsid w:val="00443EA6"/>
    <w:rsid w:val="0044483A"/>
    <w:rsid w:val="00447F57"/>
    <w:rsid w:val="004515F4"/>
    <w:rsid w:val="004549E3"/>
    <w:rsid w:val="00454CA3"/>
    <w:rsid w:val="00457B6A"/>
    <w:rsid w:val="004615A3"/>
    <w:rsid w:val="00465B0F"/>
    <w:rsid w:val="00473972"/>
    <w:rsid w:val="004740EE"/>
    <w:rsid w:val="004745D8"/>
    <w:rsid w:val="00475C33"/>
    <w:rsid w:val="004776E7"/>
    <w:rsid w:val="00484BC6"/>
    <w:rsid w:val="004852C8"/>
    <w:rsid w:val="00492B34"/>
    <w:rsid w:val="00495091"/>
    <w:rsid w:val="00495C2D"/>
    <w:rsid w:val="00497CA4"/>
    <w:rsid w:val="004A16FB"/>
    <w:rsid w:val="004A31B3"/>
    <w:rsid w:val="004A3CB2"/>
    <w:rsid w:val="004B34FD"/>
    <w:rsid w:val="004B7F41"/>
    <w:rsid w:val="004C33C8"/>
    <w:rsid w:val="004C68F3"/>
    <w:rsid w:val="004C698F"/>
    <w:rsid w:val="004D1821"/>
    <w:rsid w:val="004D2CE2"/>
    <w:rsid w:val="004D5A61"/>
    <w:rsid w:val="004D65DA"/>
    <w:rsid w:val="004E1683"/>
    <w:rsid w:val="004E2C30"/>
    <w:rsid w:val="004F4D9B"/>
    <w:rsid w:val="00501B5C"/>
    <w:rsid w:val="00501D24"/>
    <w:rsid w:val="00512CE8"/>
    <w:rsid w:val="00514A5D"/>
    <w:rsid w:val="00525E85"/>
    <w:rsid w:val="005279BA"/>
    <w:rsid w:val="005338F3"/>
    <w:rsid w:val="00535913"/>
    <w:rsid w:val="00535D64"/>
    <w:rsid w:val="00542D34"/>
    <w:rsid w:val="005453CA"/>
    <w:rsid w:val="00550D23"/>
    <w:rsid w:val="00551C28"/>
    <w:rsid w:val="00552DA4"/>
    <w:rsid w:val="00554501"/>
    <w:rsid w:val="00572B18"/>
    <w:rsid w:val="00576BBC"/>
    <w:rsid w:val="005822E1"/>
    <w:rsid w:val="00582700"/>
    <w:rsid w:val="00585B0A"/>
    <w:rsid w:val="00591EF8"/>
    <w:rsid w:val="005A1D2F"/>
    <w:rsid w:val="005A2C72"/>
    <w:rsid w:val="005A33D7"/>
    <w:rsid w:val="005B4F71"/>
    <w:rsid w:val="005B7AD3"/>
    <w:rsid w:val="005C3B52"/>
    <w:rsid w:val="005D06D8"/>
    <w:rsid w:val="005D60F6"/>
    <w:rsid w:val="005D7F6C"/>
    <w:rsid w:val="005E000D"/>
    <w:rsid w:val="005F0293"/>
    <w:rsid w:val="005F2312"/>
    <w:rsid w:val="005F240C"/>
    <w:rsid w:val="005F53F1"/>
    <w:rsid w:val="005F6D3C"/>
    <w:rsid w:val="00600CAD"/>
    <w:rsid w:val="00601154"/>
    <w:rsid w:val="00604EF0"/>
    <w:rsid w:val="00606531"/>
    <w:rsid w:val="0061684F"/>
    <w:rsid w:val="006207BE"/>
    <w:rsid w:val="00621B46"/>
    <w:rsid w:val="00622102"/>
    <w:rsid w:val="00624B47"/>
    <w:rsid w:val="0062544A"/>
    <w:rsid w:val="0063259B"/>
    <w:rsid w:val="006358FD"/>
    <w:rsid w:val="00640D54"/>
    <w:rsid w:val="00643492"/>
    <w:rsid w:val="0064545F"/>
    <w:rsid w:val="00663168"/>
    <w:rsid w:val="00664E61"/>
    <w:rsid w:val="00666597"/>
    <w:rsid w:val="006717E1"/>
    <w:rsid w:val="00674160"/>
    <w:rsid w:val="00676B85"/>
    <w:rsid w:val="00677B1E"/>
    <w:rsid w:val="00677BF2"/>
    <w:rsid w:val="006856EE"/>
    <w:rsid w:val="00690F56"/>
    <w:rsid w:val="006962F3"/>
    <w:rsid w:val="006A06F0"/>
    <w:rsid w:val="006A701A"/>
    <w:rsid w:val="006B6882"/>
    <w:rsid w:val="006B78D2"/>
    <w:rsid w:val="006C6370"/>
    <w:rsid w:val="006C7DDF"/>
    <w:rsid w:val="006D3F63"/>
    <w:rsid w:val="006E0381"/>
    <w:rsid w:val="006E2577"/>
    <w:rsid w:val="006E62C9"/>
    <w:rsid w:val="006F04F6"/>
    <w:rsid w:val="006F0762"/>
    <w:rsid w:val="006F4F13"/>
    <w:rsid w:val="006F537F"/>
    <w:rsid w:val="00703E00"/>
    <w:rsid w:val="00705FF7"/>
    <w:rsid w:val="007066BB"/>
    <w:rsid w:val="00710B22"/>
    <w:rsid w:val="00713332"/>
    <w:rsid w:val="00721E4E"/>
    <w:rsid w:val="007234C0"/>
    <w:rsid w:val="0072496F"/>
    <w:rsid w:val="00731595"/>
    <w:rsid w:val="00734D71"/>
    <w:rsid w:val="00736655"/>
    <w:rsid w:val="007422F9"/>
    <w:rsid w:val="00753104"/>
    <w:rsid w:val="007616AA"/>
    <w:rsid w:val="00766A17"/>
    <w:rsid w:val="0076782B"/>
    <w:rsid w:val="00771B6C"/>
    <w:rsid w:val="007734E2"/>
    <w:rsid w:val="007874FB"/>
    <w:rsid w:val="00795319"/>
    <w:rsid w:val="00797BD2"/>
    <w:rsid w:val="007A5215"/>
    <w:rsid w:val="007A784D"/>
    <w:rsid w:val="007B2D43"/>
    <w:rsid w:val="007B7325"/>
    <w:rsid w:val="007D4F40"/>
    <w:rsid w:val="007E2677"/>
    <w:rsid w:val="007E43E1"/>
    <w:rsid w:val="00801762"/>
    <w:rsid w:val="008019C8"/>
    <w:rsid w:val="0080249A"/>
    <w:rsid w:val="00802A5C"/>
    <w:rsid w:val="00804845"/>
    <w:rsid w:val="008058AA"/>
    <w:rsid w:val="00810348"/>
    <w:rsid w:val="0081215F"/>
    <w:rsid w:val="00813387"/>
    <w:rsid w:val="00815F84"/>
    <w:rsid w:val="008229E1"/>
    <w:rsid w:val="0082578A"/>
    <w:rsid w:val="00830D2F"/>
    <w:rsid w:val="00834F98"/>
    <w:rsid w:val="00836395"/>
    <w:rsid w:val="00850FE2"/>
    <w:rsid w:val="008518BE"/>
    <w:rsid w:val="0085242E"/>
    <w:rsid w:val="00853BC0"/>
    <w:rsid w:val="00855BFB"/>
    <w:rsid w:val="008579A5"/>
    <w:rsid w:val="00860F21"/>
    <w:rsid w:val="008702BA"/>
    <w:rsid w:val="00874762"/>
    <w:rsid w:val="008747E2"/>
    <w:rsid w:val="00875B4C"/>
    <w:rsid w:val="00876016"/>
    <w:rsid w:val="0088788F"/>
    <w:rsid w:val="0089706D"/>
    <w:rsid w:val="008A1020"/>
    <w:rsid w:val="008A4C5A"/>
    <w:rsid w:val="008A69EF"/>
    <w:rsid w:val="008B3C33"/>
    <w:rsid w:val="008C28A9"/>
    <w:rsid w:val="008C3CC6"/>
    <w:rsid w:val="008D3A5C"/>
    <w:rsid w:val="008E4DAA"/>
    <w:rsid w:val="008E55A1"/>
    <w:rsid w:val="008E6A76"/>
    <w:rsid w:val="008E77CE"/>
    <w:rsid w:val="008F067D"/>
    <w:rsid w:val="008F20C4"/>
    <w:rsid w:val="008F2657"/>
    <w:rsid w:val="008F550A"/>
    <w:rsid w:val="008F5FE9"/>
    <w:rsid w:val="009105DF"/>
    <w:rsid w:val="00914CAE"/>
    <w:rsid w:val="00917162"/>
    <w:rsid w:val="00924848"/>
    <w:rsid w:val="00926A9B"/>
    <w:rsid w:val="00936415"/>
    <w:rsid w:val="0093739C"/>
    <w:rsid w:val="00940324"/>
    <w:rsid w:val="009501A8"/>
    <w:rsid w:val="00950A86"/>
    <w:rsid w:val="00954A44"/>
    <w:rsid w:val="00954F71"/>
    <w:rsid w:val="00963D3E"/>
    <w:rsid w:val="00972B0A"/>
    <w:rsid w:val="00972FA5"/>
    <w:rsid w:val="00976939"/>
    <w:rsid w:val="00980C7E"/>
    <w:rsid w:val="009863BC"/>
    <w:rsid w:val="009958FC"/>
    <w:rsid w:val="009A2720"/>
    <w:rsid w:val="009A49CB"/>
    <w:rsid w:val="009A57A4"/>
    <w:rsid w:val="009A6302"/>
    <w:rsid w:val="009A6A44"/>
    <w:rsid w:val="009C0B89"/>
    <w:rsid w:val="009C3DF7"/>
    <w:rsid w:val="009D232F"/>
    <w:rsid w:val="009D3A19"/>
    <w:rsid w:val="009E008F"/>
    <w:rsid w:val="009E4EE5"/>
    <w:rsid w:val="009F5FCC"/>
    <w:rsid w:val="009F6350"/>
    <w:rsid w:val="00A02A79"/>
    <w:rsid w:val="00A13B19"/>
    <w:rsid w:val="00A16656"/>
    <w:rsid w:val="00A16FCB"/>
    <w:rsid w:val="00A21567"/>
    <w:rsid w:val="00A22E3F"/>
    <w:rsid w:val="00A27BAC"/>
    <w:rsid w:val="00A31732"/>
    <w:rsid w:val="00A33DA7"/>
    <w:rsid w:val="00A418C5"/>
    <w:rsid w:val="00A42A24"/>
    <w:rsid w:val="00A4671F"/>
    <w:rsid w:val="00A50E13"/>
    <w:rsid w:val="00A517A2"/>
    <w:rsid w:val="00A5276D"/>
    <w:rsid w:val="00A538BA"/>
    <w:rsid w:val="00A642A2"/>
    <w:rsid w:val="00A9159C"/>
    <w:rsid w:val="00A94244"/>
    <w:rsid w:val="00A95A87"/>
    <w:rsid w:val="00AA2447"/>
    <w:rsid w:val="00AA7265"/>
    <w:rsid w:val="00AB29B8"/>
    <w:rsid w:val="00AC312A"/>
    <w:rsid w:val="00AC736D"/>
    <w:rsid w:val="00AC7DC7"/>
    <w:rsid w:val="00AD3390"/>
    <w:rsid w:val="00AD3655"/>
    <w:rsid w:val="00AD574C"/>
    <w:rsid w:val="00AE1F72"/>
    <w:rsid w:val="00AE747B"/>
    <w:rsid w:val="00AE7CDE"/>
    <w:rsid w:val="00AF0DD9"/>
    <w:rsid w:val="00AF5063"/>
    <w:rsid w:val="00B013C1"/>
    <w:rsid w:val="00B04CBF"/>
    <w:rsid w:val="00B0576E"/>
    <w:rsid w:val="00B076AF"/>
    <w:rsid w:val="00B10196"/>
    <w:rsid w:val="00B11056"/>
    <w:rsid w:val="00B12E9D"/>
    <w:rsid w:val="00B145A6"/>
    <w:rsid w:val="00B14AF4"/>
    <w:rsid w:val="00B16518"/>
    <w:rsid w:val="00B17FE2"/>
    <w:rsid w:val="00B26A46"/>
    <w:rsid w:val="00B272D9"/>
    <w:rsid w:val="00B34354"/>
    <w:rsid w:val="00B35922"/>
    <w:rsid w:val="00B505D0"/>
    <w:rsid w:val="00B5141A"/>
    <w:rsid w:val="00B5333C"/>
    <w:rsid w:val="00B54F29"/>
    <w:rsid w:val="00B55EE8"/>
    <w:rsid w:val="00B617A0"/>
    <w:rsid w:val="00B656D6"/>
    <w:rsid w:val="00B66DB3"/>
    <w:rsid w:val="00B72E2A"/>
    <w:rsid w:val="00B75A30"/>
    <w:rsid w:val="00B80358"/>
    <w:rsid w:val="00B81C78"/>
    <w:rsid w:val="00B83BFB"/>
    <w:rsid w:val="00B90021"/>
    <w:rsid w:val="00B90E42"/>
    <w:rsid w:val="00B92735"/>
    <w:rsid w:val="00B95723"/>
    <w:rsid w:val="00BC2449"/>
    <w:rsid w:val="00BC2B76"/>
    <w:rsid w:val="00BC33D2"/>
    <w:rsid w:val="00BC562F"/>
    <w:rsid w:val="00BD1ECF"/>
    <w:rsid w:val="00BD2A03"/>
    <w:rsid w:val="00BE2DEF"/>
    <w:rsid w:val="00BF215A"/>
    <w:rsid w:val="00BF21B8"/>
    <w:rsid w:val="00BF649F"/>
    <w:rsid w:val="00C00CF0"/>
    <w:rsid w:val="00C10568"/>
    <w:rsid w:val="00C11F03"/>
    <w:rsid w:val="00C205B6"/>
    <w:rsid w:val="00C25397"/>
    <w:rsid w:val="00C27BD5"/>
    <w:rsid w:val="00C30423"/>
    <w:rsid w:val="00C410EB"/>
    <w:rsid w:val="00C438F2"/>
    <w:rsid w:val="00C47D36"/>
    <w:rsid w:val="00C53A31"/>
    <w:rsid w:val="00C67AF8"/>
    <w:rsid w:val="00C70641"/>
    <w:rsid w:val="00C77B69"/>
    <w:rsid w:val="00C839C9"/>
    <w:rsid w:val="00C846D5"/>
    <w:rsid w:val="00C92102"/>
    <w:rsid w:val="00C9383F"/>
    <w:rsid w:val="00C95C1B"/>
    <w:rsid w:val="00C9613C"/>
    <w:rsid w:val="00CB41E5"/>
    <w:rsid w:val="00CB4F9C"/>
    <w:rsid w:val="00CB79BE"/>
    <w:rsid w:val="00CC6D60"/>
    <w:rsid w:val="00CD1353"/>
    <w:rsid w:val="00CE5FC4"/>
    <w:rsid w:val="00CF43D0"/>
    <w:rsid w:val="00CF79BE"/>
    <w:rsid w:val="00CF7FDC"/>
    <w:rsid w:val="00D007FC"/>
    <w:rsid w:val="00D02A0D"/>
    <w:rsid w:val="00D068DF"/>
    <w:rsid w:val="00D11B89"/>
    <w:rsid w:val="00D129DF"/>
    <w:rsid w:val="00D16641"/>
    <w:rsid w:val="00D41839"/>
    <w:rsid w:val="00D51A2B"/>
    <w:rsid w:val="00D52251"/>
    <w:rsid w:val="00D54425"/>
    <w:rsid w:val="00D55205"/>
    <w:rsid w:val="00D562AC"/>
    <w:rsid w:val="00D62E3E"/>
    <w:rsid w:val="00D67903"/>
    <w:rsid w:val="00D702B9"/>
    <w:rsid w:val="00D71C5F"/>
    <w:rsid w:val="00D72216"/>
    <w:rsid w:val="00D746F5"/>
    <w:rsid w:val="00D76F90"/>
    <w:rsid w:val="00D77BC1"/>
    <w:rsid w:val="00D82371"/>
    <w:rsid w:val="00D90270"/>
    <w:rsid w:val="00D90286"/>
    <w:rsid w:val="00DA45FB"/>
    <w:rsid w:val="00DA633A"/>
    <w:rsid w:val="00DA6CFF"/>
    <w:rsid w:val="00DB302C"/>
    <w:rsid w:val="00DB76DE"/>
    <w:rsid w:val="00DC12AF"/>
    <w:rsid w:val="00DC210F"/>
    <w:rsid w:val="00DC3F57"/>
    <w:rsid w:val="00DD00B0"/>
    <w:rsid w:val="00DD047E"/>
    <w:rsid w:val="00DD5776"/>
    <w:rsid w:val="00DD64F8"/>
    <w:rsid w:val="00DD7F19"/>
    <w:rsid w:val="00DF07F0"/>
    <w:rsid w:val="00DF1390"/>
    <w:rsid w:val="00DF2AF4"/>
    <w:rsid w:val="00DF3F47"/>
    <w:rsid w:val="00E06DD2"/>
    <w:rsid w:val="00E12C78"/>
    <w:rsid w:val="00E276F1"/>
    <w:rsid w:val="00E30CE9"/>
    <w:rsid w:val="00E37148"/>
    <w:rsid w:val="00E4100F"/>
    <w:rsid w:val="00E466B3"/>
    <w:rsid w:val="00E63415"/>
    <w:rsid w:val="00E76881"/>
    <w:rsid w:val="00E77277"/>
    <w:rsid w:val="00E8303A"/>
    <w:rsid w:val="00E84F69"/>
    <w:rsid w:val="00E8661B"/>
    <w:rsid w:val="00E86D0E"/>
    <w:rsid w:val="00EA276C"/>
    <w:rsid w:val="00EA785D"/>
    <w:rsid w:val="00EA7926"/>
    <w:rsid w:val="00EB1E94"/>
    <w:rsid w:val="00EB5E7D"/>
    <w:rsid w:val="00EB6CC0"/>
    <w:rsid w:val="00EB7B43"/>
    <w:rsid w:val="00EC07A9"/>
    <w:rsid w:val="00EC1D0D"/>
    <w:rsid w:val="00EC4B38"/>
    <w:rsid w:val="00EC4D51"/>
    <w:rsid w:val="00EC5918"/>
    <w:rsid w:val="00EC6FC1"/>
    <w:rsid w:val="00ED0AF0"/>
    <w:rsid w:val="00ED11A1"/>
    <w:rsid w:val="00ED4EE3"/>
    <w:rsid w:val="00EE130B"/>
    <w:rsid w:val="00EE1C49"/>
    <w:rsid w:val="00EE1EA6"/>
    <w:rsid w:val="00EE24DD"/>
    <w:rsid w:val="00EE759D"/>
    <w:rsid w:val="00EE7BDD"/>
    <w:rsid w:val="00EE7F02"/>
    <w:rsid w:val="00EF66B6"/>
    <w:rsid w:val="00F04FB2"/>
    <w:rsid w:val="00F1266D"/>
    <w:rsid w:val="00F17555"/>
    <w:rsid w:val="00F328C8"/>
    <w:rsid w:val="00F3579F"/>
    <w:rsid w:val="00F441E6"/>
    <w:rsid w:val="00F46CFF"/>
    <w:rsid w:val="00F518B9"/>
    <w:rsid w:val="00F52637"/>
    <w:rsid w:val="00F55755"/>
    <w:rsid w:val="00F61898"/>
    <w:rsid w:val="00F638A2"/>
    <w:rsid w:val="00F657E5"/>
    <w:rsid w:val="00F81625"/>
    <w:rsid w:val="00F818D1"/>
    <w:rsid w:val="00F92612"/>
    <w:rsid w:val="00F929D6"/>
    <w:rsid w:val="00F92F18"/>
    <w:rsid w:val="00F961B3"/>
    <w:rsid w:val="00F96EED"/>
    <w:rsid w:val="00FA6C2F"/>
    <w:rsid w:val="00FB5FB8"/>
    <w:rsid w:val="00FC099E"/>
    <w:rsid w:val="00FC0DEC"/>
    <w:rsid w:val="00FC0FBD"/>
    <w:rsid w:val="00FC2460"/>
    <w:rsid w:val="00FD2149"/>
    <w:rsid w:val="00FD217B"/>
    <w:rsid w:val="00FD3CE4"/>
    <w:rsid w:val="00FE1024"/>
    <w:rsid w:val="00FE6380"/>
    <w:rsid w:val="00FF293C"/>
    <w:rsid w:val="00FF3F7B"/>
    <w:rsid w:val="00FF6A4F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CCE0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484BC6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484BC6"/>
    <w:rPr>
      <w:rFonts w:ascii="Arial" w:hAnsi="Arial"/>
    </w:rPr>
  </w:style>
  <w:style w:type="paragraph" w:styleId="ad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f">
    <w:name w:val="Plain Text"/>
    <w:aliases w:val="Plain Text Char"/>
    <w:basedOn w:val="a"/>
    <w:link w:val="af0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1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2">
    <w:name w:val="Balloon Text"/>
    <w:basedOn w:val="a"/>
    <w:link w:val="af3"/>
    <w:rsid w:val="00CF79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F79BE"/>
    <w:rPr>
      <w:rFonts w:ascii="Tahoma" w:hAnsi="Tahoma" w:cs="Tahoma"/>
      <w:sz w:val="16"/>
      <w:szCs w:val="16"/>
    </w:rPr>
  </w:style>
  <w:style w:type="character" w:customStyle="1" w:styleId="af0">
    <w:name w:val="Текст Знак"/>
    <w:aliases w:val="Plain Text Char Знак"/>
    <w:basedOn w:val="a0"/>
    <w:link w:val="af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uiPriority w:val="99"/>
    <w:rsid w:val="00CF43D0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F6F0C"/>
    <w:rPr>
      <w:rFonts w:ascii="NTHarmonica" w:hAnsi="NTHarmonica"/>
      <w:sz w:val="24"/>
      <w:lang w:val="en-GB"/>
    </w:rPr>
  </w:style>
  <w:style w:type="table" w:styleId="af4">
    <w:name w:val="Table Grid"/>
    <w:basedOn w:val="a1"/>
    <w:rsid w:val="000E4D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14"/>
    <w:next w:val="14"/>
    <w:rsid w:val="008F20C4"/>
    <w:pPr>
      <w:keepNext/>
      <w:widowControl w:val="0"/>
      <w:spacing w:before="240" w:after="60"/>
    </w:pPr>
    <w:rPr>
      <w:sz w:val="24"/>
    </w:rPr>
  </w:style>
  <w:style w:type="character" w:styleId="af5">
    <w:name w:val="annotation reference"/>
    <w:basedOn w:val="a0"/>
    <w:rsid w:val="001F6D7B"/>
    <w:rPr>
      <w:sz w:val="16"/>
      <w:szCs w:val="16"/>
    </w:rPr>
  </w:style>
  <w:style w:type="character" w:customStyle="1" w:styleId="a9">
    <w:name w:val="Верхний колонтитул Знак"/>
    <w:link w:val="a8"/>
    <w:rsid w:val="00C47D36"/>
  </w:style>
  <w:style w:type="paragraph" w:styleId="af6">
    <w:name w:val="annotation subject"/>
    <w:basedOn w:val="ab"/>
    <w:next w:val="ab"/>
    <w:link w:val="af7"/>
    <w:rsid w:val="00497CA4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497CA4"/>
    <w:rPr>
      <w:rFonts w:ascii="Arial" w:hAnsi="Arial"/>
    </w:rPr>
  </w:style>
  <w:style w:type="character" w:customStyle="1" w:styleId="af7">
    <w:name w:val="Тема примечания Знак"/>
    <w:basedOn w:val="ac"/>
    <w:link w:val="af6"/>
    <w:rsid w:val="00497CA4"/>
    <w:rPr>
      <w:rFonts w:ascii="Arial" w:hAnsi="Arial"/>
      <w:b/>
      <w:bCs/>
    </w:rPr>
  </w:style>
  <w:style w:type="character" w:styleId="af8">
    <w:name w:val="Emphasis"/>
    <w:basedOn w:val="a0"/>
    <w:qFormat/>
    <w:rsid w:val="008F5FE9"/>
    <w:rPr>
      <w:i/>
      <w:iCs/>
    </w:rPr>
  </w:style>
  <w:style w:type="table" w:customStyle="1" w:styleId="15">
    <w:name w:val="Сетка таблицы1"/>
    <w:basedOn w:val="a1"/>
    <w:next w:val="af4"/>
    <w:uiPriority w:val="59"/>
    <w:rsid w:val="00CB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484BC6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484BC6"/>
    <w:rPr>
      <w:rFonts w:ascii="Arial" w:hAnsi="Arial"/>
    </w:rPr>
  </w:style>
  <w:style w:type="paragraph" w:styleId="ad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f">
    <w:name w:val="Plain Text"/>
    <w:aliases w:val="Plain Text Char"/>
    <w:basedOn w:val="a"/>
    <w:link w:val="af0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1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2">
    <w:name w:val="Balloon Text"/>
    <w:basedOn w:val="a"/>
    <w:link w:val="af3"/>
    <w:rsid w:val="00CF79B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CF79BE"/>
    <w:rPr>
      <w:rFonts w:ascii="Tahoma" w:hAnsi="Tahoma" w:cs="Tahoma"/>
      <w:sz w:val="16"/>
      <w:szCs w:val="16"/>
    </w:rPr>
  </w:style>
  <w:style w:type="character" w:customStyle="1" w:styleId="af0">
    <w:name w:val="Текст Знак"/>
    <w:aliases w:val="Plain Text Char Знак"/>
    <w:basedOn w:val="a0"/>
    <w:link w:val="af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paragraph" w:customStyle="1" w:styleId="14">
    <w:name w:val="Обычный1"/>
    <w:rsid w:val="00A95A87"/>
    <w:rPr>
      <w:rFonts w:ascii="Arial" w:hAnsi="Arial"/>
      <w:snapToGrid w:val="0"/>
      <w:sz w:val="22"/>
    </w:rPr>
  </w:style>
  <w:style w:type="paragraph" w:customStyle="1" w:styleId="BodyText21">
    <w:name w:val="Body Text 21"/>
    <w:basedOn w:val="a"/>
    <w:rsid w:val="00A95A87"/>
    <w:pPr>
      <w:widowControl/>
      <w:jc w:val="both"/>
    </w:pPr>
    <w:rPr>
      <w:rFonts w:ascii="Aria Cyr" w:hAnsi="Aria Cyr"/>
      <w:sz w:val="28"/>
    </w:rPr>
  </w:style>
  <w:style w:type="character" w:customStyle="1" w:styleId="s1">
    <w:name w:val="s1"/>
    <w:basedOn w:val="a0"/>
    <w:uiPriority w:val="99"/>
    <w:rsid w:val="00CF43D0"/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F6F0C"/>
    <w:rPr>
      <w:rFonts w:ascii="NTHarmonica" w:hAnsi="NTHarmonica"/>
      <w:sz w:val="24"/>
      <w:lang w:val="en-GB"/>
    </w:rPr>
  </w:style>
  <w:style w:type="table" w:styleId="af4">
    <w:name w:val="Table Grid"/>
    <w:basedOn w:val="a1"/>
    <w:rsid w:val="000E4D3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Заголовок 31"/>
    <w:basedOn w:val="14"/>
    <w:next w:val="14"/>
    <w:rsid w:val="008F20C4"/>
    <w:pPr>
      <w:keepNext/>
      <w:widowControl w:val="0"/>
      <w:spacing w:before="240" w:after="60"/>
    </w:pPr>
    <w:rPr>
      <w:sz w:val="24"/>
    </w:rPr>
  </w:style>
  <w:style w:type="character" w:styleId="af5">
    <w:name w:val="annotation reference"/>
    <w:basedOn w:val="a0"/>
    <w:rsid w:val="001F6D7B"/>
    <w:rPr>
      <w:sz w:val="16"/>
      <w:szCs w:val="16"/>
    </w:rPr>
  </w:style>
  <w:style w:type="character" w:customStyle="1" w:styleId="a9">
    <w:name w:val="Верхний колонтитул Знак"/>
    <w:link w:val="a8"/>
    <w:rsid w:val="00C47D36"/>
  </w:style>
  <w:style w:type="paragraph" w:styleId="af6">
    <w:name w:val="annotation subject"/>
    <w:basedOn w:val="ab"/>
    <w:next w:val="ab"/>
    <w:link w:val="af7"/>
    <w:rsid w:val="00497CA4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497CA4"/>
    <w:rPr>
      <w:rFonts w:ascii="Arial" w:hAnsi="Arial"/>
    </w:rPr>
  </w:style>
  <w:style w:type="character" w:customStyle="1" w:styleId="af7">
    <w:name w:val="Тема примечания Знак"/>
    <w:basedOn w:val="ac"/>
    <w:link w:val="af6"/>
    <w:rsid w:val="00497CA4"/>
    <w:rPr>
      <w:rFonts w:ascii="Arial" w:hAnsi="Arial"/>
      <w:b/>
      <w:bCs/>
    </w:rPr>
  </w:style>
  <w:style w:type="character" w:styleId="af8">
    <w:name w:val="Emphasis"/>
    <w:basedOn w:val="a0"/>
    <w:qFormat/>
    <w:rsid w:val="008F5FE9"/>
    <w:rPr>
      <w:i/>
      <w:iCs/>
    </w:rPr>
  </w:style>
  <w:style w:type="table" w:customStyle="1" w:styleId="15">
    <w:name w:val="Сетка таблицы1"/>
    <w:basedOn w:val="a1"/>
    <w:next w:val="af4"/>
    <w:uiPriority w:val="59"/>
    <w:rsid w:val="00CB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925C-6A6E-480D-B3DD-795D0EE7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8</cp:revision>
  <cp:lastPrinted>2024-03-05T06:04:00Z</cp:lastPrinted>
  <dcterms:created xsi:type="dcterms:W3CDTF">2024-03-11T11:44:00Z</dcterms:created>
  <dcterms:modified xsi:type="dcterms:W3CDTF">2024-03-14T13:32:00Z</dcterms:modified>
</cp:coreProperties>
</file>