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14" w:rsidRPr="000A2914" w:rsidRDefault="000A2914" w:rsidP="000A291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91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914" w:rsidRPr="000A2914" w:rsidTr="00BE039F">
        <w:tc>
          <w:tcPr>
            <w:tcW w:w="9571" w:type="dxa"/>
            <w:gridSpan w:val="2"/>
          </w:tcPr>
          <w:p w:rsidR="000A2914" w:rsidRPr="000A2914" w:rsidRDefault="000A2914" w:rsidP="000A2914">
            <w:pPr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ФС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A2914" w:rsidRPr="000A2914" w:rsidTr="00BE039F">
        <w:tc>
          <w:tcPr>
            <w:tcW w:w="9571" w:type="dxa"/>
            <w:gridSpan w:val="2"/>
          </w:tcPr>
          <w:p w:rsidR="000A2914" w:rsidRPr="000A2914" w:rsidRDefault="000A2914" w:rsidP="000A2914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НАТРИЯ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АЦЕТАТ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([1-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]),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РАСТВОР ДЛЯ ИНЪЕКЦИЙ</w:t>
            </w:r>
          </w:p>
        </w:tc>
      </w:tr>
      <w:tr w:rsidR="000A2914" w:rsidRPr="00EB2AC5" w:rsidTr="00BE039F">
        <w:tc>
          <w:tcPr>
            <w:tcW w:w="9571" w:type="dxa"/>
            <w:gridSpan w:val="2"/>
          </w:tcPr>
          <w:p w:rsidR="000A2914" w:rsidRPr="000A2914" w:rsidRDefault="000A2914" w:rsidP="000A2914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acetatis</w:t>
            </w:r>
            <w:proofErr w:type="spellEnd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[1-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</w:t>
            </w:r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C]</w:t>
            </w:r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16530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0A2914" w:rsidRPr="000A2914" w:rsidTr="00BE039F">
        <w:tc>
          <w:tcPr>
            <w:tcW w:w="9571" w:type="dxa"/>
            <w:gridSpan w:val="2"/>
          </w:tcPr>
          <w:p w:rsidR="000A2914" w:rsidRPr="000A2914" w:rsidRDefault="000A2914" w:rsidP="000A2914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Sodium</w:t>
            </w:r>
            <w:proofErr w:type="spellEnd"/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acetate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4B5F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injection</w:t>
            </w:r>
          </w:p>
        </w:tc>
      </w:tr>
      <w:tr w:rsidR="00BE039F" w:rsidRPr="000A2914" w:rsidTr="00EB2AC5">
        <w:tc>
          <w:tcPr>
            <w:tcW w:w="9571" w:type="dxa"/>
            <w:gridSpan w:val="2"/>
          </w:tcPr>
          <w:p w:rsidR="00BE039F" w:rsidRDefault="00BE039F" w:rsidP="00BE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D5">
              <w:rPr>
                <w:rFonts w:ascii="Times New Roman" w:hAnsi="Times New Roman" w:cs="Times New Roman"/>
                <w:sz w:val="28"/>
                <w:szCs w:val="28"/>
              </w:rPr>
              <w:object w:dxaOrig="166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8.2pt" o:ole="">
                  <v:imagedata r:id="rId7" o:title=""/>
                </v:shape>
                <o:OLEObject Type="Embed" ProgID="ChemWindow.Document" ShapeID="_x0000_i1025" DrawAspect="Content" ObjectID="_1772263128" r:id="rId8"/>
              </w:object>
            </w:r>
          </w:p>
          <w:p w:rsidR="00BE039F" w:rsidRPr="000A2914" w:rsidRDefault="00BE039F" w:rsidP="00BE0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AC5" w:rsidRPr="000A2914" w:rsidTr="00EB2AC5">
        <w:tc>
          <w:tcPr>
            <w:tcW w:w="4785" w:type="dxa"/>
          </w:tcPr>
          <w:p w:rsidR="00EB2AC5" w:rsidRPr="004F3FD5" w:rsidRDefault="00EB2AC5" w:rsidP="00EB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756047">
              <w:rPr>
                <w:rFonts w:ascii="Times New Roman" w:hAnsi="Times New Roman" w:cs="Times New Roman"/>
                <w:sz w:val="28"/>
                <w:szCs w:val="28"/>
              </w:rPr>
              <w:t>CCH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5604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5604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560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EB2AC5" w:rsidRPr="004F3FD5" w:rsidRDefault="00EB2AC5" w:rsidP="00EB2A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EB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81,0</w:t>
            </w:r>
          </w:p>
        </w:tc>
      </w:tr>
    </w:tbl>
    <w:p w:rsidR="00900FFE" w:rsidRPr="00A33656" w:rsidRDefault="00900FFE" w:rsidP="001C64AC">
      <w:pPr>
        <w:keepNext/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</w:p>
    <w:p w:rsidR="00900FFE" w:rsidRPr="006B0A89" w:rsidRDefault="00900FFE" w:rsidP="006B0A8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Стерильный раствор</w:t>
      </w:r>
      <w:r w:rsidR="00F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[1-</w:t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6B0A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r w:rsidR="0024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ацетат</w:t>
      </w:r>
      <w:r w:rsidR="00F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натрия</w:t>
      </w:r>
      <w:r w:rsid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равновесии с </w:t>
      </w:r>
      <w:r w:rsidR="001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[1-</w:t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6B0A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6B0A89" w:rsidRP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r w:rsidR="006B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уксусной кислотой.</w:t>
      </w:r>
    </w:p>
    <w:p w:rsidR="00A33656" w:rsidRPr="00A93C8A" w:rsidRDefault="00876558" w:rsidP="001C64AC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3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00FFE" w:rsidRDefault="001F0A95" w:rsidP="008765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F0A95">
        <w:rPr>
          <w:rFonts w:ascii="Times New Roman" w:hAnsi="Times New Roman" w:cs="Times New Roman"/>
          <w:sz w:val="28"/>
          <w:szCs w:val="28"/>
        </w:rPr>
        <w:t> </w:t>
      </w:r>
      <w:r w:rsid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углерод-11: </w:t>
      </w:r>
      <w:r w:rsidR="008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900FFE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FF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900FFE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</w:t>
      </w:r>
      <w:r w:rsidR="008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900FFE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110</w:t>
      </w:r>
      <w:r w:rsidR="00FF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900FFE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заявленной </w:t>
      </w:r>
      <w:r w:rsidR="009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активности</w:t>
      </w:r>
      <w:r w:rsidR="00A9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углерода-11</w:t>
      </w:r>
      <w:r w:rsidR="009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0FFE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дату и время, </w:t>
      </w:r>
      <w:r w:rsid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на этикетке;</w:t>
      </w:r>
      <w:proofErr w:type="gramEnd"/>
    </w:p>
    <w:p w:rsidR="00876558" w:rsidRDefault="001F0A95" w:rsidP="00900FF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ацетат:</w:t>
      </w:r>
      <w:r w:rsidR="008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более 20 мг на максимальную рекомендуемую дозу</w:t>
      </w:r>
      <w:r w:rsidR="008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миллилитрах.</w:t>
      </w:r>
    </w:p>
    <w:p w:rsidR="00172DAA" w:rsidRPr="00A33656" w:rsidRDefault="00172DAA" w:rsidP="001C64AC">
      <w:pPr>
        <w:keepNext/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</w:t>
      </w:r>
    </w:p>
    <w:p w:rsidR="006E3E15" w:rsidRPr="00A33656" w:rsidRDefault="00A93C8A" w:rsidP="00A336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Углерод-11 получают</w:t>
      </w:r>
      <w:r w:rsidR="001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газообразной мишени облучение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азота</w:t>
      </w:r>
      <w:r w:rsidR="0084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протонами</w:t>
      </w:r>
      <w:r w:rsidR="001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F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Путё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добавления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следовых количеств кислорода 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получается 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углерода диоксид, который используется для дальнейшего синтеза натрия (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[1-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02794E" w:rsidRP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r w:rsidR="0002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ацетата.</w:t>
      </w:r>
    </w:p>
    <w:p w:rsidR="00E61533" w:rsidRPr="00A33656" w:rsidRDefault="00E61533" w:rsidP="001C64AC">
      <w:pPr>
        <w:keepNext/>
        <w:widowControl w:val="0"/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E61533" w:rsidRDefault="00E61533" w:rsidP="00E615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 бесцветная жидкость.</w:t>
      </w:r>
    </w:p>
    <w:p w:rsidR="00E61533" w:rsidRDefault="00367BC9" w:rsidP="00E615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C9">
        <w:rPr>
          <w:rFonts w:ascii="Times New Roman" w:eastAsia="Calibri" w:hAnsi="Times New Roman" w:cs="Times New Roman"/>
          <w:b/>
          <w:sz w:val="28"/>
          <w:szCs w:val="28"/>
        </w:rPr>
        <w:t xml:space="preserve">Период полураспада </w:t>
      </w:r>
      <w:r w:rsidRPr="00281E6A">
        <w:rPr>
          <w:rFonts w:ascii="Times New Roman" w:eastAsia="Calibri" w:hAnsi="Times New Roman" w:cs="Times New Roman"/>
          <w:b/>
          <w:sz w:val="28"/>
          <w:szCs w:val="28"/>
        </w:rPr>
        <w:t>и характеристики углерода-11</w:t>
      </w:r>
      <w:r w:rsidRPr="00367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C8A">
        <w:rPr>
          <w:rFonts w:ascii="Times New Roman" w:eastAsia="Calibri" w:hAnsi="Times New Roman" w:cs="Times New Roman"/>
          <w:sz w:val="28"/>
          <w:szCs w:val="28"/>
        </w:rPr>
        <w:t>(</w:t>
      </w:r>
      <w:r w:rsidR="00281E6A">
        <w:rPr>
          <w:rFonts w:ascii="Times New Roman" w:eastAsia="Calibri" w:hAnsi="Times New Roman" w:cs="Times New Roman"/>
          <w:i/>
          <w:sz w:val="28"/>
          <w:szCs w:val="28"/>
        </w:rPr>
        <w:t>ОФС «Радиофармацевтические лекарственные препараты»</w:t>
      </w:r>
      <w:r w:rsidR="00A93C8A">
        <w:rPr>
          <w:rFonts w:ascii="Times New Roman" w:eastAsia="Calibri" w:hAnsi="Times New Roman" w:cs="Times New Roman"/>
          <w:sz w:val="28"/>
          <w:szCs w:val="28"/>
        </w:rPr>
        <w:t>)</w:t>
      </w:r>
      <w:r w:rsidR="00C060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E08" w:rsidRPr="00306D4B" w:rsidRDefault="00B12E08" w:rsidP="001C64AC">
      <w:pPr>
        <w:keepNext/>
        <w:keepLines/>
        <w:shd w:val="clear" w:color="auto" w:fill="FFFFFF"/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6D4B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ИДЕНТИФИКАЦИЯ</w:t>
      </w:r>
    </w:p>
    <w:p w:rsidR="00B12E08" w:rsidRPr="000432F7" w:rsidRDefault="00684FE5" w:rsidP="001C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 </w:t>
      </w:r>
      <w:r w:rsidR="006E3E15" w:rsidRPr="006E3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Гамма</w:t>
      </w:r>
      <w:r w:rsidR="006E3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-спектрометрия </w:t>
      </w:r>
      <w:r w:rsidR="006E3E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(ОФС </w:t>
      </w:r>
      <w:r w:rsidR="00776C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6E3E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Обнаружение и измерение радиоактивности</w:t>
      </w:r>
      <w:r w:rsidR="00776C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6E3E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432F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гамма-спектре</w:t>
      </w:r>
      <w:proofErr w:type="gramEnd"/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</w:t>
      </w:r>
      <w:r w:rsidR="00524BFE"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пики гамма-излучения должны соответ</w:t>
      </w:r>
      <w:r w:rsidR="00B12E08">
        <w:rPr>
          <w:rFonts w:ascii="Times New Roman" w:eastAsia="Calibri" w:hAnsi="Times New Roman" w:cs="Times New Roman"/>
          <w:color w:val="000000"/>
          <w:sz w:val="28"/>
          <w:szCs w:val="28"/>
        </w:rPr>
        <w:t>ствовать значению энергии 0,511 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МэВ,</w:t>
      </w:r>
      <w:r w:rsid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</w:t>
      </w:r>
      <w:r w:rsidR="0054425A">
        <w:rPr>
          <w:rFonts w:ascii="Times New Roman" w:eastAsia="Calibri" w:hAnsi="Times New Roman" w:cs="Times New Roman"/>
          <w:color w:val="000000"/>
          <w:sz w:val="28"/>
          <w:szCs w:val="28"/>
        </w:rPr>
        <w:t>наличие суммарного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</w:t>
      </w:r>
      <w:r w:rsidR="0054425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геометрических условий</w:t>
      </w:r>
      <w:r w:rsid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измерения с энергией 1,022 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МэВ.</w:t>
      </w:r>
    </w:p>
    <w:p w:rsidR="00B12E08" w:rsidRDefault="00684FE5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 </w:t>
      </w:r>
      <w:r w:rsidR="00B12E08" w:rsidRPr="009848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Приблизительный период полураспада</w:t>
      </w:r>
      <w:r w:rsidR="00B12E08" w:rsidRPr="00B12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4812" w:rsidRPr="0098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12E08" w:rsidRPr="009848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776C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B12E08" w:rsidRPr="009848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</w:t>
      </w:r>
      <w:r w:rsidR="00E3174B" w:rsidRPr="009848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ческие лекарственные препараты</w:t>
      </w:r>
      <w:r w:rsidR="00776C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848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B12E08" w:rsidRPr="00B12E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B12E08">
        <w:rPr>
          <w:rFonts w:ascii="Times New Roman" w:eastAsia="Calibri" w:hAnsi="Times New Roman" w:cs="Times New Roman"/>
          <w:color w:val="000000"/>
          <w:sz w:val="28"/>
          <w:szCs w:val="28"/>
        </w:rPr>
        <w:t>18,3 мин до 22,4 </w:t>
      </w:r>
      <w:r w:rsidR="00B12E08"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мин.</w:t>
      </w:r>
    </w:p>
    <w:p w:rsidR="00B12E08" w:rsidRPr="00B12E08" w:rsidRDefault="00B12E08" w:rsidP="00A5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12E08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r w:rsidR="00684FE5" w:rsidRPr="00960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D4B" w:rsidRPr="00306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Жидкостная хроматография</w:t>
      </w:r>
      <w:r w:rsidR="00306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6D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(ОФС </w:t>
      </w:r>
      <w:r w:rsidR="00776C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306D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Высокоэффективная жидкостная хроматография</w:t>
      </w:r>
      <w:r w:rsidR="00776C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306D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  <w:r w:rsidR="00306D4B" w:rsidRPr="0030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892" w:rsidRPr="00FD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</w:t>
      </w:r>
      <w:r w:rsidR="00FF5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зуют </w:t>
      </w:r>
      <w:proofErr w:type="spellStart"/>
      <w:r w:rsidR="00FF5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хроматограммы</w:t>
      </w:r>
      <w:proofErr w:type="spellEnd"/>
      <w:r w:rsidR="00FF5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полученные </w:t>
      </w:r>
      <w:r w:rsidR="00FD5892" w:rsidRPr="00FD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испытании на радиохимическую чистоту (см. </w:t>
      </w:r>
      <w:r w:rsidR="001C64AC" w:rsidRPr="001C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="00FD5892" w:rsidRPr="001C64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Испытания</w:t>
      </w:r>
      <w:r w:rsidR="00FD5892" w:rsidRPr="00FD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B12E0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2E08">
        <w:rPr>
          <w:rFonts w:ascii="Times New Roman" w:eastAsia="Calibri" w:hAnsi="Times New Roman" w:cs="Times New Roman"/>
          <w:sz w:val="28"/>
          <w:szCs w:val="28"/>
        </w:rPr>
        <w:t>радиохроматограмме</w:t>
      </w:r>
      <w:proofErr w:type="spellEnd"/>
      <w:r w:rsidRPr="00B12E08">
        <w:rPr>
          <w:rFonts w:ascii="Times New Roman" w:eastAsia="Calibri" w:hAnsi="Times New Roman" w:cs="Times New Roman"/>
          <w:sz w:val="28"/>
          <w:szCs w:val="28"/>
        </w:rPr>
        <w:t xml:space="preserve"> испытуемого</w:t>
      </w:r>
      <w:r w:rsidR="00306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</w:t>
      </w:r>
      <w:r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удерживания основного пика должно </w:t>
      </w:r>
      <w:r w:rsidR="00AC5BF0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соответствовать времени</w:t>
      </w:r>
      <w:r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удерживания основного пика на </w:t>
      </w:r>
      <w:proofErr w:type="spellStart"/>
      <w:r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хром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атограмме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сравнения</w:t>
      </w:r>
      <w:r w:rsidRPr="00B12E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3174B" w:rsidRPr="004D69F4" w:rsidRDefault="00E3174B" w:rsidP="001C64AC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9F4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</w:p>
    <w:p w:rsidR="00472837" w:rsidRDefault="00E3174B" w:rsidP="00E31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pH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56C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F56C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F56C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F56C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От 4,5 до 8,5.</w:t>
      </w:r>
    </w:p>
    <w:p w:rsidR="00472837" w:rsidRDefault="00406AC5" w:rsidP="00E31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Ацетат</w:t>
      </w:r>
      <w:r w:rsidR="00306D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472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865">
        <w:rPr>
          <w:rFonts w:ascii="Times New Roman" w:eastAsia="Calibri" w:hAnsi="Times New Roman" w:cs="Times New Roman"/>
          <w:color w:val="000000"/>
          <w:sz w:val="28"/>
          <w:szCs w:val="28"/>
        </w:rPr>
        <w:t>Метод</w:t>
      </w:r>
      <w:r w:rsidR="00642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ВЭЖХ</w:t>
      </w:r>
      <w:r w:rsidR="00306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472837" w:rsidRPr="00306D4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472837" w:rsidRPr="00306D4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Высокоэффективная жидкостная хроматография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7283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290D" w:rsidRDefault="0067290D" w:rsidP="00E31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Испытуемый лекарственный препарат.</w:t>
      </w:r>
    </w:p>
    <w:p w:rsidR="00B12E08" w:rsidRDefault="0063608A" w:rsidP="00E31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 мг 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натрия ацетата безводного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в </w:t>
      </w:r>
      <w:r w:rsidR="00642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</w:t>
      </w:r>
      <w:r w:rsidR="00AA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 же растворителем </w:t>
      </w:r>
      <w:r w:rsidR="00FF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объё</w:t>
      </w:r>
      <w:r w:rsidRPr="0063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 </w:t>
      </w:r>
      <w:r w:rsidRPr="006360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</w:t>
      </w:r>
      <w:r w:rsidRPr="0063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</w:t>
      </w:r>
      <w:r w:rsidRPr="006360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</w:t>
      </w:r>
      <w:r w:rsidRPr="0063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рекомендуемая доза (максима</w:t>
      </w:r>
      <w:r w:rsidR="00FF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льный рекомендуемый объё</w:t>
      </w:r>
      <w:r w:rsidRPr="0063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в миллилитрах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2C2" w:rsidRPr="008752C2" w:rsidRDefault="008752C2" w:rsidP="001C64A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Условия </w:t>
      </w:r>
      <w:proofErr w:type="spellStart"/>
      <w:r w:rsidRPr="008752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хроматографирования</w:t>
      </w:r>
      <w:proofErr w:type="spellEnd"/>
      <w:r w:rsidRPr="008752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B12E08" w:rsidRDefault="00316A0E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752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колонка</w:t>
      </w:r>
      <w:r w:rsidR="000F1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87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длиной</w:t>
      </w:r>
      <w:r w:rsidR="0087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0,25 </w:t>
      </w:r>
      <w:r w:rsidR="00C3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и внутренним диаметром</w:t>
      </w:r>
      <w:r w:rsidR="00FF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4,0 </w:t>
      </w:r>
      <w:r w:rsidR="008752C2" w:rsidRPr="0087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</w:t>
      </w:r>
      <w:r w:rsidR="00E2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4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2C2" w:rsidRPr="0087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заполненная </w:t>
      </w:r>
      <w:r w:rsidR="008752C2" w:rsidRPr="008752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анионообменной смолой</w:t>
      </w:r>
      <w:r w:rsidR="00642E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сильноосновной</w:t>
      </w:r>
      <w:r w:rsidR="008752C2" w:rsidRPr="008752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хроматографии </w:t>
      </w:r>
      <w:r w:rsidR="00642E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(1)</w:t>
      </w:r>
      <w:r w:rsidR="000E26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752C2" w:rsidRPr="008752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F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размером частиц 10 </w:t>
      </w:r>
      <w:r w:rsidR="008752C2" w:rsidRPr="0087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мкм</w:t>
      </w:r>
      <w:r w:rsidR="00413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3F9B" w:rsidRDefault="00316A0E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92A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температура колонки:</w:t>
      </w:r>
      <w:r w:rsidR="0029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proofErr w:type="gramStart"/>
      <w:r w:rsidR="0029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°С</w:t>
      </w:r>
      <w:proofErr w:type="gramEnd"/>
      <w:r w:rsidR="0029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AEC" w:rsidRDefault="007023EB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</w:t>
      </w:r>
      <w:r w:rsidR="00292A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подвижная фаза:</w:t>
      </w:r>
      <w:r w:rsidR="00611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 4,2 </w:t>
      </w:r>
      <w:r w:rsidR="0029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г/л </w:t>
      </w:r>
      <w:r w:rsidR="006171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натрия гидроксида</w:t>
      </w:r>
      <w:r w:rsidR="0029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предохраняемый от воздействия атмосферного углерода диоксида</w:t>
      </w:r>
      <w:r w:rsidR="00C90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0FAE" w:rsidRDefault="007023EB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C90F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скорость подвижной фазы:</w:t>
      </w:r>
      <w:r w:rsidR="00611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1 </w:t>
      </w:r>
      <w:r w:rsidR="00C90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мл/мин;</w:t>
      </w:r>
    </w:p>
    <w:p w:rsidR="00C90FAE" w:rsidRDefault="007023EB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C90F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детектор:</w:t>
      </w:r>
      <w:r w:rsidR="00C90F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спектрофотометрический, длина волны 220 </w:t>
      </w:r>
      <w:proofErr w:type="spellStart"/>
      <w:r w:rsidR="00C90FAE">
        <w:rPr>
          <w:rFonts w:ascii="Times New Roman" w:eastAsia="Calibri" w:hAnsi="Times New Roman" w:cs="Times New Roman"/>
          <w:color w:val="000000"/>
          <w:sz w:val="28"/>
          <w:szCs w:val="28"/>
        </w:rPr>
        <w:t>нм</w:t>
      </w:r>
      <w:proofErr w:type="spellEnd"/>
      <w:r w:rsidR="00C90FAE">
        <w:rPr>
          <w:rFonts w:ascii="Times New Roman" w:eastAsia="Calibri" w:hAnsi="Times New Roman" w:cs="Times New Roman"/>
          <w:color w:val="000000"/>
          <w:sz w:val="28"/>
          <w:szCs w:val="28"/>
        </w:rPr>
        <w:t>, и детектор радиоактивности, соединенные последовательно;</w:t>
      </w:r>
    </w:p>
    <w:p w:rsidR="00B84800" w:rsidRDefault="00B84800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023E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ввод пробы: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петлевой инжектор;</w:t>
      </w:r>
    </w:p>
    <w:p w:rsidR="00B84800" w:rsidRDefault="007023EB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B8480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время </w:t>
      </w:r>
      <w:proofErr w:type="spellStart"/>
      <w:r w:rsidR="00B8480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  <w:r w:rsidR="00B8480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="00B84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5371">
        <w:rPr>
          <w:rFonts w:ascii="Times New Roman" w:eastAsia="Calibri" w:hAnsi="Times New Roman" w:cs="Times New Roman"/>
          <w:color w:val="000000"/>
          <w:sz w:val="28"/>
          <w:szCs w:val="28"/>
        </w:rPr>
        <w:t>должно не менее чем в 2 раза превышать время удерживания ацетата</w:t>
      </w:r>
      <w:r w:rsidR="00B848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800" w:rsidRDefault="00B84800" w:rsidP="0098412C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Пригодность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(раствор сравнения):</w:t>
      </w:r>
    </w:p>
    <w:p w:rsidR="00B84800" w:rsidRDefault="00B84800" w:rsidP="00B1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023E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306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4,0 </w:t>
      </w:r>
      <w:r w:rsidRPr="00306D4B">
        <w:rPr>
          <w:rFonts w:ascii="Times New Roman" w:eastAsia="Calibri" w:hAnsi="Times New Roman" w:cs="Times New Roman"/>
          <w:color w:val="000000"/>
          <w:sz w:val="28"/>
          <w:szCs w:val="28"/>
        </w:rPr>
        <w:t>между пиками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5F64">
        <w:rPr>
          <w:rFonts w:ascii="Times New Roman" w:eastAsia="Calibri" w:hAnsi="Times New Roman" w:cs="Times New Roman"/>
          <w:color w:val="000000"/>
          <w:sz w:val="28"/>
          <w:szCs w:val="28"/>
        </w:rPr>
        <w:t>мёртвого объё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 и ацетата.</w:t>
      </w:r>
    </w:p>
    <w:p w:rsidR="00DE1FB5" w:rsidRPr="00DE1FB5" w:rsidRDefault="00693E0D" w:rsidP="00DE1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Предел содержания примеси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хроматограмма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полученная</w:t>
      </w:r>
      <w:proofErr w:type="gramEnd"/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</w:t>
      </w:r>
      <w:r w:rsid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спектрофотометрического детектора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1FB5" w:rsidRPr="00DE1FB5" w:rsidRDefault="007023EB" w:rsidP="00DE1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3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ацетат: </w:t>
      </w:r>
      <w:r w:rsidR="0069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</w:t>
      </w:r>
      <w:r w:rsidR="0069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</w:t>
      </w:r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пика на </w:t>
      </w:r>
      <w:proofErr w:type="spellStart"/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хроматограмме</w:t>
      </w:r>
      <w:proofErr w:type="spellEnd"/>
      <w:r w:rsidR="00DE1FB5" w:rsidRP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раствора сравнения</w:t>
      </w:r>
      <w:r w:rsid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 мг/</w:t>
      </w:r>
      <w:r w:rsidR="00DE1FB5" w:rsidRPr="002B1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</w:t>
      </w:r>
      <w:r w:rsidR="00DE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10A12" w:rsidRDefault="009F4F7D" w:rsidP="00710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F4F7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Остаточные</w:t>
      </w:r>
      <w:r w:rsidRPr="009F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органические </w:t>
      </w:r>
      <w:r w:rsidRPr="009F4F7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растворители</w:t>
      </w:r>
      <w:r w:rsidRPr="009F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F4F7D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9F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F7D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соответствии</w:t>
      </w:r>
      <w:r w:rsidRPr="009F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F7D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9F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F7D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требованиями</w:t>
      </w:r>
      <w:r w:rsidRPr="009F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F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ОФС «</w:t>
      </w:r>
      <w:r w:rsidRPr="00F12F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Остаточные органические растворители»</w:t>
      </w:r>
      <w:r w:rsidRPr="009F4F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Допускается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выпуск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лекарственного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препарата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170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применению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завершения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78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испытания</w:t>
      </w:r>
      <w:r w:rsidRPr="0017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A12" w:rsidRPr="006110BC" w:rsidRDefault="00710A12" w:rsidP="00710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A1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Стерильность</w:t>
      </w:r>
      <w:r w:rsidRPr="0071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39AE" w:rsidRPr="00A03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D69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ОФС </w:t>
      </w:r>
      <w:r w:rsidR="00F12F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4D69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Радиофармацевтические лекарственные препараты</w:t>
      </w:r>
      <w:r w:rsidR="00F12F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A03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10A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71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69F4" w:rsidRPr="008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Испытуемый образец должен выдерживать требования испытания на стерильность.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Допускается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выпуск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лекарственного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препарата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применению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завершения</w:t>
      </w:r>
      <w:r w:rsidRPr="004D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F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испытания</w:t>
      </w:r>
      <w:r w:rsidRPr="004D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0A12" w:rsidRPr="00710A12" w:rsidRDefault="00C546EB" w:rsidP="00710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 w:rsidR="00710A12" w:rsidRPr="0071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710A12" w:rsidRPr="004D69F4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 xml:space="preserve">ОФС </w:t>
      </w:r>
      <w:r w:rsidR="001B24F2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«</w:t>
      </w:r>
      <w:r w:rsidR="00710A12" w:rsidRPr="004D69F4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Радиофармацевтические лекарственные препараты</w:t>
      </w:r>
      <w:r w:rsidR="001B24F2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)</w:t>
      </w:r>
      <w:r w:rsidR="00710A12" w:rsidRPr="00710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 xml:space="preserve">. </w:t>
      </w:r>
      <w:r w:rsidR="00710A12" w:rsidRPr="0071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175/</w:t>
      </w:r>
      <w:r w:rsidR="00710A12" w:rsidRPr="00710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="0031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710A12" w:rsidRPr="0071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МЕ/мл, где </w:t>
      </w:r>
      <w:r w:rsidR="00710A12" w:rsidRPr="00710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="00710A12" w:rsidRPr="0071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миллилитрах. </w:t>
      </w:r>
      <w:r w:rsidR="00710A12" w:rsidRPr="004D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710A12" w:rsidRPr="00AC5BF0" w:rsidRDefault="00361257" w:rsidP="00EE3E8D">
      <w:pPr>
        <w:keepNext/>
        <w:keepLines/>
        <w:spacing w:before="240"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5B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РАДИОНУКЛИДНАЯ ЧИСТОТА</w:t>
      </w:r>
    </w:p>
    <w:p w:rsidR="008A57F8" w:rsidRPr="004D69F4" w:rsidRDefault="008A57F8" w:rsidP="00EE3E8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4D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bookmarkEnd w:id="0"/>
    <w:p w:rsidR="00784122" w:rsidRPr="001A751B" w:rsidRDefault="00361257" w:rsidP="00EE3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Углерод-11. </w:t>
      </w:r>
      <w:r w:rsidR="00F12F56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</w:t>
      </w:r>
      <w:r w:rsidR="00F12F56">
        <w:rPr>
          <w:rFonts w:ascii="Times New Roman" w:eastAsia="Calibri" w:hAnsi="Times New Roman" w:cs="Times New Roman"/>
          <w:color w:val="000000"/>
          <w:sz w:val="28"/>
          <w:szCs w:val="28"/>
        </w:rPr>
        <w:t>99 </w:t>
      </w:r>
      <w:r w:rsidR="00F12F56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>% от общей активности</w:t>
      </w:r>
      <w:r w:rsidR="00F12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8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</w:t>
      </w:r>
      <w:proofErr w:type="gramStart"/>
      <w:r w:rsidR="00784122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гамма-спектрометрии</w:t>
      </w:r>
      <w:proofErr w:type="gramEnd"/>
      <w:r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2E6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52E61" w:rsidRPr="003A29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F12F5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3A29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</w:t>
      </w:r>
      <w:r w:rsidR="00952E61" w:rsidRPr="003A29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ние и измерение радиоактивности</w:t>
      </w:r>
      <w:r w:rsidR="00F12F5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52E6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1257" w:rsidRPr="00361257" w:rsidRDefault="00784122" w:rsidP="00EE3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Требование: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>гам</w:t>
      </w:r>
      <w:r w:rsidR="00361257">
        <w:rPr>
          <w:rFonts w:ascii="Times New Roman" w:eastAsia="Calibri" w:hAnsi="Times New Roman" w:cs="Times New Roman"/>
          <w:color w:val="000000"/>
          <w:sz w:val="28"/>
          <w:szCs w:val="28"/>
        </w:rPr>
        <w:t>ма-спектре</w:t>
      </w:r>
      <w:proofErr w:type="gramEnd"/>
      <w:r w:rsid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</w:t>
      </w:r>
      <w:r w:rsidR="007D2C53"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пики гамма-излучения </w:t>
      </w:r>
      <w:r w:rsidR="001B24F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1257">
        <w:rPr>
          <w:rFonts w:ascii="Times New Roman" w:eastAsia="Calibri" w:hAnsi="Times New Roman" w:cs="Times New Roman"/>
          <w:color w:val="000000"/>
          <w:sz w:val="28"/>
          <w:szCs w:val="28"/>
        </w:rPr>
        <w:t>энергии</w:t>
      </w:r>
      <w:r w:rsidR="001B24F2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proofErr w:type="spellEnd"/>
      <w:r w:rsidR="001B24F2">
        <w:rPr>
          <w:rFonts w:ascii="Times New Roman" w:eastAsia="Calibri" w:hAnsi="Times New Roman" w:cs="Times New Roman"/>
          <w:color w:val="000000"/>
          <w:sz w:val="28"/>
          <w:szCs w:val="28"/>
        </w:rPr>
        <w:t>, отличной</w:t>
      </w:r>
      <w:r w:rsid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0,511 МэВ или 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>1,022 МэВ</w:t>
      </w:r>
      <w:r w:rsidR="00763A3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</w:t>
      </w:r>
      <w:r w:rsidR="001B24F2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1 % от общей активности</w:t>
      </w:r>
      <w:r w:rsidR="001B2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лекарственного препарата</w:t>
      </w:r>
      <w:r w:rsidR="00361257" w:rsidRPr="003612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1257" w:rsidRPr="00784122" w:rsidRDefault="002E4530" w:rsidP="00FE445B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41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РАДИОХИМИЧЕСКАЯ ЧИСТОТА</w:t>
      </w:r>
    </w:p>
    <w:p w:rsidR="002E4530" w:rsidRDefault="002E4530" w:rsidP="00EE3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[1-</w:t>
      </w:r>
      <w:r w:rsidRPr="002E45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2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="00A2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Ацетат</w:t>
      </w:r>
      <w:r w:rsidR="0078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ВЭЖХ </w:t>
      </w:r>
      <w:r w:rsidR="003A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A29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ОФС </w:t>
      </w:r>
      <w:r w:rsidR="00A279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3A29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Высокоэффективная жидкостная хроматография</w:t>
      </w:r>
      <w:r w:rsidR="00A279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3A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условиях, описанных</w:t>
      </w:r>
      <w:r w:rsidR="00A87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испытании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цетат.</w:t>
      </w:r>
    </w:p>
    <w:p w:rsidR="008B1E1F" w:rsidRDefault="00A93E0D" w:rsidP="00EE3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Требование: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2796E"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279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хроматограммах</w:t>
      </w:r>
      <w:proofErr w:type="spellEnd"/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полученных</w:t>
      </w:r>
      <w:r w:rsidR="008B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r w:rsidR="008B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спектрофотометрического детектора и детектора радиоактивности</w:t>
      </w:r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находят пик </w:t>
      </w:r>
      <w:r w:rsidR="00A2796E"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[1-</w:t>
      </w:r>
      <w:r w:rsidR="00A2796E" w:rsidRPr="00A2796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11</w:t>
      </w:r>
      <w:r w:rsidR="00A279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A2796E"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 </w:t>
      </w:r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ацетата путём сравнения с </w:t>
      </w:r>
      <w:proofErr w:type="spellStart"/>
      <w:r w:rsid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</w:t>
      </w:r>
      <w:r w:rsidR="00544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матограммой</w:t>
      </w:r>
      <w:proofErr w:type="spellEnd"/>
      <w:r w:rsidR="00544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раствора сравнения.</w:t>
      </w:r>
    </w:p>
    <w:p w:rsidR="008B1E1F" w:rsidRDefault="00A2796E" w:rsidP="00EE3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B1E1F"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бщее содержание [1-</w:t>
      </w:r>
      <w:r w:rsidR="008B1E1F" w:rsidRPr="00A2796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11</w:t>
      </w:r>
      <w:r w:rsidR="008B1E1F" w:rsidRPr="00A279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8B1E1F" w:rsidRPr="00A2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]ацетата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</w:t>
      </w:r>
      <w:r w:rsidR="00544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95</w:t>
      </w:r>
      <w:r w:rsidR="005449A1" w:rsidRPr="005449A1">
        <w:rPr>
          <w:rFonts w:ascii="Times New Roman" w:hAnsi="Times New Roman" w:cs="Times New Roman"/>
          <w:sz w:val="28"/>
          <w:szCs w:val="28"/>
        </w:rPr>
        <w:t> </w:t>
      </w:r>
      <w:r w:rsidR="008B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общей активности углерода-11.</w:t>
      </w:r>
    </w:p>
    <w:p w:rsidR="002D5742" w:rsidRPr="000158D8" w:rsidRDefault="009603F5" w:rsidP="00EE3E8D">
      <w:pPr>
        <w:pStyle w:val="aa"/>
        <w:keepNext/>
        <w:widowControl/>
        <w:spacing w:before="240"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АКТИВНОСТЬ</w:t>
      </w:r>
    </w:p>
    <w:p w:rsidR="002D5742" w:rsidRPr="002D5742" w:rsidRDefault="002D5742" w:rsidP="00EE3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D5742">
        <w:rPr>
          <w:rFonts w:ascii="Times New Roman" w:hAnsi="Times New Roman" w:cs="Times New Roman"/>
          <w:color w:val="000000"/>
          <w:sz w:val="28"/>
        </w:rPr>
        <w:t>Определение</w:t>
      </w:r>
      <w:r w:rsidR="000E1BEA">
        <w:rPr>
          <w:rFonts w:ascii="Times New Roman" w:hAnsi="Times New Roman" w:cs="Times New Roman"/>
          <w:color w:val="000000"/>
          <w:sz w:val="28"/>
        </w:rPr>
        <w:t xml:space="preserve"> проводят в соответствии с </w:t>
      </w:r>
      <w:r w:rsidR="000E1BEA" w:rsidRPr="008F55CE">
        <w:rPr>
          <w:rFonts w:ascii="Times New Roman" w:hAnsi="Times New Roman" w:cs="Times New Roman"/>
          <w:i/>
          <w:color w:val="000000"/>
          <w:sz w:val="28"/>
        </w:rPr>
        <w:t xml:space="preserve">ОФС </w:t>
      </w:r>
      <w:r w:rsidR="000158D8" w:rsidRPr="008F55CE">
        <w:rPr>
          <w:rFonts w:ascii="Times New Roman" w:hAnsi="Times New Roman" w:cs="Times New Roman"/>
          <w:i/>
          <w:color w:val="000000"/>
          <w:sz w:val="28"/>
        </w:rPr>
        <w:t>«</w:t>
      </w:r>
      <w:r w:rsidRPr="008F55CE">
        <w:rPr>
          <w:rFonts w:ascii="Times New Roman" w:hAnsi="Times New Roman" w:cs="Times New Roman"/>
          <w:i/>
          <w:color w:val="000000"/>
          <w:sz w:val="28"/>
        </w:rPr>
        <w:t>Обнаруже</w:t>
      </w:r>
      <w:r w:rsidR="000E1BEA" w:rsidRPr="008F55CE">
        <w:rPr>
          <w:rFonts w:ascii="Times New Roman" w:hAnsi="Times New Roman" w:cs="Times New Roman"/>
          <w:i/>
          <w:color w:val="000000"/>
          <w:sz w:val="28"/>
        </w:rPr>
        <w:t>ние и измерение радиоактивности</w:t>
      </w:r>
      <w:r w:rsidR="000158D8" w:rsidRPr="008F55CE">
        <w:rPr>
          <w:rFonts w:ascii="Times New Roman" w:hAnsi="Times New Roman" w:cs="Times New Roman"/>
          <w:i/>
          <w:color w:val="000000"/>
          <w:sz w:val="28"/>
        </w:rPr>
        <w:t>»</w:t>
      </w:r>
      <w:r w:rsidRPr="002D5742">
        <w:rPr>
          <w:rFonts w:ascii="Times New Roman" w:hAnsi="Times New Roman" w:cs="Times New Roman"/>
          <w:color w:val="000000"/>
          <w:sz w:val="28"/>
        </w:rPr>
        <w:t xml:space="preserve"> с помощью калиброванного прибора.</w:t>
      </w:r>
    </w:p>
    <w:p w:rsidR="002D5742" w:rsidRPr="000158D8" w:rsidRDefault="002D5742" w:rsidP="00EE3E8D">
      <w:pPr>
        <w:keepNext/>
        <w:widowControl w:val="0"/>
        <w:spacing w:before="240"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0158D8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ХРАНЕНИЕ</w:t>
      </w:r>
    </w:p>
    <w:p w:rsidR="002D5742" w:rsidRDefault="002D5742" w:rsidP="00EE3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57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</w:t>
      </w:r>
      <w:r w:rsidRPr="008F55C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ОФС </w:t>
      </w:r>
      <w:r w:rsidR="000158D8" w:rsidRPr="008F55C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«</w:t>
      </w:r>
      <w:r w:rsidRPr="008F55C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Радиофармацевтические лекарственные препараты</w:t>
      </w:r>
      <w:r w:rsidR="000158D8" w:rsidRPr="008F55C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5415E" w:rsidRDefault="0045415E" w:rsidP="00FE445B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МАРКИРОВКА</w:t>
      </w:r>
    </w:p>
    <w:p w:rsidR="0045415E" w:rsidRPr="008B1E1F" w:rsidRDefault="0045415E" w:rsidP="00EE3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1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 этикетке упаковки, помимо данных в соответствии с </w:t>
      </w:r>
      <w:r w:rsidRPr="008F55CE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ОФС «Радиофармацевтические лекарственные препараты»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</w:t>
      </w:r>
      <w:r w:rsidRPr="004541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указывают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максимальную рекомендуемую дозу в миллилитрах.</w:t>
      </w:r>
    </w:p>
    <w:sectPr w:rsidR="0045415E" w:rsidRPr="008B1E1F" w:rsidSect="00900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B9" w:rsidRDefault="007E16B9" w:rsidP="00900FFE">
      <w:pPr>
        <w:spacing w:after="0" w:line="240" w:lineRule="auto"/>
      </w:pPr>
      <w:r>
        <w:separator/>
      </w:r>
    </w:p>
  </w:endnote>
  <w:endnote w:type="continuationSeparator" w:id="0">
    <w:p w:rsidR="007E16B9" w:rsidRDefault="007E16B9" w:rsidP="0090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Default="00B418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57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39F" w:rsidRPr="0002794E" w:rsidRDefault="00BE03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7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4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27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Pr="00B418BF" w:rsidRDefault="00B418BF" w:rsidP="00B418B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B9" w:rsidRDefault="007E16B9" w:rsidP="00900FFE">
      <w:pPr>
        <w:spacing w:after="0" w:line="240" w:lineRule="auto"/>
      </w:pPr>
      <w:r>
        <w:separator/>
      </w:r>
    </w:p>
  </w:footnote>
  <w:footnote w:type="continuationSeparator" w:id="0">
    <w:p w:rsidR="007E16B9" w:rsidRDefault="007E16B9" w:rsidP="0090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Default="00B41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Pr="00B418BF" w:rsidRDefault="00B418BF" w:rsidP="00B418B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9F" w:rsidRPr="00FB773C" w:rsidRDefault="00BE039F" w:rsidP="00FB773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8"/>
    <w:rsid w:val="000158D8"/>
    <w:rsid w:val="00025101"/>
    <w:rsid w:val="0002794E"/>
    <w:rsid w:val="000432F7"/>
    <w:rsid w:val="00085A7E"/>
    <w:rsid w:val="000A2914"/>
    <w:rsid w:val="000E1BEA"/>
    <w:rsid w:val="000E2612"/>
    <w:rsid w:val="000F1722"/>
    <w:rsid w:val="0016530D"/>
    <w:rsid w:val="0017078B"/>
    <w:rsid w:val="00172DAA"/>
    <w:rsid w:val="001A751B"/>
    <w:rsid w:val="001B24F2"/>
    <w:rsid w:val="001C64AC"/>
    <w:rsid w:val="001F0A95"/>
    <w:rsid w:val="00243EB1"/>
    <w:rsid w:val="002566F3"/>
    <w:rsid w:val="00281E6A"/>
    <w:rsid w:val="00292AEC"/>
    <w:rsid w:val="002B14B8"/>
    <w:rsid w:val="002D1970"/>
    <w:rsid w:val="002D5742"/>
    <w:rsid w:val="002E4530"/>
    <w:rsid w:val="00306D4B"/>
    <w:rsid w:val="00313B5C"/>
    <w:rsid w:val="00316529"/>
    <w:rsid w:val="00316A0E"/>
    <w:rsid w:val="00361257"/>
    <w:rsid w:val="00367BC9"/>
    <w:rsid w:val="00392456"/>
    <w:rsid w:val="0039471A"/>
    <w:rsid w:val="003A29E2"/>
    <w:rsid w:val="003B0133"/>
    <w:rsid w:val="003D03F1"/>
    <w:rsid w:val="003D0ED2"/>
    <w:rsid w:val="00406AC5"/>
    <w:rsid w:val="00413F9B"/>
    <w:rsid w:val="0045415E"/>
    <w:rsid w:val="00472837"/>
    <w:rsid w:val="004B5FA0"/>
    <w:rsid w:val="004D69F4"/>
    <w:rsid w:val="004F3FD5"/>
    <w:rsid w:val="004F64C8"/>
    <w:rsid w:val="00524BFE"/>
    <w:rsid w:val="00527474"/>
    <w:rsid w:val="0054425A"/>
    <w:rsid w:val="005449A1"/>
    <w:rsid w:val="006110BC"/>
    <w:rsid w:val="006171B3"/>
    <w:rsid w:val="0063608A"/>
    <w:rsid w:val="00642E88"/>
    <w:rsid w:val="0067290D"/>
    <w:rsid w:val="00684FE5"/>
    <w:rsid w:val="00693E0D"/>
    <w:rsid w:val="006A543E"/>
    <w:rsid w:val="006B0A89"/>
    <w:rsid w:val="006E3E15"/>
    <w:rsid w:val="006E70A8"/>
    <w:rsid w:val="007023EB"/>
    <w:rsid w:val="00710A12"/>
    <w:rsid w:val="00763A3B"/>
    <w:rsid w:val="00776CD8"/>
    <w:rsid w:val="00784122"/>
    <w:rsid w:val="007D24F1"/>
    <w:rsid w:val="007D2C53"/>
    <w:rsid w:val="007E16B9"/>
    <w:rsid w:val="00835E52"/>
    <w:rsid w:val="0084355F"/>
    <w:rsid w:val="00853FB1"/>
    <w:rsid w:val="008752C2"/>
    <w:rsid w:val="00876558"/>
    <w:rsid w:val="008A57F8"/>
    <w:rsid w:val="008B1E1F"/>
    <w:rsid w:val="008F55CE"/>
    <w:rsid w:val="00900FFE"/>
    <w:rsid w:val="00932B6C"/>
    <w:rsid w:val="00952E61"/>
    <w:rsid w:val="009603F5"/>
    <w:rsid w:val="0096069C"/>
    <w:rsid w:val="009726C5"/>
    <w:rsid w:val="0098412C"/>
    <w:rsid w:val="00984812"/>
    <w:rsid w:val="00990865"/>
    <w:rsid w:val="009F4F7D"/>
    <w:rsid w:val="00A039AE"/>
    <w:rsid w:val="00A2796E"/>
    <w:rsid w:val="00A33656"/>
    <w:rsid w:val="00A5382B"/>
    <w:rsid w:val="00A87640"/>
    <w:rsid w:val="00A93C8A"/>
    <w:rsid w:val="00A93E0D"/>
    <w:rsid w:val="00AA6119"/>
    <w:rsid w:val="00AC5BF0"/>
    <w:rsid w:val="00AE62A8"/>
    <w:rsid w:val="00B12E08"/>
    <w:rsid w:val="00B418BF"/>
    <w:rsid w:val="00B84800"/>
    <w:rsid w:val="00B92F75"/>
    <w:rsid w:val="00BA2A8B"/>
    <w:rsid w:val="00BE039F"/>
    <w:rsid w:val="00C0608C"/>
    <w:rsid w:val="00C316FA"/>
    <w:rsid w:val="00C546EB"/>
    <w:rsid w:val="00C90FAE"/>
    <w:rsid w:val="00D044DD"/>
    <w:rsid w:val="00D229B2"/>
    <w:rsid w:val="00D85A57"/>
    <w:rsid w:val="00DA2477"/>
    <w:rsid w:val="00DC75AD"/>
    <w:rsid w:val="00DE1FB5"/>
    <w:rsid w:val="00E05F64"/>
    <w:rsid w:val="00E0694F"/>
    <w:rsid w:val="00E24447"/>
    <w:rsid w:val="00E3174B"/>
    <w:rsid w:val="00E45371"/>
    <w:rsid w:val="00E61533"/>
    <w:rsid w:val="00EB183C"/>
    <w:rsid w:val="00EB2AC5"/>
    <w:rsid w:val="00EE3E8D"/>
    <w:rsid w:val="00F12F56"/>
    <w:rsid w:val="00F56C3C"/>
    <w:rsid w:val="00FB5D3A"/>
    <w:rsid w:val="00FB773C"/>
    <w:rsid w:val="00FD2526"/>
    <w:rsid w:val="00FD5892"/>
    <w:rsid w:val="00FE445B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FFE"/>
  </w:style>
  <w:style w:type="paragraph" w:styleId="a5">
    <w:name w:val="footer"/>
    <w:basedOn w:val="a"/>
    <w:link w:val="a6"/>
    <w:uiPriority w:val="99"/>
    <w:unhideWhenUsed/>
    <w:rsid w:val="0090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FFE"/>
  </w:style>
  <w:style w:type="table" w:customStyle="1" w:styleId="1">
    <w:name w:val="Сетка таблицы1"/>
    <w:basedOn w:val="a1"/>
    <w:next w:val="a7"/>
    <w:uiPriority w:val="59"/>
    <w:rsid w:val="00900F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F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D5742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b">
    <w:name w:val="Основной текст Знак"/>
    <w:basedOn w:val="a0"/>
    <w:link w:val="aa"/>
    <w:rsid w:val="002D5742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customStyle="1" w:styleId="11">
    <w:name w:val="Сетка таблицы11"/>
    <w:basedOn w:val="a1"/>
    <w:next w:val="a7"/>
    <w:uiPriority w:val="59"/>
    <w:rsid w:val="00A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35E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5E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5E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5E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5E52"/>
    <w:rPr>
      <w:b/>
      <w:bCs/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0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FFE"/>
  </w:style>
  <w:style w:type="paragraph" w:styleId="a5">
    <w:name w:val="footer"/>
    <w:basedOn w:val="a"/>
    <w:link w:val="a6"/>
    <w:uiPriority w:val="99"/>
    <w:unhideWhenUsed/>
    <w:rsid w:val="0090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FFE"/>
  </w:style>
  <w:style w:type="table" w:customStyle="1" w:styleId="1">
    <w:name w:val="Сетка таблицы1"/>
    <w:basedOn w:val="a1"/>
    <w:next w:val="a7"/>
    <w:uiPriority w:val="59"/>
    <w:rsid w:val="00900F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F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D5742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b">
    <w:name w:val="Основной текст Знак"/>
    <w:basedOn w:val="a0"/>
    <w:link w:val="aa"/>
    <w:rsid w:val="002D5742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customStyle="1" w:styleId="11">
    <w:name w:val="Сетка таблицы11"/>
    <w:basedOn w:val="a1"/>
    <w:next w:val="a7"/>
    <w:uiPriority w:val="59"/>
    <w:rsid w:val="00A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35E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5E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5E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5E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5E52"/>
    <w:rPr>
      <w:b/>
      <w:bCs/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0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120</cp:revision>
  <dcterms:created xsi:type="dcterms:W3CDTF">2023-12-19T07:38:00Z</dcterms:created>
  <dcterms:modified xsi:type="dcterms:W3CDTF">2024-03-18T07:32:00Z</dcterms:modified>
</cp:coreProperties>
</file>