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BE" w:rsidRPr="00231C17" w:rsidRDefault="00DA1ABE" w:rsidP="00DA1AB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A1ABE" w:rsidRPr="00520A8F" w:rsidTr="00D06E6E">
        <w:tc>
          <w:tcPr>
            <w:tcW w:w="9571" w:type="dxa"/>
          </w:tcPr>
          <w:p w:rsidR="00DA1ABE" w:rsidRPr="00FE39AB" w:rsidRDefault="00DA1ABE" w:rsidP="006A5EA1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DA1ABE" w:rsidRPr="00520A8F" w:rsidTr="00D06E6E">
        <w:tc>
          <w:tcPr>
            <w:tcW w:w="9571" w:type="dxa"/>
          </w:tcPr>
          <w:p w:rsidR="00DA1ABE" w:rsidRPr="00D63B36" w:rsidRDefault="00DA1ABE" w:rsidP="006A5EA1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АКАЦИЯ (ГУММИАРАБИК)</w:t>
            </w:r>
          </w:p>
        </w:tc>
      </w:tr>
      <w:tr w:rsidR="00DA1ABE" w:rsidRPr="00520A8F" w:rsidTr="00D06E6E">
        <w:tc>
          <w:tcPr>
            <w:tcW w:w="9571" w:type="dxa"/>
          </w:tcPr>
          <w:p w:rsidR="00DA1ABE" w:rsidRPr="00B14922" w:rsidRDefault="00DA1ABE" w:rsidP="006A5EA1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Acaciae</w:t>
            </w:r>
            <w:proofErr w:type="spellEnd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gummi</w:t>
            </w:r>
            <w:proofErr w:type="spellEnd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gummi</w:t>
            </w:r>
            <w:proofErr w:type="spellEnd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arabicum</w:t>
            </w:r>
            <w:proofErr w:type="spellEnd"/>
            <w:r w:rsidRPr="00E573C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DA1ABE" w:rsidRPr="00520A8F" w:rsidTr="00D06E6E">
        <w:tc>
          <w:tcPr>
            <w:tcW w:w="9571" w:type="dxa"/>
          </w:tcPr>
          <w:p w:rsidR="00DA1ABE" w:rsidRPr="00B14922" w:rsidRDefault="00DA1ABE" w:rsidP="006A5EA1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Acacia (gum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arabic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DA1ABE" w:rsidRPr="005721E7" w:rsidTr="00D06E6E">
        <w:tc>
          <w:tcPr>
            <w:tcW w:w="9571" w:type="dxa"/>
          </w:tcPr>
          <w:p w:rsidR="00DA1ABE" w:rsidRPr="00C8520C" w:rsidRDefault="00DA1ABE" w:rsidP="006A5EA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[9000-01-5]</w:t>
            </w:r>
          </w:p>
        </w:tc>
      </w:tr>
    </w:tbl>
    <w:p w:rsidR="00DA1ABE" w:rsidRPr="008203B2" w:rsidRDefault="00DA1ABE" w:rsidP="00DA1ABE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DA1ABE" w:rsidRDefault="00DA1ABE" w:rsidP="00DA1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C07">
        <w:rPr>
          <w:rFonts w:ascii="Times New Roman" w:hAnsi="Times New Roman"/>
          <w:sz w:val="28"/>
          <w:szCs w:val="28"/>
        </w:rPr>
        <w:t>Затвердевш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820C07">
        <w:rPr>
          <w:rFonts w:ascii="Times New Roman" w:hAnsi="Times New Roman"/>
          <w:sz w:val="28"/>
          <w:szCs w:val="28"/>
        </w:rPr>
        <w:t>на воздухе клейк</w:t>
      </w:r>
      <w:r>
        <w:rPr>
          <w:rFonts w:ascii="Times New Roman" w:hAnsi="Times New Roman"/>
          <w:sz w:val="28"/>
          <w:szCs w:val="28"/>
        </w:rPr>
        <w:t>ая</w:t>
      </w:r>
      <w:r w:rsidRPr="00820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</w:t>
      </w:r>
      <w:r w:rsidRPr="00820C07">
        <w:rPr>
          <w:rFonts w:ascii="Times New Roman" w:hAnsi="Times New Roman"/>
          <w:sz w:val="28"/>
          <w:szCs w:val="28"/>
        </w:rPr>
        <w:t>, вы</w:t>
      </w:r>
      <w:r>
        <w:rPr>
          <w:rFonts w:ascii="Times New Roman" w:hAnsi="Times New Roman"/>
          <w:sz w:val="28"/>
          <w:szCs w:val="28"/>
        </w:rPr>
        <w:t>д</w:t>
      </w:r>
      <w:r w:rsidRPr="00820C0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ляемая из</w:t>
      </w:r>
      <w:r w:rsidRPr="00820C07">
        <w:rPr>
          <w:rFonts w:ascii="Times New Roman" w:hAnsi="Times New Roman"/>
          <w:sz w:val="28"/>
          <w:szCs w:val="28"/>
        </w:rPr>
        <w:t xml:space="preserve"> естественны</w:t>
      </w:r>
      <w:r>
        <w:rPr>
          <w:rFonts w:ascii="Times New Roman" w:hAnsi="Times New Roman"/>
          <w:sz w:val="28"/>
          <w:szCs w:val="28"/>
        </w:rPr>
        <w:t>х</w:t>
      </w:r>
      <w:r w:rsidRPr="00820C0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специально сделанных</w:t>
      </w:r>
      <w:r w:rsidRPr="00820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Pr="00820C07"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820C07">
        <w:rPr>
          <w:rFonts w:ascii="Times New Roman" w:hAnsi="Times New Roman"/>
          <w:sz w:val="28"/>
          <w:szCs w:val="28"/>
        </w:rPr>
        <w:t xml:space="preserve">ствола и ветвей </w:t>
      </w:r>
      <w:r>
        <w:rPr>
          <w:rFonts w:ascii="Times New Roman" w:hAnsi="Times New Roman"/>
          <w:iCs/>
          <w:sz w:val="28"/>
          <w:szCs w:val="28"/>
        </w:rPr>
        <w:t xml:space="preserve">акации сенегальской </w:t>
      </w:r>
      <w:r w:rsidRPr="007C767D">
        <w:rPr>
          <w:rFonts w:ascii="Times New Roman" w:hAnsi="Times New Roman"/>
          <w:iCs/>
          <w:sz w:val="28"/>
          <w:szCs w:val="28"/>
        </w:rPr>
        <w:t>–</w:t>
      </w:r>
      <w:r w:rsidRPr="00820C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3039">
        <w:rPr>
          <w:rFonts w:ascii="Times New Roman" w:hAnsi="Times New Roman"/>
          <w:i/>
          <w:sz w:val="28"/>
          <w:szCs w:val="28"/>
          <w:lang w:val="en-US"/>
        </w:rPr>
        <w:t>Acacia</w:t>
      </w:r>
      <w:r w:rsidRPr="00BA30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senegal</w:t>
      </w:r>
      <w:proofErr w:type="spellEnd"/>
      <w:r>
        <w:rPr>
          <w:rFonts w:ascii="Times New Roman" w:hAnsi="Times New Roman"/>
          <w:i/>
          <w:sz w:val="28"/>
          <w:szCs w:val="28"/>
        </w:rPr>
        <w:t> </w:t>
      </w:r>
      <w:r w:rsidRPr="001C3EB7">
        <w:rPr>
          <w:rFonts w:ascii="Times New Roman" w:hAnsi="Times New Roman"/>
          <w:sz w:val="28"/>
          <w:szCs w:val="28"/>
        </w:rPr>
        <w:t>(</w:t>
      </w:r>
      <w:r w:rsidRPr="00960ECA">
        <w:rPr>
          <w:rFonts w:ascii="Times New Roman" w:hAnsi="Times New Roman"/>
          <w:sz w:val="28"/>
          <w:szCs w:val="28"/>
        </w:rPr>
        <w:t>L.</w:t>
      </w:r>
      <w:r>
        <w:rPr>
          <w:rFonts w:ascii="Times New Roman" w:hAnsi="Times New Roman"/>
          <w:sz w:val="28"/>
          <w:szCs w:val="28"/>
        </w:rPr>
        <w:t>)</w:t>
      </w:r>
      <w:r w:rsidRPr="00820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C07">
        <w:rPr>
          <w:rFonts w:ascii="Times New Roman" w:hAnsi="Times New Roman"/>
          <w:sz w:val="28"/>
          <w:szCs w:val="28"/>
        </w:rPr>
        <w:t>Willd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Pr="00214C3D">
        <w:rPr>
          <w:rFonts w:ascii="Times New Roman" w:hAnsi="Times New Roman"/>
          <w:sz w:val="28"/>
          <w:szCs w:val="28"/>
        </w:rPr>
        <w:t xml:space="preserve"> </w:t>
      </w:r>
      <w:r w:rsidRPr="00820C07">
        <w:rPr>
          <w:rFonts w:ascii="Times New Roman" w:hAnsi="Times New Roman"/>
          <w:sz w:val="28"/>
          <w:szCs w:val="28"/>
        </w:rPr>
        <w:t>(</w:t>
      </w:r>
      <w:proofErr w:type="spellStart"/>
      <w:r w:rsidRPr="00BF68AD">
        <w:rPr>
          <w:rFonts w:ascii="Times New Roman" w:hAnsi="Times New Roman"/>
          <w:i/>
          <w:iCs/>
          <w:sz w:val="28"/>
          <w:szCs w:val="28"/>
        </w:rPr>
        <w:t>Senegalia</w:t>
      </w:r>
      <w:proofErr w:type="spellEnd"/>
      <w:r w:rsidRPr="00BF68A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F68AD">
        <w:rPr>
          <w:rFonts w:ascii="Times New Roman" w:hAnsi="Times New Roman"/>
          <w:i/>
          <w:iCs/>
          <w:sz w:val="28"/>
          <w:szCs w:val="28"/>
        </w:rPr>
        <w:t>senegal</w:t>
      </w:r>
      <w:proofErr w:type="spellEnd"/>
      <w:r w:rsidRPr="00BF68A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F68AD">
        <w:rPr>
          <w:rFonts w:ascii="Times New Roman" w:hAnsi="Times New Roman"/>
          <w:iCs/>
          <w:sz w:val="28"/>
          <w:szCs w:val="28"/>
        </w:rPr>
        <w:t>(</w:t>
      </w:r>
      <w:r w:rsidRPr="00BF68AD">
        <w:rPr>
          <w:rFonts w:ascii="Times New Roman" w:hAnsi="Times New Roman"/>
          <w:sz w:val="28"/>
          <w:szCs w:val="28"/>
        </w:rPr>
        <w:t>L</w:t>
      </w:r>
      <w:r w:rsidRPr="007C767D">
        <w:rPr>
          <w:rFonts w:ascii="Times New Roman" w:hAnsi="Times New Roman"/>
          <w:sz w:val="28"/>
          <w:szCs w:val="28"/>
        </w:rPr>
        <w:t>.</w:t>
      </w:r>
      <w:r w:rsidRPr="00BF68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F68AD">
        <w:rPr>
          <w:rFonts w:ascii="Times New Roman" w:hAnsi="Times New Roman"/>
          <w:sz w:val="28"/>
          <w:szCs w:val="28"/>
        </w:rPr>
        <w:t>Britton</w:t>
      </w:r>
      <w:proofErr w:type="spellEnd"/>
      <w:r w:rsidRPr="00BF68AD">
        <w:rPr>
          <w:rFonts w:ascii="Times New Roman" w:hAnsi="Times New Roman"/>
          <w:sz w:val="28"/>
          <w:szCs w:val="28"/>
        </w:rPr>
        <w:t xml:space="preserve">), других видов акации африканского происхождения и акации </w:t>
      </w:r>
      <w:proofErr w:type="spellStart"/>
      <w:r w:rsidRPr="00BF68AD">
        <w:rPr>
          <w:rFonts w:ascii="Times New Roman" w:hAnsi="Times New Roman"/>
          <w:sz w:val="28"/>
          <w:szCs w:val="28"/>
        </w:rPr>
        <w:t>сеяльской</w:t>
      </w:r>
      <w:proofErr w:type="spellEnd"/>
      <w:r w:rsidRPr="00BF68AD">
        <w:rPr>
          <w:rFonts w:ascii="Times New Roman" w:hAnsi="Times New Roman"/>
          <w:sz w:val="28"/>
          <w:szCs w:val="28"/>
        </w:rPr>
        <w:t xml:space="preserve"> – </w:t>
      </w:r>
      <w:r w:rsidRPr="00BF68AD">
        <w:rPr>
          <w:rFonts w:ascii="Times New Roman" w:hAnsi="Times New Roman"/>
          <w:i/>
          <w:sz w:val="28"/>
          <w:szCs w:val="28"/>
          <w:lang w:val="en-US"/>
        </w:rPr>
        <w:t>Acacia</w:t>
      </w:r>
      <w:r w:rsidRPr="00BF68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F68AD">
        <w:rPr>
          <w:rFonts w:ascii="Times New Roman" w:hAnsi="Times New Roman"/>
          <w:i/>
          <w:sz w:val="28"/>
          <w:szCs w:val="28"/>
          <w:lang w:val="en-US"/>
        </w:rPr>
        <w:t>seyal</w:t>
      </w:r>
      <w:proofErr w:type="spellEnd"/>
      <w:r w:rsidRPr="00BF68AD">
        <w:rPr>
          <w:rFonts w:ascii="Times New Roman" w:hAnsi="Times New Roman"/>
          <w:sz w:val="28"/>
          <w:szCs w:val="28"/>
        </w:rPr>
        <w:t> </w:t>
      </w:r>
      <w:proofErr w:type="spellStart"/>
      <w:r w:rsidRPr="00BF68AD">
        <w:rPr>
          <w:rFonts w:ascii="Times New Roman" w:hAnsi="Times New Roman"/>
          <w:sz w:val="28"/>
          <w:szCs w:val="28"/>
          <w:lang w:val="en-US"/>
        </w:rPr>
        <w:t>Delil</w:t>
      </w:r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5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</w:t>
      </w:r>
      <w:r w:rsidRPr="00E2107B">
        <w:rPr>
          <w:rFonts w:ascii="Times New Roman" w:hAnsi="Times New Roman"/>
          <w:sz w:val="28"/>
          <w:szCs w:val="28"/>
        </w:rPr>
        <w:t>. бобовы</w:t>
      </w:r>
      <w:r>
        <w:rPr>
          <w:rFonts w:ascii="Times New Roman" w:hAnsi="Times New Roman"/>
          <w:sz w:val="28"/>
          <w:szCs w:val="28"/>
        </w:rPr>
        <w:t>х</w:t>
      </w:r>
      <w:r w:rsidRPr="00E21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21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107B">
        <w:rPr>
          <w:rFonts w:ascii="Times New Roman" w:hAnsi="Times New Roman"/>
          <w:i/>
          <w:sz w:val="28"/>
          <w:szCs w:val="28"/>
          <w:shd w:val="clear" w:color="auto" w:fill="FFFFFF"/>
        </w:rPr>
        <w:t>Fabaceae</w:t>
      </w:r>
      <w:proofErr w:type="spellEnd"/>
      <w:r w:rsidRPr="00820C07">
        <w:rPr>
          <w:rFonts w:ascii="Times New Roman" w:hAnsi="Times New Roman"/>
          <w:sz w:val="28"/>
          <w:szCs w:val="28"/>
        </w:rPr>
        <w:t>.</w:t>
      </w:r>
    </w:p>
    <w:p w:rsidR="00A30779" w:rsidRPr="008203B2" w:rsidRDefault="00A30779" w:rsidP="00DC22B3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2F075F" w:rsidRPr="0019036B" w:rsidRDefault="009B5E8A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М</w:t>
      </w:r>
      <w:r w:rsidRPr="002F075F">
        <w:rPr>
          <w:rFonts w:ascii="Times New Roman" w:hAnsi="Times New Roman"/>
          <w:b w:val="0"/>
          <w:szCs w:val="28"/>
        </w:rPr>
        <w:t>едленно (</w:t>
      </w:r>
      <w:r>
        <w:rPr>
          <w:rFonts w:ascii="Times New Roman" w:hAnsi="Times New Roman"/>
          <w:b w:val="0"/>
          <w:szCs w:val="28"/>
        </w:rPr>
        <w:t>в течение</w:t>
      </w:r>
      <w:r w:rsidRPr="002F075F">
        <w:rPr>
          <w:rFonts w:ascii="Times New Roman" w:hAnsi="Times New Roman"/>
          <w:b w:val="0"/>
          <w:szCs w:val="28"/>
        </w:rPr>
        <w:t xml:space="preserve"> 2</w:t>
      </w:r>
      <w:r>
        <w:rPr>
          <w:rFonts w:ascii="Times New Roman" w:hAnsi="Times New Roman"/>
          <w:b w:val="0"/>
          <w:szCs w:val="28"/>
        </w:rPr>
        <w:t> </w:t>
      </w:r>
      <w:r w:rsidRPr="002F075F">
        <w:rPr>
          <w:rFonts w:ascii="Times New Roman" w:hAnsi="Times New Roman"/>
          <w:b w:val="0"/>
          <w:szCs w:val="28"/>
        </w:rPr>
        <w:t>ч)</w:t>
      </w:r>
      <w:r>
        <w:rPr>
          <w:rFonts w:ascii="Times New Roman" w:hAnsi="Times New Roman"/>
          <w:b w:val="0"/>
          <w:szCs w:val="28"/>
        </w:rPr>
        <w:t>, п</w:t>
      </w:r>
      <w:r w:rsidR="002F075F" w:rsidRPr="002F075F">
        <w:rPr>
          <w:rFonts w:ascii="Times New Roman" w:hAnsi="Times New Roman"/>
          <w:b w:val="0"/>
          <w:szCs w:val="28"/>
        </w:rPr>
        <w:t>очти полностью</w:t>
      </w:r>
      <w:r w:rsidR="002F075F">
        <w:rPr>
          <w:rFonts w:ascii="Times New Roman" w:hAnsi="Times New Roman"/>
          <w:b w:val="0"/>
          <w:szCs w:val="28"/>
        </w:rPr>
        <w:t xml:space="preserve"> </w:t>
      </w:r>
      <w:r w:rsidR="002F075F" w:rsidRPr="002F075F">
        <w:rPr>
          <w:rFonts w:ascii="Times New Roman" w:hAnsi="Times New Roman"/>
          <w:b w:val="0"/>
          <w:szCs w:val="28"/>
        </w:rPr>
        <w:t xml:space="preserve">растворяется в двойном </w:t>
      </w:r>
      <w:r w:rsidR="002F075F">
        <w:rPr>
          <w:rFonts w:ascii="Times New Roman" w:hAnsi="Times New Roman"/>
          <w:b w:val="0"/>
          <w:szCs w:val="28"/>
        </w:rPr>
        <w:t>количестве (по массе)</w:t>
      </w:r>
      <w:r w:rsidR="002F075F" w:rsidRPr="002F075F">
        <w:rPr>
          <w:rFonts w:ascii="Times New Roman" w:hAnsi="Times New Roman"/>
          <w:b w:val="0"/>
          <w:szCs w:val="28"/>
        </w:rPr>
        <w:t xml:space="preserve"> воды, </w:t>
      </w:r>
      <w:r>
        <w:rPr>
          <w:rFonts w:ascii="Times New Roman" w:hAnsi="Times New Roman"/>
          <w:b w:val="0"/>
          <w:szCs w:val="28"/>
        </w:rPr>
        <w:t>допускается наличие</w:t>
      </w:r>
      <w:r w:rsidR="002F075F">
        <w:rPr>
          <w:rFonts w:ascii="Times New Roman" w:hAnsi="Times New Roman"/>
          <w:b w:val="0"/>
          <w:szCs w:val="28"/>
        </w:rPr>
        <w:t xml:space="preserve"> </w:t>
      </w:r>
      <w:r w:rsidR="002F075F" w:rsidRPr="002F075F">
        <w:rPr>
          <w:rFonts w:ascii="Times New Roman" w:hAnsi="Times New Roman"/>
          <w:b w:val="0"/>
          <w:szCs w:val="28"/>
        </w:rPr>
        <w:t>небольшо</w:t>
      </w:r>
      <w:r>
        <w:rPr>
          <w:rFonts w:ascii="Times New Roman" w:hAnsi="Times New Roman"/>
          <w:b w:val="0"/>
          <w:szCs w:val="28"/>
        </w:rPr>
        <w:t>го</w:t>
      </w:r>
      <w:r w:rsidR="002F075F" w:rsidRPr="002F075F">
        <w:rPr>
          <w:rFonts w:ascii="Times New Roman" w:hAnsi="Times New Roman"/>
          <w:b w:val="0"/>
          <w:szCs w:val="28"/>
        </w:rPr>
        <w:t xml:space="preserve"> </w:t>
      </w:r>
      <w:r w:rsidR="002F075F">
        <w:rPr>
          <w:rFonts w:ascii="Times New Roman" w:hAnsi="Times New Roman"/>
          <w:b w:val="0"/>
          <w:szCs w:val="28"/>
        </w:rPr>
        <w:t>количеств</w:t>
      </w:r>
      <w:r>
        <w:rPr>
          <w:rFonts w:ascii="Times New Roman" w:hAnsi="Times New Roman"/>
          <w:b w:val="0"/>
          <w:szCs w:val="28"/>
        </w:rPr>
        <w:t>а</w:t>
      </w:r>
      <w:r w:rsidR="002F075F">
        <w:rPr>
          <w:rFonts w:ascii="Times New Roman" w:hAnsi="Times New Roman"/>
          <w:b w:val="0"/>
          <w:szCs w:val="28"/>
        </w:rPr>
        <w:t xml:space="preserve"> </w:t>
      </w:r>
      <w:r w:rsidR="002F075F" w:rsidRPr="002F075F">
        <w:rPr>
          <w:rFonts w:ascii="Times New Roman" w:hAnsi="Times New Roman"/>
          <w:b w:val="0"/>
          <w:szCs w:val="28"/>
        </w:rPr>
        <w:t>оса</w:t>
      </w:r>
      <w:r w:rsidR="002F075F">
        <w:rPr>
          <w:rFonts w:ascii="Times New Roman" w:hAnsi="Times New Roman"/>
          <w:b w:val="0"/>
          <w:szCs w:val="28"/>
        </w:rPr>
        <w:t>д</w:t>
      </w:r>
      <w:r w:rsidR="002F075F" w:rsidRPr="002F075F">
        <w:rPr>
          <w:rFonts w:ascii="Times New Roman" w:hAnsi="Times New Roman"/>
          <w:b w:val="0"/>
          <w:szCs w:val="28"/>
        </w:rPr>
        <w:t>к</w:t>
      </w:r>
      <w:r w:rsidR="002F075F">
        <w:rPr>
          <w:rFonts w:ascii="Times New Roman" w:hAnsi="Times New Roman"/>
          <w:b w:val="0"/>
          <w:szCs w:val="28"/>
        </w:rPr>
        <w:t>а</w:t>
      </w:r>
      <w:r w:rsidR="002F075F" w:rsidRPr="002F075F">
        <w:rPr>
          <w:rFonts w:ascii="Times New Roman" w:hAnsi="Times New Roman"/>
          <w:b w:val="0"/>
          <w:szCs w:val="28"/>
        </w:rPr>
        <w:t xml:space="preserve"> растительных частиц. </w:t>
      </w:r>
      <w:r w:rsidR="002F075F">
        <w:rPr>
          <w:rFonts w:ascii="Times New Roman" w:hAnsi="Times New Roman"/>
          <w:b w:val="0"/>
          <w:szCs w:val="28"/>
        </w:rPr>
        <w:t>Полученный р</w:t>
      </w:r>
      <w:r w:rsidR="002F075F" w:rsidRPr="002F075F">
        <w:rPr>
          <w:rFonts w:ascii="Times New Roman" w:hAnsi="Times New Roman"/>
          <w:b w:val="0"/>
          <w:szCs w:val="28"/>
        </w:rPr>
        <w:t xml:space="preserve">аствор бесцветный или </w:t>
      </w:r>
      <w:r w:rsidR="002F075F">
        <w:rPr>
          <w:rFonts w:ascii="Times New Roman" w:hAnsi="Times New Roman"/>
          <w:b w:val="0"/>
          <w:szCs w:val="28"/>
        </w:rPr>
        <w:t>имеет светло-</w:t>
      </w:r>
      <w:r w:rsidR="002F075F" w:rsidRPr="002F075F">
        <w:rPr>
          <w:rFonts w:ascii="Times New Roman" w:hAnsi="Times New Roman"/>
          <w:b w:val="0"/>
          <w:szCs w:val="28"/>
        </w:rPr>
        <w:t>ж</w:t>
      </w:r>
      <w:r w:rsidR="002F075F">
        <w:rPr>
          <w:rFonts w:ascii="Times New Roman" w:hAnsi="Times New Roman"/>
          <w:b w:val="0"/>
          <w:szCs w:val="28"/>
        </w:rPr>
        <w:t>ё</w:t>
      </w:r>
      <w:r w:rsidR="002F075F" w:rsidRPr="002F075F">
        <w:rPr>
          <w:rFonts w:ascii="Times New Roman" w:hAnsi="Times New Roman"/>
          <w:b w:val="0"/>
          <w:szCs w:val="28"/>
        </w:rPr>
        <w:t>лт</w:t>
      </w:r>
      <w:r w:rsidR="002F075F">
        <w:rPr>
          <w:rFonts w:ascii="Times New Roman" w:hAnsi="Times New Roman"/>
          <w:b w:val="0"/>
          <w:szCs w:val="28"/>
        </w:rPr>
        <w:t>ую окраску</w:t>
      </w:r>
      <w:r w:rsidR="002F075F" w:rsidRPr="002F075F">
        <w:rPr>
          <w:rFonts w:ascii="Times New Roman" w:hAnsi="Times New Roman"/>
          <w:b w:val="0"/>
          <w:szCs w:val="28"/>
        </w:rPr>
        <w:t xml:space="preserve">, </w:t>
      </w:r>
      <w:r w:rsidR="00C6644D">
        <w:rPr>
          <w:rFonts w:ascii="Times New Roman" w:hAnsi="Times New Roman"/>
          <w:b w:val="0"/>
          <w:szCs w:val="28"/>
        </w:rPr>
        <w:t>густой</w:t>
      </w:r>
      <w:r w:rsidR="002F075F" w:rsidRPr="002F075F">
        <w:rPr>
          <w:rFonts w:ascii="Times New Roman" w:hAnsi="Times New Roman"/>
          <w:b w:val="0"/>
          <w:szCs w:val="28"/>
        </w:rPr>
        <w:t xml:space="preserve">, вязкий, </w:t>
      </w:r>
      <w:r w:rsidR="00C6644D">
        <w:rPr>
          <w:rFonts w:ascii="Times New Roman" w:hAnsi="Times New Roman"/>
          <w:b w:val="0"/>
          <w:szCs w:val="28"/>
        </w:rPr>
        <w:t>клейкий</w:t>
      </w:r>
      <w:r w:rsidR="002F075F" w:rsidRPr="002F075F">
        <w:rPr>
          <w:rFonts w:ascii="Times New Roman" w:hAnsi="Times New Roman"/>
          <w:b w:val="0"/>
          <w:szCs w:val="28"/>
        </w:rPr>
        <w:t>, полупрозрачный</w:t>
      </w:r>
      <w:r w:rsidR="00C6644D">
        <w:rPr>
          <w:rFonts w:ascii="Times New Roman" w:hAnsi="Times New Roman"/>
          <w:b w:val="0"/>
          <w:szCs w:val="28"/>
        </w:rPr>
        <w:t xml:space="preserve">, даёт </w:t>
      </w:r>
      <w:r w:rsidR="002F075F" w:rsidRPr="002F075F">
        <w:rPr>
          <w:rFonts w:ascii="Times New Roman" w:hAnsi="Times New Roman"/>
          <w:b w:val="0"/>
          <w:szCs w:val="28"/>
        </w:rPr>
        <w:t>слабокисл</w:t>
      </w:r>
      <w:r w:rsidR="00C6644D">
        <w:rPr>
          <w:rFonts w:ascii="Times New Roman" w:hAnsi="Times New Roman"/>
          <w:b w:val="0"/>
          <w:szCs w:val="28"/>
        </w:rPr>
        <w:t>ую реакцию</w:t>
      </w:r>
      <w:r w:rsidR="002F075F" w:rsidRPr="002F075F">
        <w:rPr>
          <w:rFonts w:ascii="Times New Roman" w:hAnsi="Times New Roman"/>
          <w:b w:val="0"/>
          <w:szCs w:val="28"/>
        </w:rPr>
        <w:t xml:space="preserve"> </w:t>
      </w:r>
      <w:r w:rsidR="00C6644D">
        <w:rPr>
          <w:rFonts w:ascii="Times New Roman" w:hAnsi="Times New Roman"/>
          <w:b w:val="0"/>
          <w:szCs w:val="28"/>
        </w:rPr>
        <w:t>на</w:t>
      </w:r>
      <w:r w:rsidR="002F075F" w:rsidRPr="002F075F">
        <w:rPr>
          <w:rFonts w:ascii="Times New Roman" w:hAnsi="Times New Roman"/>
          <w:b w:val="0"/>
          <w:szCs w:val="28"/>
        </w:rPr>
        <w:t xml:space="preserve"> син</w:t>
      </w:r>
      <w:r w:rsidR="00C6644D">
        <w:rPr>
          <w:rFonts w:ascii="Times New Roman" w:hAnsi="Times New Roman"/>
          <w:b w:val="0"/>
          <w:szCs w:val="28"/>
        </w:rPr>
        <w:t>юю</w:t>
      </w:r>
      <w:r w:rsidR="002F075F" w:rsidRPr="002F075F">
        <w:rPr>
          <w:rFonts w:ascii="Times New Roman" w:hAnsi="Times New Roman"/>
          <w:b w:val="0"/>
          <w:szCs w:val="28"/>
        </w:rPr>
        <w:t xml:space="preserve"> лакмусов</w:t>
      </w:r>
      <w:r w:rsidR="00C6644D">
        <w:rPr>
          <w:rFonts w:ascii="Times New Roman" w:hAnsi="Times New Roman"/>
          <w:b w:val="0"/>
          <w:szCs w:val="28"/>
        </w:rPr>
        <w:t>ую</w:t>
      </w:r>
      <w:r w:rsidR="002F075F" w:rsidRPr="002F075F">
        <w:rPr>
          <w:rFonts w:ascii="Times New Roman" w:hAnsi="Times New Roman"/>
          <w:b w:val="0"/>
          <w:szCs w:val="28"/>
        </w:rPr>
        <w:t xml:space="preserve"> бумаг</w:t>
      </w:r>
      <w:r w:rsidR="00C6644D">
        <w:rPr>
          <w:rFonts w:ascii="Times New Roman" w:hAnsi="Times New Roman"/>
          <w:b w:val="0"/>
          <w:szCs w:val="28"/>
        </w:rPr>
        <w:t>у</w:t>
      </w:r>
      <w:r w:rsidR="002F075F" w:rsidRPr="002F075F">
        <w:rPr>
          <w:rFonts w:ascii="Times New Roman" w:hAnsi="Times New Roman"/>
          <w:b w:val="0"/>
          <w:szCs w:val="28"/>
        </w:rPr>
        <w:t>. Практически нерастворим в спирте 96 %.</w:t>
      </w:r>
    </w:p>
    <w:p w:rsidR="00B44DBE" w:rsidRDefault="00B44DBE" w:rsidP="00485C41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t>ИДЕНТИФИКАЦИЯ</w:t>
      </w:r>
    </w:p>
    <w:p w:rsidR="00C6644D" w:rsidRPr="006B7E33" w:rsidRDefault="00C6644D" w:rsidP="00C6644D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C4EC4">
        <w:rPr>
          <w:rFonts w:ascii="Times New Roman" w:hAnsi="Times New Roman"/>
          <w:b w:val="0"/>
          <w:szCs w:val="28"/>
        </w:rPr>
        <w:t>А.</w:t>
      </w:r>
      <w:r w:rsidR="00485C41">
        <w:rPr>
          <w:rFonts w:ascii="Times New Roman" w:hAnsi="Times New Roman"/>
          <w:b w:val="0"/>
          <w:szCs w:val="28"/>
        </w:rPr>
        <w:t> </w:t>
      </w:r>
      <w:r w:rsidR="00506AEF" w:rsidRPr="00506AEF">
        <w:rPr>
          <w:rFonts w:ascii="Times New Roman" w:hAnsi="Times New Roman"/>
          <w:szCs w:val="28"/>
        </w:rPr>
        <w:t>Внешние признаки.</w:t>
      </w:r>
      <w:r w:rsidR="00506AE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Желтовато-белые, ж</w:t>
      </w:r>
      <w:r w:rsidR="00DC4EC4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лтые или светло-ж</w:t>
      </w:r>
      <w:r w:rsidR="00DC4EC4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лтые, иногда с розоватым оттенком, ломкие, непрозрачные, шаровидные, сферической или овальной формы кус</w:t>
      </w:r>
      <w:r w:rsidR="00485C41">
        <w:rPr>
          <w:rFonts w:ascii="Times New Roman" w:hAnsi="Times New Roman"/>
          <w:b w:val="0"/>
          <w:szCs w:val="28"/>
        </w:rPr>
        <w:t>очки (слитки) диаметром около 1–</w:t>
      </w:r>
      <w:r>
        <w:rPr>
          <w:rFonts w:ascii="Times New Roman" w:hAnsi="Times New Roman"/>
          <w:b w:val="0"/>
          <w:szCs w:val="28"/>
        </w:rPr>
        <w:t xml:space="preserve">3 см, </w:t>
      </w:r>
      <w:r w:rsidR="00A427E8">
        <w:rPr>
          <w:rFonts w:ascii="Times New Roman" w:hAnsi="Times New Roman"/>
          <w:b w:val="0"/>
          <w:szCs w:val="28"/>
        </w:rPr>
        <w:t xml:space="preserve">частично </w:t>
      </w:r>
      <w:r>
        <w:rPr>
          <w:rFonts w:ascii="Times New Roman" w:hAnsi="Times New Roman"/>
          <w:b w:val="0"/>
          <w:szCs w:val="28"/>
        </w:rPr>
        <w:t xml:space="preserve">с </w:t>
      </w:r>
      <w:r w:rsidR="00A427E8">
        <w:rPr>
          <w:rFonts w:ascii="Times New Roman" w:hAnsi="Times New Roman"/>
          <w:b w:val="0"/>
          <w:szCs w:val="28"/>
        </w:rPr>
        <w:t xml:space="preserve">трещинами на </w:t>
      </w:r>
      <w:r>
        <w:rPr>
          <w:rFonts w:ascii="Times New Roman" w:hAnsi="Times New Roman"/>
          <w:b w:val="0"/>
          <w:szCs w:val="28"/>
        </w:rPr>
        <w:t>поверхност</w:t>
      </w:r>
      <w:r w:rsidR="00A427E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 xml:space="preserve">, легко </w:t>
      </w:r>
      <w:r w:rsidR="00A427E8">
        <w:rPr>
          <w:rFonts w:ascii="Times New Roman" w:hAnsi="Times New Roman"/>
          <w:b w:val="0"/>
          <w:szCs w:val="28"/>
        </w:rPr>
        <w:t>ломающиеся</w:t>
      </w:r>
      <w:r>
        <w:rPr>
          <w:rFonts w:ascii="Times New Roman" w:hAnsi="Times New Roman"/>
          <w:b w:val="0"/>
          <w:szCs w:val="28"/>
        </w:rPr>
        <w:t xml:space="preserve"> на </w:t>
      </w:r>
      <w:r w:rsidR="00A427E8">
        <w:rPr>
          <w:rFonts w:ascii="Times New Roman" w:hAnsi="Times New Roman"/>
          <w:b w:val="0"/>
          <w:szCs w:val="28"/>
        </w:rPr>
        <w:t xml:space="preserve">неровные беловатые или слегка желтоватые </w:t>
      </w:r>
      <w:r>
        <w:rPr>
          <w:rFonts w:ascii="Times New Roman" w:hAnsi="Times New Roman"/>
          <w:b w:val="0"/>
          <w:szCs w:val="28"/>
        </w:rPr>
        <w:t xml:space="preserve">угловатые фрагменты с </w:t>
      </w:r>
      <w:r w:rsidR="00A427E8">
        <w:rPr>
          <w:rFonts w:ascii="Times New Roman" w:hAnsi="Times New Roman"/>
          <w:b w:val="0"/>
          <w:szCs w:val="28"/>
        </w:rPr>
        <w:t xml:space="preserve">конхоидальными </w:t>
      </w:r>
      <w:r>
        <w:rPr>
          <w:rFonts w:ascii="Times New Roman" w:hAnsi="Times New Roman"/>
          <w:b w:val="0"/>
          <w:szCs w:val="28"/>
        </w:rPr>
        <w:t>излом</w:t>
      </w:r>
      <w:r w:rsidR="00A427E8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szCs w:val="28"/>
        </w:rPr>
        <w:t>м</w:t>
      </w:r>
      <w:r w:rsidR="00A427E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 xml:space="preserve">, </w:t>
      </w:r>
      <w:r w:rsidR="00A427E8">
        <w:rPr>
          <w:rFonts w:ascii="Times New Roman" w:hAnsi="Times New Roman"/>
          <w:b w:val="0"/>
          <w:szCs w:val="28"/>
        </w:rPr>
        <w:t>гладкой</w:t>
      </w:r>
      <w:r>
        <w:rPr>
          <w:rFonts w:ascii="Times New Roman" w:hAnsi="Times New Roman"/>
          <w:b w:val="0"/>
          <w:szCs w:val="28"/>
        </w:rPr>
        <w:t xml:space="preserve"> и прозрачн</w:t>
      </w:r>
      <w:r w:rsidR="00A427E8">
        <w:rPr>
          <w:rFonts w:ascii="Times New Roman" w:hAnsi="Times New Roman"/>
          <w:b w:val="0"/>
          <w:szCs w:val="28"/>
        </w:rPr>
        <w:t>ой поверхностью</w:t>
      </w:r>
      <w:r>
        <w:rPr>
          <w:rFonts w:ascii="Times New Roman" w:hAnsi="Times New Roman"/>
          <w:b w:val="0"/>
          <w:szCs w:val="28"/>
        </w:rPr>
        <w:t xml:space="preserve">. В центре </w:t>
      </w:r>
      <w:r w:rsidR="00A427E8">
        <w:rPr>
          <w:rFonts w:ascii="Times New Roman" w:hAnsi="Times New Roman"/>
          <w:b w:val="0"/>
          <w:szCs w:val="28"/>
        </w:rPr>
        <w:t>целого</w:t>
      </w:r>
      <w:r>
        <w:rPr>
          <w:rFonts w:ascii="Times New Roman" w:hAnsi="Times New Roman"/>
          <w:b w:val="0"/>
          <w:szCs w:val="28"/>
        </w:rPr>
        <w:t xml:space="preserve"> </w:t>
      </w:r>
      <w:r w:rsidR="00A427E8">
        <w:rPr>
          <w:rFonts w:ascii="Times New Roman" w:hAnsi="Times New Roman"/>
          <w:b w:val="0"/>
          <w:szCs w:val="28"/>
        </w:rPr>
        <w:t>кусочка</w:t>
      </w:r>
      <w:r>
        <w:rPr>
          <w:rFonts w:ascii="Times New Roman" w:hAnsi="Times New Roman"/>
          <w:b w:val="0"/>
          <w:szCs w:val="28"/>
        </w:rPr>
        <w:t xml:space="preserve"> </w:t>
      </w:r>
      <w:r w:rsidR="00A427E8">
        <w:rPr>
          <w:rFonts w:ascii="Times New Roman" w:hAnsi="Times New Roman"/>
          <w:b w:val="0"/>
          <w:szCs w:val="28"/>
        </w:rPr>
        <w:t xml:space="preserve">иногда </w:t>
      </w:r>
      <w:r>
        <w:rPr>
          <w:rFonts w:ascii="Times New Roman" w:hAnsi="Times New Roman"/>
          <w:b w:val="0"/>
          <w:szCs w:val="28"/>
        </w:rPr>
        <w:t xml:space="preserve">может </w:t>
      </w:r>
      <w:r w:rsidR="00A427E8">
        <w:rPr>
          <w:rFonts w:ascii="Times New Roman" w:hAnsi="Times New Roman"/>
          <w:b w:val="0"/>
          <w:szCs w:val="28"/>
        </w:rPr>
        <w:t>встречаться небольшая полость</w:t>
      </w:r>
      <w:r>
        <w:rPr>
          <w:rFonts w:ascii="Times New Roman" w:hAnsi="Times New Roman"/>
          <w:b w:val="0"/>
          <w:szCs w:val="28"/>
        </w:rPr>
        <w:t>.</w:t>
      </w:r>
    </w:p>
    <w:p w:rsidR="0000349B" w:rsidRDefault="00A427E8" w:rsidP="00356BCD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DC4EC4">
        <w:rPr>
          <w:rFonts w:ascii="Times New Roman" w:hAnsi="Times New Roman"/>
          <w:szCs w:val="28"/>
        </w:rPr>
        <w:lastRenderedPageBreak/>
        <w:t>Б</w:t>
      </w:r>
      <w:r w:rsidR="0000349B" w:rsidRPr="00DC4EC4">
        <w:rPr>
          <w:rFonts w:ascii="Times New Roman" w:hAnsi="Times New Roman"/>
          <w:szCs w:val="28"/>
        </w:rPr>
        <w:t>.</w:t>
      </w:r>
      <w:r w:rsidR="00485C41">
        <w:rPr>
          <w:rFonts w:ascii="Times New Roman" w:hAnsi="Times New Roman"/>
          <w:szCs w:val="28"/>
        </w:rPr>
        <w:t> </w:t>
      </w:r>
      <w:r w:rsidR="0000349B" w:rsidRPr="0000349B">
        <w:rPr>
          <w:rFonts w:ascii="Times New Roman" w:hAnsi="Times New Roman"/>
          <w:b/>
          <w:szCs w:val="28"/>
        </w:rPr>
        <w:t>Микро</w:t>
      </w:r>
      <w:r w:rsidR="001C40A4">
        <w:rPr>
          <w:rFonts w:ascii="Times New Roman" w:hAnsi="Times New Roman"/>
          <w:b/>
          <w:szCs w:val="28"/>
        </w:rPr>
        <w:t>скопи</w:t>
      </w:r>
      <w:r w:rsidR="00394E90">
        <w:rPr>
          <w:rFonts w:ascii="Times New Roman" w:hAnsi="Times New Roman"/>
          <w:b/>
          <w:szCs w:val="28"/>
        </w:rPr>
        <w:t>ческие признаки</w:t>
      </w:r>
      <w:r w:rsidR="0000349B">
        <w:rPr>
          <w:rFonts w:ascii="Times New Roman" w:hAnsi="Times New Roman"/>
          <w:b/>
          <w:szCs w:val="28"/>
        </w:rPr>
        <w:t xml:space="preserve"> (</w:t>
      </w:r>
      <w:r w:rsidR="0000349B" w:rsidRPr="0000349B">
        <w:rPr>
          <w:rFonts w:ascii="Times New Roman" w:hAnsi="Times New Roman"/>
          <w:i/>
          <w:szCs w:val="28"/>
        </w:rPr>
        <w:t xml:space="preserve">ОФС «Микроскопический и микрохимический анализ </w:t>
      </w:r>
      <w:r w:rsidR="0000349B">
        <w:rPr>
          <w:rFonts w:ascii="Times New Roman" w:hAnsi="Times New Roman"/>
          <w:i/>
          <w:szCs w:val="28"/>
        </w:rPr>
        <w:t>лекарственного растительного сырья и лекарственных средств растительного происхождения»)</w:t>
      </w:r>
      <w:r w:rsidR="00DC4EC4">
        <w:rPr>
          <w:rFonts w:ascii="Times New Roman" w:hAnsi="Times New Roman"/>
          <w:i/>
          <w:szCs w:val="28"/>
        </w:rPr>
        <w:t>.</w:t>
      </w:r>
    </w:p>
    <w:p w:rsidR="0000349B" w:rsidRDefault="00A427E8" w:rsidP="00FB3BE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Испытуемый образец измельчают </w:t>
      </w:r>
      <w:r w:rsidR="00F231A4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порош</w:t>
      </w:r>
      <w:r w:rsidR="00F231A4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к</w:t>
      </w:r>
      <w:r w:rsidR="009B5E8A">
        <w:rPr>
          <w:rFonts w:ascii="Times New Roman" w:hAnsi="Times New Roman"/>
          <w:szCs w:val="28"/>
        </w:rPr>
        <w:t xml:space="preserve"> </w:t>
      </w:r>
      <w:r w:rsidR="00DD16B3">
        <w:rPr>
          <w:rFonts w:ascii="Times New Roman" w:hAnsi="Times New Roman"/>
          <w:szCs w:val="28"/>
        </w:rPr>
        <w:t>(</w:t>
      </w:r>
      <w:r w:rsidR="00F231A4" w:rsidRPr="00F32F1F">
        <w:rPr>
          <w:rFonts w:ascii="Times New Roman" w:hAnsi="Times New Roman"/>
          <w:szCs w:val="28"/>
        </w:rPr>
        <w:t xml:space="preserve">сито </w:t>
      </w:r>
      <w:r w:rsidR="00DD16B3">
        <w:rPr>
          <w:rFonts w:ascii="Times New Roman" w:hAnsi="Times New Roman"/>
          <w:szCs w:val="28"/>
        </w:rPr>
        <w:t>№ 355)</w:t>
      </w:r>
      <w:r w:rsidR="001C40A4" w:rsidRPr="00F32F1F">
        <w:rPr>
          <w:rFonts w:ascii="Times New Roman" w:hAnsi="Times New Roman"/>
          <w:szCs w:val="28"/>
        </w:rPr>
        <w:t>.</w:t>
      </w:r>
      <w:r w:rsidR="00B16387" w:rsidRPr="00B16387">
        <w:rPr>
          <w:rFonts w:ascii="Times New Roman" w:hAnsi="Times New Roman"/>
          <w:szCs w:val="28"/>
        </w:rPr>
        <w:t xml:space="preserve"> </w:t>
      </w:r>
      <w:r w:rsidR="00F231A4">
        <w:rPr>
          <w:rFonts w:ascii="Times New Roman" w:hAnsi="Times New Roman"/>
          <w:szCs w:val="28"/>
        </w:rPr>
        <w:t xml:space="preserve">Порошок должен быть </w:t>
      </w:r>
      <w:r w:rsidR="00B16387">
        <w:rPr>
          <w:rFonts w:ascii="Times New Roman" w:hAnsi="Times New Roman"/>
          <w:szCs w:val="28"/>
        </w:rPr>
        <w:t>белого или желтовато-белого цвета</w:t>
      </w:r>
      <w:r w:rsidR="00F231A4">
        <w:rPr>
          <w:rFonts w:ascii="Times New Roman" w:hAnsi="Times New Roman"/>
          <w:szCs w:val="28"/>
        </w:rPr>
        <w:t xml:space="preserve">. </w:t>
      </w:r>
      <w:r w:rsidR="00FB3BE9">
        <w:rPr>
          <w:rFonts w:ascii="Times New Roman" w:hAnsi="Times New Roman"/>
          <w:szCs w:val="28"/>
        </w:rPr>
        <w:t>Исследуют п</w:t>
      </w:r>
      <w:r w:rsidR="00B16387">
        <w:rPr>
          <w:rFonts w:ascii="Times New Roman" w:hAnsi="Times New Roman"/>
          <w:szCs w:val="28"/>
        </w:rPr>
        <w:t xml:space="preserve">од микроскопом с использованием </w:t>
      </w:r>
      <w:r w:rsidR="00B16387" w:rsidRPr="00B73D5D">
        <w:rPr>
          <w:rFonts w:ascii="Times New Roman" w:hAnsi="Times New Roman"/>
          <w:i/>
          <w:szCs w:val="28"/>
        </w:rPr>
        <w:t>спирта 96 %.</w:t>
      </w:r>
    </w:p>
    <w:p w:rsidR="00B16387" w:rsidRPr="00B16387" w:rsidRDefault="00FB3BE9" w:rsidP="00FB3BE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Порошок должен обладать следующими характерными признаками, имеющими диагностическое значение: у</w:t>
      </w:r>
      <w:r w:rsidR="00B16387">
        <w:rPr>
          <w:rFonts w:ascii="Times New Roman" w:hAnsi="Times New Roman"/>
          <w:szCs w:val="28"/>
        </w:rPr>
        <w:t>гловатые, не</w:t>
      </w:r>
      <w:r>
        <w:rPr>
          <w:rFonts w:ascii="Times New Roman" w:hAnsi="Times New Roman"/>
          <w:szCs w:val="28"/>
        </w:rPr>
        <w:t>ров</w:t>
      </w:r>
      <w:r w:rsidR="00B16387">
        <w:rPr>
          <w:rFonts w:ascii="Times New Roman" w:hAnsi="Times New Roman"/>
          <w:szCs w:val="28"/>
        </w:rPr>
        <w:t xml:space="preserve">ные, бесцветные, прозрачные фрагменты. </w:t>
      </w:r>
      <w:r>
        <w:rPr>
          <w:rFonts w:ascii="Times New Roman" w:hAnsi="Times New Roman"/>
          <w:szCs w:val="28"/>
        </w:rPr>
        <w:t>Наблюдаются</w:t>
      </w:r>
      <w:r w:rsidR="00B16387">
        <w:rPr>
          <w:rFonts w:ascii="Times New Roman" w:hAnsi="Times New Roman"/>
          <w:szCs w:val="28"/>
        </w:rPr>
        <w:t xml:space="preserve"> только следы крахмала или растительных тканей. </w:t>
      </w:r>
      <w:r>
        <w:rPr>
          <w:rFonts w:ascii="Times New Roman" w:hAnsi="Times New Roman"/>
          <w:szCs w:val="28"/>
        </w:rPr>
        <w:t>Не должно содержаться следов мембран.</w:t>
      </w:r>
      <w:r w:rsidR="00B16387">
        <w:rPr>
          <w:rFonts w:ascii="Times New Roman" w:hAnsi="Times New Roman"/>
          <w:szCs w:val="28"/>
        </w:rPr>
        <w:t xml:space="preserve"> </w:t>
      </w:r>
    </w:p>
    <w:p w:rsidR="00874DA2" w:rsidRDefault="002B5E07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C4EC4">
        <w:rPr>
          <w:rFonts w:ascii="Times New Roman" w:hAnsi="Times New Roman"/>
          <w:szCs w:val="28"/>
        </w:rPr>
        <w:t>В</w:t>
      </w:r>
      <w:r w:rsidR="0000349B" w:rsidRPr="0000349B">
        <w:rPr>
          <w:rFonts w:ascii="Times New Roman" w:hAnsi="Times New Roman"/>
          <w:i/>
          <w:szCs w:val="28"/>
        </w:rPr>
        <w:t>.</w:t>
      </w:r>
      <w:r w:rsidR="00485C41">
        <w:rPr>
          <w:rFonts w:ascii="Times New Roman" w:hAnsi="Times New Roman"/>
          <w:b/>
          <w:szCs w:val="28"/>
        </w:rPr>
        <w:t> </w:t>
      </w:r>
      <w:r w:rsidR="00874DA2" w:rsidRPr="00874DA2">
        <w:rPr>
          <w:rFonts w:ascii="Times New Roman" w:hAnsi="Times New Roman"/>
          <w:b/>
          <w:szCs w:val="28"/>
        </w:rPr>
        <w:t>Тонкослойная хроматография</w:t>
      </w:r>
      <w:r w:rsidR="00874DA2">
        <w:rPr>
          <w:rFonts w:ascii="Times New Roman" w:hAnsi="Times New Roman"/>
          <w:szCs w:val="28"/>
        </w:rPr>
        <w:t xml:space="preserve"> </w:t>
      </w:r>
      <w:r w:rsidR="00874DA2" w:rsidRPr="00CD04D9">
        <w:rPr>
          <w:rFonts w:ascii="Times New Roman" w:hAnsi="Times New Roman"/>
          <w:i/>
          <w:szCs w:val="28"/>
        </w:rPr>
        <w:t>(</w:t>
      </w:r>
      <w:r w:rsidR="00874DA2" w:rsidRPr="00874DA2">
        <w:rPr>
          <w:rFonts w:ascii="Times New Roman" w:hAnsi="Times New Roman"/>
          <w:i/>
          <w:szCs w:val="28"/>
        </w:rPr>
        <w:t>ОФС «Тонкослойная хроматография»</w:t>
      </w:r>
      <w:r w:rsidR="00874DA2" w:rsidRPr="00CD04D9">
        <w:rPr>
          <w:rFonts w:ascii="Times New Roman" w:hAnsi="Times New Roman"/>
          <w:i/>
          <w:szCs w:val="28"/>
        </w:rPr>
        <w:t>)</w:t>
      </w:r>
      <w:r w:rsidR="00874DA2">
        <w:rPr>
          <w:rFonts w:ascii="Times New Roman" w:hAnsi="Times New Roman"/>
          <w:szCs w:val="28"/>
        </w:rPr>
        <w:t>.</w:t>
      </w:r>
    </w:p>
    <w:p w:rsidR="00CA5957" w:rsidRDefault="002C6A98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Исследуют хроматограммы,</w:t>
      </w:r>
      <w:r w:rsidR="00CA5957">
        <w:rPr>
          <w:rFonts w:ascii="Times New Roman" w:hAnsi="Times New Roman"/>
          <w:szCs w:val="28"/>
        </w:rPr>
        <w:t xml:space="preserve"> полученные в испытании на глюкозу и фруктозу.</w:t>
      </w:r>
    </w:p>
    <w:p w:rsidR="00CA5957" w:rsidRPr="002B5E07" w:rsidRDefault="00FD593F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Требования</w:t>
      </w:r>
      <w:r w:rsidR="001E4022">
        <w:rPr>
          <w:rFonts w:ascii="Times New Roman" w:hAnsi="Times New Roman"/>
          <w:i/>
          <w:szCs w:val="28"/>
        </w:rPr>
        <w:t>:</w:t>
      </w:r>
      <w:r w:rsidR="00CA5957" w:rsidRPr="00CA5957">
        <w:rPr>
          <w:rFonts w:ascii="Times New Roman" w:hAnsi="Times New Roman"/>
          <w:i/>
          <w:szCs w:val="28"/>
        </w:rPr>
        <w:t xml:space="preserve"> </w:t>
      </w:r>
      <w:r w:rsidR="001E4022">
        <w:rPr>
          <w:rFonts w:ascii="Times New Roman" w:hAnsi="Times New Roman"/>
          <w:szCs w:val="28"/>
        </w:rPr>
        <w:t>н</w:t>
      </w:r>
      <w:r w:rsidR="002B5E07" w:rsidRPr="002B5E07">
        <w:rPr>
          <w:rFonts w:ascii="Times New Roman" w:hAnsi="Times New Roman"/>
          <w:szCs w:val="28"/>
        </w:rPr>
        <w:t xml:space="preserve">а </w:t>
      </w:r>
      <w:r w:rsidR="002B5E07">
        <w:rPr>
          <w:rFonts w:ascii="Times New Roman" w:hAnsi="Times New Roman"/>
          <w:szCs w:val="28"/>
        </w:rPr>
        <w:t xml:space="preserve">хроматограмме испытуемого раствора должны наблюдаться 3 зоны адсорбции, которые соответствуют зоне адсорбции галактозы, зоне адсорбции арабинозы и зоне адсорбции </w:t>
      </w:r>
      <w:proofErr w:type="spellStart"/>
      <w:r w:rsidR="002B5E07">
        <w:rPr>
          <w:rFonts w:ascii="Times New Roman" w:hAnsi="Times New Roman"/>
          <w:szCs w:val="28"/>
        </w:rPr>
        <w:t>рамнозы</w:t>
      </w:r>
      <w:proofErr w:type="spellEnd"/>
      <w:r w:rsidR="002B5E07">
        <w:rPr>
          <w:rFonts w:ascii="Times New Roman" w:hAnsi="Times New Roman"/>
          <w:szCs w:val="28"/>
        </w:rPr>
        <w:t>. Другие ч</w:t>
      </w:r>
      <w:r w:rsidR="00DC4EC4">
        <w:rPr>
          <w:rFonts w:ascii="Times New Roman" w:hAnsi="Times New Roman"/>
          <w:szCs w:val="28"/>
        </w:rPr>
        <w:t>ё</w:t>
      </w:r>
      <w:r w:rsidR="002B5E07">
        <w:rPr>
          <w:rFonts w:ascii="Times New Roman" w:hAnsi="Times New Roman"/>
          <w:szCs w:val="28"/>
        </w:rPr>
        <w:t xml:space="preserve">ткие зоны адсорбции </w:t>
      </w:r>
      <w:r w:rsidR="009A71A7">
        <w:rPr>
          <w:rFonts w:ascii="Times New Roman" w:hAnsi="Times New Roman"/>
          <w:szCs w:val="28"/>
        </w:rPr>
        <w:t xml:space="preserve">должны </w:t>
      </w:r>
      <w:r w:rsidR="002B5E07">
        <w:rPr>
          <w:rFonts w:ascii="Times New Roman" w:hAnsi="Times New Roman"/>
          <w:szCs w:val="28"/>
        </w:rPr>
        <w:t>отсутств</w:t>
      </w:r>
      <w:r w:rsidR="009A71A7">
        <w:rPr>
          <w:rFonts w:ascii="Times New Roman" w:hAnsi="Times New Roman"/>
          <w:szCs w:val="28"/>
        </w:rPr>
        <w:t>ова</w:t>
      </w:r>
      <w:r w:rsidR="002B5E07">
        <w:rPr>
          <w:rFonts w:ascii="Times New Roman" w:hAnsi="Times New Roman"/>
          <w:szCs w:val="28"/>
        </w:rPr>
        <w:t>т</w:t>
      </w:r>
      <w:r w:rsidR="009A71A7">
        <w:rPr>
          <w:rFonts w:ascii="Times New Roman" w:hAnsi="Times New Roman"/>
          <w:szCs w:val="28"/>
        </w:rPr>
        <w:t>ь</w:t>
      </w:r>
      <w:r w:rsidR="002B5E07">
        <w:rPr>
          <w:rFonts w:ascii="Times New Roman" w:hAnsi="Times New Roman"/>
          <w:szCs w:val="28"/>
        </w:rPr>
        <w:t>, особенно, в верхней части хроматограммы.</w:t>
      </w:r>
    </w:p>
    <w:p w:rsidR="00CA5957" w:rsidRPr="009A71A7" w:rsidRDefault="002B5E07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C4EC4">
        <w:rPr>
          <w:rFonts w:ascii="Times New Roman" w:hAnsi="Times New Roman"/>
          <w:szCs w:val="28"/>
        </w:rPr>
        <w:t>Г</w:t>
      </w:r>
      <w:r w:rsidR="00485C41">
        <w:rPr>
          <w:rFonts w:ascii="Times New Roman" w:hAnsi="Times New Roman"/>
          <w:szCs w:val="28"/>
        </w:rPr>
        <w:t>. </w:t>
      </w:r>
      <w:r w:rsidR="009A71A7" w:rsidRPr="009A71A7">
        <w:rPr>
          <w:rFonts w:ascii="Times New Roman" w:hAnsi="Times New Roman"/>
          <w:b/>
          <w:szCs w:val="28"/>
        </w:rPr>
        <w:t>Качественная реакция</w:t>
      </w:r>
      <w:r w:rsidR="009A71A7">
        <w:rPr>
          <w:rFonts w:ascii="Times New Roman" w:hAnsi="Times New Roman"/>
          <w:szCs w:val="28"/>
        </w:rPr>
        <w:t xml:space="preserve">. </w:t>
      </w:r>
      <w:r w:rsidR="009A71A7" w:rsidRPr="009A71A7">
        <w:rPr>
          <w:rFonts w:ascii="Times New Roman" w:hAnsi="Times New Roman"/>
          <w:szCs w:val="28"/>
        </w:rPr>
        <w:t>1 г</w:t>
      </w:r>
      <w:r w:rsidR="009A71A7">
        <w:rPr>
          <w:rFonts w:ascii="Times New Roman" w:hAnsi="Times New Roman"/>
          <w:szCs w:val="28"/>
        </w:rPr>
        <w:t xml:space="preserve"> испытуемого образца, </w:t>
      </w:r>
      <w:r w:rsidR="00DD16B3">
        <w:rPr>
          <w:rFonts w:ascii="Times New Roman" w:hAnsi="Times New Roman"/>
          <w:szCs w:val="28"/>
        </w:rPr>
        <w:t>измельчённого в порошок (</w:t>
      </w:r>
      <w:r w:rsidR="00DD16B3" w:rsidRPr="00F32F1F">
        <w:rPr>
          <w:rFonts w:ascii="Times New Roman" w:hAnsi="Times New Roman"/>
          <w:szCs w:val="28"/>
        </w:rPr>
        <w:t xml:space="preserve">сито </w:t>
      </w:r>
      <w:r w:rsidR="00DD16B3">
        <w:rPr>
          <w:rFonts w:ascii="Times New Roman" w:hAnsi="Times New Roman"/>
          <w:szCs w:val="28"/>
        </w:rPr>
        <w:t>№ 355)</w:t>
      </w:r>
      <w:r w:rsidR="009A71A7">
        <w:rPr>
          <w:rFonts w:ascii="Times New Roman" w:hAnsi="Times New Roman"/>
          <w:szCs w:val="28"/>
        </w:rPr>
        <w:t xml:space="preserve">, растворяют в 2 мл </w:t>
      </w:r>
      <w:r w:rsidR="009A71A7" w:rsidRPr="009A71A7">
        <w:rPr>
          <w:rFonts w:ascii="Times New Roman" w:hAnsi="Times New Roman"/>
          <w:i/>
          <w:szCs w:val="28"/>
        </w:rPr>
        <w:t>воды</w:t>
      </w:r>
      <w:r w:rsidR="009A71A7">
        <w:rPr>
          <w:rFonts w:ascii="Times New Roman" w:hAnsi="Times New Roman"/>
          <w:i/>
          <w:szCs w:val="28"/>
        </w:rPr>
        <w:t xml:space="preserve"> </w:t>
      </w:r>
      <w:r w:rsidR="009A71A7">
        <w:rPr>
          <w:rFonts w:ascii="Times New Roman" w:hAnsi="Times New Roman"/>
          <w:szCs w:val="28"/>
        </w:rPr>
        <w:t xml:space="preserve">при частом перемешивании в течение 2 ч. Прибавляют </w:t>
      </w:r>
      <w:r w:rsidR="00B73D5D">
        <w:rPr>
          <w:rFonts w:ascii="Times New Roman" w:hAnsi="Times New Roman"/>
          <w:szCs w:val="28"/>
        </w:rPr>
        <w:t xml:space="preserve">2 мл </w:t>
      </w:r>
      <w:r w:rsidR="00B73D5D" w:rsidRPr="00B73D5D">
        <w:rPr>
          <w:rFonts w:ascii="Times New Roman" w:hAnsi="Times New Roman"/>
          <w:i/>
          <w:szCs w:val="28"/>
        </w:rPr>
        <w:t>спирта 96 %</w:t>
      </w:r>
      <w:r w:rsidR="00B73D5D">
        <w:rPr>
          <w:rFonts w:ascii="Times New Roman" w:hAnsi="Times New Roman"/>
          <w:szCs w:val="28"/>
        </w:rPr>
        <w:t xml:space="preserve"> и встряхивают. Должна образоваться белая гелеобразная слизь, </w:t>
      </w:r>
      <w:r w:rsidR="00B73D5D" w:rsidRPr="001C40A4">
        <w:rPr>
          <w:rFonts w:ascii="Times New Roman" w:hAnsi="Times New Roman"/>
          <w:szCs w:val="28"/>
        </w:rPr>
        <w:t xml:space="preserve">которая должна растворяться после прибавления 10 мл </w:t>
      </w:r>
      <w:r w:rsidR="00B73D5D" w:rsidRPr="001C40A4">
        <w:rPr>
          <w:rFonts w:ascii="Times New Roman" w:hAnsi="Times New Roman"/>
          <w:i/>
          <w:szCs w:val="28"/>
        </w:rPr>
        <w:t>воды</w:t>
      </w:r>
      <w:r w:rsidR="00B73D5D" w:rsidRPr="001C40A4">
        <w:rPr>
          <w:rFonts w:ascii="Times New Roman" w:hAnsi="Times New Roman"/>
          <w:szCs w:val="28"/>
        </w:rPr>
        <w:t>.</w:t>
      </w:r>
    </w:p>
    <w:p w:rsidR="00B73D5D" w:rsidRDefault="00B73D5D" w:rsidP="00485C41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B73D5D" w:rsidRPr="003C6FB0" w:rsidRDefault="00B73D5D" w:rsidP="00B73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FB0">
        <w:rPr>
          <w:rFonts w:ascii="Times New Roman" w:hAnsi="Times New Roman"/>
          <w:b/>
          <w:sz w:val="28"/>
          <w:szCs w:val="28"/>
        </w:rPr>
        <w:t xml:space="preserve">Раствор </w:t>
      </w:r>
      <w:r w:rsidRPr="003C6F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C6F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3C6FB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 w:rsidRPr="003C6FB0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DD16B3">
        <w:rPr>
          <w:rFonts w:ascii="Times New Roman" w:hAnsi="Times New Roman"/>
          <w:sz w:val="28"/>
          <w:szCs w:val="28"/>
        </w:rPr>
        <w:t xml:space="preserve">, </w:t>
      </w:r>
      <w:r w:rsidR="00DD16B3" w:rsidRPr="00DD16B3">
        <w:rPr>
          <w:rFonts w:ascii="Times New Roman" w:hAnsi="Times New Roman"/>
          <w:sz w:val="28"/>
          <w:szCs w:val="28"/>
        </w:rPr>
        <w:t>измельчённого в порошок (сито № 355)</w:t>
      </w:r>
      <w:r w:rsidR="004D6EAB" w:rsidRPr="00DD16B3">
        <w:rPr>
          <w:rFonts w:ascii="Times New Roman" w:hAnsi="Times New Roman"/>
          <w:sz w:val="28"/>
          <w:szCs w:val="28"/>
        </w:rPr>
        <w:t>,</w:t>
      </w:r>
      <w:r w:rsidRPr="002728E5">
        <w:rPr>
          <w:rFonts w:ascii="Times New Roman" w:hAnsi="Times New Roman"/>
          <w:sz w:val="28"/>
          <w:szCs w:val="28"/>
        </w:rPr>
        <w:t xml:space="preserve"> </w:t>
      </w:r>
      <w:r w:rsidR="004D6EAB">
        <w:rPr>
          <w:rFonts w:ascii="Times New Roman" w:hAnsi="Times New Roman"/>
          <w:sz w:val="28"/>
          <w:szCs w:val="28"/>
        </w:rPr>
        <w:t>растворяют в 25</w:t>
      </w:r>
      <w:r>
        <w:rPr>
          <w:rFonts w:ascii="Times New Roman" w:hAnsi="Times New Roman"/>
          <w:sz w:val="28"/>
          <w:szCs w:val="28"/>
        </w:rPr>
        <w:t> </w:t>
      </w:r>
      <w:r w:rsidRPr="003C6FB0">
        <w:rPr>
          <w:rFonts w:ascii="Times New Roman" w:hAnsi="Times New Roman"/>
          <w:sz w:val="28"/>
          <w:szCs w:val="28"/>
        </w:rPr>
        <w:t xml:space="preserve">мл </w:t>
      </w:r>
      <w:r w:rsidR="004D6EAB">
        <w:rPr>
          <w:rFonts w:ascii="Times New Roman" w:hAnsi="Times New Roman"/>
          <w:i/>
          <w:sz w:val="28"/>
          <w:szCs w:val="28"/>
        </w:rPr>
        <w:t xml:space="preserve">воды </w:t>
      </w:r>
      <w:r w:rsidR="004D6EAB" w:rsidRPr="004D6EAB">
        <w:rPr>
          <w:rFonts w:ascii="Times New Roman" w:hAnsi="Times New Roman"/>
          <w:sz w:val="28"/>
          <w:szCs w:val="28"/>
        </w:rPr>
        <w:t>при встряхивании в течени</w:t>
      </w:r>
      <w:r w:rsidR="00DC4EC4">
        <w:rPr>
          <w:rFonts w:ascii="Times New Roman" w:hAnsi="Times New Roman"/>
          <w:sz w:val="28"/>
          <w:szCs w:val="28"/>
        </w:rPr>
        <w:t>е</w:t>
      </w:r>
      <w:r w:rsidR="004D6EAB" w:rsidRPr="004D6EAB">
        <w:rPr>
          <w:rFonts w:ascii="Times New Roman" w:hAnsi="Times New Roman"/>
          <w:sz w:val="28"/>
          <w:szCs w:val="28"/>
        </w:rPr>
        <w:t xml:space="preserve"> 30</w:t>
      </w:r>
      <w:r w:rsidR="004D6EAB">
        <w:rPr>
          <w:rFonts w:ascii="Times New Roman" w:hAnsi="Times New Roman"/>
          <w:sz w:val="28"/>
          <w:szCs w:val="28"/>
        </w:rPr>
        <w:t> </w:t>
      </w:r>
      <w:r w:rsidR="004D6EAB" w:rsidRPr="004D6EAB">
        <w:rPr>
          <w:rFonts w:ascii="Times New Roman" w:hAnsi="Times New Roman"/>
          <w:sz w:val="28"/>
          <w:szCs w:val="28"/>
        </w:rPr>
        <w:t>мин</w:t>
      </w:r>
      <w:r w:rsidR="004D6EAB">
        <w:rPr>
          <w:rFonts w:ascii="Times New Roman" w:hAnsi="Times New Roman"/>
          <w:sz w:val="28"/>
          <w:szCs w:val="28"/>
        </w:rPr>
        <w:t>.</w:t>
      </w:r>
      <w:r w:rsidRPr="003C6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Выдерживают</w:t>
      </w:r>
      <w:r w:rsidRPr="003C6FB0">
        <w:rPr>
          <w:rFonts w:ascii="Times New Roman" w:hAnsi="Times New Roman"/>
          <w:sz w:val="28"/>
          <w:szCs w:val="28"/>
        </w:rPr>
        <w:t xml:space="preserve"> </w:t>
      </w:r>
      <w:r w:rsidR="004D6EAB">
        <w:rPr>
          <w:rFonts w:ascii="Times New Roman" w:hAnsi="Times New Roman"/>
          <w:sz w:val="28"/>
          <w:szCs w:val="28"/>
        </w:rPr>
        <w:t>30</w:t>
      </w:r>
      <w:r w:rsidRPr="00D34912">
        <w:rPr>
          <w:rFonts w:ascii="Times New Roman" w:hAnsi="Times New Roman"/>
          <w:sz w:val="28"/>
          <w:szCs w:val="28"/>
        </w:rPr>
        <w:t> </w:t>
      </w:r>
      <w:r w:rsidR="004D6EAB">
        <w:rPr>
          <w:rFonts w:ascii="Times New Roman" w:hAnsi="Times New Roman"/>
          <w:sz w:val="28"/>
          <w:szCs w:val="28"/>
        </w:rPr>
        <w:t>мин</w:t>
      </w:r>
      <w:r w:rsidRPr="003C6FB0">
        <w:rPr>
          <w:rFonts w:ascii="Times New Roman" w:hAnsi="Times New Roman"/>
          <w:sz w:val="28"/>
          <w:szCs w:val="28"/>
        </w:rPr>
        <w:t xml:space="preserve"> </w:t>
      </w:r>
      <w:r w:rsidR="004D6EAB">
        <w:rPr>
          <w:rFonts w:ascii="Times New Roman" w:hAnsi="Times New Roman"/>
          <w:sz w:val="28"/>
          <w:szCs w:val="28"/>
        </w:rPr>
        <w:t xml:space="preserve">и доводят </w:t>
      </w:r>
      <w:r w:rsidR="004D6EAB" w:rsidRPr="001C40A4">
        <w:rPr>
          <w:rFonts w:ascii="Times New Roman" w:hAnsi="Times New Roman"/>
          <w:sz w:val="28"/>
          <w:szCs w:val="28"/>
        </w:rPr>
        <w:t xml:space="preserve">объём раствора </w:t>
      </w:r>
      <w:r w:rsidR="001C40A4" w:rsidRPr="001C40A4">
        <w:rPr>
          <w:rFonts w:ascii="Times New Roman" w:hAnsi="Times New Roman"/>
          <w:i/>
          <w:sz w:val="28"/>
          <w:szCs w:val="28"/>
        </w:rPr>
        <w:t>водой</w:t>
      </w:r>
      <w:r w:rsidR="001C40A4" w:rsidRPr="001C40A4">
        <w:rPr>
          <w:rFonts w:ascii="Times New Roman" w:hAnsi="Times New Roman"/>
          <w:sz w:val="28"/>
          <w:szCs w:val="28"/>
        </w:rPr>
        <w:t xml:space="preserve"> </w:t>
      </w:r>
      <w:r w:rsidR="004D6EAB" w:rsidRPr="001C40A4">
        <w:rPr>
          <w:rFonts w:ascii="Times New Roman" w:hAnsi="Times New Roman"/>
          <w:sz w:val="28"/>
          <w:szCs w:val="28"/>
        </w:rPr>
        <w:t>до 30 мл</w:t>
      </w:r>
      <w:r w:rsidRPr="001C40A4">
        <w:rPr>
          <w:rFonts w:ascii="Times New Roman" w:hAnsi="Times New Roman"/>
          <w:sz w:val="28"/>
          <w:szCs w:val="28"/>
        </w:rPr>
        <w:t>.</w:t>
      </w:r>
    </w:p>
    <w:p w:rsidR="004D6EAB" w:rsidRPr="005543AE" w:rsidRDefault="004D6EAB" w:rsidP="004D6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912">
        <w:rPr>
          <w:rFonts w:ascii="Times New Roman" w:hAnsi="Times New Roman"/>
          <w:b/>
          <w:sz w:val="28"/>
          <w:szCs w:val="28"/>
        </w:rPr>
        <w:t>Нерастворимые вещества</w:t>
      </w:r>
      <w:r w:rsidRPr="00A70832">
        <w:rPr>
          <w:rFonts w:ascii="Times New Roman" w:hAnsi="Times New Roman"/>
          <w:b/>
          <w:sz w:val="28"/>
          <w:szCs w:val="28"/>
        </w:rPr>
        <w:t xml:space="preserve">. </w:t>
      </w:r>
      <w:r w:rsidRPr="005543AE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0,5</w:t>
      </w:r>
      <w:r w:rsidRPr="005543AE">
        <w:rPr>
          <w:rFonts w:ascii="Times New Roman" w:hAnsi="Times New Roman"/>
          <w:sz w:val="28"/>
          <w:szCs w:val="28"/>
        </w:rPr>
        <w:t> %.</w:t>
      </w:r>
    </w:p>
    <w:p w:rsidR="009556C8" w:rsidRPr="001C653E" w:rsidRDefault="00C30747" w:rsidP="009556C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5,0 г </w:t>
      </w:r>
      <w:r w:rsidR="00D344F5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="001C40A4">
        <w:rPr>
          <w:rFonts w:ascii="Times New Roman" w:hAnsi="Times New Roman" w:cs="Times New Roman"/>
          <w:sz w:val="28"/>
          <w:szCs w:val="28"/>
        </w:rPr>
        <w:t>,</w:t>
      </w:r>
      <w:r w:rsidR="00D344F5">
        <w:rPr>
          <w:rFonts w:ascii="Times New Roman" w:hAnsi="Times New Roman" w:cs="Times New Roman"/>
          <w:sz w:val="28"/>
          <w:szCs w:val="28"/>
        </w:rPr>
        <w:t xml:space="preserve"> </w:t>
      </w:r>
      <w:r w:rsidR="00DD16B3" w:rsidRPr="00DD16B3">
        <w:rPr>
          <w:rFonts w:ascii="Times New Roman" w:hAnsi="Times New Roman"/>
          <w:sz w:val="28"/>
          <w:szCs w:val="28"/>
        </w:rPr>
        <w:t>измельчённого в порошок (сито № 355)</w:t>
      </w:r>
      <w:r w:rsidR="001C40A4">
        <w:rPr>
          <w:rFonts w:ascii="Times New Roman" w:hAnsi="Times New Roman"/>
          <w:sz w:val="28"/>
          <w:szCs w:val="28"/>
        </w:rPr>
        <w:t>,</w:t>
      </w:r>
      <w:r w:rsidR="00D344F5">
        <w:rPr>
          <w:rFonts w:ascii="Times New Roman" w:hAnsi="Times New Roman"/>
          <w:sz w:val="28"/>
          <w:szCs w:val="28"/>
        </w:rPr>
        <w:t xml:space="preserve"> прибавляют 100 мл </w:t>
      </w:r>
      <w:r w:rsidR="00D344F5" w:rsidRPr="00DC4EC4">
        <w:rPr>
          <w:rFonts w:ascii="Times New Roman" w:hAnsi="Times New Roman"/>
          <w:i/>
          <w:sz w:val="28"/>
          <w:szCs w:val="28"/>
        </w:rPr>
        <w:t>воды</w:t>
      </w:r>
      <w:r w:rsidR="00D344F5">
        <w:rPr>
          <w:rFonts w:ascii="Times New Roman" w:hAnsi="Times New Roman"/>
          <w:sz w:val="28"/>
          <w:szCs w:val="28"/>
        </w:rPr>
        <w:t xml:space="preserve"> и 14 </w:t>
      </w:r>
      <w:r w:rsidR="00D344F5" w:rsidRPr="00725E4F">
        <w:rPr>
          <w:rFonts w:ascii="Times New Roman" w:hAnsi="Times New Roman"/>
          <w:sz w:val="28"/>
          <w:szCs w:val="28"/>
        </w:rPr>
        <w:t xml:space="preserve">мл </w:t>
      </w:r>
      <w:r w:rsidR="00D344F5" w:rsidRPr="00725E4F">
        <w:rPr>
          <w:rFonts w:ascii="Times New Roman" w:hAnsi="Times New Roman"/>
          <w:i/>
          <w:sz w:val="28"/>
          <w:szCs w:val="28"/>
        </w:rPr>
        <w:t>хлористоводородной кислоты развед</w:t>
      </w:r>
      <w:r w:rsidR="00DC4EC4">
        <w:rPr>
          <w:rFonts w:ascii="Times New Roman" w:hAnsi="Times New Roman"/>
          <w:i/>
          <w:sz w:val="28"/>
          <w:szCs w:val="28"/>
        </w:rPr>
        <w:t>ё</w:t>
      </w:r>
      <w:r w:rsidR="00D344F5" w:rsidRPr="00725E4F">
        <w:rPr>
          <w:rFonts w:ascii="Times New Roman" w:hAnsi="Times New Roman"/>
          <w:i/>
          <w:sz w:val="28"/>
          <w:szCs w:val="28"/>
        </w:rPr>
        <w:t>нной</w:t>
      </w:r>
      <w:r w:rsidR="00725E4F">
        <w:rPr>
          <w:rFonts w:ascii="Times New Roman" w:hAnsi="Times New Roman"/>
          <w:i/>
          <w:sz w:val="28"/>
          <w:szCs w:val="28"/>
        </w:rPr>
        <w:t xml:space="preserve"> 7,3 %</w:t>
      </w:r>
      <w:r w:rsidR="00D344F5">
        <w:rPr>
          <w:rFonts w:ascii="Times New Roman" w:hAnsi="Times New Roman"/>
          <w:i/>
          <w:sz w:val="28"/>
          <w:szCs w:val="28"/>
        </w:rPr>
        <w:t xml:space="preserve">, </w:t>
      </w:r>
      <w:r w:rsidR="00D344F5" w:rsidRPr="00D344F5">
        <w:rPr>
          <w:rFonts w:ascii="Times New Roman" w:hAnsi="Times New Roman"/>
          <w:sz w:val="28"/>
          <w:szCs w:val="28"/>
        </w:rPr>
        <w:t>осторожно кипятят в течение 15 мин, часто встряхивая</w:t>
      </w:r>
      <w:r w:rsidR="00D344F5">
        <w:rPr>
          <w:rFonts w:ascii="Times New Roman" w:hAnsi="Times New Roman"/>
          <w:sz w:val="28"/>
          <w:szCs w:val="28"/>
        </w:rPr>
        <w:t xml:space="preserve">, и фильтруют горячий раствор через предварительно взвешенный </w:t>
      </w:r>
      <w:r w:rsidR="009556C8" w:rsidRPr="00BF68AD">
        <w:rPr>
          <w:rFonts w:ascii="Times New Roman" w:hAnsi="Times New Roman" w:cs="Times New Roman"/>
          <w:sz w:val="28"/>
          <w:szCs w:val="28"/>
        </w:rPr>
        <w:t xml:space="preserve">стеклянный </w:t>
      </w:r>
      <w:r w:rsidR="00BF68AD">
        <w:rPr>
          <w:rFonts w:ascii="Times New Roman" w:hAnsi="Times New Roman" w:cs="Times New Roman"/>
          <w:sz w:val="28"/>
          <w:szCs w:val="28"/>
        </w:rPr>
        <w:t>фильтр</w:t>
      </w:r>
      <w:r w:rsidR="009556C8" w:rsidRPr="00BF68AD">
        <w:rPr>
          <w:rFonts w:ascii="Times New Roman" w:hAnsi="Times New Roman" w:cs="Times New Roman"/>
          <w:sz w:val="28"/>
          <w:szCs w:val="28"/>
        </w:rPr>
        <w:t>.</w:t>
      </w:r>
      <w:r w:rsidR="009556C8">
        <w:rPr>
          <w:rFonts w:ascii="Times New Roman" w:hAnsi="Times New Roman" w:cs="Times New Roman"/>
          <w:sz w:val="28"/>
          <w:szCs w:val="28"/>
        </w:rPr>
        <w:t xml:space="preserve"> Фильтрат промывают горячей </w:t>
      </w:r>
      <w:r w:rsidR="009556C8" w:rsidRPr="009556C8">
        <w:rPr>
          <w:rFonts w:ascii="Times New Roman" w:hAnsi="Times New Roman" w:cs="Times New Roman"/>
          <w:i/>
          <w:sz w:val="28"/>
          <w:szCs w:val="28"/>
        </w:rPr>
        <w:t xml:space="preserve">водой </w:t>
      </w:r>
      <w:r w:rsidR="009556C8">
        <w:rPr>
          <w:rFonts w:ascii="Times New Roman" w:hAnsi="Times New Roman" w:cs="Times New Roman"/>
          <w:sz w:val="28"/>
          <w:szCs w:val="28"/>
        </w:rPr>
        <w:t xml:space="preserve">и сушат при </w:t>
      </w:r>
      <w:r w:rsidR="00F578D6">
        <w:rPr>
          <w:rFonts w:ascii="Times New Roman" w:hAnsi="Times New Roman" w:cs="Times New Roman"/>
          <w:sz w:val="28"/>
          <w:szCs w:val="28"/>
        </w:rPr>
        <w:t>температуре 100–</w:t>
      </w:r>
      <w:r w:rsidR="009556C8" w:rsidRPr="00F50E76">
        <w:rPr>
          <w:rFonts w:ascii="Times New Roman" w:hAnsi="Times New Roman"/>
          <w:sz w:val="28"/>
          <w:szCs w:val="28"/>
        </w:rPr>
        <w:t>105 </w:t>
      </w:r>
      <w:r w:rsidR="00F578D6">
        <w:rPr>
          <w:rFonts w:ascii="Times New Roman" w:hAnsi="Times New Roman" w:cs="Times New Roman"/>
          <w:sz w:val="28"/>
          <w:szCs w:val="28"/>
        </w:rPr>
        <w:t>°</w:t>
      </w:r>
      <w:r w:rsidR="009556C8" w:rsidRPr="00F50E76">
        <w:rPr>
          <w:rFonts w:ascii="Times New Roman" w:hAnsi="Times New Roman"/>
          <w:sz w:val="28"/>
          <w:szCs w:val="28"/>
        </w:rPr>
        <w:t>С</w:t>
      </w:r>
      <w:r w:rsidR="009556C8">
        <w:rPr>
          <w:rFonts w:ascii="Times New Roman" w:hAnsi="Times New Roman"/>
          <w:sz w:val="28"/>
          <w:szCs w:val="28"/>
        </w:rPr>
        <w:t xml:space="preserve">. </w:t>
      </w:r>
      <w:r w:rsidR="009556C8" w:rsidRPr="001C653E">
        <w:rPr>
          <w:rFonts w:ascii="Times New Roman" w:hAnsi="Times New Roman"/>
          <w:color w:val="auto"/>
          <w:sz w:val="28"/>
          <w:szCs w:val="28"/>
        </w:rPr>
        <w:t xml:space="preserve">Масса сухого остатка не должна превышать </w:t>
      </w:r>
      <w:r w:rsidR="009556C8">
        <w:rPr>
          <w:rFonts w:ascii="Times New Roman" w:hAnsi="Times New Roman"/>
          <w:color w:val="auto"/>
          <w:sz w:val="28"/>
          <w:szCs w:val="28"/>
        </w:rPr>
        <w:t>2</w:t>
      </w:r>
      <w:r w:rsidR="009556C8" w:rsidRPr="001C653E">
        <w:rPr>
          <w:rFonts w:ascii="Times New Roman" w:hAnsi="Times New Roman"/>
          <w:color w:val="auto"/>
          <w:sz w:val="28"/>
          <w:szCs w:val="28"/>
        </w:rPr>
        <w:t>5 мг.</w:t>
      </w:r>
    </w:p>
    <w:p w:rsidR="00C30747" w:rsidRPr="00D344F5" w:rsidRDefault="009556C8" w:rsidP="004D6EA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C8">
        <w:rPr>
          <w:rFonts w:ascii="Times New Roman" w:hAnsi="Times New Roman" w:cs="Times New Roman"/>
          <w:b/>
          <w:sz w:val="28"/>
          <w:szCs w:val="28"/>
        </w:rPr>
        <w:t>Глюкоза и фруктоза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40A4" w:rsidRPr="001C40A4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  <w:r w:rsidR="008967C7" w:rsidRPr="001C40A4">
        <w:rPr>
          <w:rFonts w:ascii="Times New Roman" w:hAnsi="Times New Roman" w:cs="Times New Roman"/>
          <w:sz w:val="28"/>
          <w:szCs w:val="28"/>
        </w:rPr>
        <w:t xml:space="preserve"> (</w:t>
      </w:r>
      <w:r w:rsidR="008967C7" w:rsidRPr="001C40A4">
        <w:rPr>
          <w:rFonts w:ascii="Times New Roman" w:hAnsi="Times New Roman" w:cs="Times New Roman"/>
          <w:i/>
          <w:sz w:val="28"/>
          <w:szCs w:val="28"/>
        </w:rPr>
        <w:t>ОФС «Тонкослойная хроматография»</w:t>
      </w:r>
      <w:r w:rsidR="008967C7" w:rsidRPr="001C40A4">
        <w:rPr>
          <w:rFonts w:ascii="Times New Roman" w:hAnsi="Times New Roman" w:cs="Times New Roman"/>
          <w:sz w:val="28"/>
          <w:szCs w:val="28"/>
        </w:rPr>
        <w:t>)</w:t>
      </w:r>
      <w:r w:rsidR="00DC4EC4" w:rsidRPr="001C40A4">
        <w:rPr>
          <w:rFonts w:ascii="Times New Roman" w:hAnsi="Times New Roman" w:cs="Times New Roman"/>
          <w:sz w:val="28"/>
          <w:szCs w:val="28"/>
        </w:rPr>
        <w:t>.</w:t>
      </w:r>
    </w:p>
    <w:p w:rsidR="00874DA2" w:rsidRPr="00B73D5D" w:rsidRDefault="00874DA2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  <w:highlight w:val="yellow"/>
        </w:rPr>
      </w:pPr>
      <w:r w:rsidRPr="001C40A4">
        <w:rPr>
          <w:rFonts w:ascii="Times New Roman" w:hAnsi="Times New Roman"/>
          <w:i/>
          <w:szCs w:val="28"/>
        </w:rPr>
        <w:t xml:space="preserve">Испытуемый раствор. </w:t>
      </w:r>
      <w:r w:rsidR="001C40A4">
        <w:rPr>
          <w:rFonts w:ascii="Times New Roman" w:hAnsi="Times New Roman"/>
          <w:i/>
          <w:szCs w:val="28"/>
        </w:rPr>
        <w:t>В</w:t>
      </w:r>
      <w:r w:rsidR="001C40A4" w:rsidRPr="001C40A4">
        <w:rPr>
          <w:rFonts w:ascii="Times New Roman" w:hAnsi="Times New Roman"/>
          <w:szCs w:val="28"/>
        </w:rPr>
        <w:t xml:space="preserve"> толстостенн</w:t>
      </w:r>
      <w:r w:rsidR="001C40A4">
        <w:rPr>
          <w:rFonts w:ascii="Times New Roman" w:hAnsi="Times New Roman"/>
          <w:szCs w:val="28"/>
        </w:rPr>
        <w:t>ую</w:t>
      </w:r>
      <w:r w:rsidR="001C40A4" w:rsidRPr="001C40A4">
        <w:rPr>
          <w:rFonts w:ascii="Times New Roman" w:hAnsi="Times New Roman"/>
          <w:szCs w:val="28"/>
        </w:rPr>
        <w:t xml:space="preserve"> центрифужн</w:t>
      </w:r>
      <w:r w:rsidR="001C40A4">
        <w:rPr>
          <w:rFonts w:ascii="Times New Roman" w:hAnsi="Times New Roman"/>
          <w:szCs w:val="28"/>
        </w:rPr>
        <w:t>ую</w:t>
      </w:r>
      <w:r w:rsidR="001C40A4" w:rsidRPr="001C40A4">
        <w:rPr>
          <w:rFonts w:ascii="Times New Roman" w:hAnsi="Times New Roman"/>
          <w:szCs w:val="28"/>
        </w:rPr>
        <w:t xml:space="preserve"> пробирк</w:t>
      </w:r>
      <w:r w:rsidR="001C40A4">
        <w:rPr>
          <w:rFonts w:ascii="Times New Roman" w:hAnsi="Times New Roman"/>
          <w:szCs w:val="28"/>
        </w:rPr>
        <w:t>у</w:t>
      </w:r>
      <w:r w:rsidR="001C40A4" w:rsidRPr="001C40A4">
        <w:rPr>
          <w:rFonts w:ascii="Times New Roman" w:hAnsi="Times New Roman"/>
          <w:szCs w:val="28"/>
        </w:rPr>
        <w:t xml:space="preserve"> </w:t>
      </w:r>
      <w:r w:rsidR="001C40A4">
        <w:rPr>
          <w:rFonts w:ascii="Times New Roman" w:hAnsi="Times New Roman"/>
          <w:szCs w:val="28"/>
        </w:rPr>
        <w:t>помещают</w:t>
      </w:r>
      <w:r w:rsidR="00B4503D" w:rsidRPr="001C40A4">
        <w:rPr>
          <w:rFonts w:ascii="Times New Roman" w:hAnsi="Times New Roman"/>
          <w:szCs w:val="28"/>
        </w:rPr>
        <w:t xml:space="preserve"> 0,1 г</w:t>
      </w:r>
      <w:r w:rsidR="00B4503D" w:rsidRPr="001C40A4">
        <w:rPr>
          <w:rFonts w:ascii="Times New Roman" w:hAnsi="Times New Roman"/>
          <w:i/>
          <w:szCs w:val="28"/>
        </w:rPr>
        <w:t xml:space="preserve"> </w:t>
      </w:r>
      <w:r w:rsidR="00B4503D" w:rsidRPr="001C40A4">
        <w:rPr>
          <w:rFonts w:ascii="Times New Roman" w:hAnsi="Times New Roman"/>
          <w:szCs w:val="28"/>
        </w:rPr>
        <w:t>испытуемого образца</w:t>
      </w:r>
      <w:r w:rsidR="001C40A4" w:rsidRPr="001C40A4">
        <w:rPr>
          <w:rFonts w:ascii="Times New Roman" w:hAnsi="Times New Roman"/>
          <w:szCs w:val="28"/>
        </w:rPr>
        <w:t>,</w:t>
      </w:r>
      <w:r w:rsidR="00B4503D" w:rsidRPr="001C40A4">
        <w:rPr>
          <w:rFonts w:ascii="Times New Roman" w:hAnsi="Times New Roman"/>
          <w:szCs w:val="28"/>
        </w:rPr>
        <w:t xml:space="preserve"> </w:t>
      </w:r>
      <w:r w:rsidR="00DD16B3" w:rsidRPr="00DD16B3">
        <w:rPr>
          <w:rFonts w:ascii="Times New Roman" w:hAnsi="Times New Roman"/>
          <w:szCs w:val="28"/>
        </w:rPr>
        <w:t>измельчённого в порошок (сито № 355)</w:t>
      </w:r>
      <w:r w:rsidR="001C40A4">
        <w:rPr>
          <w:rFonts w:ascii="Times New Roman" w:hAnsi="Times New Roman"/>
          <w:szCs w:val="28"/>
        </w:rPr>
        <w:t>,</w:t>
      </w:r>
      <w:r w:rsidR="00510049" w:rsidRPr="00B4503D">
        <w:rPr>
          <w:rFonts w:ascii="Times New Roman" w:hAnsi="Times New Roman"/>
          <w:szCs w:val="28"/>
        </w:rPr>
        <w:t xml:space="preserve"> прибавляют 2 </w:t>
      </w:r>
      <w:r w:rsidR="00510049" w:rsidRPr="00BF68AD">
        <w:rPr>
          <w:rFonts w:ascii="Times New Roman" w:hAnsi="Times New Roman"/>
          <w:szCs w:val="28"/>
        </w:rPr>
        <w:t xml:space="preserve">мл </w:t>
      </w:r>
      <w:r w:rsidR="00510049" w:rsidRPr="00BF68AD">
        <w:rPr>
          <w:rFonts w:ascii="Times New Roman" w:hAnsi="Times New Roman"/>
          <w:i/>
          <w:szCs w:val="28"/>
        </w:rPr>
        <w:t>трифторуксусной кислоты</w:t>
      </w:r>
      <w:r w:rsidR="00BF68AD" w:rsidRPr="00BF68AD">
        <w:rPr>
          <w:rFonts w:ascii="Times New Roman" w:hAnsi="Times New Roman"/>
          <w:i/>
          <w:szCs w:val="28"/>
        </w:rPr>
        <w:t xml:space="preserve"> раствора</w:t>
      </w:r>
      <w:r w:rsidR="00BF68AD" w:rsidRPr="00BF68AD">
        <w:rPr>
          <w:rFonts w:ascii="Times New Roman" w:hAnsi="Times New Roman"/>
          <w:szCs w:val="28"/>
        </w:rPr>
        <w:t xml:space="preserve"> </w:t>
      </w:r>
      <w:r w:rsidR="00BF68AD" w:rsidRPr="00BF68AD">
        <w:rPr>
          <w:rFonts w:ascii="Times New Roman" w:hAnsi="Times New Roman"/>
          <w:i/>
          <w:szCs w:val="28"/>
        </w:rPr>
        <w:t>10 %</w:t>
      </w:r>
      <w:r w:rsidR="00510049" w:rsidRPr="00BF68AD">
        <w:rPr>
          <w:rFonts w:ascii="Times New Roman" w:hAnsi="Times New Roman"/>
          <w:szCs w:val="28"/>
        </w:rPr>
        <w:t>,</w:t>
      </w:r>
      <w:r w:rsidR="00510049" w:rsidRPr="005863BE">
        <w:rPr>
          <w:rFonts w:ascii="Times New Roman" w:hAnsi="Times New Roman"/>
          <w:szCs w:val="28"/>
        </w:rPr>
        <w:t xml:space="preserve"> </w:t>
      </w:r>
      <w:r w:rsidR="00B4503D" w:rsidRPr="005863BE">
        <w:rPr>
          <w:rFonts w:ascii="Times New Roman" w:hAnsi="Times New Roman"/>
          <w:szCs w:val="28"/>
        </w:rPr>
        <w:t>энергично</w:t>
      </w:r>
      <w:r w:rsidR="00510049" w:rsidRPr="005863BE">
        <w:rPr>
          <w:rFonts w:ascii="Times New Roman" w:hAnsi="Times New Roman"/>
          <w:szCs w:val="28"/>
        </w:rPr>
        <w:t xml:space="preserve"> встряхивают до растворения </w:t>
      </w:r>
      <w:r w:rsidR="00B4503D" w:rsidRPr="005863BE">
        <w:rPr>
          <w:rFonts w:ascii="Times New Roman" w:hAnsi="Times New Roman"/>
          <w:szCs w:val="28"/>
        </w:rPr>
        <w:t xml:space="preserve">с </w:t>
      </w:r>
      <w:r w:rsidR="00510049" w:rsidRPr="005863BE">
        <w:rPr>
          <w:rFonts w:ascii="Times New Roman" w:hAnsi="Times New Roman"/>
          <w:szCs w:val="28"/>
        </w:rPr>
        <w:t>образова</w:t>
      </w:r>
      <w:r w:rsidR="00B4503D" w:rsidRPr="005863BE">
        <w:rPr>
          <w:rFonts w:ascii="Times New Roman" w:hAnsi="Times New Roman"/>
          <w:szCs w:val="28"/>
        </w:rPr>
        <w:t>нием</w:t>
      </w:r>
      <w:r w:rsidR="00510049" w:rsidRPr="005863BE">
        <w:rPr>
          <w:rFonts w:ascii="Times New Roman" w:hAnsi="Times New Roman"/>
          <w:szCs w:val="28"/>
        </w:rPr>
        <w:t xml:space="preserve"> геля</w:t>
      </w:r>
      <w:r w:rsidR="00B4503D" w:rsidRPr="005863BE">
        <w:rPr>
          <w:rFonts w:ascii="Times New Roman" w:hAnsi="Times New Roman"/>
          <w:szCs w:val="28"/>
        </w:rPr>
        <w:t>.</w:t>
      </w:r>
      <w:r w:rsidR="00510049" w:rsidRPr="005863BE">
        <w:rPr>
          <w:rFonts w:ascii="Times New Roman" w:hAnsi="Times New Roman"/>
          <w:szCs w:val="28"/>
        </w:rPr>
        <w:t xml:space="preserve"> </w:t>
      </w:r>
      <w:r w:rsidR="00B4503D" w:rsidRPr="005863BE">
        <w:rPr>
          <w:rFonts w:ascii="Times New Roman" w:hAnsi="Times New Roman"/>
          <w:szCs w:val="28"/>
        </w:rPr>
        <w:t>П</w:t>
      </w:r>
      <w:r w:rsidR="00510049" w:rsidRPr="005863BE">
        <w:rPr>
          <w:rFonts w:ascii="Times New Roman" w:hAnsi="Times New Roman"/>
          <w:szCs w:val="28"/>
        </w:rPr>
        <w:t xml:space="preserve">робирку </w:t>
      </w:r>
      <w:r w:rsidR="00B4503D" w:rsidRPr="005863BE">
        <w:rPr>
          <w:rFonts w:ascii="Times New Roman" w:hAnsi="Times New Roman"/>
          <w:szCs w:val="28"/>
        </w:rPr>
        <w:t xml:space="preserve">укупоривают </w:t>
      </w:r>
      <w:r w:rsidR="00510049" w:rsidRPr="005863BE">
        <w:rPr>
          <w:rFonts w:ascii="Times New Roman" w:hAnsi="Times New Roman"/>
          <w:szCs w:val="28"/>
        </w:rPr>
        <w:t>и нагревают смесь при температуре 120</w:t>
      </w:r>
      <w:r w:rsidR="0025080C" w:rsidRPr="005863BE">
        <w:rPr>
          <w:rFonts w:ascii="Times New Roman" w:hAnsi="Times New Roman"/>
          <w:szCs w:val="28"/>
          <w:lang w:val="en-US"/>
        </w:rPr>
        <w:t> </w:t>
      </w:r>
      <w:r w:rsidR="00F578D6" w:rsidRPr="00D14268">
        <w:rPr>
          <w:rFonts w:ascii="Times New Roman" w:hAnsi="Times New Roman"/>
          <w:szCs w:val="28"/>
        </w:rPr>
        <w:t>°</w:t>
      </w:r>
      <w:r w:rsidR="00510049" w:rsidRPr="005863BE">
        <w:rPr>
          <w:rFonts w:ascii="Times New Roman" w:hAnsi="Times New Roman"/>
          <w:szCs w:val="28"/>
        </w:rPr>
        <w:t>С в течение 1</w:t>
      </w:r>
      <w:r w:rsidR="004B447A" w:rsidRPr="005863BE">
        <w:rPr>
          <w:rFonts w:ascii="Times New Roman" w:hAnsi="Times New Roman"/>
          <w:szCs w:val="28"/>
        </w:rPr>
        <w:t> </w:t>
      </w:r>
      <w:r w:rsidR="00510049" w:rsidRPr="005863BE">
        <w:rPr>
          <w:rFonts w:ascii="Times New Roman" w:hAnsi="Times New Roman"/>
          <w:szCs w:val="28"/>
        </w:rPr>
        <w:t xml:space="preserve">ч. </w:t>
      </w:r>
      <w:proofErr w:type="spellStart"/>
      <w:r w:rsidR="0025080C" w:rsidRPr="005863BE">
        <w:rPr>
          <w:rFonts w:ascii="Times New Roman" w:hAnsi="Times New Roman"/>
          <w:szCs w:val="28"/>
        </w:rPr>
        <w:t>Гидролизат</w:t>
      </w:r>
      <w:proofErr w:type="spellEnd"/>
      <w:r w:rsidR="0025080C" w:rsidRPr="005863BE">
        <w:rPr>
          <w:rFonts w:ascii="Times New Roman" w:hAnsi="Times New Roman"/>
          <w:szCs w:val="28"/>
        </w:rPr>
        <w:t xml:space="preserve"> ц</w:t>
      </w:r>
      <w:r w:rsidR="00510049" w:rsidRPr="005863BE">
        <w:rPr>
          <w:rFonts w:ascii="Times New Roman" w:hAnsi="Times New Roman"/>
          <w:szCs w:val="28"/>
        </w:rPr>
        <w:t xml:space="preserve">ентрифугируют и осторожно переносят </w:t>
      </w:r>
      <w:r w:rsidR="005863BE">
        <w:rPr>
          <w:rFonts w:ascii="Times New Roman" w:hAnsi="Times New Roman"/>
          <w:szCs w:val="28"/>
        </w:rPr>
        <w:t xml:space="preserve">1 мл </w:t>
      </w:r>
      <w:r w:rsidR="00510049" w:rsidRPr="005863BE">
        <w:rPr>
          <w:rFonts w:ascii="Times New Roman" w:hAnsi="Times New Roman"/>
          <w:szCs w:val="28"/>
        </w:rPr>
        <w:t>прозрачн</w:t>
      </w:r>
      <w:r w:rsidR="005863BE">
        <w:rPr>
          <w:rFonts w:ascii="Times New Roman" w:hAnsi="Times New Roman"/>
          <w:szCs w:val="28"/>
        </w:rPr>
        <w:t>ой</w:t>
      </w:r>
      <w:r w:rsidR="00510049" w:rsidRPr="005863BE">
        <w:rPr>
          <w:rFonts w:ascii="Times New Roman" w:hAnsi="Times New Roman"/>
          <w:szCs w:val="28"/>
        </w:rPr>
        <w:t xml:space="preserve"> </w:t>
      </w:r>
      <w:proofErr w:type="spellStart"/>
      <w:r w:rsidR="00510049" w:rsidRPr="005863BE">
        <w:rPr>
          <w:rFonts w:ascii="Times New Roman" w:hAnsi="Times New Roman"/>
          <w:szCs w:val="28"/>
        </w:rPr>
        <w:t>надосадочн</w:t>
      </w:r>
      <w:r w:rsidR="005863BE">
        <w:rPr>
          <w:rFonts w:ascii="Times New Roman" w:hAnsi="Times New Roman"/>
          <w:szCs w:val="28"/>
        </w:rPr>
        <w:t>ой</w:t>
      </w:r>
      <w:proofErr w:type="spellEnd"/>
      <w:r w:rsidR="00510049" w:rsidRPr="005863BE">
        <w:rPr>
          <w:rFonts w:ascii="Times New Roman" w:hAnsi="Times New Roman"/>
          <w:szCs w:val="28"/>
        </w:rPr>
        <w:t xml:space="preserve"> жидкост</w:t>
      </w:r>
      <w:r w:rsidR="005863BE">
        <w:rPr>
          <w:rFonts w:ascii="Times New Roman" w:hAnsi="Times New Roman"/>
          <w:szCs w:val="28"/>
        </w:rPr>
        <w:t>и</w:t>
      </w:r>
      <w:r w:rsidR="00510049" w:rsidRPr="005863BE">
        <w:rPr>
          <w:rFonts w:ascii="Times New Roman" w:hAnsi="Times New Roman"/>
          <w:szCs w:val="28"/>
        </w:rPr>
        <w:t xml:space="preserve"> в колбу вместимостью </w:t>
      </w:r>
      <w:r w:rsidR="005863BE">
        <w:rPr>
          <w:rFonts w:ascii="Times New Roman" w:hAnsi="Times New Roman"/>
          <w:szCs w:val="28"/>
        </w:rPr>
        <w:t>1</w:t>
      </w:r>
      <w:r w:rsidR="00510049" w:rsidRPr="005863BE">
        <w:rPr>
          <w:rFonts w:ascii="Times New Roman" w:hAnsi="Times New Roman"/>
          <w:szCs w:val="28"/>
        </w:rPr>
        <w:t>0</w:t>
      </w:r>
      <w:r w:rsidR="00C16594" w:rsidRPr="005863BE">
        <w:rPr>
          <w:rFonts w:ascii="Times New Roman" w:hAnsi="Times New Roman"/>
          <w:szCs w:val="28"/>
        </w:rPr>
        <w:t> </w:t>
      </w:r>
      <w:r w:rsidR="00510049" w:rsidRPr="005863BE">
        <w:rPr>
          <w:rFonts w:ascii="Times New Roman" w:hAnsi="Times New Roman"/>
          <w:szCs w:val="28"/>
        </w:rPr>
        <w:t xml:space="preserve">мл и </w:t>
      </w:r>
      <w:r w:rsidR="00102A81">
        <w:rPr>
          <w:rFonts w:ascii="Times New Roman" w:hAnsi="Times New Roman"/>
          <w:szCs w:val="28"/>
        </w:rPr>
        <w:t xml:space="preserve">прибавляют 5 мл </w:t>
      </w:r>
      <w:r w:rsidR="00102A81" w:rsidRPr="00102A81">
        <w:rPr>
          <w:rFonts w:ascii="Times New Roman" w:hAnsi="Times New Roman"/>
          <w:i/>
          <w:szCs w:val="28"/>
        </w:rPr>
        <w:t>метанола</w:t>
      </w:r>
      <w:r w:rsidR="00102A81">
        <w:rPr>
          <w:rFonts w:ascii="Times New Roman" w:hAnsi="Times New Roman"/>
          <w:szCs w:val="28"/>
        </w:rPr>
        <w:t>.</w:t>
      </w:r>
      <w:r w:rsidR="00510049" w:rsidRPr="00B73D5D">
        <w:rPr>
          <w:rFonts w:ascii="Times New Roman" w:hAnsi="Times New Roman"/>
          <w:szCs w:val="28"/>
          <w:highlight w:val="yellow"/>
        </w:rPr>
        <w:t xml:space="preserve"> </w:t>
      </w:r>
    </w:p>
    <w:p w:rsidR="00874DA2" w:rsidRPr="00102A81" w:rsidRDefault="00A10DC8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02A81">
        <w:rPr>
          <w:rFonts w:ascii="Times New Roman" w:hAnsi="Times New Roman"/>
          <w:i/>
          <w:szCs w:val="28"/>
        </w:rPr>
        <w:t>Раствор сравнения</w:t>
      </w:r>
      <w:r w:rsidR="00102A81">
        <w:rPr>
          <w:rFonts w:ascii="Times New Roman" w:hAnsi="Times New Roman"/>
          <w:i/>
          <w:szCs w:val="28"/>
        </w:rPr>
        <w:t xml:space="preserve"> (а</w:t>
      </w:r>
      <w:r w:rsidR="00102A81" w:rsidRPr="00102A81">
        <w:rPr>
          <w:rFonts w:ascii="Times New Roman" w:hAnsi="Times New Roman"/>
          <w:i/>
          <w:szCs w:val="28"/>
        </w:rPr>
        <w:t>)</w:t>
      </w:r>
      <w:r w:rsidR="004B447A" w:rsidRPr="00102A81">
        <w:rPr>
          <w:rFonts w:ascii="Times New Roman" w:hAnsi="Times New Roman"/>
          <w:szCs w:val="28"/>
        </w:rPr>
        <w:t xml:space="preserve">. </w:t>
      </w:r>
      <w:r w:rsidR="00102A81" w:rsidRPr="00102A81">
        <w:rPr>
          <w:rFonts w:ascii="Times New Roman" w:hAnsi="Times New Roman"/>
          <w:szCs w:val="28"/>
        </w:rPr>
        <w:t>5</w:t>
      </w:r>
      <w:r w:rsidR="004B447A" w:rsidRPr="00102A81">
        <w:rPr>
          <w:rFonts w:ascii="Times New Roman" w:hAnsi="Times New Roman"/>
          <w:szCs w:val="28"/>
        </w:rPr>
        <w:t xml:space="preserve"> мг </w:t>
      </w:r>
      <w:r w:rsidR="00102A81" w:rsidRPr="00102A81">
        <w:rPr>
          <w:rFonts w:ascii="Times New Roman" w:hAnsi="Times New Roman"/>
          <w:i/>
          <w:szCs w:val="28"/>
        </w:rPr>
        <w:t>арабинозы,</w:t>
      </w:r>
      <w:r w:rsidR="004B447A" w:rsidRPr="00102A81">
        <w:rPr>
          <w:rFonts w:ascii="Times New Roman" w:hAnsi="Times New Roman"/>
          <w:szCs w:val="28"/>
        </w:rPr>
        <w:t xml:space="preserve"> </w:t>
      </w:r>
      <w:r w:rsidR="00102A81" w:rsidRPr="00102A81">
        <w:rPr>
          <w:rFonts w:ascii="Times New Roman" w:hAnsi="Times New Roman"/>
          <w:szCs w:val="28"/>
        </w:rPr>
        <w:t>5</w:t>
      </w:r>
      <w:r w:rsidR="004B447A" w:rsidRPr="00102A81">
        <w:rPr>
          <w:rFonts w:ascii="Times New Roman" w:hAnsi="Times New Roman"/>
          <w:szCs w:val="28"/>
        </w:rPr>
        <w:t xml:space="preserve"> мг </w:t>
      </w:r>
      <w:r w:rsidR="00102A81" w:rsidRPr="00102A81">
        <w:rPr>
          <w:rFonts w:ascii="Times New Roman" w:hAnsi="Times New Roman"/>
          <w:i/>
          <w:szCs w:val="28"/>
        </w:rPr>
        <w:t xml:space="preserve">галактозы, </w:t>
      </w:r>
      <w:r w:rsidR="00102A81" w:rsidRPr="00102A81">
        <w:rPr>
          <w:rFonts w:ascii="Times New Roman" w:hAnsi="Times New Roman"/>
          <w:szCs w:val="28"/>
        </w:rPr>
        <w:t>5 мг</w:t>
      </w:r>
      <w:r w:rsidR="00102A81" w:rsidRPr="00102A81">
        <w:rPr>
          <w:rFonts w:ascii="Times New Roman" w:hAnsi="Times New Roman"/>
          <w:i/>
          <w:szCs w:val="28"/>
        </w:rPr>
        <w:t xml:space="preserve"> глюкозы, </w:t>
      </w:r>
      <w:r w:rsidR="00102A81" w:rsidRPr="00102A81">
        <w:rPr>
          <w:rFonts w:ascii="Times New Roman" w:hAnsi="Times New Roman"/>
          <w:szCs w:val="28"/>
        </w:rPr>
        <w:t>5 мг</w:t>
      </w:r>
      <w:r w:rsidR="00102A81" w:rsidRPr="00102A81">
        <w:rPr>
          <w:rFonts w:ascii="Times New Roman" w:hAnsi="Times New Roman"/>
          <w:i/>
          <w:szCs w:val="28"/>
        </w:rPr>
        <w:t xml:space="preserve"> </w:t>
      </w:r>
      <w:proofErr w:type="spellStart"/>
      <w:r w:rsidR="00102A81" w:rsidRPr="00102A81">
        <w:rPr>
          <w:rFonts w:ascii="Times New Roman" w:hAnsi="Times New Roman"/>
          <w:i/>
          <w:szCs w:val="28"/>
        </w:rPr>
        <w:t>рамнозы</w:t>
      </w:r>
      <w:proofErr w:type="spellEnd"/>
      <w:r w:rsidR="00102A81" w:rsidRPr="00102A81">
        <w:rPr>
          <w:rFonts w:ascii="Times New Roman" w:hAnsi="Times New Roman"/>
          <w:i/>
          <w:szCs w:val="28"/>
        </w:rPr>
        <w:t xml:space="preserve"> и </w:t>
      </w:r>
      <w:r w:rsidR="00102A81" w:rsidRPr="00102A81">
        <w:rPr>
          <w:rFonts w:ascii="Times New Roman" w:hAnsi="Times New Roman"/>
          <w:szCs w:val="28"/>
        </w:rPr>
        <w:t>5 мг</w:t>
      </w:r>
      <w:r w:rsidR="00102A81" w:rsidRPr="00102A81">
        <w:rPr>
          <w:rFonts w:ascii="Times New Roman" w:hAnsi="Times New Roman"/>
          <w:i/>
          <w:szCs w:val="28"/>
        </w:rPr>
        <w:t xml:space="preserve"> ксилозы</w:t>
      </w:r>
      <w:r w:rsidR="004B447A" w:rsidRPr="00102A81">
        <w:rPr>
          <w:rFonts w:ascii="Times New Roman" w:hAnsi="Times New Roman"/>
          <w:szCs w:val="28"/>
        </w:rPr>
        <w:t xml:space="preserve"> растворяют в </w:t>
      </w:r>
      <w:r w:rsidR="00102A81" w:rsidRPr="00102A81">
        <w:rPr>
          <w:rFonts w:ascii="Times New Roman" w:hAnsi="Times New Roman"/>
          <w:szCs w:val="28"/>
        </w:rPr>
        <w:t>1</w:t>
      </w:r>
      <w:r w:rsidR="004B447A" w:rsidRPr="00102A81">
        <w:rPr>
          <w:rFonts w:ascii="Times New Roman" w:hAnsi="Times New Roman"/>
          <w:szCs w:val="28"/>
        </w:rPr>
        <w:t xml:space="preserve"> мл </w:t>
      </w:r>
      <w:r w:rsidR="004B447A" w:rsidRPr="00102A81">
        <w:rPr>
          <w:rFonts w:ascii="Times New Roman" w:hAnsi="Times New Roman"/>
          <w:i/>
          <w:szCs w:val="28"/>
        </w:rPr>
        <w:t>воды</w:t>
      </w:r>
      <w:r w:rsidR="004B447A" w:rsidRPr="00102A81">
        <w:rPr>
          <w:rFonts w:ascii="Times New Roman" w:hAnsi="Times New Roman"/>
          <w:szCs w:val="28"/>
        </w:rPr>
        <w:t xml:space="preserve"> и доводят объём </w:t>
      </w:r>
      <w:r w:rsidR="007A6BC7" w:rsidRPr="00102A81">
        <w:rPr>
          <w:rFonts w:ascii="Times New Roman" w:hAnsi="Times New Roman"/>
          <w:i/>
          <w:szCs w:val="28"/>
        </w:rPr>
        <w:t>метанолом</w:t>
      </w:r>
      <w:r w:rsidR="007A6BC7" w:rsidRPr="00102A81">
        <w:rPr>
          <w:rFonts w:ascii="Times New Roman" w:hAnsi="Times New Roman"/>
          <w:szCs w:val="28"/>
        </w:rPr>
        <w:t xml:space="preserve"> </w:t>
      </w:r>
      <w:r w:rsidR="004B447A" w:rsidRPr="00102A81">
        <w:rPr>
          <w:rFonts w:ascii="Times New Roman" w:hAnsi="Times New Roman"/>
          <w:szCs w:val="28"/>
        </w:rPr>
        <w:t>до 10 </w:t>
      </w:r>
      <w:r w:rsidRPr="00102A81">
        <w:rPr>
          <w:rFonts w:ascii="Times New Roman" w:hAnsi="Times New Roman"/>
          <w:szCs w:val="28"/>
        </w:rPr>
        <w:t>мл</w:t>
      </w:r>
      <w:r w:rsidR="004B447A" w:rsidRPr="00102A81">
        <w:rPr>
          <w:rFonts w:ascii="Times New Roman" w:hAnsi="Times New Roman"/>
          <w:szCs w:val="28"/>
        </w:rPr>
        <w:t>.</w:t>
      </w:r>
    </w:p>
    <w:p w:rsidR="00102A81" w:rsidRPr="00130E92" w:rsidRDefault="00102A81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02A81">
        <w:rPr>
          <w:rFonts w:ascii="Times New Roman" w:hAnsi="Times New Roman"/>
          <w:i/>
          <w:szCs w:val="28"/>
        </w:rPr>
        <w:t>Раствор сравнения</w:t>
      </w:r>
      <w:r>
        <w:rPr>
          <w:rFonts w:ascii="Times New Roman" w:hAnsi="Times New Roman"/>
          <w:i/>
          <w:szCs w:val="28"/>
        </w:rPr>
        <w:t xml:space="preserve"> (б</w:t>
      </w:r>
      <w:r w:rsidRPr="00102A81">
        <w:rPr>
          <w:rFonts w:ascii="Times New Roman" w:hAnsi="Times New Roman"/>
          <w:i/>
          <w:szCs w:val="28"/>
        </w:rPr>
        <w:t>)</w:t>
      </w:r>
      <w:r w:rsidRPr="00102A81">
        <w:rPr>
          <w:rFonts w:ascii="Times New Roman" w:hAnsi="Times New Roman"/>
          <w:szCs w:val="28"/>
        </w:rPr>
        <w:t xml:space="preserve">. 2,5 мл </w:t>
      </w:r>
      <w:r w:rsidRPr="00102A81">
        <w:rPr>
          <w:rFonts w:ascii="Times New Roman" w:hAnsi="Times New Roman"/>
          <w:i/>
          <w:szCs w:val="28"/>
        </w:rPr>
        <w:t>раствора сравнения (а)</w:t>
      </w:r>
      <w:r w:rsidRPr="00102A81">
        <w:rPr>
          <w:rFonts w:ascii="Times New Roman" w:hAnsi="Times New Roman"/>
          <w:szCs w:val="28"/>
        </w:rPr>
        <w:t xml:space="preserve"> помещают в колбу вместимостью 10 мл и </w:t>
      </w:r>
      <w:r w:rsidRPr="00130E92">
        <w:rPr>
          <w:rFonts w:ascii="Times New Roman" w:hAnsi="Times New Roman"/>
          <w:szCs w:val="28"/>
        </w:rPr>
        <w:t>доводят</w:t>
      </w:r>
      <w:r w:rsidR="00130E92" w:rsidRPr="00130E92">
        <w:rPr>
          <w:rFonts w:ascii="Times New Roman" w:hAnsi="Times New Roman"/>
          <w:szCs w:val="28"/>
        </w:rPr>
        <w:t xml:space="preserve"> объём</w:t>
      </w:r>
      <w:r w:rsidRPr="00130E92">
        <w:rPr>
          <w:rFonts w:ascii="Times New Roman" w:hAnsi="Times New Roman"/>
          <w:szCs w:val="28"/>
        </w:rPr>
        <w:t xml:space="preserve"> </w:t>
      </w:r>
      <w:r w:rsidR="007A6BC7" w:rsidRPr="00130E92">
        <w:rPr>
          <w:rFonts w:ascii="Times New Roman" w:hAnsi="Times New Roman"/>
          <w:i/>
          <w:szCs w:val="28"/>
        </w:rPr>
        <w:t>метанолом</w:t>
      </w:r>
      <w:r w:rsidR="007A6BC7" w:rsidRPr="00130E92">
        <w:rPr>
          <w:rFonts w:ascii="Times New Roman" w:hAnsi="Times New Roman"/>
          <w:szCs w:val="28"/>
        </w:rPr>
        <w:t xml:space="preserve"> </w:t>
      </w:r>
      <w:r w:rsidRPr="00130E92">
        <w:rPr>
          <w:rFonts w:ascii="Times New Roman" w:hAnsi="Times New Roman"/>
          <w:szCs w:val="28"/>
        </w:rPr>
        <w:t>до 10 мл.</w:t>
      </w:r>
    </w:p>
    <w:p w:rsidR="00102A81" w:rsidRPr="00130E92" w:rsidRDefault="00102A81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30E92">
        <w:rPr>
          <w:rFonts w:ascii="Times New Roman" w:hAnsi="Times New Roman"/>
          <w:i/>
          <w:szCs w:val="28"/>
        </w:rPr>
        <w:t>Раствор сравнения (в)</w:t>
      </w:r>
      <w:r w:rsidRPr="00130E92">
        <w:rPr>
          <w:rFonts w:ascii="Times New Roman" w:hAnsi="Times New Roman"/>
          <w:szCs w:val="28"/>
        </w:rPr>
        <w:t xml:space="preserve">. 5 мг </w:t>
      </w:r>
      <w:r w:rsidRPr="00130E92">
        <w:rPr>
          <w:rFonts w:ascii="Times New Roman" w:hAnsi="Times New Roman"/>
          <w:i/>
          <w:szCs w:val="28"/>
        </w:rPr>
        <w:t>галактозы</w:t>
      </w:r>
      <w:r w:rsidRPr="00130E92">
        <w:rPr>
          <w:rFonts w:ascii="Times New Roman" w:hAnsi="Times New Roman"/>
          <w:szCs w:val="28"/>
        </w:rPr>
        <w:t xml:space="preserve"> и 5 мг </w:t>
      </w:r>
      <w:r w:rsidRPr="00130E92">
        <w:rPr>
          <w:rFonts w:ascii="Times New Roman" w:hAnsi="Times New Roman"/>
          <w:i/>
          <w:szCs w:val="28"/>
        </w:rPr>
        <w:t>глюкозы</w:t>
      </w:r>
      <w:r w:rsidRPr="00130E92">
        <w:rPr>
          <w:rFonts w:ascii="Times New Roman" w:hAnsi="Times New Roman"/>
          <w:szCs w:val="28"/>
        </w:rPr>
        <w:t xml:space="preserve"> растворяют в 1 мл </w:t>
      </w:r>
      <w:r w:rsidRPr="00130E92">
        <w:rPr>
          <w:rFonts w:ascii="Times New Roman" w:hAnsi="Times New Roman"/>
          <w:i/>
          <w:szCs w:val="28"/>
        </w:rPr>
        <w:t>воды</w:t>
      </w:r>
      <w:r w:rsidRPr="00130E92">
        <w:rPr>
          <w:rFonts w:ascii="Times New Roman" w:hAnsi="Times New Roman"/>
          <w:szCs w:val="28"/>
        </w:rPr>
        <w:t xml:space="preserve"> и доводят объём </w:t>
      </w:r>
      <w:r w:rsidR="007A6BC7" w:rsidRPr="00130E92">
        <w:rPr>
          <w:rFonts w:ascii="Times New Roman" w:hAnsi="Times New Roman"/>
          <w:i/>
          <w:szCs w:val="28"/>
        </w:rPr>
        <w:t>метанолом</w:t>
      </w:r>
      <w:r w:rsidR="007A6BC7" w:rsidRPr="00130E92">
        <w:rPr>
          <w:rFonts w:ascii="Times New Roman" w:hAnsi="Times New Roman"/>
          <w:szCs w:val="28"/>
        </w:rPr>
        <w:t xml:space="preserve"> </w:t>
      </w:r>
      <w:r w:rsidR="00130E92" w:rsidRPr="00130E92">
        <w:rPr>
          <w:rFonts w:ascii="Times New Roman" w:hAnsi="Times New Roman"/>
          <w:szCs w:val="28"/>
        </w:rPr>
        <w:t>до 10 мл.</w:t>
      </w:r>
    </w:p>
    <w:p w:rsidR="004B447A" w:rsidRPr="008365B4" w:rsidRDefault="004B447A" w:rsidP="00D14268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8365B4">
        <w:rPr>
          <w:rFonts w:ascii="Times New Roman" w:hAnsi="Times New Roman"/>
          <w:i/>
          <w:szCs w:val="28"/>
        </w:rPr>
        <w:t>Условия хроматографирования:</w:t>
      </w:r>
    </w:p>
    <w:p w:rsidR="00130E92" w:rsidRPr="008365B4" w:rsidRDefault="00362D79" w:rsidP="00874DA2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- маркер интенсивности: галактоза;</w:t>
      </w:r>
    </w:p>
    <w:p w:rsidR="004B447A" w:rsidRPr="00A9416F" w:rsidRDefault="00362D79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п</w:t>
      </w:r>
      <w:r w:rsidR="008365B4" w:rsidRPr="008365B4">
        <w:rPr>
          <w:rFonts w:ascii="Times New Roman" w:hAnsi="Times New Roman"/>
          <w:i/>
          <w:szCs w:val="28"/>
        </w:rPr>
        <w:t>ластинка</w:t>
      </w:r>
      <w:r w:rsidR="008365B4" w:rsidRPr="00A9416F">
        <w:rPr>
          <w:rFonts w:ascii="Times New Roman" w:hAnsi="Times New Roman"/>
          <w:szCs w:val="28"/>
        </w:rPr>
        <w:t xml:space="preserve">: </w:t>
      </w:r>
      <w:r w:rsidR="00A9416F" w:rsidRPr="00A9416F">
        <w:rPr>
          <w:rFonts w:ascii="Times New Roman" w:hAnsi="Times New Roman"/>
          <w:szCs w:val="28"/>
        </w:rPr>
        <w:t>ВЭТСХ пластинка со слоем силикагеля F</w:t>
      </w:r>
      <w:r w:rsidR="00A9416F" w:rsidRPr="00A9416F">
        <w:rPr>
          <w:rFonts w:ascii="Times New Roman" w:hAnsi="Times New Roman"/>
          <w:szCs w:val="28"/>
          <w:vertAlign w:val="subscript"/>
        </w:rPr>
        <w:t>254</w:t>
      </w:r>
      <w:r>
        <w:rPr>
          <w:rFonts w:ascii="Times New Roman" w:hAnsi="Times New Roman"/>
          <w:szCs w:val="28"/>
        </w:rPr>
        <w:t>;</w:t>
      </w:r>
    </w:p>
    <w:p w:rsidR="00874DA2" w:rsidRDefault="00362D79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п</w:t>
      </w:r>
      <w:r w:rsidR="004B447A" w:rsidRPr="00A9416F">
        <w:rPr>
          <w:rFonts w:ascii="Times New Roman" w:hAnsi="Times New Roman"/>
          <w:i/>
          <w:szCs w:val="28"/>
        </w:rPr>
        <w:t>одвижная фаза</w:t>
      </w:r>
      <w:r w:rsidR="000D5371" w:rsidRPr="00A9416F">
        <w:rPr>
          <w:rFonts w:ascii="Times New Roman" w:hAnsi="Times New Roman"/>
          <w:i/>
          <w:szCs w:val="28"/>
        </w:rPr>
        <w:t>:</w:t>
      </w:r>
      <w:r w:rsidR="000D5371" w:rsidRPr="00A9416F">
        <w:rPr>
          <w:rFonts w:ascii="Times New Roman" w:hAnsi="Times New Roman"/>
          <w:szCs w:val="28"/>
        </w:rPr>
        <w:t xml:space="preserve"> </w:t>
      </w:r>
      <w:r w:rsidR="000D5371" w:rsidRPr="00A9416F">
        <w:rPr>
          <w:rFonts w:ascii="Times New Roman" w:hAnsi="Times New Roman"/>
          <w:i/>
          <w:szCs w:val="28"/>
        </w:rPr>
        <w:t>вода</w:t>
      </w:r>
      <w:r w:rsidR="00D14268">
        <w:rPr>
          <w:rFonts w:ascii="Times New Roman" w:hAnsi="Times New Roman"/>
          <w:i/>
          <w:szCs w:val="28"/>
        </w:rPr>
        <w:t> </w:t>
      </w:r>
      <w:r w:rsidR="000D5371" w:rsidRPr="00A9416F">
        <w:rPr>
          <w:rFonts w:ascii="Times New Roman" w:hAnsi="Times New Roman"/>
          <w:szCs w:val="28"/>
        </w:rPr>
        <w:t>–</w:t>
      </w:r>
      <w:r w:rsidR="00D14268">
        <w:rPr>
          <w:rFonts w:ascii="Times New Roman" w:hAnsi="Times New Roman"/>
          <w:szCs w:val="28"/>
        </w:rPr>
        <w:t> </w:t>
      </w:r>
      <w:proofErr w:type="spellStart"/>
      <w:r w:rsidR="000D5371" w:rsidRPr="00A9416F">
        <w:rPr>
          <w:rFonts w:ascii="Times New Roman" w:hAnsi="Times New Roman"/>
          <w:i/>
          <w:szCs w:val="28"/>
        </w:rPr>
        <w:t>ацетонитрил</w:t>
      </w:r>
      <w:proofErr w:type="spellEnd"/>
      <w:r w:rsidR="000D5371" w:rsidRPr="00A9416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</w:t>
      </w:r>
      <w:r w:rsidR="000D5371" w:rsidRPr="00A9416F">
        <w:rPr>
          <w:rFonts w:ascii="Times New Roman" w:hAnsi="Times New Roman"/>
          <w:szCs w:val="28"/>
        </w:rPr>
        <w:t>15:85</w:t>
      </w:r>
      <w:bookmarkStart w:id="0" w:name="_GoBack"/>
      <w:bookmarkEnd w:id="0"/>
      <w:r>
        <w:rPr>
          <w:rFonts w:ascii="Times New Roman" w:hAnsi="Times New Roman"/>
          <w:szCs w:val="28"/>
        </w:rPr>
        <w:t>);</w:t>
      </w:r>
    </w:p>
    <w:p w:rsidR="00EF4C49" w:rsidRDefault="00362D79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н</w:t>
      </w:r>
      <w:r w:rsidR="00EF4C49" w:rsidRPr="00EF4C49">
        <w:rPr>
          <w:rFonts w:ascii="Times New Roman" w:hAnsi="Times New Roman"/>
          <w:i/>
          <w:szCs w:val="28"/>
        </w:rPr>
        <w:t>асыщение камеры</w:t>
      </w:r>
      <w:r w:rsidR="00EF4C49">
        <w:rPr>
          <w:rFonts w:ascii="Times New Roman" w:hAnsi="Times New Roman"/>
          <w:i/>
          <w:szCs w:val="28"/>
        </w:rPr>
        <w:t xml:space="preserve"> А</w:t>
      </w:r>
      <w:r w:rsidR="00EF4C49" w:rsidRPr="00EF4C49">
        <w:rPr>
          <w:rFonts w:ascii="Times New Roman" w:hAnsi="Times New Roman"/>
          <w:i/>
          <w:szCs w:val="28"/>
        </w:rPr>
        <w:t xml:space="preserve">: </w:t>
      </w:r>
      <w:r w:rsidR="00B07B26">
        <w:rPr>
          <w:rFonts w:ascii="Times New Roman" w:hAnsi="Times New Roman"/>
          <w:szCs w:val="28"/>
        </w:rPr>
        <w:t>без</w:t>
      </w:r>
      <w:r w:rsidR="00B07B26">
        <w:rPr>
          <w:rFonts w:ascii="Times New Roman" w:hAnsi="Times New Roman"/>
          <w:i/>
          <w:szCs w:val="28"/>
        </w:rPr>
        <w:t xml:space="preserve"> </w:t>
      </w:r>
      <w:r w:rsidR="00EF4C49">
        <w:rPr>
          <w:rFonts w:ascii="Times New Roman" w:hAnsi="Times New Roman"/>
          <w:szCs w:val="28"/>
        </w:rPr>
        <w:t>насыщен</w:t>
      </w:r>
      <w:r w:rsidR="00B07B26">
        <w:rPr>
          <w:rFonts w:ascii="Times New Roman" w:hAnsi="Times New Roman"/>
          <w:szCs w:val="28"/>
        </w:rPr>
        <w:t>ия</w:t>
      </w:r>
      <w:r>
        <w:rPr>
          <w:rFonts w:ascii="Times New Roman" w:hAnsi="Times New Roman"/>
          <w:szCs w:val="28"/>
        </w:rPr>
        <w:t>;</w:t>
      </w:r>
    </w:p>
    <w:p w:rsidR="00EF4C49" w:rsidRDefault="00362D79" w:rsidP="00EF4C4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н</w:t>
      </w:r>
      <w:r w:rsidR="00EF4C49" w:rsidRPr="00EF4C49">
        <w:rPr>
          <w:rFonts w:ascii="Times New Roman" w:hAnsi="Times New Roman"/>
          <w:i/>
          <w:szCs w:val="28"/>
        </w:rPr>
        <w:t>асыщение камеры</w:t>
      </w:r>
      <w:r w:rsidR="00EF4C49">
        <w:rPr>
          <w:rFonts w:ascii="Times New Roman" w:hAnsi="Times New Roman"/>
          <w:i/>
          <w:szCs w:val="28"/>
        </w:rPr>
        <w:t xml:space="preserve"> Б</w:t>
      </w:r>
      <w:r w:rsidR="00EF4C49" w:rsidRPr="00EF4C49">
        <w:rPr>
          <w:rFonts w:ascii="Times New Roman" w:hAnsi="Times New Roman"/>
          <w:i/>
          <w:szCs w:val="28"/>
        </w:rPr>
        <w:t xml:space="preserve">: </w:t>
      </w:r>
      <w:r w:rsidR="00B07B26">
        <w:rPr>
          <w:rFonts w:ascii="Times New Roman" w:hAnsi="Times New Roman"/>
          <w:szCs w:val="28"/>
        </w:rPr>
        <w:t xml:space="preserve">без </w:t>
      </w:r>
      <w:r w:rsidR="00EF4C49">
        <w:rPr>
          <w:rFonts w:ascii="Times New Roman" w:hAnsi="Times New Roman"/>
          <w:szCs w:val="28"/>
        </w:rPr>
        <w:t>насыщен</w:t>
      </w:r>
      <w:r w:rsidR="00B07B26">
        <w:rPr>
          <w:rFonts w:ascii="Times New Roman" w:hAnsi="Times New Roman"/>
          <w:szCs w:val="28"/>
        </w:rPr>
        <w:t>ия</w:t>
      </w:r>
      <w:r w:rsidR="00D06E6E">
        <w:rPr>
          <w:rFonts w:ascii="Times New Roman" w:hAnsi="Times New Roman"/>
          <w:szCs w:val="28"/>
        </w:rPr>
        <w:t>;</w:t>
      </w:r>
    </w:p>
    <w:p w:rsidR="006C65EA" w:rsidRDefault="003D4B3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- р</w:t>
      </w:r>
      <w:r w:rsidR="00911176" w:rsidRPr="00333FD7">
        <w:rPr>
          <w:rFonts w:ascii="Times New Roman" w:hAnsi="Times New Roman"/>
          <w:i/>
          <w:szCs w:val="28"/>
        </w:rPr>
        <w:t>еактив для детектирования:</w:t>
      </w:r>
      <w:r w:rsidR="00333FD7" w:rsidRPr="00333FD7">
        <w:rPr>
          <w:rFonts w:ascii="Times New Roman" w:hAnsi="Times New Roman"/>
          <w:i/>
          <w:szCs w:val="28"/>
        </w:rPr>
        <w:t xml:space="preserve"> </w:t>
      </w:r>
      <w:r w:rsidR="00333FD7" w:rsidRPr="00333FD7">
        <w:rPr>
          <w:rFonts w:ascii="Times New Roman" w:hAnsi="Times New Roman"/>
          <w:szCs w:val="28"/>
        </w:rPr>
        <w:t>4 </w:t>
      </w:r>
      <w:r w:rsidR="00333FD7" w:rsidRPr="00BF68AD">
        <w:rPr>
          <w:rFonts w:ascii="Times New Roman" w:hAnsi="Times New Roman"/>
          <w:szCs w:val="28"/>
        </w:rPr>
        <w:t>г</w:t>
      </w:r>
      <w:r w:rsidR="00333FD7" w:rsidRPr="00BF68AD">
        <w:rPr>
          <w:rFonts w:ascii="Times New Roman" w:hAnsi="Times New Roman"/>
          <w:i/>
          <w:szCs w:val="28"/>
        </w:rPr>
        <w:t xml:space="preserve"> дифениламина</w:t>
      </w:r>
      <w:r w:rsidR="00333FD7" w:rsidRPr="00333FD7">
        <w:rPr>
          <w:rFonts w:ascii="Times New Roman" w:hAnsi="Times New Roman"/>
          <w:i/>
          <w:szCs w:val="28"/>
        </w:rPr>
        <w:t xml:space="preserve"> </w:t>
      </w:r>
      <w:r w:rsidR="00333FD7" w:rsidRPr="00333FD7">
        <w:rPr>
          <w:rFonts w:ascii="Times New Roman" w:hAnsi="Times New Roman"/>
          <w:szCs w:val="28"/>
        </w:rPr>
        <w:t>и</w:t>
      </w:r>
      <w:r w:rsidR="00333FD7" w:rsidRPr="00333FD7">
        <w:rPr>
          <w:rFonts w:ascii="Times New Roman" w:hAnsi="Times New Roman"/>
          <w:i/>
          <w:szCs w:val="28"/>
        </w:rPr>
        <w:t xml:space="preserve"> </w:t>
      </w:r>
      <w:r w:rsidR="00333FD7" w:rsidRPr="00333FD7">
        <w:rPr>
          <w:rFonts w:ascii="Times New Roman" w:hAnsi="Times New Roman"/>
          <w:szCs w:val="28"/>
        </w:rPr>
        <w:t>4 </w:t>
      </w:r>
      <w:r w:rsidR="00333FD7" w:rsidRPr="007F1A84">
        <w:rPr>
          <w:rFonts w:ascii="Times New Roman" w:hAnsi="Times New Roman"/>
          <w:szCs w:val="28"/>
        </w:rPr>
        <w:t>мл</w:t>
      </w:r>
      <w:r w:rsidR="00333FD7" w:rsidRPr="007F1A84">
        <w:rPr>
          <w:rFonts w:ascii="Times New Roman" w:hAnsi="Times New Roman"/>
          <w:i/>
          <w:szCs w:val="28"/>
        </w:rPr>
        <w:t xml:space="preserve"> анилина </w:t>
      </w:r>
      <w:r w:rsidR="00333FD7" w:rsidRPr="00333FD7">
        <w:rPr>
          <w:rFonts w:ascii="Times New Roman" w:hAnsi="Times New Roman"/>
          <w:szCs w:val="28"/>
        </w:rPr>
        <w:t>растворяют в 160 </w:t>
      </w:r>
      <w:r w:rsidR="00333FD7" w:rsidRPr="007F1A84">
        <w:rPr>
          <w:rFonts w:ascii="Times New Roman" w:hAnsi="Times New Roman"/>
          <w:szCs w:val="28"/>
        </w:rPr>
        <w:t>мл</w:t>
      </w:r>
      <w:r w:rsidR="00333FD7" w:rsidRPr="007F1A84">
        <w:rPr>
          <w:rFonts w:ascii="Times New Roman" w:hAnsi="Times New Roman"/>
          <w:i/>
          <w:szCs w:val="28"/>
        </w:rPr>
        <w:t xml:space="preserve"> ацетона </w:t>
      </w:r>
      <w:r w:rsidR="00333FD7" w:rsidRPr="007F1A84">
        <w:rPr>
          <w:rFonts w:ascii="Times New Roman" w:hAnsi="Times New Roman"/>
          <w:szCs w:val="28"/>
        </w:rPr>
        <w:t>и</w:t>
      </w:r>
      <w:r w:rsidR="00333FD7" w:rsidRPr="00333FD7">
        <w:rPr>
          <w:rFonts w:ascii="Times New Roman" w:hAnsi="Times New Roman"/>
          <w:szCs w:val="28"/>
        </w:rPr>
        <w:t xml:space="preserve"> </w:t>
      </w:r>
      <w:r w:rsidR="00021A69">
        <w:rPr>
          <w:rFonts w:ascii="Times New Roman" w:hAnsi="Times New Roman"/>
          <w:szCs w:val="28"/>
        </w:rPr>
        <w:t>при</w:t>
      </w:r>
      <w:r w:rsidR="00333FD7" w:rsidRPr="00333FD7">
        <w:rPr>
          <w:rFonts w:ascii="Times New Roman" w:hAnsi="Times New Roman"/>
          <w:szCs w:val="28"/>
        </w:rPr>
        <w:t>бавляют</w:t>
      </w:r>
      <w:r w:rsidR="00333FD7" w:rsidRPr="00333FD7">
        <w:rPr>
          <w:rFonts w:ascii="Times New Roman" w:hAnsi="Times New Roman"/>
          <w:i/>
          <w:szCs w:val="28"/>
        </w:rPr>
        <w:t xml:space="preserve"> </w:t>
      </w:r>
      <w:r w:rsidR="00333FD7" w:rsidRPr="000039A0">
        <w:rPr>
          <w:rFonts w:ascii="Times New Roman" w:hAnsi="Times New Roman"/>
          <w:i/>
          <w:szCs w:val="28"/>
        </w:rPr>
        <w:t xml:space="preserve">фосфорную кислоту </w:t>
      </w:r>
      <w:r w:rsidR="000039A0" w:rsidRPr="000039A0">
        <w:rPr>
          <w:rFonts w:ascii="Times New Roman" w:hAnsi="Times New Roman"/>
          <w:i/>
          <w:szCs w:val="28"/>
        </w:rPr>
        <w:t xml:space="preserve">концентрированную </w:t>
      </w:r>
      <w:r w:rsidR="00333FD7" w:rsidRPr="000039A0">
        <w:rPr>
          <w:rFonts w:ascii="Times New Roman" w:hAnsi="Times New Roman"/>
          <w:szCs w:val="28"/>
        </w:rPr>
        <w:t>до повторного растворения образовавшегося осадка</w:t>
      </w:r>
      <w:r w:rsidR="00333FD7" w:rsidRPr="00333FD7">
        <w:rPr>
          <w:rFonts w:ascii="Times New Roman" w:hAnsi="Times New Roman"/>
          <w:szCs w:val="28"/>
        </w:rPr>
        <w:t xml:space="preserve"> (около </w:t>
      </w:r>
      <w:r>
        <w:rPr>
          <w:rFonts w:ascii="Times New Roman" w:hAnsi="Times New Roman"/>
          <w:szCs w:val="28"/>
        </w:rPr>
        <w:t>– 30 мл);</w:t>
      </w:r>
    </w:p>
    <w:p w:rsidR="00874DA2" w:rsidRPr="00EF4C49" w:rsidRDefault="003D4B3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н</w:t>
      </w:r>
      <w:r w:rsidR="000D5371" w:rsidRPr="00A9416F">
        <w:rPr>
          <w:rFonts w:ascii="Times New Roman" w:hAnsi="Times New Roman"/>
          <w:i/>
          <w:szCs w:val="28"/>
        </w:rPr>
        <w:t>аносимый объём пробы</w:t>
      </w:r>
      <w:r w:rsidR="000D5371" w:rsidRPr="00A9416F">
        <w:rPr>
          <w:rFonts w:ascii="Times New Roman" w:hAnsi="Times New Roman"/>
          <w:szCs w:val="28"/>
        </w:rPr>
        <w:t xml:space="preserve">: </w:t>
      </w:r>
      <w:r w:rsidR="00A9416F" w:rsidRPr="00EF4C49">
        <w:rPr>
          <w:rFonts w:ascii="Times New Roman" w:hAnsi="Times New Roman"/>
          <w:szCs w:val="28"/>
        </w:rPr>
        <w:t>4</w:t>
      </w:r>
      <w:r w:rsidR="000D5371" w:rsidRPr="00EF4C49">
        <w:rPr>
          <w:rFonts w:ascii="Times New Roman" w:hAnsi="Times New Roman"/>
          <w:szCs w:val="28"/>
        </w:rPr>
        <w:t> мкл</w:t>
      </w:r>
      <w:r w:rsidR="00A9416F" w:rsidRPr="00EF4C49">
        <w:rPr>
          <w:rFonts w:ascii="Times New Roman" w:hAnsi="Times New Roman"/>
          <w:szCs w:val="28"/>
        </w:rPr>
        <w:t xml:space="preserve"> испытуемого раствора и растворов сравнения </w:t>
      </w:r>
      <w:r w:rsidR="00EF4C49" w:rsidRPr="00EF4C49">
        <w:rPr>
          <w:rFonts w:ascii="Times New Roman" w:hAnsi="Times New Roman"/>
          <w:szCs w:val="28"/>
        </w:rPr>
        <w:t>(а) и (б) и 2 мкл раствора сравнения (</w:t>
      </w:r>
      <w:r w:rsidR="00021A69">
        <w:rPr>
          <w:rFonts w:ascii="Times New Roman" w:hAnsi="Times New Roman"/>
          <w:szCs w:val="28"/>
        </w:rPr>
        <w:t>в</w:t>
      </w:r>
      <w:r w:rsidR="00EF4C49" w:rsidRPr="00EF4C49">
        <w:rPr>
          <w:rFonts w:ascii="Times New Roman" w:hAnsi="Times New Roman"/>
          <w:szCs w:val="28"/>
        </w:rPr>
        <w:t>)</w:t>
      </w:r>
      <w:r w:rsidR="000D5371" w:rsidRPr="00EF4C49">
        <w:rPr>
          <w:rFonts w:ascii="Times New Roman" w:hAnsi="Times New Roman"/>
          <w:szCs w:val="28"/>
        </w:rPr>
        <w:t xml:space="preserve">, </w:t>
      </w:r>
      <w:r w:rsidR="00911176" w:rsidRPr="00EF4C49">
        <w:rPr>
          <w:rFonts w:ascii="Times New Roman" w:hAnsi="Times New Roman"/>
          <w:szCs w:val="28"/>
        </w:rPr>
        <w:t xml:space="preserve">в виде </w:t>
      </w:r>
      <w:r w:rsidR="000D5371" w:rsidRPr="00EF4C49">
        <w:rPr>
          <w:rFonts w:ascii="Times New Roman" w:hAnsi="Times New Roman"/>
          <w:szCs w:val="28"/>
        </w:rPr>
        <w:t xml:space="preserve">полос </w:t>
      </w:r>
      <w:r w:rsidR="00EF4C49" w:rsidRPr="00EF4C49">
        <w:rPr>
          <w:rFonts w:ascii="Times New Roman" w:hAnsi="Times New Roman"/>
          <w:szCs w:val="28"/>
        </w:rPr>
        <w:t>8 мм</w:t>
      </w:r>
      <w:r w:rsidR="005428D0" w:rsidRPr="00EF4C49">
        <w:rPr>
          <w:rFonts w:ascii="Times New Roman" w:hAnsi="Times New Roman"/>
          <w:szCs w:val="28"/>
        </w:rPr>
        <w:t>;</w:t>
      </w:r>
    </w:p>
    <w:p w:rsidR="000D5371" w:rsidRPr="000039A0" w:rsidRDefault="003D4B3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п</w:t>
      </w:r>
      <w:r w:rsidR="000D5371" w:rsidRPr="00333FD7">
        <w:rPr>
          <w:rFonts w:ascii="Times New Roman" w:hAnsi="Times New Roman"/>
          <w:i/>
          <w:szCs w:val="28"/>
        </w:rPr>
        <w:t>робег фронта подвижной фазы</w:t>
      </w:r>
      <w:r w:rsidR="006C65EA">
        <w:rPr>
          <w:rFonts w:ascii="Times New Roman" w:hAnsi="Times New Roman"/>
          <w:i/>
          <w:szCs w:val="28"/>
        </w:rPr>
        <w:t xml:space="preserve"> </w:t>
      </w:r>
      <w:r w:rsidR="00EF4C49" w:rsidRPr="00333FD7">
        <w:rPr>
          <w:rFonts w:ascii="Times New Roman" w:hAnsi="Times New Roman"/>
          <w:i/>
          <w:szCs w:val="28"/>
        </w:rPr>
        <w:t>(А)</w:t>
      </w:r>
      <w:r w:rsidR="000D5371" w:rsidRPr="00333FD7">
        <w:rPr>
          <w:rFonts w:ascii="Times New Roman" w:hAnsi="Times New Roman"/>
          <w:i/>
          <w:szCs w:val="28"/>
        </w:rPr>
        <w:t>:</w:t>
      </w:r>
      <w:r w:rsidR="000D5371" w:rsidRPr="00333FD7">
        <w:rPr>
          <w:rFonts w:ascii="Times New Roman" w:hAnsi="Times New Roman"/>
          <w:szCs w:val="28"/>
        </w:rPr>
        <w:t xml:space="preserve"> </w:t>
      </w:r>
      <w:r w:rsidR="00722A06" w:rsidRPr="000039A0">
        <w:rPr>
          <w:rFonts w:ascii="Times New Roman" w:hAnsi="Times New Roman"/>
          <w:szCs w:val="28"/>
        </w:rPr>
        <w:t xml:space="preserve">не менее </w:t>
      </w:r>
      <w:r w:rsidR="00B96611" w:rsidRPr="000039A0">
        <w:rPr>
          <w:rFonts w:ascii="Times New Roman" w:hAnsi="Times New Roman"/>
          <w:szCs w:val="28"/>
        </w:rPr>
        <w:t>7</w:t>
      </w:r>
      <w:r w:rsidR="00D14268">
        <w:rPr>
          <w:rFonts w:ascii="Times New Roman" w:hAnsi="Times New Roman"/>
          <w:szCs w:val="28"/>
        </w:rPr>
        <w:t>0–</w:t>
      </w:r>
      <w:r w:rsidR="00B96611" w:rsidRPr="000039A0">
        <w:rPr>
          <w:rFonts w:ascii="Times New Roman" w:hAnsi="Times New Roman"/>
          <w:szCs w:val="28"/>
        </w:rPr>
        <w:t>8</w:t>
      </w:r>
      <w:r w:rsidR="000D5371" w:rsidRPr="000039A0">
        <w:rPr>
          <w:rFonts w:ascii="Times New Roman" w:hAnsi="Times New Roman"/>
          <w:szCs w:val="28"/>
        </w:rPr>
        <w:t xml:space="preserve">0 % </w:t>
      </w:r>
      <w:r w:rsidR="00722A06" w:rsidRPr="000039A0">
        <w:rPr>
          <w:rFonts w:ascii="Times New Roman" w:hAnsi="Times New Roman"/>
          <w:szCs w:val="28"/>
        </w:rPr>
        <w:t>длины пластинки от линии старта;</w:t>
      </w:r>
    </w:p>
    <w:p w:rsidR="006C65EA" w:rsidRPr="006C65EA" w:rsidRDefault="003D4B3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в</w:t>
      </w:r>
      <w:r w:rsidR="006C65EA" w:rsidRPr="006C65EA">
        <w:rPr>
          <w:rFonts w:ascii="Times New Roman" w:hAnsi="Times New Roman"/>
          <w:i/>
          <w:szCs w:val="28"/>
        </w:rPr>
        <w:t>ысушивание (А)</w:t>
      </w:r>
      <w:r>
        <w:rPr>
          <w:rFonts w:ascii="Times New Roman" w:hAnsi="Times New Roman"/>
          <w:szCs w:val="28"/>
        </w:rPr>
        <w:t>: на воздухе;</w:t>
      </w:r>
    </w:p>
    <w:p w:rsidR="00EF4C49" w:rsidRPr="000039A0" w:rsidRDefault="003D4B35" w:rsidP="00EF4C4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п</w:t>
      </w:r>
      <w:r w:rsidR="00EF4C49" w:rsidRPr="00333FD7">
        <w:rPr>
          <w:rFonts w:ascii="Times New Roman" w:hAnsi="Times New Roman"/>
          <w:i/>
          <w:szCs w:val="28"/>
        </w:rPr>
        <w:t>робег фронта подвижной фазы</w:t>
      </w:r>
      <w:r w:rsidR="006C65EA">
        <w:rPr>
          <w:rFonts w:ascii="Times New Roman" w:hAnsi="Times New Roman"/>
          <w:i/>
          <w:szCs w:val="28"/>
        </w:rPr>
        <w:t xml:space="preserve"> </w:t>
      </w:r>
      <w:r w:rsidR="00EF4C49" w:rsidRPr="00333FD7">
        <w:rPr>
          <w:rFonts w:ascii="Times New Roman" w:hAnsi="Times New Roman"/>
          <w:i/>
          <w:szCs w:val="28"/>
        </w:rPr>
        <w:t>(Б</w:t>
      </w:r>
      <w:r w:rsidR="00EF4C49" w:rsidRPr="000039A0">
        <w:rPr>
          <w:rFonts w:ascii="Times New Roman" w:hAnsi="Times New Roman"/>
          <w:i/>
          <w:szCs w:val="28"/>
        </w:rPr>
        <w:t>):</w:t>
      </w:r>
      <w:r w:rsidR="00EF4C49" w:rsidRPr="000039A0">
        <w:rPr>
          <w:rFonts w:ascii="Times New Roman" w:hAnsi="Times New Roman"/>
          <w:szCs w:val="28"/>
        </w:rPr>
        <w:t xml:space="preserve"> не менее </w:t>
      </w:r>
      <w:r w:rsidR="00B96611" w:rsidRPr="000039A0">
        <w:rPr>
          <w:rFonts w:ascii="Times New Roman" w:hAnsi="Times New Roman"/>
          <w:szCs w:val="28"/>
        </w:rPr>
        <w:t>7</w:t>
      </w:r>
      <w:r w:rsidR="00D14268">
        <w:rPr>
          <w:rFonts w:ascii="Times New Roman" w:hAnsi="Times New Roman"/>
          <w:szCs w:val="28"/>
        </w:rPr>
        <w:t>0–</w:t>
      </w:r>
      <w:r w:rsidR="00B96611" w:rsidRPr="000039A0">
        <w:rPr>
          <w:rFonts w:ascii="Times New Roman" w:hAnsi="Times New Roman"/>
          <w:szCs w:val="28"/>
        </w:rPr>
        <w:t>8</w:t>
      </w:r>
      <w:r w:rsidR="00EF4C49" w:rsidRPr="000039A0">
        <w:rPr>
          <w:rFonts w:ascii="Times New Roman" w:hAnsi="Times New Roman"/>
          <w:szCs w:val="28"/>
        </w:rPr>
        <w:t>0 % длины пластинки от линии старта</w:t>
      </w:r>
      <w:r>
        <w:rPr>
          <w:rFonts w:ascii="Times New Roman" w:hAnsi="Times New Roman"/>
          <w:szCs w:val="28"/>
        </w:rPr>
        <w:t>. Подвижную фазу готовят свежую;</w:t>
      </w:r>
    </w:p>
    <w:p w:rsidR="006C65EA" w:rsidRPr="006C65EA" w:rsidRDefault="003D4B35" w:rsidP="00EF4C4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в</w:t>
      </w:r>
      <w:r w:rsidR="006C65EA" w:rsidRPr="006C65EA">
        <w:rPr>
          <w:rFonts w:ascii="Times New Roman" w:hAnsi="Times New Roman"/>
          <w:i/>
          <w:szCs w:val="28"/>
        </w:rPr>
        <w:t>ысушивание (Б)</w:t>
      </w:r>
      <w:r>
        <w:rPr>
          <w:rFonts w:ascii="Times New Roman" w:hAnsi="Times New Roman"/>
          <w:szCs w:val="28"/>
        </w:rPr>
        <w:t>: на воздухе;</w:t>
      </w:r>
    </w:p>
    <w:p w:rsidR="00722A06" w:rsidRDefault="003D4B35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- д</w:t>
      </w:r>
      <w:r w:rsidR="00722A06" w:rsidRPr="00362D79">
        <w:rPr>
          <w:rFonts w:ascii="Times New Roman" w:hAnsi="Times New Roman"/>
          <w:i/>
          <w:szCs w:val="28"/>
        </w:rPr>
        <w:t>ет</w:t>
      </w:r>
      <w:r w:rsidR="00722A06" w:rsidRPr="00333FD7">
        <w:rPr>
          <w:rFonts w:ascii="Times New Roman" w:hAnsi="Times New Roman"/>
          <w:i/>
          <w:szCs w:val="28"/>
        </w:rPr>
        <w:t>ектирование:</w:t>
      </w:r>
      <w:r w:rsidR="00722A06" w:rsidRPr="00333FD7">
        <w:rPr>
          <w:rFonts w:ascii="Times New Roman" w:hAnsi="Times New Roman"/>
          <w:szCs w:val="28"/>
        </w:rPr>
        <w:t xml:space="preserve"> пластинку </w:t>
      </w:r>
      <w:r w:rsidR="00417B4E">
        <w:rPr>
          <w:rFonts w:ascii="Times New Roman" w:hAnsi="Times New Roman"/>
          <w:szCs w:val="28"/>
        </w:rPr>
        <w:t>обрабатывают</w:t>
      </w:r>
      <w:r w:rsidR="00722A06" w:rsidRPr="00333FD7">
        <w:rPr>
          <w:rFonts w:ascii="Times New Roman" w:hAnsi="Times New Roman"/>
          <w:szCs w:val="28"/>
        </w:rPr>
        <w:t xml:space="preserve"> </w:t>
      </w:r>
      <w:r w:rsidR="00722A06" w:rsidRPr="00333FD7">
        <w:rPr>
          <w:rFonts w:ascii="Times New Roman" w:hAnsi="Times New Roman"/>
          <w:i/>
          <w:szCs w:val="28"/>
        </w:rPr>
        <w:t>реактивом</w:t>
      </w:r>
      <w:r w:rsidR="00333FD7" w:rsidRPr="00333FD7">
        <w:rPr>
          <w:rFonts w:ascii="Times New Roman" w:hAnsi="Times New Roman"/>
          <w:i/>
          <w:szCs w:val="28"/>
        </w:rPr>
        <w:t xml:space="preserve"> для детектирования</w:t>
      </w:r>
      <w:r w:rsidR="00722A06" w:rsidRPr="00333FD7">
        <w:rPr>
          <w:rFonts w:ascii="Times New Roman" w:hAnsi="Times New Roman"/>
          <w:i/>
          <w:szCs w:val="28"/>
        </w:rPr>
        <w:t xml:space="preserve"> </w:t>
      </w:r>
      <w:r w:rsidR="00722A06" w:rsidRPr="00333FD7">
        <w:rPr>
          <w:rFonts w:ascii="Times New Roman" w:hAnsi="Times New Roman"/>
          <w:szCs w:val="28"/>
        </w:rPr>
        <w:t>и нагревают</w:t>
      </w:r>
      <w:r w:rsidR="00722A06" w:rsidRPr="00333FD7">
        <w:rPr>
          <w:rFonts w:ascii="Times New Roman" w:hAnsi="Times New Roman"/>
          <w:i/>
          <w:szCs w:val="28"/>
        </w:rPr>
        <w:t xml:space="preserve"> </w:t>
      </w:r>
      <w:r w:rsidR="00722A06" w:rsidRPr="00333FD7">
        <w:rPr>
          <w:rFonts w:ascii="Times New Roman" w:hAnsi="Times New Roman"/>
          <w:szCs w:val="28"/>
        </w:rPr>
        <w:t xml:space="preserve">при температуре </w:t>
      </w:r>
      <w:r w:rsidR="00BA0E52" w:rsidRPr="00333FD7">
        <w:rPr>
          <w:rFonts w:ascii="Times New Roman" w:hAnsi="Times New Roman"/>
          <w:szCs w:val="28"/>
        </w:rPr>
        <w:t>120</w:t>
      </w:r>
      <w:r w:rsidR="00F268C8">
        <w:rPr>
          <w:rFonts w:ascii="Times New Roman" w:hAnsi="Times New Roman"/>
          <w:szCs w:val="28"/>
        </w:rPr>
        <w:t> °</w:t>
      </w:r>
      <w:r w:rsidR="00BA0E52" w:rsidRPr="00333FD7">
        <w:rPr>
          <w:rFonts w:ascii="Times New Roman" w:hAnsi="Times New Roman"/>
          <w:szCs w:val="28"/>
        </w:rPr>
        <w:t>С в течение 5</w:t>
      </w:r>
      <w:r w:rsidR="008E00CF">
        <w:rPr>
          <w:rFonts w:ascii="Times New Roman" w:hAnsi="Times New Roman"/>
          <w:szCs w:val="28"/>
        </w:rPr>
        <w:t>–</w:t>
      </w:r>
      <w:r w:rsidR="00333FD7" w:rsidRPr="00333FD7">
        <w:rPr>
          <w:rFonts w:ascii="Times New Roman" w:hAnsi="Times New Roman"/>
          <w:szCs w:val="28"/>
        </w:rPr>
        <w:t>10</w:t>
      </w:r>
      <w:r w:rsidR="006C65EA">
        <w:rPr>
          <w:rFonts w:ascii="Times New Roman" w:hAnsi="Times New Roman"/>
          <w:szCs w:val="28"/>
        </w:rPr>
        <w:t> мин.</w:t>
      </w:r>
    </w:p>
    <w:p w:rsidR="00333FD7" w:rsidRPr="008E00CF" w:rsidRDefault="00333FD7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33FD7">
        <w:rPr>
          <w:rFonts w:ascii="Times New Roman" w:hAnsi="Times New Roman"/>
          <w:i/>
          <w:szCs w:val="28"/>
        </w:rPr>
        <w:t>Пригодност</w:t>
      </w:r>
      <w:r w:rsidR="00B96611">
        <w:rPr>
          <w:rFonts w:ascii="Times New Roman" w:hAnsi="Times New Roman"/>
          <w:i/>
          <w:szCs w:val="28"/>
        </w:rPr>
        <w:t>ь хроматографической</w:t>
      </w:r>
      <w:r w:rsidRPr="00333FD7">
        <w:rPr>
          <w:rFonts w:ascii="Times New Roman" w:hAnsi="Times New Roman"/>
          <w:i/>
          <w:szCs w:val="28"/>
        </w:rPr>
        <w:t xml:space="preserve"> системы</w:t>
      </w:r>
      <w:r>
        <w:rPr>
          <w:rFonts w:ascii="Times New Roman" w:hAnsi="Times New Roman"/>
          <w:szCs w:val="28"/>
        </w:rPr>
        <w:t xml:space="preserve"> </w:t>
      </w:r>
      <w:r w:rsidR="006C65EA">
        <w:rPr>
          <w:rFonts w:ascii="Times New Roman" w:hAnsi="Times New Roman"/>
          <w:szCs w:val="28"/>
        </w:rPr>
        <w:t>(</w:t>
      </w:r>
      <w:r w:rsidR="006C65EA" w:rsidRPr="008E00CF">
        <w:rPr>
          <w:rFonts w:ascii="Times New Roman" w:hAnsi="Times New Roman"/>
          <w:szCs w:val="28"/>
        </w:rPr>
        <w:t>Раствор сравнения (в))</w:t>
      </w:r>
      <w:r w:rsidR="008E00CF" w:rsidRPr="008E00CF">
        <w:rPr>
          <w:rFonts w:ascii="Times New Roman" w:hAnsi="Times New Roman"/>
          <w:szCs w:val="28"/>
        </w:rPr>
        <w:t>:</w:t>
      </w:r>
      <w:r w:rsidR="006C65EA" w:rsidRPr="008E00CF">
        <w:rPr>
          <w:rFonts w:ascii="Times New Roman" w:hAnsi="Times New Roman"/>
          <w:szCs w:val="28"/>
        </w:rPr>
        <w:t xml:space="preserve"> </w:t>
      </w:r>
    </w:p>
    <w:p w:rsidR="006C65EA" w:rsidRPr="006C65EA" w:rsidRDefault="008E00CF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н</w:t>
      </w:r>
      <w:r w:rsidR="006C65EA" w:rsidRPr="006C65EA">
        <w:rPr>
          <w:rFonts w:ascii="Times New Roman" w:hAnsi="Times New Roman"/>
          <w:szCs w:val="28"/>
        </w:rPr>
        <w:t xml:space="preserve">а хроматограмме </w:t>
      </w:r>
      <w:r w:rsidR="006C65EA">
        <w:rPr>
          <w:rFonts w:ascii="Times New Roman" w:hAnsi="Times New Roman"/>
          <w:szCs w:val="28"/>
        </w:rPr>
        <w:t xml:space="preserve">должны обнаруживаться </w:t>
      </w:r>
      <w:r w:rsidR="006C65EA" w:rsidRPr="006C65EA">
        <w:rPr>
          <w:rFonts w:ascii="Times New Roman" w:hAnsi="Times New Roman"/>
          <w:szCs w:val="28"/>
        </w:rPr>
        <w:t xml:space="preserve">в средней трети 2 </w:t>
      </w:r>
      <w:r w:rsidR="006C65EA">
        <w:rPr>
          <w:rFonts w:ascii="Times New Roman" w:hAnsi="Times New Roman"/>
          <w:szCs w:val="28"/>
        </w:rPr>
        <w:t>ч</w:t>
      </w:r>
      <w:r w:rsidR="00B96611">
        <w:rPr>
          <w:rFonts w:ascii="Times New Roman" w:hAnsi="Times New Roman"/>
          <w:szCs w:val="28"/>
        </w:rPr>
        <w:t>ё</w:t>
      </w:r>
      <w:r w:rsidR="006C65EA">
        <w:rPr>
          <w:rFonts w:ascii="Times New Roman" w:hAnsi="Times New Roman"/>
          <w:szCs w:val="28"/>
        </w:rPr>
        <w:t>тко выраженные зоны адсорбции</w:t>
      </w:r>
      <w:r w:rsidR="00B96611">
        <w:rPr>
          <w:rFonts w:ascii="Times New Roman" w:hAnsi="Times New Roman"/>
          <w:szCs w:val="28"/>
        </w:rPr>
        <w:t>,</w:t>
      </w:r>
      <w:r w:rsidR="006C65EA">
        <w:rPr>
          <w:rFonts w:ascii="Times New Roman" w:hAnsi="Times New Roman"/>
          <w:szCs w:val="28"/>
        </w:rPr>
        <w:t xml:space="preserve"> </w:t>
      </w:r>
      <w:r w:rsidR="00B96611">
        <w:rPr>
          <w:rFonts w:ascii="Times New Roman" w:hAnsi="Times New Roman"/>
          <w:szCs w:val="28"/>
        </w:rPr>
        <w:t>которые могут соприкасаться. Нижняя зона адсорбции (галактоза) и верхняя зона адсорбции (глюкоза) серовато-голубого цвета.</w:t>
      </w:r>
    </w:p>
    <w:p w:rsidR="006C65EA" w:rsidRDefault="00BD1B89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96611">
        <w:rPr>
          <w:rFonts w:ascii="Times New Roman" w:hAnsi="Times New Roman"/>
          <w:i/>
          <w:szCs w:val="28"/>
        </w:rPr>
        <w:t>Требовани</w:t>
      </w:r>
      <w:r w:rsidR="000E2C05" w:rsidRPr="00B96611">
        <w:rPr>
          <w:rFonts w:ascii="Times New Roman" w:hAnsi="Times New Roman"/>
          <w:i/>
          <w:szCs w:val="28"/>
        </w:rPr>
        <w:t xml:space="preserve">е: </w:t>
      </w:r>
      <w:r w:rsidR="008E00CF">
        <w:rPr>
          <w:rFonts w:ascii="Times New Roman" w:hAnsi="Times New Roman"/>
          <w:szCs w:val="28"/>
        </w:rPr>
        <w:t>н</w:t>
      </w:r>
      <w:r w:rsidR="00B96611" w:rsidRPr="00B96611">
        <w:rPr>
          <w:rFonts w:ascii="Times New Roman" w:hAnsi="Times New Roman"/>
          <w:szCs w:val="28"/>
        </w:rPr>
        <w:t xml:space="preserve">а хроматограмме </w:t>
      </w:r>
      <w:r w:rsidR="00B96611" w:rsidRPr="005D0BB0">
        <w:rPr>
          <w:rFonts w:ascii="Times New Roman" w:hAnsi="Times New Roman"/>
          <w:i/>
          <w:szCs w:val="28"/>
        </w:rPr>
        <w:t>раствора сравнения</w:t>
      </w:r>
      <w:r w:rsidR="005D0BB0" w:rsidRPr="005D0BB0">
        <w:rPr>
          <w:rFonts w:ascii="Times New Roman" w:hAnsi="Times New Roman"/>
          <w:i/>
          <w:szCs w:val="28"/>
        </w:rPr>
        <w:t xml:space="preserve"> (а)</w:t>
      </w:r>
      <w:r w:rsidR="00B96611" w:rsidRPr="00B96611">
        <w:rPr>
          <w:rFonts w:ascii="Times New Roman" w:hAnsi="Times New Roman"/>
          <w:szCs w:val="28"/>
        </w:rPr>
        <w:t xml:space="preserve"> должны обнаруживаться</w:t>
      </w:r>
      <w:r w:rsidR="00B96611">
        <w:rPr>
          <w:rFonts w:ascii="Times New Roman" w:hAnsi="Times New Roman"/>
          <w:szCs w:val="28"/>
        </w:rPr>
        <w:t xml:space="preserve"> </w:t>
      </w:r>
      <w:r w:rsidR="005D0BB0">
        <w:rPr>
          <w:rFonts w:ascii="Times New Roman" w:hAnsi="Times New Roman"/>
          <w:szCs w:val="28"/>
        </w:rPr>
        <w:t xml:space="preserve">5 чётко разделённых зон адсорбции </w:t>
      </w:r>
      <w:r w:rsidR="008A14D5">
        <w:rPr>
          <w:rFonts w:ascii="Times New Roman" w:hAnsi="Times New Roman"/>
          <w:szCs w:val="28"/>
        </w:rPr>
        <w:t>(</w:t>
      </w:r>
      <w:r w:rsidR="005D0BB0">
        <w:rPr>
          <w:rFonts w:ascii="Times New Roman" w:hAnsi="Times New Roman"/>
          <w:szCs w:val="28"/>
        </w:rPr>
        <w:t>снизу вверх</w:t>
      </w:r>
      <w:r w:rsidR="008A14D5">
        <w:rPr>
          <w:rFonts w:ascii="Times New Roman" w:hAnsi="Times New Roman"/>
          <w:szCs w:val="28"/>
        </w:rPr>
        <w:t>)</w:t>
      </w:r>
      <w:r w:rsidR="005D0BB0">
        <w:rPr>
          <w:rFonts w:ascii="Times New Roman" w:hAnsi="Times New Roman"/>
          <w:szCs w:val="28"/>
        </w:rPr>
        <w:t>:</w:t>
      </w:r>
      <w:r w:rsidR="008A14D5">
        <w:rPr>
          <w:rFonts w:ascii="Times New Roman" w:hAnsi="Times New Roman"/>
          <w:szCs w:val="28"/>
        </w:rPr>
        <w:t xml:space="preserve"> в средней трети</w:t>
      </w:r>
      <w:r w:rsidR="005D0BB0">
        <w:rPr>
          <w:rFonts w:ascii="Times New Roman" w:hAnsi="Times New Roman"/>
          <w:szCs w:val="28"/>
        </w:rPr>
        <w:t xml:space="preserve"> зона адсорбции серовато-синего цвета (галактоза), над ней зона адсорбции серовато-синего цвета (глюкоза), над ней зона адсорбции коричневато-серого цвета (арабиноза), выше над ней </w:t>
      </w:r>
      <w:r w:rsidR="008A14D5">
        <w:rPr>
          <w:rFonts w:ascii="Times New Roman" w:hAnsi="Times New Roman"/>
          <w:szCs w:val="28"/>
        </w:rPr>
        <w:t xml:space="preserve">(в верхней трети) </w:t>
      </w:r>
      <w:r w:rsidR="005D0BB0">
        <w:rPr>
          <w:rFonts w:ascii="Times New Roman" w:hAnsi="Times New Roman"/>
          <w:szCs w:val="28"/>
        </w:rPr>
        <w:t>зона адсорбции коричневато-серого цвета (ксилоза) и над ней зона адсорбции зеленовато-коричневого цвета (</w:t>
      </w:r>
      <w:proofErr w:type="spellStart"/>
      <w:r w:rsidR="005D0BB0">
        <w:rPr>
          <w:rFonts w:ascii="Times New Roman" w:hAnsi="Times New Roman"/>
          <w:szCs w:val="28"/>
        </w:rPr>
        <w:t>рамноза</w:t>
      </w:r>
      <w:proofErr w:type="spellEnd"/>
      <w:r w:rsidR="005D0BB0">
        <w:rPr>
          <w:rFonts w:ascii="Times New Roman" w:hAnsi="Times New Roman"/>
          <w:szCs w:val="28"/>
        </w:rPr>
        <w:t>).</w:t>
      </w:r>
    </w:p>
    <w:p w:rsidR="00684386" w:rsidRDefault="00684386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684386">
        <w:rPr>
          <w:rFonts w:ascii="Times New Roman" w:hAnsi="Times New Roman"/>
          <w:szCs w:val="28"/>
        </w:rPr>
        <w:t>Н</w:t>
      </w:r>
      <w:r w:rsidR="00E626C9" w:rsidRPr="00684386">
        <w:rPr>
          <w:rFonts w:ascii="Times New Roman" w:hAnsi="Times New Roman"/>
          <w:szCs w:val="28"/>
        </w:rPr>
        <w:t>а хроматограмме испытуемого раствора должны обнаруживаться</w:t>
      </w:r>
      <w:r w:rsidR="008A14D5">
        <w:rPr>
          <w:rFonts w:ascii="Times New Roman" w:hAnsi="Times New Roman"/>
          <w:szCs w:val="28"/>
        </w:rPr>
        <w:t xml:space="preserve"> (снизу вверх): в нижней трети,</w:t>
      </w:r>
      <w:r w:rsidR="00E626C9" w:rsidRPr="00684386">
        <w:rPr>
          <w:rFonts w:ascii="Times New Roman" w:hAnsi="Times New Roman"/>
          <w:szCs w:val="28"/>
        </w:rPr>
        <w:t xml:space="preserve"> </w:t>
      </w:r>
      <w:r w:rsidR="008A14D5">
        <w:rPr>
          <w:rFonts w:ascii="Times New Roman" w:hAnsi="Times New Roman"/>
          <w:szCs w:val="28"/>
        </w:rPr>
        <w:t xml:space="preserve">недалеко от линии старта 1 или 2 зоны адсорбции синего цвета, </w:t>
      </w:r>
      <w:r w:rsidR="005D24B1">
        <w:rPr>
          <w:rFonts w:ascii="Times New Roman" w:hAnsi="Times New Roman"/>
          <w:szCs w:val="28"/>
        </w:rPr>
        <w:t>слаб</w:t>
      </w:r>
      <w:r w:rsidR="00102B69">
        <w:rPr>
          <w:rFonts w:ascii="Times New Roman" w:hAnsi="Times New Roman"/>
          <w:szCs w:val="28"/>
        </w:rPr>
        <w:t>ые</w:t>
      </w:r>
      <w:r w:rsidR="008A14D5">
        <w:rPr>
          <w:rFonts w:ascii="Times New Roman" w:hAnsi="Times New Roman"/>
          <w:szCs w:val="28"/>
        </w:rPr>
        <w:t xml:space="preserve"> или </w:t>
      </w:r>
      <w:r w:rsidR="00102B69">
        <w:rPr>
          <w:rFonts w:ascii="Times New Roman" w:hAnsi="Times New Roman"/>
          <w:szCs w:val="28"/>
        </w:rPr>
        <w:t>равноценные</w:t>
      </w:r>
      <w:r w:rsidR="008A14D5">
        <w:rPr>
          <w:rFonts w:ascii="Times New Roman" w:hAnsi="Times New Roman"/>
          <w:szCs w:val="28"/>
        </w:rPr>
        <w:t xml:space="preserve"> по </w:t>
      </w:r>
      <w:r w:rsidR="004856AD">
        <w:rPr>
          <w:rFonts w:ascii="Times New Roman" w:hAnsi="Times New Roman"/>
          <w:szCs w:val="28"/>
        </w:rPr>
        <w:t>интенсивности</w:t>
      </w:r>
      <w:r w:rsidR="00BF6235">
        <w:rPr>
          <w:rFonts w:ascii="Times New Roman" w:hAnsi="Times New Roman"/>
          <w:szCs w:val="28"/>
        </w:rPr>
        <w:t xml:space="preserve"> </w:t>
      </w:r>
      <w:r w:rsidR="008A14D5">
        <w:rPr>
          <w:rFonts w:ascii="Times New Roman" w:hAnsi="Times New Roman"/>
          <w:szCs w:val="28"/>
        </w:rPr>
        <w:t>окрашивани</w:t>
      </w:r>
      <w:r w:rsidR="00BF6235">
        <w:rPr>
          <w:rFonts w:ascii="Times New Roman" w:hAnsi="Times New Roman"/>
          <w:szCs w:val="28"/>
        </w:rPr>
        <w:t>я</w:t>
      </w:r>
      <w:r w:rsidR="00102B69">
        <w:rPr>
          <w:rFonts w:ascii="Times New Roman" w:hAnsi="Times New Roman"/>
          <w:szCs w:val="28"/>
        </w:rPr>
        <w:t xml:space="preserve"> зонам адсорбции на хроматограмме </w:t>
      </w:r>
      <w:r w:rsidR="00102B69" w:rsidRPr="00102B69">
        <w:rPr>
          <w:rFonts w:ascii="Times New Roman" w:hAnsi="Times New Roman"/>
          <w:i/>
          <w:szCs w:val="28"/>
        </w:rPr>
        <w:t>раствора сравнения (а)</w:t>
      </w:r>
      <w:r w:rsidR="008A14D5">
        <w:rPr>
          <w:rFonts w:ascii="Times New Roman" w:hAnsi="Times New Roman"/>
          <w:szCs w:val="28"/>
        </w:rPr>
        <w:t xml:space="preserve">; </w:t>
      </w:r>
      <w:r w:rsidR="00BF6235">
        <w:rPr>
          <w:rFonts w:ascii="Times New Roman" w:hAnsi="Times New Roman"/>
          <w:szCs w:val="28"/>
        </w:rPr>
        <w:lastRenderedPageBreak/>
        <w:t>выше 1 или 2 зоны адсорбции коричнево-серого цвета</w:t>
      </w:r>
      <w:r w:rsidR="000F7CE1">
        <w:rPr>
          <w:rFonts w:ascii="Times New Roman" w:hAnsi="Times New Roman"/>
          <w:szCs w:val="28"/>
        </w:rPr>
        <w:t>, очень слаб</w:t>
      </w:r>
      <w:r w:rsidR="00102B69">
        <w:rPr>
          <w:rFonts w:ascii="Times New Roman" w:hAnsi="Times New Roman"/>
          <w:szCs w:val="28"/>
        </w:rPr>
        <w:t>ые</w:t>
      </w:r>
      <w:r w:rsidR="000F7CE1">
        <w:rPr>
          <w:rFonts w:ascii="Times New Roman" w:hAnsi="Times New Roman"/>
          <w:szCs w:val="28"/>
        </w:rPr>
        <w:t xml:space="preserve"> </w:t>
      </w:r>
      <w:r w:rsidR="00102B69">
        <w:rPr>
          <w:rFonts w:ascii="Times New Roman" w:hAnsi="Times New Roman"/>
          <w:szCs w:val="28"/>
        </w:rPr>
        <w:t>или</w:t>
      </w:r>
      <w:r w:rsidR="000F7CE1">
        <w:rPr>
          <w:rFonts w:ascii="Times New Roman" w:hAnsi="Times New Roman"/>
          <w:szCs w:val="28"/>
        </w:rPr>
        <w:t xml:space="preserve"> </w:t>
      </w:r>
      <w:r w:rsidR="00102B69">
        <w:rPr>
          <w:rFonts w:ascii="Times New Roman" w:hAnsi="Times New Roman"/>
          <w:szCs w:val="28"/>
        </w:rPr>
        <w:t xml:space="preserve">равноценные по </w:t>
      </w:r>
      <w:r w:rsidR="004856AD">
        <w:rPr>
          <w:rFonts w:ascii="Times New Roman" w:hAnsi="Times New Roman"/>
          <w:szCs w:val="28"/>
        </w:rPr>
        <w:t>интенсивности</w:t>
      </w:r>
      <w:r w:rsidR="00102B69">
        <w:rPr>
          <w:rFonts w:ascii="Times New Roman" w:hAnsi="Times New Roman"/>
          <w:szCs w:val="28"/>
        </w:rPr>
        <w:t xml:space="preserve"> окрашивания зонам адсорбции на хроматограмме </w:t>
      </w:r>
      <w:r w:rsidR="00102B69" w:rsidRPr="00102B69">
        <w:rPr>
          <w:rFonts w:ascii="Times New Roman" w:hAnsi="Times New Roman"/>
          <w:i/>
          <w:szCs w:val="28"/>
        </w:rPr>
        <w:t>раствора сравнения (а)</w:t>
      </w:r>
      <w:r w:rsidR="00102B69" w:rsidRPr="00102B69">
        <w:rPr>
          <w:rFonts w:ascii="Times New Roman" w:hAnsi="Times New Roman"/>
          <w:szCs w:val="28"/>
        </w:rPr>
        <w:t>;</w:t>
      </w:r>
      <w:r w:rsidR="00BF6235">
        <w:rPr>
          <w:rFonts w:ascii="Times New Roman" w:hAnsi="Times New Roman"/>
          <w:szCs w:val="28"/>
        </w:rPr>
        <w:t xml:space="preserve"> </w:t>
      </w:r>
      <w:r w:rsidR="000F7CE1">
        <w:rPr>
          <w:rFonts w:ascii="Times New Roman" w:hAnsi="Times New Roman"/>
          <w:szCs w:val="28"/>
        </w:rPr>
        <w:t xml:space="preserve">в средней трети интенсивная зона адсорбции серовато-синего цвета на уровне зоны адсорбции </w:t>
      </w:r>
      <w:r w:rsidR="000F7CE1" w:rsidRPr="000B64E6">
        <w:rPr>
          <w:rFonts w:ascii="Times New Roman" w:hAnsi="Times New Roman"/>
          <w:i/>
          <w:szCs w:val="28"/>
        </w:rPr>
        <w:t>галактозы</w:t>
      </w:r>
      <w:r w:rsidR="000F7CE1">
        <w:rPr>
          <w:rFonts w:ascii="Times New Roman" w:hAnsi="Times New Roman"/>
          <w:szCs w:val="28"/>
        </w:rPr>
        <w:t>; над ней интенсивная зона адсорбции коричнев</w:t>
      </w:r>
      <w:r w:rsidR="005D24B1">
        <w:rPr>
          <w:rFonts w:ascii="Times New Roman" w:hAnsi="Times New Roman"/>
          <w:szCs w:val="28"/>
        </w:rPr>
        <w:t>ато-</w:t>
      </w:r>
      <w:r w:rsidR="000F7CE1">
        <w:rPr>
          <w:rFonts w:ascii="Times New Roman" w:hAnsi="Times New Roman"/>
          <w:szCs w:val="28"/>
        </w:rPr>
        <w:t>сер</w:t>
      </w:r>
      <w:r w:rsidR="005D24B1">
        <w:rPr>
          <w:rFonts w:ascii="Times New Roman" w:hAnsi="Times New Roman"/>
          <w:szCs w:val="28"/>
        </w:rPr>
        <w:t>ого</w:t>
      </w:r>
      <w:r w:rsidR="000F7CE1">
        <w:rPr>
          <w:rFonts w:ascii="Times New Roman" w:hAnsi="Times New Roman"/>
          <w:szCs w:val="28"/>
        </w:rPr>
        <w:t xml:space="preserve"> цвета на уровне зоны адсорбции </w:t>
      </w:r>
      <w:r w:rsidR="000F7CE1" w:rsidRPr="000B64E6">
        <w:rPr>
          <w:rFonts w:ascii="Times New Roman" w:hAnsi="Times New Roman"/>
          <w:i/>
          <w:szCs w:val="28"/>
        </w:rPr>
        <w:t>арабинозы</w:t>
      </w:r>
      <w:r w:rsidR="000F7CE1">
        <w:rPr>
          <w:rFonts w:ascii="Times New Roman" w:hAnsi="Times New Roman"/>
          <w:szCs w:val="28"/>
        </w:rPr>
        <w:t>; в верхней трети зона адсорбц</w:t>
      </w:r>
      <w:r w:rsidR="005D24B1">
        <w:rPr>
          <w:rFonts w:ascii="Times New Roman" w:hAnsi="Times New Roman"/>
          <w:szCs w:val="28"/>
        </w:rPr>
        <w:t xml:space="preserve">ии зеленовато-коричневого цвета, </w:t>
      </w:r>
      <w:r w:rsidR="00102B69">
        <w:rPr>
          <w:rFonts w:ascii="Times New Roman" w:hAnsi="Times New Roman"/>
          <w:szCs w:val="28"/>
        </w:rPr>
        <w:t xml:space="preserve">очень </w:t>
      </w:r>
      <w:r w:rsidR="005D24B1">
        <w:rPr>
          <w:rFonts w:ascii="Times New Roman" w:hAnsi="Times New Roman"/>
          <w:szCs w:val="28"/>
        </w:rPr>
        <w:t>слаб</w:t>
      </w:r>
      <w:r w:rsidR="00102B69">
        <w:rPr>
          <w:rFonts w:ascii="Times New Roman" w:hAnsi="Times New Roman"/>
          <w:szCs w:val="28"/>
        </w:rPr>
        <w:t xml:space="preserve">ая </w:t>
      </w:r>
      <w:r w:rsidR="005D24B1">
        <w:rPr>
          <w:rFonts w:ascii="Times New Roman" w:hAnsi="Times New Roman"/>
          <w:szCs w:val="28"/>
        </w:rPr>
        <w:t xml:space="preserve">или </w:t>
      </w:r>
      <w:r w:rsidR="00102B69">
        <w:rPr>
          <w:rFonts w:ascii="Times New Roman" w:hAnsi="Times New Roman"/>
          <w:szCs w:val="28"/>
        </w:rPr>
        <w:t>равноценная</w:t>
      </w:r>
      <w:r w:rsidR="005D24B1">
        <w:rPr>
          <w:rFonts w:ascii="Times New Roman" w:hAnsi="Times New Roman"/>
          <w:szCs w:val="28"/>
        </w:rPr>
        <w:t xml:space="preserve"> </w:t>
      </w:r>
      <w:r w:rsidR="00102B69">
        <w:rPr>
          <w:rFonts w:ascii="Times New Roman" w:hAnsi="Times New Roman"/>
          <w:szCs w:val="28"/>
        </w:rPr>
        <w:t xml:space="preserve">по интенсивности окрашивания на уровне </w:t>
      </w:r>
      <w:r w:rsidR="005D24B1">
        <w:rPr>
          <w:rFonts w:ascii="Times New Roman" w:hAnsi="Times New Roman"/>
          <w:szCs w:val="28"/>
        </w:rPr>
        <w:t>зон</w:t>
      </w:r>
      <w:r w:rsidR="00102B69">
        <w:rPr>
          <w:rFonts w:ascii="Times New Roman" w:hAnsi="Times New Roman"/>
          <w:szCs w:val="28"/>
        </w:rPr>
        <w:t>ы</w:t>
      </w:r>
      <w:r w:rsidR="005D24B1">
        <w:rPr>
          <w:rFonts w:ascii="Times New Roman" w:hAnsi="Times New Roman"/>
          <w:szCs w:val="28"/>
        </w:rPr>
        <w:t xml:space="preserve"> адсорбции </w:t>
      </w:r>
      <w:proofErr w:type="spellStart"/>
      <w:r w:rsidR="005D24B1" w:rsidRPr="000B64E6">
        <w:rPr>
          <w:rFonts w:ascii="Times New Roman" w:hAnsi="Times New Roman"/>
          <w:i/>
          <w:szCs w:val="28"/>
        </w:rPr>
        <w:t>рамнозы</w:t>
      </w:r>
      <w:proofErr w:type="spellEnd"/>
      <w:r w:rsidR="00102B69">
        <w:rPr>
          <w:rFonts w:ascii="Times New Roman" w:hAnsi="Times New Roman"/>
          <w:szCs w:val="28"/>
        </w:rPr>
        <w:t xml:space="preserve">; </w:t>
      </w:r>
      <w:r w:rsidR="000B64E6">
        <w:rPr>
          <w:rFonts w:ascii="Times New Roman" w:hAnsi="Times New Roman"/>
          <w:szCs w:val="28"/>
        </w:rPr>
        <w:t>над ней 3 зоны адсорбции синего цвета, слабой интенсивности окрашивания.</w:t>
      </w:r>
    </w:p>
    <w:p w:rsidR="008A14D5" w:rsidRDefault="000B64E6" w:rsidP="00874DA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хроматограмме испытуемого раствора не должны обнаруживаться зоны адсорбции: серовато-синего цвета на уровне зоны адсорбции </w:t>
      </w:r>
      <w:r w:rsidRPr="000B64E6">
        <w:rPr>
          <w:rFonts w:ascii="Times New Roman" w:hAnsi="Times New Roman"/>
          <w:i/>
          <w:szCs w:val="28"/>
        </w:rPr>
        <w:t>глюкозы</w:t>
      </w:r>
      <w:r w:rsidRPr="000B64E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и коричневато-серого цвета на уровне зоны адсорбции </w:t>
      </w:r>
      <w:r w:rsidRPr="000B64E6">
        <w:rPr>
          <w:rFonts w:ascii="Times New Roman" w:hAnsi="Times New Roman"/>
          <w:i/>
          <w:szCs w:val="28"/>
        </w:rPr>
        <w:t>ксилозы</w:t>
      </w:r>
      <w:r>
        <w:rPr>
          <w:rFonts w:ascii="Times New Roman" w:hAnsi="Times New Roman"/>
          <w:szCs w:val="28"/>
        </w:rPr>
        <w:t>.</w:t>
      </w:r>
    </w:p>
    <w:p w:rsidR="00C6342B" w:rsidRDefault="00DA20C4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Крахмал, декстри</w:t>
      </w:r>
      <w:r w:rsidR="00725E4F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и агар</w:t>
      </w:r>
      <w:r w:rsidR="00563C7E" w:rsidRPr="005433D8">
        <w:rPr>
          <w:rFonts w:ascii="Times New Roman" w:hAnsi="Times New Roman"/>
          <w:b/>
          <w:sz w:val="28"/>
          <w:szCs w:val="28"/>
        </w:rPr>
        <w:t>.</w:t>
      </w:r>
      <w:r w:rsidR="00821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мл</w:t>
      </w:r>
      <w:r w:rsidR="007A6BC7" w:rsidRPr="007A6BC7">
        <w:rPr>
          <w:rFonts w:ascii="Times New Roman" w:hAnsi="Times New Roman"/>
          <w:sz w:val="28"/>
          <w:szCs w:val="28"/>
        </w:rPr>
        <w:t xml:space="preserve"> </w:t>
      </w:r>
      <w:r w:rsidR="007A6BC7">
        <w:rPr>
          <w:rFonts w:ascii="Times New Roman" w:hAnsi="Times New Roman"/>
          <w:sz w:val="28"/>
          <w:szCs w:val="28"/>
        </w:rPr>
        <w:t xml:space="preserve">раствора </w:t>
      </w:r>
      <w:r w:rsidR="007A6BC7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предварительно</w:t>
      </w:r>
      <w:r w:rsidR="00BC06C1">
        <w:rPr>
          <w:rFonts w:ascii="Times New Roman" w:hAnsi="Times New Roman"/>
          <w:sz w:val="28"/>
          <w:szCs w:val="28"/>
        </w:rPr>
        <w:t xml:space="preserve"> </w:t>
      </w:r>
      <w:r w:rsidR="007A6BC7">
        <w:rPr>
          <w:rFonts w:ascii="Times New Roman" w:hAnsi="Times New Roman"/>
          <w:sz w:val="28"/>
          <w:szCs w:val="28"/>
        </w:rPr>
        <w:t xml:space="preserve">кипятят </w:t>
      </w:r>
      <w:r>
        <w:rPr>
          <w:rFonts w:ascii="Times New Roman" w:hAnsi="Times New Roman"/>
          <w:sz w:val="28"/>
          <w:szCs w:val="28"/>
        </w:rPr>
        <w:t>и охлажд</w:t>
      </w:r>
      <w:r w:rsidR="007A6BC7">
        <w:rPr>
          <w:rFonts w:ascii="Times New Roman" w:hAnsi="Times New Roman"/>
          <w:sz w:val="28"/>
          <w:szCs w:val="28"/>
        </w:rPr>
        <w:t>ают,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C7">
        <w:rPr>
          <w:rFonts w:ascii="Times New Roman" w:hAnsi="Times New Roman"/>
          <w:sz w:val="28"/>
          <w:szCs w:val="28"/>
        </w:rPr>
        <w:t xml:space="preserve">затем </w:t>
      </w:r>
      <w:r>
        <w:rPr>
          <w:rFonts w:ascii="Times New Roman" w:hAnsi="Times New Roman"/>
          <w:sz w:val="28"/>
          <w:szCs w:val="28"/>
        </w:rPr>
        <w:t xml:space="preserve">прибавляют 0,1 мл </w:t>
      </w:r>
      <w:r w:rsidRPr="00DA20C4">
        <w:rPr>
          <w:rFonts w:ascii="Times New Roman" w:hAnsi="Times New Roman"/>
          <w:i/>
          <w:sz w:val="28"/>
          <w:szCs w:val="28"/>
        </w:rPr>
        <w:t>0,05 М раствора йода</w:t>
      </w:r>
      <w:r w:rsidR="008210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должно наблюдаться синего или красно-коричневого окрашивания.</w:t>
      </w:r>
    </w:p>
    <w:p w:rsidR="00992617" w:rsidRDefault="0020690B" w:rsidP="0099261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90B">
        <w:rPr>
          <w:rFonts w:ascii="Times New Roman" w:hAnsi="Times New Roman"/>
          <w:b/>
          <w:sz w:val="28"/>
          <w:szCs w:val="28"/>
        </w:rPr>
        <w:t>Стеркулии</w:t>
      </w:r>
      <w:proofErr w:type="spellEnd"/>
      <w:r w:rsidRPr="0020690B">
        <w:rPr>
          <w:rFonts w:ascii="Times New Roman" w:hAnsi="Times New Roman"/>
          <w:b/>
          <w:sz w:val="28"/>
          <w:szCs w:val="28"/>
        </w:rPr>
        <w:t xml:space="preserve"> смола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690B" w:rsidRDefault="00955273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A69">
        <w:rPr>
          <w:rFonts w:ascii="Times New Roman" w:hAnsi="Times New Roman"/>
          <w:sz w:val="28"/>
          <w:szCs w:val="28"/>
        </w:rPr>
        <w:t>А</w:t>
      </w:r>
      <w:r w:rsidRPr="00955273">
        <w:rPr>
          <w:rFonts w:ascii="Times New Roman" w:hAnsi="Times New Roman"/>
          <w:i/>
          <w:sz w:val="28"/>
          <w:szCs w:val="28"/>
        </w:rPr>
        <w:t>.</w:t>
      </w:r>
      <w:r w:rsidR="000C1D3B">
        <w:rPr>
          <w:rFonts w:ascii="Times New Roman" w:hAnsi="Times New Roman"/>
          <w:sz w:val="28"/>
          <w:szCs w:val="28"/>
        </w:rPr>
        <w:t> </w:t>
      </w:r>
      <w:r w:rsidR="0020690B">
        <w:rPr>
          <w:rFonts w:ascii="Times New Roman" w:hAnsi="Times New Roman"/>
          <w:sz w:val="28"/>
          <w:szCs w:val="28"/>
        </w:rPr>
        <w:t>0,2 г испытуемого образца</w:t>
      </w:r>
      <w:r>
        <w:rPr>
          <w:rFonts w:ascii="Times New Roman" w:hAnsi="Times New Roman"/>
          <w:sz w:val="28"/>
          <w:szCs w:val="28"/>
        </w:rPr>
        <w:t>,</w:t>
      </w:r>
      <w:r w:rsidR="0020690B">
        <w:rPr>
          <w:rFonts w:ascii="Times New Roman" w:hAnsi="Times New Roman"/>
          <w:sz w:val="28"/>
          <w:szCs w:val="28"/>
        </w:rPr>
        <w:t xml:space="preserve"> </w:t>
      </w:r>
      <w:r w:rsidR="00985D72" w:rsidRPr="00DD16B3">
        <w:rPr>
          <w:rFonts w:ascii="Times New Roman" w:hAnsi="Times New Roman"/>
          <w:sz w:val="28"/>
          <w:szCs w:val="28"/>
        </w:rPr>
        <w:t>измельчённого в порошок (сито № 355)</w:t>
      </w:r>
      <w:r>
        <w:rPr>
          <w:rFonts w:ascii="Times New Roman" w:hAnsi="Times New Roman"/>
          <w:sz w:val="28"/>
          <w:szCs w:val="28"/>
        </w:rPr>
        <w:t>,</w:t>
      </w:r>
      <w:r w:rsidR="0020690B">
        <w:rPr>
          <w:rFonts w:ascii="Times New Roman" w:hAnsi="Times New Roman"/>
          <w:sz w:val="28"/>
          <w:szCs w:val="28"/>
        </w:rPr>
        <w:t xml:space="preserve"> помещают в мерный цилиндр </w:t>
      </w:r>
      <w:r w:rsidRPr="00955273">
        <w:rPr>
          <w:rFonts w:ascii="Times New Roman" w:hAnsi="Times New Roman"/>
          <w:sz w:val="28"/>
          <w:szCs w:val="28"/>
        </w:rPr>
        <w:t>вместимостью 10 мл с ценой деления 0,1 мл,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0690B">
        <w:rPr>
          <w:rFonts w:ascii="Times New Roman" w:hAnsi="Times New Roman"/>
          <w:sz w:val="28"/>
          <w:szCs w:val="28"/>
        </w:rPr>
        <w:t>со стеклянной прит</w:t>
      </w:r>
      <w:r w:rsidR="00021A69">
        <w:rPr>
          <w:rFonts w:ascii="Times New Roman" w:hAnsi="Times New Roman"/>
          <w:sz w:val="28"/>
          <w:szCs w:val="28"/>
        </w:rPr>
        <w:t>ё</w:t>
      </w:r>
      <w:r w:rsidR="0020690B">
        <w:rPr>
          <w:rFonts w:ascii="Times New Roman" w:hAnsi="Times New Roman"/>
          <w:sz w:val="28"/>
          <w:szCs w:val="28"/>
        </w:rPr>
        <w:t xml:space="preserve">ртой </w:t>
      </w:r>
      <w:r w:rsidR="0020690B" w:rsidRPr="00955273">
        <w:rPr>
          <w:rFonts w:ascii="Times New Roman" w:hAnsi="Times New Roman"/>
          <w:sz w:val="28"/>
          <w:szCs w:val="28"/>
        </w:rPr>
        <w:t xml:space="preserve">пробкой. Прибавляют 10 мл </w:t>
      </w:r>
      <w:r w:rsidR="0020690B" w:rsidRPr="00955273">
        <w:rPr>
          <w:rFonts w:ascii="Times New Roman" w:hAnsi="Times New Roman"/>
          <w:i/>
          <w:sz w:val="28"/>
          <w:szCs w:val="28"/>
        </w:rPr>
        <w:t xml:space="preserve">спирта 60 % </w:t>
      </w:r>
      <w:r w:rsidR="0020690B" w:rsidRPr="00955273">
        <w:rPr>
          <w:rFonts w:ascii="Times New Roman" w:hAnsi="Times New Roman"/>
          <w:sz w:val="28"/>
          <w:szCs w:val="28"/>
        </w:rPr>
        <w:t>и встряхивают. Любой образующийся гель не должен занимать</w:t>
      </w:r>
      <w:r w:rsidR="0020690B">
        <w:rPr>
          <w:rFonts w:ascii="Times New Roman" w:hAnsi="Times New Roman"/>
          <w:sz w:val="28"/>
          <w:szCs w:val="28"/>
        </w:rPr>
        <w:t xml:space="preserve"> более 1,5 мл.</w:t>
      </w:r>
    </w:p>
    <w:p w:rsidR="00955273" w:rsidRDefault="000C1D3B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 </w:t>
      </w:r>
      <w:r w:rsidR="00955273">
        <w:rPr>
          <w:rFonts w:ascii="Times New Roman" w:hAnsi="Times New Roman"/>
          <w:sz w:val="28"/>
          <w:szCs w:val="28"/>
        </w:rPr>
        <w:t xml:space="preserve">К 1,0 г испытуемого образца, </w:t>
      </w:r>
      <w:r w:rsidR="00985D72" w:rsidRPr="00DD16B3">
        <w:rPr>
          <w:rFonts w:ascii="Times New Roman" w:hAnsi="Times New Roman"/>
          <w:sz w:val="28"/>
          <w:szCs w:val="28"/>
        </w:rPr>
        <w:t>измельчённого в порошок (сито № 355)</w:t>
      </w:r>
      <w:r w:rsidR="00955273">
        <w:rPr>
          <w:rFonts w:ascii="Times New Roman" w:hAnsi="Times New Roman"/>
          <w:sz w:val="28"/>
          <w:szCs w:val="28"/>
        </w:rPr>
        <w:t xml:space="preserve">, прибавляют 100 мл </w:t>
      </w:r>
      <w:r w:rsidR="00955273" w:rsidRPr="00955273">
        <w:rPr>
          <w:rFonts w:ascii="Times New Roman" w:hAnsi="Times New Roman"/>
          <w:i/>
          <w:sz w:val="28"/>
          <w:szCs w:val="28"/>
        </w:rPr>
        <w:t>воды</w:t>
      </w:r>
      <w:r w:rsidR="00955273">
        <w:rPr>
          <w:rFonts w:ascii="Times New Roman" w:hAnsi="Times New Roman"/>
          <w:sz w:val="28"/>
          <w:szCs w:val="28"/>
        </w:rPr>
        <w:t xml:space="preserve"> и встряхивают. Прибавляют 0,1 </w:t>
      </w:r>
      <w:r w:rsidR="00955273" w:rsidRPr="004E445C">
        <w:rPr>
          <w:rFonts w:ascii="Times New Roman" w:hAnsi="Times New Roman"/>
          <w:sz w:val="28"/>
          <w:szCs w:val="28"/>
        </w:rPr>
        <w:t xml:space="preserve">мл </w:t>
      </w:r>
      <w:r w:rsidR="00955273" w:rsidRPr="004E445C">
        <w:rPr>
          <w:rFonts w:ascii="Times New Roman" w:hAnsi="Times New Roman"/>
          <w:i/>
          <w:sz w:val="28"/>
          <w:szCs w:val="28"/>
        </w:rPr>
        <w:t>метилового красного раствора</w:t>
      </w:r>
      <w:r w:rsidR="00725E4F" w:rsidRPr="004E445C">
        <w:rPr>
          <w:rFonts w:ascii="Times New Roman" w:hAnsi="Times New Roman"/>
          <w:i/>
          <w:sz w:val="28"/>
          <w:szCs w:val="28"/>
        </w:rPr>
        <w:t xml:space="preserve"> 0,05 %</w:t>
      </w:r>
      <w:r w:rsidR="00955273" w:rsidRPr="004E445C">
        <w:rPr>
          <w:rFonts w:ascii="Times New Roman" w:hAnsi="Times New Roman"/>
          <w:sz w:val="28"/>
          <w:szCs w:val="28"/>
        </w:rPr>
        <w:t>. Д</w:t>
      </w:r>
      <w:r w:rsidR="00955273">
        <w:rPr>
          <w:rFonts w:ascii="Times New Roman" w:hAnsi="Times New Roman"/>
          <w:sz w:val="28"/>
          <w:szCs w:val="28"/>
        </w:rPr>
        <w:t>ля изменения окраски индикатора должно потребоваться н</w:t>
      </w:r>
      <w:r w:rsidR="007A6BC7">
        <w:rPr>
          <w:rFonts w:ascii="Times New Roman" w:hAnsi="Times New Roman"/>
          <w:sz w:val="28"/>
          <w:szCs w:val="28"/>
        </w:rPr>
        <w:t>е</w:t>
      </w:r>
      <w:r w:rsidR="00955273">
        <w:rPr>
          <w:rFonts w:ascii="Times New Roman" w:hAnsi="Times New Roman"/>
          <w:sz w:val="28"/>
          <w:szCs w:val="28"/>
        </w:rPr>
        <w:t xml:space="preserve"> более 5,0 мл </w:t>
      </w:r>
      <w:r w:rsidR="00955273" w:rsidRPr="004E445C">
        <w:rPr>
          <w:rFonts w:ascii="Times New Roman" w:hAnsi="Times New Roman"/>
          <w:i/>
          <w:sz w:val="28"/>
          <w:szCs w:val="28"/>
        </w:rPr>
        <w:t>натрия гидроксида</w:t>
      </w:r>
      <w:r w:rsidR="004E445C" w:rsidRPr="004E445C">
        <w:rPr>
          <w:rFonts w:ascii="Times New Roman" w:hAnsi="Times New Roman"/>
          <w:i/>
          <w:sz w:val="28"/>
          <w:szCs w:val="28"/>
        </w:rPr>
        <w:t xml:space="preserve"> </w:t>
      </w:r>
      <w:r w:rsidR="00B1088F" w:rsidRPr="004E445C">
        <w:rPr>
          <w:rFonts w:ascii="Times New Roman" w:hAnsi="Times New Roman"/>
          <w:i/>
          <w:sz w:val="28"/>
          <w:szCs w:val="28"/>
        </w:rPr>
        <w:t xml:space="preserve">раствора </w:t>
      </w:r>
      <w:r w:rsidR="004E445C" w:rsidRPr="004E445C">
        <w:rPr>
          <w:rFonts w:ascii="Times New Roman" w:hAnsi="Times New Roman"/>
          <w:i/>
          <w:sz w:val="28"/>
          <w:szCs w:val="28"/>
        </w:rPr>
        <w:t>0,01 М</w:t>
      </w:r>
      <w:r w:rsidR="00955273">
        <w:rPr>
          <w:rFonts w:ascii="Times New Roman" w:hAnsi="Times New Roman"/>
          <w:sz w:val="28"/>
          <w:szCs w:val="28"/>
        </w:rPr>
        <w:t>.</w:t>
      </w:r>
    </w:p>
    <w:p w:rsidR="00955273" w:rsidRDefault="00955273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273">
        <w:rPr>
          <w:rFonts w:ascii="Times New Roman" w:hAnsi="Times New Roman"/>
          <w:b/>
          <w:sz w:val="28"/>
          <w:szCs w:val="28"/>
        </w:rPr>
        <w:t>Танины</w:t>
      </w:r>
      <w:r>
        <w:rPr>
          <w:rFonts w:ascii="Times New Roman" w:hAnsi="Times New Roman"/>
          <w:sz w:val="28"/>
          <w:szCs w:val="28"/>
        </w:rPr>
        <w:t xml:space="preserve">. К 10 мл раствора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прибавляют 0,1 мл </w:t>
      </w:r>
      <w:r w:rsidR="00C967F4" w:rsidRPr="00C967F4">
        <w:rPr>
          <w:rFonts w:ascii="Times New Roman" w:hAnsi="Times New Roman"/>
          <w:i/>
          <w:sz w:val="28"/>
          <w:szCs w:val="28"/>
        </w:rPr>
        <w:t>железа(</w:t>
      </w:r>
      <w:r w:rsidR="00C967F4" w:rsidRPr="00C967F4">
        <w:rPr>
          <w:rFonts w:ascii="Times New Roman" w:hAnsi="Times New Roman"/>
          <w:i/>
          <w:sz w:val="28"/>
          <w:szCs w:val="28"/>
          <w:lang w:val="en-US"/>
        </w:rPr>
        <w:t>III</w:t>
      </w:r>
      <w:r w:rsidR="00C967F4" w:rsidRPr="00C967F4">
        <w:rPr>
          <w:rFonts w:ascii="Times New Roman" w:hAnsi="Times New Roman"/>
          <w:i/>
          <w:sz w:val="28"/>
          <w:szCs w:val="28"/>
        </w:rPr>
        <w:t>) хлорида</w:t>
      </w:r>
      <w:r w:rsidR="00C967F4">
        <w:rPr>
          <w:rFonts w:ascii="Times New Roman" w:hAnsi="Times New Roman"/>
          <w:sz w:val="28"/>
          <w:szCs w:val="28"/>
        </w:rPr>
        <w:t xml:space="preserve"> </w:t>
      </w:r>
      <w:r w:rsidR="00C967F4" w:rsidRPr="00C967F4">
        <w:rPr>
          <w:rFonts w:ascii="Times New Roman" w:hAnsi="Times New Roman"/>
          <w:i/>
          <w:sz w:val="28"/>
          <w:szCs w:val="28"/>
        </w:rPr>
        <w:t>раствор 10,5 %</w:t>
      </w:r>
      <w:r w:rsidRPr="00C967F4">
        <w:rPr>
          <w:rFonts w:ascii="Times New Roman" w:hAnsi="Times New Roman"/>
          <w:sz w:val="28"/>
          <w:szCs w:val="28"/>
        </w:rPr>
        <w:t>. Должен</w:t>
      </w:r>
      <w:r>
        <w:rPr>
          <w:rFonts w:ascii="Times New Roman" w:hAnsi="Times New Roman"/>
          <w:sz w:val="28"/>
          <w:szCs w:val="28"/>
        </w:rPr>
        <w:t xml:space="preserve"> образоваться студенистый осадок, но ни осадок, ни</w:t>
      </w:r>
      <w:r w:rsidR="00E2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жидкость не должны </w:t>
      </w:r>
      <w:r w:rsidR="00E2336F">
        <w:rPr>
          <w:rFonts w:ascii="Times New Roman" w:hAnsi="Times New Roman"/>
          <w:sz w:val="28"/>
          <w:szCs w:val="28"/>
        </w:rPr>
        <w:t>иметь тёмно-синей окраски.</w:t>
      </w:r>
    </w:p>
    <w:p w:rsidR="00E2336F" w:rsidRPr="00955273" w:rsidRDefault="00E2336F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36F">
        <w:rPr>
          <w:rFonts w:ascii="Times New Roman" w:hAnsi="Times New Roman"/>
          <w:b/>
          <w:sz w:val="28"/>
          <w:szCs w:val="28"/>
        </w:rPr>
        <w:t>Трагакант.</w:t>
      </w:r>
      <w:r>
        <w:rPr>
          <w:rFonts w:ascii="Times New Roman" w:hAnsi="Times New Roman"/>
          <w:sz w:val="28"/>
          <w:szCs w:val="28"/>
        </w:rPr>
        <w:t xml:space="preserve"> Исследуют тонкослойные хроматограммы, полученные </w:t>
      </w:r>
      <w:r w:rsidR="004856AD">
        <w:rPr>
          <w:rFonts w:ascii="Times New Roman" w:hAnsi="Times New Roman"/>
          <w:sz w:val="28"/>
          <w:szCs w:val="28"/>
        </w:rPr>
        <w:t xml:space="preserve">при испытании </w:t>
      </w:r>
      <w:r>
        <w:rPr>
          <w:rFonts w:ascii="Times New Roman" w:hAnsi="Times New Roman"/>
          <w:sz w:val="28"/>
          <w:szCs w:val="28"/>
        </w:rPr>
        <w:t xml:space="preserve">на глюкозу и фруктозу. </w:t>
      </w:r>
    </w:p>
    <w:p w:rsidR="00955273" w:rsidRDefault="00E2336F" w:rsidP="008210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36F">
        <w:rPr>
          <w:rFonts w:ascii="Times New Roman" w:hAnsi="Times New Roman"/>
          <w:i/>
          <w:sz w:val="28"/>
          <w:szCs w:val="28"/>
        </w:rPr>
        <w:lastRenderedPageBreak/>
        <w:t>Требование:</w:t>
      </w:r>
      <w:r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должна отсутствовать </w:t>
      </w:r>
      <w:r w:rsidR="00BC06C1">
        <w:rPr>
          <w:rFonts w:ascii="Times New Roman" w:hAnsi="Times New Roman"/>
          <w:sz w:val="28"/>
          <w:szCs w:val="28"/>
        </w:rPr>
        <w:t xml:space="preserve">интенсивная или слабая </w:t>
      </w:r>
      <w:r>
        <w:rPr>
          <w:rFonts w:ascii="Times New Roman" w:hAnsi="Times New Roman"/>
          <w:sz w:val="28"/>
          <w:szCs w:val="28"/>
        </w:rPr>
        <w:t>зеленовато-серая</w:t>
      </w:r>
      <w:r w:rsidR="00BC06C1">
        <w:rPr>
          <w:rFonts w:ascii="Times New Roman" w:hAnsi="Times New Roman"/>
          <w:sz w:val="28"/>
          <w:szCs w:val="28"/>
        </w:rPr>
        <w:t xml:space="preserve">, коричневато-серая </w:t>
      </w:r>
      <w:r>
        <w:rPr>
          <w:rFonts w:ascii="Times New Roman" w:hAnsi="Times New Roman"/>
          <w:sz w:val="28"/>
          <w:szCs w:val="28"/>
        </w:rPr>
        <w:t>или желтовато-</w:t>
      </w:r>
      <w:r w:rsidR="00BC06C1">
        <w:rPr>
          <w:rFonts w:ascii="Times New Roman" w:hAnsi="Times New Roman"/>
          <w:sz w:val="28"/>
          <w:szCs w:val="28"/>
        </w:rPr>
        <w:t xml:space="preserve">серая зона адсорбции, соответствующая зоне адсорбции ксилозы на хроматограмме </w:t>
      </w:r>
      <w:r w:rsidR="00BC06C1" w:rsidRPr="00BC06C1">
        <w:rPr>
          <w:rFonts w:ascii="Times New Roman" w:hAnsi="Times New Roman"/>
          <w:i/>
          <w:sz w:val="28"/>
          <w:szCs w:val="28"/>
        </w:rPr>
        <w:t>раствора сравнения (а)</w:t>
      </w:r>
      <w:r w:rsidR="00BC06C1">
        <w:rPr>
          <w:rFonts w:ascii="Times New Roman" w:hAnsi="Times New Roman"/>
          <w:sz w:val="28"/>
          <w:szCs w:val="28"/>
        </w:rPr>
        <w:t>.</w:t>
      </w:r>
    </w:p>
    <w:p w:rsidR="00FC4A9F" w:rsidRPr="005433D8" w:rsidRDefault="00FC4A9F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F50E76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F50E76">
        <w:rPr>
          <w:rFonts w:ascii="Times New Roman" w:hAnsi="Times New Roman"/>
          <w:sz w:val="28"/>
          <w:szCs w:val="28"/>
        </w:rPr>
        <w:t xml:space="preserve"> </w:t>
      </w:r>
      <w:r w:rsidR="00AC16A3" w:rsidRPr="00CD04D9">
        <w:rPr>
          <w:rFonts w:ascii="Times New Roman" w:hAnsi="Times New Roman"/>
          <w:i/>
          <w:sz w:val="28"/>
          <w:szCs w:val="28"/>
        </w:rPr>
        <w:t>(</w:t>
      </w:r>
      <w:r w:rsidR="00AC16A3" w:rsidRPr="00AC16A3">
        <w:rPr>
          <w:rFonts w:ascii="Times New Roman" w:hAnsi="Times New Roman"/>
          <w:i/>
          <w:sz w:val="28"/>
          <w:szCs w:val="28"/>
        </w:rPr>
        <w:t>ОФС «Потеря в массе при высушивании», способ 1</w:t>
      </w:r>
      <w:r w:rsidR="00AC16A3" w:rsidRPr="00CD04D9">
        <w:rPr>
          <w:rFonts w:ascii="Times New Roman" w:hAnsi="Times New Roman"/>
          <w:i/>
          <w:sz w:val="28"/>
          <w:szCs w:val="28"/>
        </w:rPr>
        <w:t>)</w:t>
      </w:r>
      <w:r w:rsidR="00AC16A3">
        <w:rPr>
          <w:rFonts w:ascii="Times New Roman" w:hAnsi="Times New Roman"/>
          <w:sz w:val="28"/>
          <w:szCs w:val="28"/>
        </w:rPr>
        <w:t xml:space="preserve">. </w:t>
      </w:r>
      <w:r w:rsidRPr="00F50E76">
        <w:rPr>
          <w:rFonts w:ascii="Times New Roman" w:hAnsi="Times New Roman"/>
          <w:sz w:val="28"/>
          <w:szCs w:val="28"/>
        </w:rPr>
        <w:t xml:space="preserve">Не более </w:t>
      </w:r>
      <w:r w:rsidRPr="003126F8">
        <w:rPr>
          <w:rFonts w:ascii="Times New Roman" w:hAnsi="Times New Roman"/>
          <w:sz w:val="28"/>
          <w:szCs w:val="28"/>
        </w:rPr>
        <w:t>15,0 %</w:t>
      </w:r>
      <w:r w:rsidRPr="00F50E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Pr="00F50E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AC16A3">
        <w:rPr>
          <w:rFonts w:ascii="Times New Roman" w:hAnsi="Times New Roman"/>
          <w:sz w:val="28"/>
          <w:szCs w:val="28"/>
        </w:rPr>
        <w:t>00</w:t>
      </w:r>
      <w:r w:rsidRPr="00F50E76">
        <w:rPr>
          <w:rFonts w:ascii="Times New Roman" w:hAnsi="Times New Roman"/>
          <w:sz w:val="28"/>
          <w:szCs w:val="28"/>
        </w:rPr>
        <w:t xml:space="preserve"> г </w:t>
      </w:r>
      <w:r w:rsidR="00BC06C1">
        <w:rPr>
          <w:rFonts w:ascii="Times New Roman" w:hAnsi="Times New Roman"/>
          <w:sz w:val="28"/>
          <w:szCs w:val="28"/>
        </w:rPr>
        <w:t xml:space="preserve">испытуемого образца, </w:t>
      </w:r>
      <w:r w:rsidR="00985D72" w:rsidRPr="00DD16B3">
        <w:rPr>
          <w:rFonts w:ascii="Times New Roman" w:hAnsi="Times New Roman"/>
          <w:sz w:val="28"/>
          <w:szCs w:val="28"/>
        </w:rPr>
        <w:t>измельчённого в порошок (сито № 355)</w:t>
      </w:r>
      <w:r w:rsidR="00BC06C1">
        <w:rPr>
          <w:rFonts w:ascii="Times New Roman" w:hAnsi="Times New Roman"/>
          <w:sz w:val="28"/>
          <w:szCs w:val="28"/>
        </w:rPr>
        <w:t xml:space="preserve">, </w:t>
      </w:r>
      <w:r w:rsidR="00AC16A3">
        <w:rPr>
          <w:rFonts w:ascii="Times New Roman" w:hAnsi="Times New Roman"/>
          <w:sz w:val="28"/>
          <w:szCs w:val="28"/>
        </w:rPr>
        <w:t>в</w:t>
      </w:r>
      <w:r w:rsidR="00AC16A3" w:rsidRPr="00F50E76">
        <w:rPr>
          <w:rFonts w:ascii="Times New Roman" w:hAnsi="Times New Roman"/>
          <w:sz w:val="28"/>
          <w:szCs w:val="28"/>
        </w:rPr>
        <w:t xml:space="preserve">ысушивают до постоянной массы </w:t>
      </w:r>
      <w:r w:rsidRPr="00F50E76">
        <w:rPr>
          <w:rFonts w:ascii="Times New Roman" w:hAnsi="Times New Roman"/>
          <w:sz w:val="28"/>
          <w:szCs w:val="28"/>
        </w:rPr>
        <w:t>при температуре 105 </w:t>
      </w:r>
      <w:r w:rsidR="00F7657C">
        <w:rPr>
          <w:rFonts w:ascii="Times New Roman" w:hAnsi="Times New Roman"/>
          <w:sz w:val="28"/>
          <w:szCs w:val="28"/>
          <w:vertAlign w:val="superscript"/>
        </w:rPr>
        <w:t>°</w:t>
      </w:r>
      <w:r w:rsidRPr="00F50E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FC4A9F" w:rsidRDefault="001C653E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38A">
        <w:rPr>
          <w:rFonts w:ascii="Times New Roman" w:hAnsi="Times New Roman"/>
          <w:b/>
          <w:sz w:val="28"/>
          <w:szCs w:val="28"/>
        </w:rPr>
        <w:t>Общая</w:t>
      </w:r>
      <w:r w:rsidRPr="0022038A">
        <w:rPr>
          <w:rFonts w:ascii="Times New Roman" w:hAnsi="Times New Roman"/>
          <w:sz w:val="28"/>
          <w:szCs w:val="28"/>
        </w:rPr>
        <w:t xml:space="preserve"> </w:t>
      </w:r>
      <w:r w:rsidRPr="0022038A">
        <w:rPr>
          <w:rFonts w:ascii="Times New Roman" w:hAnsi="Times New Roman"/>
          <w:b/>
          <w:sz w:val="28"/>
          <w:szCs w:val="28"/>
        </w:rPr>
        <w:t>з</w:t>
      </w:r>
      <w:r w:rsidR="00AC16A3" w:rsidRPr="0022038A">
        <w:rPr>
          <w:rFonts w:ascii="Times New Roman" w:hAnsi="Times New Roman"/>
          <w:b/>
          <w:sz w:val="28"/>
          <w:szCs w:val="28"/>
        </w:rPr>
        <w:t xml:space="preserve">ола </w:t>
      </w:r>
      <w:r w:rsidR="00AC16A3" w:rsidRPr="00CD04D9">
        <w:rPr>
          <w:rFonts w:ascii="Times New Roman" w:hAnsi="Times New Roman"/>
          <w:i/>
          <w:sz w:val="28"/>
          <w:szCs w:val="28"/>
        </w:rPr>
        <w:t>(</w:t>
      </w:r>
      <w:r w:rsidR="00AC16A3" w:rsidRPr="0022038A">
        <w:rPr>
          <w:rFonts w:ascii="Times New Roman" w:hAnsi="Times New Roman"/>
          <w:i/>
          <w:sz w:val="28"/>
          <w:szCs w:val="28"/>
        </w:rPr>
        <w:t>ОФС</w:t>
      </w:r>
      <w:r w:rsidR="00AC16A3" w:rsidRPr="00AC16A3">
        <w:rPr>
          <w:rFonts w:ascii="Times New Roman" w:hAnsi="Times New Roman"/>
          <w:i/>
          <w:sz w:val="28"/>
          <w:szCs w:val="28"/>
        </w:rPr>
        <w:t xml:space="preserve"> «Зола общая»</w:t>
      </w:r>
      <w:r w:rsidR="00AC16A3" w:rsidRPr="00CD04D9">
        <w:rPr>
          <w:rFonts w:ascii="Times New Roman" w:hAnsi="Times New Roman"/>
          <w:i/>
          <w:sz w:val="28"/>
          <w:szCs w:val="28"/>
        </w:rPr>
        <w:t>)</w:t>
      </w:r>
      <w:r w:rsidR="000D3537">
        <w:rPr>
          <w:rFonts w:ascii="Times New Roman" w:hAnsi="Times New Roman"/>
          <w:sz w:val="28"/>
          <w:szCs w:val="28"/>
        </w:rPr>
        <w:t>.</w:t>
      </w:r>
      <w:r w:rsidR="00AC16A3">
        <w:rPr>
          <w:rFonts w:ascii="Times New Roman" w:hAnsi="Times New Roman"/>
          <w:sz w:val="28"/>
          <w:szCs w:val="28"/>
        </w:rPr>
        <w:t xml:space="preserve"> </w:t>
      </w:r>
      <w:r w:rsidR="005543AE">
        <w:rPr>
          <w:rFonts w:ascii="Times New Roman" w:hAnsi="Times New Roman"/>
          <w:sz w:val="28"/>
          <w:szCs w:val="28"/>
        </w:rPr>
        <w:t>Не более</w:t>
      </w:r>
      <w:r w:rsidR="00FC4A9F">
        <w:rPr>
          <w:rFonts w:ascii="Times New Roman" w:hAnsi="Times New Roman"/>
          <w:sz w:val="28"/>
          <w:szCs w:val="28"/>
        </w:rPr>
        <w:t xml:space="preserve"> </w:t>
      </w:r>
      <w:r w:rsidR="00BC06C1">
        <w:rPr>
          <w:rFonts w:ascii="Times New Roman" w:hAnsi="Times New Roman"/>
          <w:sz w:val="28"/>
          <w:szCs w:val="28"/>
        </w:rPr>
        <w:t>4</w:t>
      </w:r>
      <w:r w:rsidR="00FC4A9F">
        <w:rPr>
          <w:rFonts w:ascii="Times New Roman" w:hAnsi="Times New Roman"/>
          <w:sz w:val="28"/>
          <w:szCs w:val="28"/>
        </w:rPr>
        <w:t>,</w:t>
      </w:r>
      <w:r w:rsidR="00BC06C1">
        <w:rPr>
          <w:rFonts w:ascii="Times New Roman" w:hAnsi="Times New Roman"/>
          <w:sz w:val="28"/>
          <w:szCs w:val="28"/>
        </w:rPr>
        <w:t>0</w:t>
      </w:r>
      <w:r w:rsidR="00FC4A9F" w:rsidRPr="005433D8">
        <w:rPr>
          <w:rFonts w:ascii="Times New Roman" w:hAnsi="Times New Roman"/>
          <w:sz w:val="28"/>
          <w:szCs w:val="28"/>
        </w:rPr>
        <w:t> %</w:t>
      </w:r>
      <w:r w:rsidR="00FC4A9F">
        <w:rPr>
          <w:rFonts w:ascii="Times New Roman" w:hAnsi="Times New Roman"/>
          <w:sz w:val="28"/>
          <w:szCs w:val="28"/>
        </w:rPr>
        <w:t>.</w:t>
      </w:r>
      <w:r w:rsidR="00D035F7">
        <w:rPr>
          <w:rFonts w:ascii="Times New Roman" w:hAnsi="Times New Roman"/>
          <w:sz w:val="28"/>
          <w:szCs w:val="28"/>
        </w:rPr>
        <w:t xml:space="preserve"> </w:t>
      </w:r>
    </w:p>
    <w:p w:rsidR="00FD593F" w:rsidRPr="00141845" w:rsidRDefault="00FD593F" w:rsidP="001418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93F">
        <w:rPr>
          <w:rFonts w:ascii="Times New Roman" w:hAnsi="Times New Roman"/>
          <w:b/>
          <w:sz w:val="28"/>
          <w:szCs w:val="28"/>
        </w:rPr>
        <w:t>Зола, нерастворим</w:t>
      </w:r>
      <w:r w:rsidR="00F7657C">
        <w:rPr>
          <w:rFonts w:ascii="Times New Roman" w:hAnsi="Times New Roman"/>
          <w:b/>
          <w:sz w:val="28"/>
          <w:szCs w:val="28"/>
        </w:rPr>
        <w:t>ая в хлористоводородной кислоте</w:t>
      </w:r>
      <w:r w:rsidRPr="00FD593F">
        <w:rPr>
          <w:rFonts w:ascii="Times New Roman" w:hAnsi="Times New Roman"/>
          <w:sz w:val="28"/>
          <w:szCs w:val="28"/>
        </w:rPr>
        <w:t xml:space="preserve"> </w:t>
      </w:r>
      <w:r w:rsidRPr="00CD04D9">
        <w:rPr>
          <w:rFonts w:ascii="Times New Roman" w:hAnsi="Times New Roman"/>
          <w:i/>
          <w:sz w:val="28"/>
          <w:szCs w:val="28"/>
        </w:rPr>
        <w:t>(</w:t>
      </w:r>
      <w:r w:rsidRPr="00141845">
        <w:rPr>
          <w:rFonts w:ascii="Times New Roman" w:hAnsi="Times New Roman"/>
          <w:i/>
          <w:sz w:val="28"/>
          <w:szCs w:val="28"/>
        </w:rPr>
        <w:t>ОФС «Зола, нерастворимая в хлористоводородной кислоте»</w:t>
      </w:r>
      <w:r w:rsidRPr="00CD04D9">
        <w:rPr>
          <w:rFonts w:ascii="Times New Roman" w:hAnsi="Times New Roman"/>
          <w:i/>
          <w:sz w:val="28"/>
          <w:szCs w:val="28"/>
        </w:rPr>
        <w:t>)</w:t>
      </w:r>
      <w:r w:rsidRPr="00141845">
        <w:rPr>
          <w:rFonts w:ascii="Times New Roman" w:hAnsi="Times New Roman"/>
          <w:sz w:val="28"/>
          <w:szCs w:val="28"/>
        </w:rPr>
        <w:t xml:space="preserve">. </w:t>
      </w:r>
      <w:r w:rsidR="00141845">
        <w:rPr>
          <w:rFonts w:ascii="Times New Roman" w:hAnsi="Times New Roman"/>
          <w:sz w:val="28"/>
          <w:szCs w:val="28"/>
        </w:rPr>
        <w:t>Не более 0,5 %.</w:t>
      </w:r>
    </w:p>
    <w:p w:rsidR="00D81052" w:rsidRDefault="00D81052" w:rsidP="001418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0E76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F50E76">
        <w:rPr>
          <w:rFonts w:ascii="Times New Roman" w:hAnsi="Times New Roman"/>
          <w:b/>
          <w:sz w:val="28"/>
          <w:szCs w:val="28"/>
        </w:rPr>
        <w:t>лые металлы</w:t>
      </w:r>
      <w:r w:rsidRPr="00F50E76">
        <w:rPr>
          <w:rFonts w:ascii="Times New Roman" w:hAnsi="Times New Roman"/>
          <w:sz w:val="28"/>
          <w:szCs w:val="28"/>
        </w:rPr>
        <w:t xml:space="preserve"> </w:t>
      </w:r>
      <w:r w:rsidRPr="00CD04D9">
        <w:rPr>
          <w:rFonts w:ascii="Times New Roman" w:hAnsi="Times New Roman"/>
          <w:i/>
          <w:sz w:val="28"/>
          <w:szCs w:val="28"/>
        </w:rPr>
        <w:t>(</w:t>
      </w:r>
      <w:r w:rsidRPr="00DC22B3">
        <w:rPr>
          <w:rFonts w:ascii="Times New Roman" w:hAnsi="Times New Roman"/>
          <w:i/>
          <w:sz w:val="28"/>
          <w:szCs w:val="28"/>
        </w:rPr>
        <w:t xml:space="preserve">ОФС «Тяжёлые металлы», </w:t>
      </w:r>
      <w:r w:rsidRPr="00DC22B3">
        <w:rPr>
          <w:rFonts w:ascii="Times New Roman" w:hAnsi="Times New Roman"/>
          <w:i/>
          <w:sz w:val="28"/>
        </w:rPr>
        <w:t>метод 12</w:t>
      </w:r>
      <w:r w:rsidRPr="00CD04D9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  <w:r w:rsidRPr="00F50E76">
        <w:rPr>
          <w:rFonts w:ascii="Times New Roman" w:hAnsi="Times New Roman"/>
          <w:sz w:val="28"/>
          <w:szCs w:val="28"/>
        </w:rPr>
        <w:t xml:space="preserve">Не более </w:t>
      </w:r>
      <w:r w:rsidRPr="000039A0">
        <w:rPr>
          <w:rFonts w:ascii="Times New Roman" w:hAnsi="Times New Roman"/>
          <w:sz w:val="28"/>
          <w:szCs w:val="28"/>
        </w:rPr>
        <w:t>0,00</w:t>
      </w:r>
      <w:r w:rsidR="008C4971" w:rsidRPr="000039A0">
        <w:rPr>
          <w:rFonts w:ascii="Times New Roman" w:hAnsi="Times New Roman"/>
          <w:sz w:val="28"/>
          <w:szCs w:val="28"/>
        </w:rPr>
        <w:t>4</w:t>
      </w:r>
      <w:r w:rsidRPr="000039A0">
        <w:rPr>
          <w:rFonts w:ascii="Times New Roman" w:hAnsi="Times New Roman"/>
          <w:sz w:val="28"/>
          <w:szCs w:val="28"/>
        </w:rPr>
        <w:t> %.</w:t>
      </w:r>
      <w:r w:rsidRPr="00F50E76">
        <w:rPr>
          <w:rFonts w:ascii="Times New Roman" w:hAnsi="Times New Roman"/>
          <w:sz w:val="28"/>
          <w:szCs w:val="28"/>
        </w:rPr>
        <w:t xml:space="preserve"> </w:t>
      </w:r>
      <w:r w:rsidR="000D3537">
        <w:rPr>
          <w:rFonts w:ascii="Times New Roman" w:hAnsi="Times New Roman"/>
          <w:sz w:val="28"/>
          <w:szCs w:val="28"/>
        </w:rPr>
        <w:t>Для определения используют 1,0 г испытуемого образца.</w:t>
      </w:r>
    </w:p>
    <w:p w:rsidR="00073578" w:rsidRDefault="00073578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D5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B354B">
        <w:rPr>
          <w:rFonts w:ascii="Times New Roman" w:hAnsi="Times New Roman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BB354B" w:rsidRDefault="00BB354B" w:rsidP="000F0FEF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ФУНКЦИОНАЛЬНЫЕ </w:t>
      </w:r>
      <w:r w:rsidR="003D5056">
        <w:rPr>
          <w:rFonts w:ascii="Times New Roman" w:hAnsi="Times New Roman"/>
          <w:sz w:val="28"/>
          <w:szCs w:val="28"/>
        </w:rPr>
        <w:t>ХАРАКТЕРИСТИКИ</w:t>
      </w:r>
    </w:p>
    <w:p w:rsidR="00BB354B" w:rsidRDefault="00BB354B" w:rsidP="00356BCD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35">
        <w:rPr>
          <w:rFonts w:ascii="Times New Roman" w:hAnsi="Times New Roman"/>
          <w:i/>
          <w:sz w:val="28"/>
          <w:szCs w:val="28"/>
        </w:rPr>
        <w:t xml:space="preserve">Испытание проводят, если </w:t>
      </w:r>
      <w:r w:rsidR="00BE3BC8" w:rsidRPr="008E1835">
        <w:rPr>
          <w:rFonts w:ascii="Times New Roman" w:hAnsi="Times New Roman"/>
          <w:i/>
          <w:sz w:val="28"/>
          <w:szCs w:val="28"/>
        </w:rPr>
        <w:t>акация (гуммиарабик)</w:t>
      </w:r>
      <w:r w:rsidRPr="008E1835">
        <w:rPr>
          <w:rFonts w:ascii="Times New Roman" w:hAnsi="Times New Roman"/>
          <w:i/>
          <w:sz w:val="28"/>
          <w:szCs w:val="28"/>
        </w:rPr>
        <w:t xml:space="preserve"> применяется в качестве вещества</w:t>
      </w:r>
      <w:r w:rsidR="00BE3BC8" w:rsidRPr="008E1835">
        <w:rPr>
          <w:rFonts w:ascii="Times New Roman" w:hAnsi="Times New Roman"/>
          <w:i/>
          <w:sz w:val="28"/>
          <w:szCs w:val="28"/>
        </w:rPr>
        <w:t>,</w:t>
      </w:r>
      <w:r w:rsidRPr="008E1835">
        <w:rPr>
          <w:rFonts w:ascii="Times New Roman" w:hAnsi="Times New Roman"/>
          <w:i/>
          <w:sz w:val="28"/>
          <w:szCs w:val="28"/>
        </w:rPr>
        <w:t xml:space="preserve"> повышающего вязкость</w:t>
      </w:r>
      <w:r w:rsidR="00BE3BC8" w:rsidRPr="008E1835">
        <w:rPr>
          <w:rFonts w:ascii="Times New Roman" w:hAnsi="Times New Roman"/>
          <w:i/>
          <w:sz w:val="28"/>
          <w:szCs w:val="28"/>
        </w:rPr>
        <w:t xml:space="preserve"> и/или </w:t>
      </w:r>
      <w:proofErr w:type="spellStart"/>
      <w:r w:rsidR="00BE3BC8" w:rsidRPr="008E1835">
        <w:rPr>
          <w:rFonts w:ascii="Times New Roman" w:hAnsi="Times New Roman"/>
          <w:i/>
          <w:sz w:val="28"/>
          <w:szCs w:val="28"/>
        </w:rPr>
        <w:t>суспендирующего</w:t>
      </w:r>
      <w:proofErr w:type="spellEnd"/>
      <w:r w:rsidR="00BE3BC8" w:rsidRPr="008E1835">
        <w:rPr>
          <w:rFonts w:ascii="Times New Roman" w:hAnsi="Times New Roman"/>
          <w:i/>
          <w:sz w:val="28"/>
          <w:szCs w:val="28"/>
        </w:rPr>
        <w:t xml:space="preserve"> вещества в водных препаратах</w:t>
      </w:r>
      <w:r w:rsidRPr="003D5056">
        <w:rPr>
          <w:rFonts w:ascii="Times New Roman" w:hAnsi="Times New Roman"/>
          <w:sz w:val="28"/>
          <w:szCs w:val="28"/>
        </w:rPr>
        <w:t>.</w:t>
      </w:r>
    </w:p>
    <w:p w:rsidR="00C0547E" w:rsidRDefault="00BC06C1" w:rsidP="00C05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832">
        <w:rPr>
          <w:rFonts w:ascii="Times New Roman" w:hAnsi="Times New Roman"/>
          <w:b/>
          <w:sz w:val="28"/>
          <w:szCs w:val="28"/>
        </w:rPr>
        <w:t>Кажущаяся вязкость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1315">
        <w:rPr>
          <w:rFonts w:ascii="Times New Roman" w:hAnsi="Times New Roman"/>
          <w:i/>
          <w:sz w:val="28"/>
          <w:szCs w:val="28"/>
        </w:rPr>
        <w:t>(ОФС «Вязкость»)</w:t>
      </w:r>
      <w:r w:rsidRPr="00CD04D9">
        <w:rPr>
          <w:rFonts w:ascii="Times New Roman" w:hAnsi="Times New Roman"/>
          <w:sz w:val="28"/>
          <w:szCs w:val="28"/>
        </w:rPr>
        <w:t>.</w:t>
      </w:r>
      <w:r w:rsidR="00C0547E">
        <w:rPr>
          <w:rFonts w:ascii="Times New Roman" w:hAnsi="Times New Roman"/>
          <w:sz w:val="28"/>
          <w:szCs w:val="28"/>
        </w:rPr>
        <w:t xml:space="preserve"> Динамическую вязкость определяют с помощью капиллярного вискозиметра или ротационного вискозиметра в 100 г/л растворе акации (высушенное сырьё).</w:t>
      </w:r>
    </w:p>
    <w:p w:rsidR="00B44DBE" w:rsidRPr="006B7E33" w:rsidRDefault="00B44DBE" w:rsidP="000F0FEF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F35FD5" w:rsidRDefault="0011595A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F50E76">
        <w:rPr>
          <w:rFonts w:ascii="Times New Roman" w:hAnsi="Times New Roman"/>
          <w:sz w:val="28"/>
          <w:szCs w:val="28"/>
        </w:rPr>
        <w:t>хорошо</w:t>
      </w:r>
      <w:r w:rsidRPr="0011595A">
        <w:rPr>
          <w:rFonts w:ascii="Times New Roman" w:hAnsi="Times New Roman"/>
          <w:sz w:val="28"/>
          <w:szCs w:val="28"/>
        </w:rPr>
        <w:t xml:space="preserve"> укупоренной упаковке.</w:t>
      </w:r>
    </w:p>
    <w:sectPr w:rsidR="00F35FD5" w:rsidSect="000D2309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6E" w:rsidRDefault="00D06E6E" w:rsidP="00BB3CBB">
      <w:pPr>
        <w:spacing w:after="0" w:line="240" w:lineRule="auto"/>
      </w:pPr>
      <w:r>
        <w:separator/>
      </w:r>
    </w:p>
  </w:endnote>
  <w:endnote w:type="continuationSeparator" w:id="1">
    <w:p w:rsidR="00D06E6E" w:rsidRDefault="00D06E6E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6E" w:rsidRPr="00A55983" w:rsidRDefault="00B33402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A55983">
      <w:rPr>
        <w:rFonts w:ascii="Times New Roman" w:hAnsi="Times New Roman"/>
        <w:sz w:val="28"/>
        <w:szCs w:val="28"/>
      </w:rPr>
      <w:fldChar w:fldCharType="begin"/>
    </w:r>
    <w:r w:rsidR="00D06E6E" w:rsidRPr="00A55983">
      <w:rPr>
        <w:rFonts w:ascii="Times New Roman" w:hAnsi="Times New Roman"/>
        <w:sz w:val="28"/>
        <w:szCs w:val="28"/>
      </w:rPr>
      <w:instrText xml:space="preserve"> PAGE   \* MERGEFORMAT </w:instrText>
    </w:r>
    <w:r w:rsidRPr="00A55983">
      <w:rPr>
        <w:rFonts w:ascii="Times New Roman" w:hAnsi="Times New Roman"/>
        <w:sz w:val="28"/>
        <w:szCs w:val="28"/>
      </w:rPr>
      <w:fldChar w:fldCharType="separate"/>
    </w:r>
    <w:r w:rsidR="00511681">
      <w:rPr>
        <w:rFonts w:ascii="Times New Roman" w:hAnsi="Times New Roman"/>
        <w:noProof/>
        <w:sz w:val="28"/>
        <w:szCs w:val="28"/>
      </w:rPr>
      <w:t>6</w:t>
    </w:r>
    <w:r w:rsidRPr="00A55983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6E" w:rsidRDefault="00D06E6E" w:rsidP="00BB3CBB">
      <w:pPr>
        <w:spacing w:after="0" w:line="240" w:lineRule="auto"/>
      </w:pPr>
      <w:r>
        <w:separator/>
      </w:r>
    </w:p>
  </w:footnote>
  <w:footnote w:type="continuationSeparator" w:id="1">
    <w:p w:rsidR="00D06E6E" w:rsidRDefault="00D06E6E" w:rsidP="00BB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CBB"/>
    <w:rsid w:val="0000349B"/>
    <w:rsid w:val="000039A0"/>
    <w:rsid w:val="00011315"/>
    <w:rsid w:val="00021A69"/>
    <w:rsid w:val="00021AA1"/>
    <w:rsid w:val="00021BF1"/>
    <w:rsid w:val="000240F2"/>
    <w:rsid w:val="00056538"/>
    <w:rsid w:val="00057DBC"/>
    <w:rsid w:val="00073578"/>
    <w:rsid w:val="0007511B"/>
    <w:rsid w:val="00081D56"/>
    <w:rsid w:val="00086C1F"/>
    <w:rsid w:val="000923EA"/>
    <w:rsid w:val="00095341"/>
    <w:rsid w:val="000A102F"/>
    <w:rsid w:val="000B6191"/>
    <w:rsid w:val="000B64E6"/>
    <w:rsid w:val="000C1D3B"/>
    <w:rsid w:val="000C5554"/>
    <w:rsid w:val="000D2309"/>
    <w:rsid w:val="000D3537"/>
    <w:rsid w:val="000D448D"/>
    <w:rsid w:val="000D5371"/>
    <w:rsid w:val="000D764D"/>
    <w:rsid w:val="000E2C05"/>
    <w:rsid w:val="000E6E86"/>
    <w:rsid w:val="000E74B6"/>
    <w:rsid w:val="000F0FEF"/>
    <w:rsid w:val="000F26A2"/>
    <w:rsid w:val="000F7CE1"/>
    <w:rsid w:val="000F7FAA"/>
    <w:rsid w:val="001014A9"/>
    <w:rsid w:val="00102A81"/>
    <w:rsid w:val="00102B69"/>
    <w:rsid w:val="0011057D"/>
    <w:rsid w:val="00110CCF"/>
    <w:rsid w:val="001118BF"/>
    <w:rsid w:val="0011595A"/>
    <w:rsid w:val="001168C7"/>
    <w:rsid w:val="00121CEE"/>
    <w:rsid w:val="001232C9"/>
    <w:rsid w:val="00130E92"/>
    <w:rsid w:val="0013190B"/>
    <w:rsid w:val="00132087"/>
    <w:rsid w:val="0014033E"/>
    <w:rsid w:val="001410F9"/>
    <w:rsid w:val="0014161A"/>
    <w:rsid w:val="00141845"/>
    <w:rsid w:val="00143F3C"/>
    <w:rsid w:val="001441A5"/>
    <w:rsid w:val="00146EAF"/>
    <w:rsid w:val="00146EE1"/>
    <w:rsid w:val="001505DD"/>
    <w:rsid w:val="00150919"/>
    <w:rsid w:val="00151555"/>
    <w:rsid w:val="001519C4"/>
    <w:rsid w:val="00160557"/>
    <w:rsid w:val="00163376"/>
    <w:rsid w:val="00163382"/>
    <w:rsid w:val="00166F12"/>
    <w:rsid w:val="001765E2"/>
    <w:rsid w:val="00184EC2"/>
    <w:rsid w:val="0019036B"/>
    <w:rsid w:val="00195202"/>
    <w:rsid w:val="001A3973"/>
    <w:rsid w:val="001A5F5E"/>
    <w:rsid w:val="001B6F1A"/>
    <w:rsid w:val="001B7A12"/>
    <w:rsid w:val="001C3EB7"/>
    <w:rsid w:val="001C40A4"/>
    <w:rsid w:val="001C653E"/>
    <w:rsid w:val="001D585D"/>
    <w:rsid w:val="001E4022"/>
    <w:rsid w:val="0020690B"/>
    <w:rsid w:val="00207091"/>
    <w:rsid w:val="0021271D"/>
    <w:rsid w:val="00214C3D"/>
    <w:rsid w:val="0022038A"/>
    <w:rsid w:val="00221707"/>
    <w:rsid w:val="002218D0"/>
    <w:rsid w:val="00223241"/>
    <w:rsid w:val="00224C56"/>
    <w:rsid w:val="00230938"/>
    <w:rsid w:val="00245DE6"/>
    <w:rsid w:val="0025080C"/>
    <w:rsid w:val="00254B2C"/>
    <w:rsid w:val="002575F5"/>
    <w:rsid w:val="00260FA4"/>
    <w:rsid w:val="00261F60"/>
    <w:rsid w:val="0026616E"/>
    <w:rsid w:val="002728E5"/>
    <w:rsid w:val="002729F3"/>
    <w:rsid w:val="0028540E"/>
    <w:rsid w:val="00291CD5"/>
    <w:rsid w:val="002A1837"/>
    <w:rsid w:val="002A1A71"/>
    <w:rsid w:val="002A29A8"/>
    <w:rsid w:val="002A7676"/>
    <w:rsid w:val="002B5E07"/>
    <w:rsid w:val="002B7180"/>
    <w:rsid w:val="002C1593"/>
    <w:rsid w:val="002C6A98"/>
    <w:rsid w:val="002E52CB"/>
    <w:rsid w:val="002F04F5"/>
    <w:rsid w:val="002F075F"/>
    <w:rsid w:val="002F4EE6"/>
    <w:rsid w:val="003037C8"/>
    <w:rsid w:val="00310CE9"/>
    <w:rsid w:val="0031195F"/>
    <w:rsid w:val="003126F8"/>
    <w:rsid w:val="00321960"/>
    <w:rsid w:val="003270C4"/>
    <w:rsid w:val="0033172D"/>
    <w:rsid w:val="00333FD7"/>
    <w:rsid w:val="00334E28"/>
    <w:rsid w:val="003356CF"/>
    <w:rsid w:val="0035266D"/>
    <w:rsid w:val="00355471"/>
    <w:rsid w:val="00356BCD"/>
    <w:rsid w:val="00362D79"/>
    <w:rsid w:val="00362DCE"/>
    <w:rsid w:val="00365427"/>
    <w:rsid w:val="003702B9"/>
    <w:rsid w:val="00372ADE"/>
    <w:rsid w:val="00375A23"/>
    <w:rsid w:val="00377F15"/>
    <w:rsid w:val="00384822"/>
    <w:rsid w:val="00385C63"/>
    <w:rsid w:val="003918B5"/>
    <w:rsid w:val="0039419C"/>
    <w:rsid w:val="00394E90"/>
    <w:rsid w:val="003B0612"/>
    <w:rsid w:val="003B175D"/>
    <w:rsid w:val="003B5396"/>
    <w:rsid w:val="003B564D"/>
    <w:rsid w:val="003C262A"/>
    <w:rsid w:val="003C3DA2"/>
    <w:rsid w:val="003C3DFB"/>
    <w:rsid w:val="003C574B"/>
    <w:rsid w:val="003C6028"/>
    <w:rsid w:val="003C6FB0"/>
    <w:rsid w:val="003D0BAF"/>
    <w:rsid w:val="003D4B35"/>
    <w:rsid w:val="003D5056"/>
    <w:rsid w:val="003D6A1B"/>
    <w:rsid w:val="003E3055"/>
    <w:rsid w:val="003F164B"/>
    <w:rsid w:val="00400A44"/>
    <w:rsid w:val="00404CC7"/>
    <w:rsid w:val="00406A46"/>
    <w:rsid w:val="00412339"/>
    <w:rsid w:val="00414C7A"/>
    <w:rsid w:val="00416C63"/>
    <w:rsid w:val="00417B4E"/>
    <w:rsid w:val="00430192"/>
    <w:rsid w:val="00430B97"/>
    <w:rsid w:val="00437407"/>
    <w:rsid w:val="004375A9"/>
    <w:rsid w:val="00445A3C"/>
    <w:rsid w:val="00461A23"/>
    <w:rsid w:val="0047041C"/>
    <w:rsid w:val="00472E94"/>
    <w:rsid w:val="00475503"/>
    <w:rsid w:val="00482E2B"/>
    <w:rsid w:val="004856AD"/>
    <w:rsid w:val="00485C41"/>
    <w:rsid w:val="00491B71"/>
    <w:rsid w:val="004A10D8"/>
    <w:rsid w:val="004A1FC0"/>
    <w:rsid w:val="004A5764"/>
    <w:rsid w:val="004A6F61"/>
    <w:rsid w:val="004B3740"/>
    <w:rsid w:val="004B447A"/>
    <w:rsid w:val="004B4A2D"/>
    <w:rsid w:val="004C35B2"/>
    <w:rsid w:val="004C41BC"/>
    <w:rsid w:val="004C454A"/>
    <w:rsid w:val="004C4ABC"/>
    <w:rsid w:val="004C6DD4"/>
    <w:rsid w:val="004D6EAB"/>
    <w:rsid w:val="004E445C"/>
    <w:rsid w:val="004E7102"/>
    <w:rsid w:val="004F169F"/>
    <w:rsid w:val="004F6F43"/>
    <w:rsid w:val="005008D2"/>
    <w:rsid w:val="00500EFF"/>
    <w:rsid w:val="00502096"/>
    <w:rsid w:val="00506AEF"/>
    <w:rsid w:val="0050742E"/>
    <w:rsid w:val="00510049"/>
    <w:rsid w:val="00511681"/>
    <w:rsid w:val="005125FD"/>
    <w:rsid w:val="00514DD4"/>
    <w:rsid w:val="00515F46"/>
    <w:rsid w:val="00523681"/>
    <w:rsid w:val="00531B1D"/>
    <w:rsid w:val="00540B4B"/>
    <w:rsid w:val="005428D0"/>
    <w:rsid w:val="005429E5"/>
    <w:rsid w:val="005433D8"/>
    <w:rsid w:val="00547C43"/>
    <w:rsid w:val="005532B7"/>
    <w:rsid w:val="005543AE"/>
    <w:rsid w:val="00563C7E"/>
    <w:rsid w:val="00575E88"/>
    <w:rsid w:val="005863BE"/>
    <w:rsid w:val="00590D4E"/>
    <w:rsid w:val="00592D7B"/>
    <w:rsid w:val="00593053"/>
    <w:rsid w:val="00594697"/>
    <w:rsid w:val="0059665A"/>
    <w:rsid w:val="005A538C"/>
    <w:rsid w:val="005A7D20"/>
    <w:rsid w:val="005B4A9B"/>
    <w:rsid w:val="005C0951"/>
    <w:rsid w:val="005C098B"/>
    <w:rsid w:val="005C6FDE"/>
    <w:rsid w:val="005C7AF6"/>
    <w:rsid w:val="005D01B1"/>
    <w:rsid w:val="005D0408"/>
    <w:rsid w:val="005D0BB0"/>
    <w:rsid w:val="005D24B1"/>
    <w:rsid w:val="005D76D7"/>
    <w:rsid w:val="005E1F4F"/>
    <w:rsid w:val="005E71F4"/>
    <w:rsid w:val="005F7F21"/>
    <w:rsid w:val="00605336"/>
    <w:rsid w:val="0061542D"/>
    <w:rsid w:val="00617A25"/>
    <w:rsid w:val="0062034B"/>
    <w:rsid w:val="006233BF"/>
    <w:rsid w:val="006254EB"/>
    <w:rsid w:val="00626E56"/>
    <w:rsid w:val="00631F29"/>
    <w:rsid w:val="00632EE1"/>
    <w:rsid w:val="006378CC"/>
    <w:rsid w:val="00642637"/>
    <w:rsid w:val="006449FA"/>
    <w:rsid w:val="006514F2"/>
    <w:rsid w:val="006518D8"/>
    <w:rsid w:val="00654E40"/>
    <w:rsid w:val="00674672"/>
    <w:rsid w:val="00684386"/>
    <w:rsid w:val="00685015"/>
    <w:rsid w:val="00686932"/>
    <w:rsid w:val="0069176E"/>
    <w:rsid w:val="00693F93"/>
    <w:rsid w:val="006955A2"/>
    <w:rsid w:val="00697219"/>
    <w:rsid w:val="006A0835"/>
    <w:rsid w:val="006A210C"/>
    <w:rsid w:val="006A3955"/>
    <w:rsid w:val="006A4630"/>
    <w:rsid w:val="006A5EA1"/>
    <w:rsid w:val="006B40A5"/>
    <w:rsid w:val="006B50C5"/>
    <w:rsid w:val="006B7942"/>
    <w:rsid w:val="006C0202"/>
    <w:rsid w:val="006C2689"/>
    <w:rsid w:val="006C61D6"/>
    <w:rsid w:val="006C65EA"/>
    <w:rsid w:val="006D26D0"/>
    <w:rsid w:val="006D4F2A"/>
    <w:rsid w:val="006D66A1"/>
    <w:rsid w:val="006E1E86"/>
    <w:rsid w:val="006E222D"/>
    <w:rsid w:val="006E6C54"/>
    <w:rsid w:val="007056A7"/>
    <w:rsid w:val="00705B49"/>
    <w:rsid w:val="00712A20"/>
    <w:rsid w:val="00715E3B"/>
    <w:rsid w:val="00722A06"/>
    <w:rsid w:val="007241D4"/>
    <w:rsid w:val="00725E4F"/>
    <w:rsid w:val="00725EBB"/>
    <w:rsid w:val="00733985"/>
    <w:rsid w:val="00734EA5"/>
    <w:rsid w:val="00745660"/>
    <w:rsid w:val="0074746A"/>
    <w:rsid w:val="00747993"/>
    <w:rsid w:val="00747D09"/>
    <w:rsid w:val="00751E3F"/>
    <w:rsid w:val="007571B3"/>
    <w:rsid w:val="007623AE"/>
    <w:rsid w:val="007719CD"/>
    <w:rsid w:val="00782ACF"/>
    <w:rsid w:val="007874BB"/>
    <w:rsid w:val="00790762"/>
    <w:rsid w:val="007A2E8F"/>
    <w:rsid w:val="007A6BC7"/>
    <w:rsid w:val="007B47E5"/>
    <w:rsid w:val="007C4AFB"/>
    <w:rsid w:val="007C5DDD"/>
    <w:rsid w:val="007D6969"/>
    <w:rsid w:val="007E476F"/>
    <w:rsid w:val="007F1A84"/>
    <w:rsid w:val="00800CEC"/>
    <w:rsid w:val="008025B1"/>
    <w:rsid w:val="00805764"/>
    <w:rsid w:val="00811C24"/>
    <w:rsid w:val="008203B2"/>
    <w:rsid w:val="00820C07"/>
    <w:rsid w:val="008210E1"/>
    <w:rsid w:val="008257C5"/>
    <w:rsid w:val="008365B4"/>
    <w:rsid w:val="00836ADB"/>
    <w:rsid w:val="00851927"/>
    <w:rsid w:val="00853A5E"/>
    <w:rsid w:val="00866004"/>
    <w:rsid w:val="00870F94"/>
    <w:rsid w:val="00874BBC"/>
    <w:rsid w:val="00874DA2"/>
    <w:rsid w:val="0088036A"/>
    <w:rsid w:val="00881862"/>
    <w:rsid w:val="00881A91"/>
    <w:rsid w:val="00895D40"/>
    <w:rsid w:val="00895E09"/>
    <w:rsid w:val="008967C7"/>
    <w:rsid w:val="00897CCB"/>
    <w:rsid w:val="008A14D5"/>
    <w:rsid w:val="008B7E27"/>
    <w:rsid w:val="008C351A"/>
    <w:rsid w:val="008C4971"/>
    <w:rsid w:val="008C669D"/>
    <w:rsid w:val="008C7EE3"/>
    <w:rsid w:val="008D02D8"/>
    <w:rsid w:val="008D299E"/>
    <w:rsid w:val="008D5556"/>
    <w:rsid w:val="008E00CF"/>
    <w:rsid w:val="008E0C3B"/>
    <w:rsid w:val="008E1835"/>
    <w:rsid w:val="008E27FD"/>
    <w:rsid w:val="008E57C6"/>
    <w:rsid w:val="008F2C4C"/>
    <w:rsid w:val="008F6AB1"/>
    <w:rsid w:val="009020C1"/>
    <w:rsid w:val="0090674E"/>
    <w:rsid w:val="00911176"/>
    <w:rsid w:val="00911D15"/>
    <w:rsid w:val="00914188"/>
    <w:rsid w:val="009258E2"/>
    <w:rsid w:val="00927733"/>
    <w:rsid w:val="00932636"/>
    <w:rsid w:val="009332E1"/>
    <w:rsid w:val="009351F4"/>
    <w:rsid w:val="00945F6D"/>
    <w:rsid w:val="00952459"/>
    <w:rsid w:val="00955273"/>
    <w:rsid w:val="009556C8"/>
    <w:rsid w:val="00955713"/>
    <w:rsid w:val="009562AF"/>
    <w:rsid w:val="009573E4"/>
    <w:rsid w:val="00957EF9"/>
    <w:rsid w:val="00960ECA"/>
    <w:rsid w:val="0096353D"/>
    <w:rsid w:val="00964FE7"/>
    <w:rsid w:val="00966A61"/>
    <w:rsid w:val="00970D97"/>
    <w:rsid w:val="0097163C"/>
    <w:rsid w:val="009736B6"/>
    <w:rsid w:val="00973E4F"/>
    <w:rsid w:val="00985D72"/>
    <w:rsid w:val="00987BDF"/>
    <w:rsid w:val="00992617"/>
    <w:rsid w:val="00992EB3"/>
    <w:rsid w:val="009A03B4"/>
    <w:rsid w:val="009A71A7"/>
    <w:rsid w:val="009B44DB"/>
    <w:rsid w:val="009B5E8A"/>
    <w:rsid w:val="009B668B"/>
    <w:rsid w:val="009B787E"/>
    <w:rsid w:val="009C0B86"/>
    <w:rsid w:val="009C58DB"/>
    <w:rsid w:val="009D31AF"/>
    <w:rsid w:val="009D4AB9"/>
    <w:rsid w:val="009D698C"/>
    <w:rsid w:val="009E5562"/>
    <w:rsid w:val="009F237C"/>
    <w:rsid w:val="00A055FF"/>
    <w:rsid w:val="00A107BA"/>
    <w:rsid w:val="00A10DC8"/>
    <w:rsid w:val="00A27B26"/>
    <w:rsid w:val="00A30779"/>
    <w:rsid w:val="00A3401D"/>
    <w:rsid w:val="00A427E8"/>
    <w:rsid w:val="00A5476B"/>
    <w:rsid w:val="00A54851"/>
    <w:rsid w:val="00A55755"/>
    <w:rsid w:val="00A55983"/>
    <w:rsid w:val="00A56CAF"/>
    <w:rsid w:val="00A65C2A"/>
    <w:rsid w:val="00A67436"/>
    <w:rsid w:val="00A70832"/>
    <w:rsid w:val="00A70FD1"/>
    <w:rsid w:val="00A72EEC"/>
    <w:rsid w:val="00A90195"/>
    <w:rsid w:val="00A923BC"/>
    <w:rsid w:val="00A9416F"/>
    <w:rsid w:val="00AA19B9"/>
    <w:rsid w:val="00AC06BC"/>
    <w:rsid w:val="00AC16A3"/>
    <w:rsid w:val="00AC3A28"/>
    <w:rsid w:val="00AD0BD3"/>
    <w:rsid w:val="00AD65D8"/>
    <w:rsid w:val="00AE1567"/>
    <w:rsid w:val="00AE3C0B"/>
    <w:rsid w:val="00AE478A"/>
    <w:rsid w:val="00AF5B16"/>
    <w:rsid w:val="00AF5E55"/>
    <w:rsid w:val="00B04541"/>
    <w:rsid w:val="00B07B26"/>
    <w:rsid w:val="00B1088F"/>
    <w:rsid w:val="00B11BF1"/>
    <w:rsid w:val="00B16387"/>
    <w:rsid w:val="00B21998"/>
    <w:rsid w:val="00B233E4"/>
    <w:rsid w:val="00B31054"/>
    <w:rsid w:val="00B33402"/>
    <w:rsid w:val="00B33748"/>
    <w:rsid w:val="00B360D4"/>
    <w:rsid w:val="00B36195"/>
    <w:rsid w:val="00B44DBE"/>
    <w:rsid w:val="00B4503D"/>
    <w:rsid w:val="00B50FAE"/>
    <w:rsid w:val="00B55747"/>
    <w:rsid w:val="00B5610F"/>
    <w:rsid w:val="00B62D8A"/>
    <w:rsid w:val="00B62DCA"/>
    <w:rsid w:val="00B662F7"/>
    <w:rsid w:val="00B73D5D"/>
    <w:rsid w:val="00B86F13"/>
    <w:rsid w:val="00B9589A"/>
    <w:rsid w:val="00B96611"/>
    <w:rsid w:val="00BA0E52"/>
    <w:rsid w:val="00BA3039"/>
    <w:rsid w:val="00BB0166"/>
    <w:rsid w:val="00BB354B"/>
    <w:rsid w:val="00BB3CBB"/>
    <w:rsid w:val="00BB4064"/>
    <w:rsid w:val="00BB65CE"/>
    <w:rsid w:val="00BC06C1"/>
    <w:rsid w:val="00BD1B89"/>
    <w:rsid w:val="00BE3BC8"/>
    <w:rsid w:val="00BE4C92"/>
    <w:rsid w:val="00BE4E03"/>
    <w:rsid w:val="00BE766E"/>
    <w:rsid w:val="00BF3914"/>
    <w:rsid w:val="00BF6235"/>
    <w:rsid w:val="00BF68AD"/>
    <w:rsid w:val="00BF761E"/>
    <w:rsid w:val="00C03854"/>
    <w:rsid w:val="00C0547E"/>
    <w:rsid w:val="00C12E11"/>
    <w:rsid w:val="00C16594"/>
    <w:rsid w:val="00C1745B"/>
    <w:rsid w:val="00C20EA5"/>
    <w:rsid w:val="00C2447F"/>
    <w:rsid w:val="00C30747"/>
    <w:rsid w:val="00C424B0"/>
    <w:rsid w:val="00C5578B"/>
    <w:rsid w:val="00C55F0B"/>
    <w:rsid w:val="00C6342B"/>
    <w:rsid w:val="00C6644D"/>
    <w:rsid w:val="00C725D4"/>
    <w:rsid w:val="00C967F4"/>
    <w:rsid w:val="00CA51DD"/>
    <w:rsid w:val="00CA5957"/>
    <w:rsid w:val="00CB44BC"/>
    <w:rsid w:val="00CD04D9"/>
    <w:rsid w:val="00CD0780"/>
    <w:rsid w:val="00CD289B"/>
    <w:rsid w:val="00CD2AB3"/>
    <w:rsid w:val="00CD2D9A"/>
    <w:rsid w:val="00CE377B"/>
    <w:rsid w:val="00CF01EA"/>
    <w:rsid w:val="00D00628"/>
    <w:rsid w:val="00D03332"/>
    <w:rsid w:val="00D035F7"/>
    <w:rsid w:val="00D065C3"/>
    <w:rsid w:val="00D06E6E"/>
    <w:rsid w:val="00D07EF3"/>
    <w:rsid w:val="00D14268"/>
    <w:rsid w:val="00D1552A"/>
    <w:rsid w:val="00D2499D"/>
    <w:rsid w:val="00D275CB"/>
    <w:rsid w:val="00D30FC1"/>
    <w:rsid w:val="00D344F5"/>
    <w:rsid w:val="00D34912"/>
    <w:rsid w:val="00D47490"/>
    <w:rsid w:val="00D61EF5"/>
    <w:rsid w:val="00D638AA"/>
    <w:rsid w:val="00D63F79"/>
    <w:rsid w:val="00D64948"/>
    <w:rsid w:val="00D81052"/>
    <w:rsid w:val="00D81AF7"/>
    <w:rsid w:val="00D96543"/>
    <w:rsid w:val="00DA1ABE"/>
    <w:rsid w:val="00DA201C"/>
    <w:rsid w:val="00DA20C4"/>
    <w:rsid w:val="00DB2665"/>
    <w:rsid w:val="00DB2BF5"/>
    <w:rsid w:val="00DB7224"/>
    <w:rsid w:val="00DC22B3"/>
    <w:rsid w:val="00DC330E"/>
    <w:rsid w:val="00DC4AA4"/>
    <w:rsid w:val="00DC4EC4"/>
    <w:rsid w:val="00DD0957"/>
    <w:rsid w:val="00DD16B3"/>
    <w:rsid w:val="00DD5C64"/>
    <w:rsid w:val="00DD5D67"/>
    <w:rsid w:val="00DD6D77"/>
    <w:rsid w:val="00DE1C51"/>
    <w:rsid w:val="00DE1CD9"/>
    <w:rsid w:val="00DF0438"/>
    <w:rsid w:val="00E03853"/>
    <w:rsid w:val="00E03B77"/>
    <w:rsid w:val="00E12D66"/>
    <w:rsid w:val="00E13CB0"/>
    <w:rsid w:val="00E13DAC"/>
    <w:rsid w:val="00E2107B"/>
    <w:rsid w:val="00E21E15"/>
    <w:rsid w:val="00E223AF"/>
    <w:rsid w:val="00E2336F"/>
    <w:rsid w:val="00E254F9"/>
    <w:rsid w:val="00E25DF9"/>
    <w:rsid w:val="00E33239"/>
    <w:rsid w:val="00E353AF"/>
    <w:rsid w:val="00E35986"/>
    <w:rsid w:val="00E36FA6"/>
    <w:rsid w:val="00E4111C"/>
    <w:rsid w:val="00E414D9"/>
    <w:rsid w:val="00E427B8"/>
    <w:rsid w:val="00E47C04"/>
    <w:rsid w:val="00E5346C"/>
    <w:rsid w:val="00E56800"/>
    <w:rsid w:val="00E626C9"/>
    <w:rsid w:val="00E65D99"/>
    <w:rsid w:val="00E665C1"/>
    <w:rsid w:val="00E705A5"/>
    <w:rsid w:val="00E706E7"/>
    <w:rsid w:val="00E86703"/>
    <w:rsid w:val="00EA256A"/>
    <w:rsid w:val="00EB3736"/>
    <w:rsid w:val="00EB7372"/>
    <w:rsid w:val="00EC248A"/>
    <w:rsid w:val="00EC3566"/>
    <w:rsid w:val="00ED4769"/>
    <w:rsid w:val="00ED7392"/>
    <w:rsid w:val="00EE2599"/>
    <w:rsid w:val="00EE5490"/>
    <w:rsid w:val="00EF4C49"/>
    <w:rsid w:val="00F10107"/>
    <w:rsid w:val="00F14AA0"/>
    <w:rsid w:val="00F231A4"/>
    <w:rsid w:val="00F268C8"/>
    <w:rsid w:val="00F32F1F"/>
    <w:rsid w:val="00F33AA3"/>
    <w:rsid w:val="00F35FD5"/>
    <w:rsid w:val="00F377A3"/>
    <w:rsid w:val="00F47864"/>
    <w:rsid w:val="00F506E0"/>
    <w:rsid w:val="00F50E76"/>
    <w:rsid w:val="00F578D6"/>
    <w:rsid w:val="00F7657C"/>
    <w:rsid w:val="00F85901"/>
    <w:rsid w:val="00F93E26"/>
    <w:rsid w:val="00F9451E"/>
    <w:rsid w:val="00FB3BE9"/>
    <w:rsid w:val="00FC4A9F"/>
    <w:rsid w:val="00FC5A0F"/>
    <w:rsid w:val="00FD5514"/>
    <w:rsid w:val="00FD593F"/>
    <w:rsid w:val="00FF0892"/>
    <w:rsid w:val="00FF1317"/>
    <w:rsid w:val="00FF31C1"/>
    <w:rsid w:val="00FF4487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E4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820C07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F066-5B12-40CD-9BE5-38F68943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KonovalovaEV</cp:lastModifiedBy>
  <cp:revision>63</cp:revision>
  <cp:lastPrinted>2024-02-02T07:07:00Z</cp:lastPrinted>
  <dcterms:created xsi:type="dcterms:W3CDTF">2023-06-20T14:14:00Z</dcterms:created>
  <dcterms:modified xsi:type="dcterms:W3CDTF">2024-03-25T12:52:00Z</dcterms:modified>
</cp:coreProperties>
</file>