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85" w:rsidRPr="00E02077" w:rsidRDefault="00C42785" w:rsidP="00C42785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E02077">
        <w:rPr>
          <w:rFonts w:ascii="Times New Roman" w:hAnsi="Times New Roman"/>
          <w:b/>
          <w:color w:val="000000"/>
          <w:sz w:val="32"/>
          <w:szCs w:val="32"/>
        </w:rPr>
        <w:t>ОБЩАЯ ФАРМАКОПЕЙНАЯ СТАТЬЯ</w:t>
      </w:r>
    </w:p>
    <w:tbl>
      <w:tblPr>
        <w:tblW w:w="9571" w:type="dxa"/>
        <w:jc w:val="center"/>
        <w:tblLook w:val="04A0"/>
      </w:tblPr>
      <w:tblGrid>
        <w:gridCol w:w="9571"/>
      </w:tblGrid>
      <w:tr w:rsidR="00C42785" w:rsidRPr="00520A8F" w:rsidTr="00E93502">
        <w:trPr>
          <w:jc w:val="center"/>
        </w:trPr>
        <w:tc>
          <w:tcPr>
            <w:tcW w:w="9571" w:type="dxa"/>
            <w:shd w:val="clear" w:color="auto" w:fill="auto"/>
          </w:tcPr>
          <w:p w:rsidR="00C42785" w:rsidRPr="00FB6572" w:rsidRDefault="00110B3D" w:rsidP="00892B61">
            <w:pPr>
              <w:spacing w:after="24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42785" w:rsidRPr="00FB6572">
              <w:rPr>
                <w:rFonts w:ascii="Times New Roman" w:hAnsi="Times New Roman"/>
                <w:sz w:val="28"/>
                <w:szCs w:val="28"/>
              </w:rPr>
              <w:t>ФС</w:t>
            </w:r>
            <w:r w:rsidR="00C42785" w:rsidRPr="00FB6572">
              <w:rPr>
                <w:rFonts w:ascii="Times New Roman" w:hAnsi="Times New Roman"/>
                <w:sz w:val="28"/>
                <w:szCs w:val="28"/>
                <w:lang w:val="en-US"/>
              </w:rPr>
              <w:t>.0.0.0000</w:t>
            </w:r>
          </w:p>
        </w:tc>
      </w:tr>
      <w:tr w:rsidR="00C42785" w:rsidRPr="00520A8F" w:rsidTr="00E93502">
        <w:trPr>
          <w:jc w:val="center"/>
        </w:trPr>
        <w:tc>
          <w:tcPr>
            <w:tcW w:w="9571" w:type="dxa"/>
            <w:shd w:val="clear" w:color="auto" w:fill="auto"/>
          </w:tcPr>
          <w:p w:rsidR="00C42785" w:rsidRPr="00110B3D" w:rsidRDefault="00C42785" w:rsidP="0089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B3D">
              <w:rPr>
                <w:rFonts w:ascii="Times New Roman" w:hAnsi="Times New Roman"/>
                <w:b/>
                <w:sz w:val="28"/>
                <w:szCs w:val="28"/>
              </w:rPr>
              <w:t>ОПРЕДЕЛЕНИЕ ГЕКСОЗАМИНОВ В ПОЛИСАХАРИДНЫХ ВАКЦИНАХ</w:t>
            </w:r>
          </w:p>
        </w:tc>
      </w:tr>
    </w:tbl>
    <w:p w:rsidR="0019743B" w:rsidRPr="003F6C62" w:rsidRDefault="0019743B" w:rsidP="00892B61">
      <w:pPr>
        <w:pStyle w:val="a4"/>
        <w:spacing w:before="240" w:line="360" w:lineRule="auto"/>
        <w:ind w:firstLine="709"/>
        <w:jc w:val="both"/>
        <w:rPr>
          <w:rFonts w:ascii="Times New Roman" w:hAnsi="Times New Roman"/>
          <w:b w:val="0"/>
          <w:color w:val="231F20"/>
          <w:szCs w:val="28"/>
        </w:rPr>
      </w:pPr>
      <w:r w:rsidRPr="003F6C62">
        <w:rPr>
          <w:rFonts w:ascii="Times New Roman" w:hAnsi="Times New Roman"/>
          <w:b w:val="0"/>
          <w:color w:val="231F20"/>
          <w:szCs w:val="28"/>
        </w:rPr>
        <w:t xml:space="preserve">В общей фармакопейной статье приведена методика определения </w:t>
      </w:r>
      <w:proofErr w:type="spellStart"/>
      <w:r w:rsidRPr="003F6C62">
        <w:rPr>
          <w:rFonts w:ascii="Times New Roman" w:hAnsi="Times New Roman"/>
          <w:b w:val="0"/>
          <w:color w:val="231F20"/>
          <w:szCs w:val="28"/>
        </w:rPr>
        <w:t>гексозамин</w:t>
      </w:r>
      <w:r w:rsidR="0025472C">
        <w:rPr>
          <w:rFonts w:ascii="Times New Roman" w:hAnsi="Times New Roman"/>
          <w:b w:val="0"/>
          <w:color w:val="231F20"/>
          <w:szCs w:val="28"/>
        </w:rPr>
        <w:t>ов</w:t>
      </w:r>
      <w:proofErr w:type="spellEnd"/>
      <w:r w:rsidRPr="003F6C62">
        <w:rPr>
          <w:rFonts w:ascii="Times New Roman" w:hAnsi="Times New Roman"/>
          <w:b w:val="0"/>
          <w:color w:val="231F20"/>
          <w:szCs w:val="28"/>
        </w:rPr>
        <w:t xml:space="preserve"> в полисахаридных вакцинах спектрофотометрическим методом.</w:t>
      </w:r>
    </w:p>
    <w:p w:rsidR="005E39BA" w:rsidRPr="0019743B" w:rsidRDefault="005E39BA" w:rsidP="00892B6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F6C62">
        <w:rPr>
          <w:rFonts w:ascii="Times New Roman" w:hAnsi="Times New Roman"/>
          <w:b w:val="0"/>
          <w:i/>
          <w:color w:val="231F20"/>
          <w:szCs w:val="28"/>
        </w:rPr>
        <w:t>Испытуемый раствор</w:t>
      </w:r>
      <w:r w:rsidRPr="003F6C62">
        <w:rPr>
          <w:rFonts w:ascii="Times New Roman" w:hAnsi="Times New Roman"/>
          <w:b w:val="0"/>
          <w:color w:val="231F20"/>
          <w:szCs w:val="28"/>
        </w:rPr>
        <w:t>. В мерной колбе подходящего объёма готовят</w:t>
      </w:r>
      <w:r w:rsidR="0019743B" w:rsidRPr="003F6C62">
        <w:rPr>
          <w:rFonts w:ascii="Times New Roman" w:hAnsi="Times New Roman"/>
          <w:b w:val="0"/>
          <w:color w:val="231F20"/>
          <w:szCs w:val="28"/>
        </w:rPr>
        <w:t xml:space="preserve"> </w:t>
      </w:r>
      <w:r w:rsidRPr="003F6C62">
        <w:rPr>
          <w:rFonts w:ascii="Times New Roman" w:hAnsi="Times New Roman"/>
          <w:b w:val="0"/>
          <w:color w:val="231F20"/>
          <w:szCs w:val="28"/>
        </w:rPr>
        <w:t>р</w:t>
      </w:r>
      <w:r w:rsidR="00892B61">
        <w:rPr>
          <w:rFonts w:ascii="Times New Roman" w:hAnsi="Times New Roman"/>
          <w:b w:val="0"/>
          <w:color w:val="231F20"/>
          <w:szCs w:val="28"/>
        </w:rPr>
        <w:t xml:space="preserve">аствор </w:t>
      </w:r>
      <w:r w:rsidR="00EA55DD">
        <w:rPr>
          <w:rFonts w:ascii="Times New Roman" w:hAnsi="Times New Roman"/>
          <w:b w:val="0"/>
          <w:color w:val="231F20"/>
          <w:szCs w:val="28"/>
        </w:rPr>
        <w:t>с концентрацией около 5 </w:t>
      </w:r>
      <w:r w:rsidRPr="003F6C62">
        <w:rPr>
          <w:rFonts w:ascii="Times New Roman" w:hAnsi="Times New Roman"/>
          <w:b w:val="0"/>
          <w:color w:val="231F20"/>
          <w:szCs w:val="28"/>
        </w:rPr>
        <w:t>мг/мл сухого полисахарида, ис</w:t>
      </w:r>
      <w:r w:rsidR="0019743B" w:rsidRPr="003F6C62">
        <w:rPr>
          <w:rFonts w:ascii="Times New Roman" w:hAnsi="Times New Roman"/>
          <w:b w:val="0"/>
          <w:color w:val="231F20"/>
          <w:szCs w:val="28"/>
        </w:rPr>
        <w:t xml:space="preserve">пользуя </w:t>
      </w:r>
      <w:r w:rsidRPr="00BF47BF">
        <w:rPr>
          <w:rFonts w:ascii="Times New Roman" w:hAnsi="Times New Roman"/>
          <w:b w:val="0"/>
          <w:i/>
          <w:color w:val="231F20"/>
          <w:szCs w:val="28"/>
        </w:rPr>
        <w:t>воду</w:t>
      </w:r>
      <w:r w:rsidRPr="003F6C62">
        <w:rPr>
          <w:rFonts w:ascii="Times New Roman" w:hAnsi="Times New Roman"/>
          <w:b w:val="0"/>
          <w:color w:val="231F20"/>
          <w:szCs w:val="28"/>
        </w:rPr>
        <w:t>. Разводят раствор так, чтобы объёмы, используемы</w:t>
      </w:r>
      <w:r w:rsidR="00EA55DD">
        <w:rPr>
          <w:rFonts w:ascii="Times New Roman" w:hAnsi="Times New Roman"/>
          <w:b w:val="0"/>
          <w:color w:val="231F20"/>
          <w:szCs w:val="28"/>
        </w:rPr>
        <w:t>е в испытании, содержали от 125 мкг до 500 </w:t>
      </w:r>
      <w:r w:rsidRPr="003F6C62">
        <w:rPr>
          <w:rFonts w:ascii="Times New Roman" w:hAnsi="Times New Roman"/>
          <w:b w:val="0"/>
          <w:color w:val="231F20"/>
          <w:szCs w:val="28"/>
        </w:rPr>
        <w:t xml:space="preserve">мкг </w:t>
      </w:r>
      <w:proofErr w:type="spellStart"/>
      <w:r w:rsidRPr="003F6C62">
        <w:rPr>
          <w:rFonts w:ascii="Times New Roman" w:hAnsi="Times New Roman"/>
          <w:b w:val="0"/>
          <w:color w:val="231F20"/>
          <w:szCs w:val="28"/>
        </w:rPr>
        <w:t>глюкозам</w:t>
      </w:r>
      <w:r w:rsidR="00EA55DD">
        <w:rPr>
          <w:rFonts w:ascii="Times New Roman" w:hAnsi="Times New Roman"/>
          <w:b w:val="0"/>
          <w:color w:val="231F20"/>
          <w:szCs w:val="28"/>
        </w:rPr>
        <w:t>ина</w:t>
      </w:r>
      <w:proofErr w:type="spellEnd"/>
      <w:r w:rsidR="00EA55DD">
        <w:rPr>
          <w:rFonts w:ascii="Times New Roman" w:hAnsi="Times New Roman"/>
          <w:b w:val="0"/>
          <w:color w:val="231F20"/>
          <w:szCs w:val="28"/>
        </w:rPr>
        <w:t xml:space="preserve"> (</w:t>
      </w:r>
      <w:proofErr w:type="spellStart"/>
      <w:r w:rsidR="00EA55DD">
        <w:rPr>
          <w:rFonts w:ascii="Times New Roman" w:hAnsi="Times New Roman"/>
          <w:b w:val="0"/>
          <w:color w:val="231F20"/>
          <w:szCs w:val="28"/>
        </w:rPr>
        <w:t>гексозамина</w:t>
      </w:r>
      <w:proofErr w:type="spellEnd"/>
      <w:r w:rsidR="00EA55DD">
        <w:rPr>
          <w:rFonts w:ascii="Times New Roman" w:hAnsi="Times New Roman"/>
          <w:b w:val="0"/>
          <w:color w:val="231F20"/>
          <w:szCs w:val="28"/>
        </w:rPr>
        <w:t>). Помещают 1,0 </w:t>
      </w:r>
      <w:r w:rsidRPr="003F6C62">
        <w:rPr>
          <w:rFonts w:ascii="Times New Roman" w:hAnsi="Times New Roman"/>
          <w:b w:val="0"/>
          <w:color w:val="231F20"/>
          <w:szCs w:val="28"/>
        </w:rPr>
        <w:t>мл полученного раствора в градуированную пробирку.</w:t>
      </w:r>
    </w:p>
    <w:p w:rsidR="005E39BA" w:rsidRPr="00103AE1" w:rsidRDefault="005E39BA" w:rsidP="00892B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AE1">
        <w:rPr>
          <w:rFonts w:ascii="Times New Roman" w:hAnsi="Times New Roman"/>
          <w:i/>
          <w:color w:val="231F20"/>
          <w:sz w:val="28"/>
          <w:szCs w:val="28"/>
        </w:rPr>
        <w:t>Растворы сравнения</w:t>
      </w:r>
      <w:r w:rsidR="00EA55DD">
        <w:rPr>
          <w:rFonts w:ascii="Times New Roman" w:hAnsi="Times New Roman"/>
          <w:color w:val="231F20"/>
          <w:sz w:val="28"/>
          <w:szCs w:val="28"/>
        </w:rPr>
        <w:t>. 60 </w:t>
      </w:r>
      <w:r w:rsidRPr="007B3E00">
        <w:rPr>
          <w:rFonts w:ascii="Times New Roman" w:hAnsi="Times New Roman"/>
          <w:color w:val="231F20"/>
          <w:sz w:val="28"/>
          <w:szCs w:val="28"/>
        </w:rPr>
        <w:t xml:space="preserve">мг </w:t>
      </w:r>
      <w:r w:rsidR="007B3E00" w:rsidRPr="00BF47BF">
        <w:rPr>
          <w:rFonts w:ascii="Times New Roman" w:hAnsi="Times New Roman"/>
          <w:i/>
          <w:sz w:val="28"/>
          <w:szCs w:val="28"/>
        </w:rPr>
        <w:t>глюкозамина гидрохлорида</w:t>
      </w:r>
      <w:r w:rsidRPr="00103AE1">
        <w:rPr>
          <w:rFonts w:ascii="Times New Roman" w:hAnsi="Times New Roman"/>
          <w:i/>
          <w:color w:val="231F20"/>
          <w:sz w:val="28"/>
          <w:szCs w:val="28"/>
        </w:rPr>
        <w:t xml:space="preserve"> </w:t>
      </w:r>
      <w:r w:rsidR="007C5ACC">
        <w:rPr>
          <w:rFonts w:ascii="Times New Roman" w:hAnsi="Times New Roman"/>
          <w:color w:val="231F20"/>
          <w:sz w:val="28"/>
          <w:szCs w:val="28"/>
        </w:rPr>
        <w:t xml:space="preserve">растворяют в </w:t>
      </w:r>
      <w:r w:rsidR="007C5ACC" w:rsidRPr="00BF47BF">
        <w:rPr>
          <w:rFonts w:ascii="Times New Roman" w:hAnsi="Times New Roman"/>
          <w:i/>
          <w:iCs/>
          <w:color w:val="231F20"/>
          <w:sz w:val="28"/>
          <w:szCs w:val="28"/>
        </w:rPr>
        <w:t>воде</w:t>
      </w:r>
      <w:r w:rsidRPr="00103AE1">
        <w:rPr>
          <w:rFonts w:ascii="Times New Roman" w:hAnsi="Times New Roman"/>
          <w:color w:val="231F20"/>
          <w:sz w:val="28"/>
          <w:szCs w:val="28"/>
        </w:rPr>
        <w:t xml:space="preserve"> и доводят </w:t>
      </w:r>
      <w:r w:rsidRPr="00103AE1">
        <w:rPr>
          <w:rFonts w:ascii="Times New Roman" w:hAnsi="Times New Roman"/>
          <w:iCs/>
          <w:color w:val="231F20"/>
          <w:sz w:val="28"/>
          <w:szCs w:val="28"/>
        </w:rPr>
        <w:t xml:space="preserve">тем же растворителем </w:t>
      </w:r>
      <w:r w:rsidRPr="00103AE1">
        <w:rPr>
          <w:rFonts w:ascii="Times New Roman" w:hAnsi="Times New Roman"/>
          <w:color w:val="231F20"/>
          <w:sz w:val="28"/>
          <w:szCs w:val="28"/>
        </w:rPr>
        <w:t>до объ</w:t>
      </w:r>
      <w:r w:rsidR="007C5ACC">
        <w:rPr>
          <w:rFonts w:ascii="Times New Roman" w:hAnsi="Times New Roman"/>
          <w:color w:val="231F20"/>
          <w:sz w:val="28"/>
          <w:szCs w:val="28"/>
        </w:rPr>
        <w:t>ё</w:t>
      </w:r>
      <w:r w:rsidR="00EA55DD">
        <w:rPr>
          <w:rFonts w:ascii="Times New Roman" w:hAnsi="Times New Roman"/>
          <w:color w:val="231F20"/>
          <w:sz w:val="28"/>
          <w:szCs w:val="28"/>
        </w:rPr>
        <w:t>ма 100,0 </w:t>
      </w:r>
      <w:r w:rsidR="00A54123">
        <w:rPr>
          <w:rFonts w:ascii="Times New Roman" w:hAnsi="Times New Roman"/>
          <w:color w:val="231F20"/>
          <w:sz w:val="28"/>
          <w:szCs w:val="28"/>
        </w:rPr>
        <w:t xml:space="preserve">мл (содержит </w:t>
      </w:r>
      <w:r w:rsidR="00384BFE">
        <w:rPr>
          <w:rFonts w:ascii="Times New Roman" w:hAnsi="Times New Roman"/>
          <w:color w:val="231F20"/>
          <w:sz w:val="28"/>
          <w:szCs w:val="28"/>
        </w:rPr>
        <w:t>0,5 </w:t>
      </w:r>
      <w:r w:rsidR="00FC6721">
        <w:rPr>
          <w:rFonts w:ascii="Times New Roman" w:hAnsi="Times New Roman"/>
          <w:color w:val="231F20"/>
          <w:sz w:val="28"/>
          <w:szCs w:val="28"/>
        </w:rPr>
        <w:t>м</w:t>
      </w:r>
      <w:r w:rsidRPr="00103AE1">
        <w:rPr>
          <w:rFonts w:ascii="Times New Roman" w:hAnsi="Times New Roman"/>
          <w:color w:val="231F20"/>
          <w:sz w:val="28"/>
          <w:szCs w:val="28"/>
        </w:rPr>
        <w:t>г/</w:t>
      </w:r>
      <w:r w:rsidR="00FC6721">
        <w:rPr>
          <w:rFonts w:ascii="Times New Roman" w:hAnsi="Times New Roman"/>
          <w:color w:val="231F20"/>
          <w:sz w:val="28"/>
          <w:szCs w:val="28"/>
        </w:rPr>
        <w:t>м</w:t>
      </w:r>
      <w:r w:rsidRPr="00103AE1">
        <w:rPr>
          <w:rFonts w:ascii="Times New Roman" w:hAnsi="Times New Roman"/>
          <w:color w:val="231F20"/>
          <w:sz w:val="28"/>
          <w:szCs w:val="28"/>
        </w:rPr>
        <w:t>л</w:t>
      </w:r>
      <w:r w:rsidR="00A54123">
        <w:rPr>
          <w:rFonts w:ascii="Times New Roman" w:hAnsi="Times New Roman"/>
          <w:color w:val="231F20"/>
          <w:sz w:val="28"/>
          <w:szCs w:val="28"/>
        </w:rPr>
        <w:t xml:space="preserve"> </w:t>
      </w:r>
      <w:r w:rsidR="00A54123" w:rsidRPr="00103AE1">
        <w:rPr>
          <w:rFonts w:ascii="Times New Roman" w:hAnsi="Times New Roman"/>
          <w:color w:val="231F20"/>
          <w:sz w:val="28"/>
          <w:szCs w:val="28"/>
        </w:rPr>
        <w:t>глюкозамина</w:t>
      </w:r>
      <w:r w:rsidRPr="00103AE1">
        <w:rPr>
          <w:rFonts w:ascii="Times New Roman" w:hAnsi="Times New Roman"/>
          <w:color w:val="231F20"/>
          <w:sz w:val="28"/>
          <w:szCs w:val="28"/>
        </w:rPr>
        <w:t xml:space="preserve">). </w:t>
      </w:r>
      <w:r w:rsidR="00D56617" w:rsidRPr="00637FFE">
        <w:rPr>
          <w:rFonts w:ascii="Times New Roman" w:hAnsi="Times New Roman"/>
          <w:sz w:val="28"/>
          <w:szCs w:val="28"/>
        </w:rPr>
        <w:t>В 4 градуированные пробирки</w:t>
      </w:r>
      <w:r w:rsidR="00384BFE" w:rsidRPr="00637FFE">
        <w:rPr>
          <w:rFonts w:ascii="Times New Roman" w:hAnsi="Times New Roman"/>
          <w:sz w:val="28"/>
          <w:szCs w:val="28"/>
        </w:rPr>
        <w:t xml:space="preserve"> помещают 0,25 </w:t>
      </w:r>
      <w:r w:rsidR="00D56617" w:rsidRPr="00637FFE">
        <w:rPr>
          <w:rFonts w:ascii="Times New Roman" w:hAnsi="Times New Roman"/>
          <w:sz w:val="28"/>
          <w:szCs w:val="28"/>
        </w:rPr>
        <w:t>мл, 0,50 мл,</w:t>
      </w:r>
      <w:r w:rsidR="00384BFE" w:rsidRPr="00637FFE">
        <w:rPr>
          <w:rFonts w:ascii="Times New Roman" w:hAnsi="Times New Roman"/>
          <w:sz w:val="28"/>
          <w:szCs w:val="28"/>
        </w:rPr>
        <w:t xml:space="preserve"> 0,75 мл и 1,0 </w:t>
      </w:r>
      <w:r w:rsidR="00D56617" w:rsidRPr="00637FFE">
        <w:rPr>
          <w:rFonts w:ascii="Times New Roman" w:hAnsi="Times New Roman"/>
          <w:sz w:val="28"/>
          <w:szCs w:val="28"/>
        </w:rPr>
        <w:t>мл полученного раствора.</w:t>
      </w:r>
    </w:p>
    <w:p w:rsidR="005E39BA" w:rsidRPr="003F6C62" w:rsidRDefault="005E39BA" w:rsidP="00892B6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F6C62">
        <w:rPr>
          <w:rFonts w:ascii="Times New Roman" w:hAnsi="Times New Roman"/>
          <w:b w:val="0"/>
          <w:i/>
          <w:color w:val="231F20"/>
          <w:szCs w:val="28"/>
        </w:rPr>
        <w:t>Компенсационный раствор.</w:t>
      </w:r>
      <w:r w:rsidR="00384BFE">
        <w:rPr>
          <w:rFonts w:ascii="Times New Roman" w:hAnsi="Times New Roman"/>
          <w:b w:val="0"/>
          <w:color w:val="231F20"/>
          <w:szCs w:val="28"/>
        </w:rPr>
        <w:t xml:space="preserve"> Готовят, используя 1,0 </w:t>
      </w:r>
      <w:r w:rsidRPr="003F6C62">
        <w:rPr>
          <w:rFonts w:ascii="Times New Roman" w:hAnsi="Times New Roman"/>
          <w:b w:val="0"/>
          <w:color w:val="231F20"/>
          <w:szCs w:val="28"/>
        </w:rPr>
        <w:t xml:space="preserve">мл </w:t>
      </w:r>
      <w:r w:rsidR="003E261C" w:rsidRPr="00465D3F">
        <w:rPr>
          <w:rFonts w:ascii="Times New Roman" w:hAnsi="Times New Roman"/>
          <w:b w:val="0"/>
          <w:i/>
          <w:color w:val="231F20"/>
          <w:szCs w:val="28"/>
        </w:rPr>
        <w:t>воды</w:t>
      </w:r>
      <w:r w:rsidRPr="003F6C62">
        <w:rPr>
          <w:rFonts w:ascii="Times New Roman" w:hAnsi="Times New Roman"/>
          <w:b w:val="0"/>
          <w:color w:val="231F20"/>
          <w:szCs w:val="28"/>
        </w:rPr>
        <w:t>.</w:t>
      </w:r>
    </w:p>
    <w:p w:rsidR="005E39BA" w:rsidRPr="003F6C62" w:rsidRDefault="005E39BA" w:rsidP="00892B6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iCs/>
          <w:color w:val="231F20"/>
          <w:szCs w:val="28"/>
        </w:rPr>
      </w:pPr>
      <w:proofErr w:type="spellStart"/>
      <w:r w:rsidRPr="003F6C62">
        <w:rPr>
          <w:rFonts w:ascii="Times New Roman" w:hAnsi="Times New Roman"/>
          <w:b w:val="0"/>
          <w:i/>
          <w:color w:val="231F20"/>
          <w:szCs w:val="28"/>
        </w:rPr>
        <w:t>Ацетилацетоновый</w:t>
      </w:r>
      <w:proofErr w:type="spellEnd"/>
      <w:r w:rsidRPr="003F6C62">
        <w:rPr>
          <w:rFonts w:ascii="Times New Roman" w:hAnsi="Times New Roman"/>
          <w:b w:val="0"/>
          <w:i/>
          <w:color w:val="231F20"/>
          <w:szCs w:val="28"/>
        </w:rPr>
        <w:t xml:space="preserve"> реактив</w:t>
      </w:r>
      <w:r w:rsidRPr="003F6C62">
        <w:rPr>
          <w:rFonts w:ascii="Times New Roman" w:hAnsi="Times New Roman"/>
          <w:b w:val="0"/>
          <w:iCs/>
          <w:color w:val="231F20"/>
          <w:szCs w:val="28"/>
        </w:rPr>
        <w:t xml:space="preserve">. </w:t>
      </w:r>
      <w:r w:rsidR="00384BFE" w:rsidRPr="00637FFE">
        <w:rPr>
          <w:rFonts w:ascii="Times New Roman" w:hAnsi="Times New Roman"/>
          <w:b w:val="0"/>
          <w:iCs/>
          <w:color w:val="231F20"/>
          <w:szCs w:val="28"/>
        </w:rPr>
        <w:t xml:space="preserve">Раствор </w:t>
      </w:r>
      <w:r w:rsidR="00384BFE" w:rsidRPr="00637FFE">
        <w:rPr>
          <w:rFonts w:ascii="Times New Roman" w:hAnsi="Times New Roman"/>
          <w:b w:val="0"/>
          <w:iCs/>
          <w:szCs w:val="28"/>
        </w:rPr>
        <w:t>г</w:t>
      </w:r>
      <w:r w:rsidRPr="00637FFE">
        <w:rPr>
          <w:rFonts w:ascii="Times New Roman" w:hAnsi="Times New Roman"/>
          <w:b w:val="0"/>
          <w:iCs/>
          <w:szCs w:val="28"/>
        </w:rPr>
        <w:t>отовят непосредственно перед использованием</w:t>
      </w:r>
      <w:r w:rsidRPr="00384BFE">
        <w:rPr>
          <w:rFonts w:ascii="Times New Roman" w:hAnsi="Times New Roman"/>
          <w:b w:val="0"/>
          <w:iCs/>
          <w:szCs w:val="28"/>
        </w:rPr>
        <w:t>.</w:t>
      </w:r>
      <w:r w:rsidRPr="003F6C62">
        <w:rPr>
          <w:rFonts w:ascii="Times New Roman" w:hAnsi="Times New Roman"/>
          <w:b w:val="0"/>
          <w:iCs/>
          <w:color w:val="231F20"/>
          <w:szCs w:val="28"/>
        </w:rPr>
        <w:t xml:space="preserve"> </w:t>
      </w:r>
      <w:r w:rsidRPr="003F6C62">
        <w:rPr>
          <w:rFonts w:ascii="Times New Roman" w:hAnsi="Times New Roman"/>
          <w:b w:val="0"/>
          <w:color w:val="231F20"/>
          <w:szCs w:val="28"/>
        </w:rPr>
        <w:t xml:space="preserve">Смешивают </w:t>
      </w:r>
      <w:r w:rsidR="00DA7A80" w:rsidRPr="003F6C62">
        <w:rPr>
          <w:rFonts w:ascii="Times New Roman" w:hAnsi="Times New Roman"/>
          <w:b w:val="0"/>
          <w:color w:val="231F20"/>
          <w:szCs w:val="28"/>
        </w:rPr>
        <w:t>1</w:t>
      </w:r>
      <w:r w:rsidRPr="003F6C62">
        <w:rPr>
          <w:rFonts w:ascii="Times New Roman" w:hAnsi="Times New Roman"/>
          <w:b w:val="0"/>
          <w:color w:val="231F20"/>
          <w:szCs w:val="28"/>
        </w:rPr>
        <w:t xml:space="preserve"> объ</w:t>
      </w:r>
      <w:r w:rsidR="001F57A0" w:rsidRPr="003F6C62">
        <w:rPr>
          <w:rFonts w:ascii="Times New Roman" w:hAnsi="Times New Roman"/>
          <w:b w:val="0"/>
          <w:color w:val="231F20"/>
          <w:szCs w:val="28"/>
        </w:rPr>
        <w:t>ё</w:t>
      </w:r>
      <w:r w:rsidRPr="003F6C62">
        <w:rPr>
          <w:rFonts w:ascii="Times New Roman" w:hAnsi="Times New Roman"/>
          <w:b w:val="0"/>
          <w:color w:val="231F20"/>
          <w:szCs w:val="28"/>
        </w:rPr>
        <w:t xml:space="preserve">м </w:t>
      </w:r>
      <w:r w:rsidR="000E735F" w:rsidRPr="00DA118F">
        <w:rPr>
          <w:rFonts w:ascii="Times New Roman" w:hAnsi="Times New Roman"/>
          <w:b w:val="0"/>
          <w:i/>
          <w:szCs w:val="28"/>
        </w:rPr>
        <w:t>ацетилацетона</w:t>
      </w:r>
      <w:r w:rsidRPr="003F6C62">
        <w:rPr>
          <w:rFonts w:ascii="Times New Roman" w:hAnsi="Times New Roman"/>
          <w:b w:val="0"/>
          <w:i/>
          <w:color w:val="231F20"/>
          <w:szCs w:val="28"/>
        </w:rPr>
        <w:t xml:space="preserve"> </w:t>
      </w:r>
      <w:r w:rsidRPr="003F6C62">
        <w:rPr>
          <w:rFonts w:ascii="Times New Roman" w:hAnsi="Times New Roman"/>
          <w:b w:val="0"/>
          <w:color w:val="231F20"/>
          <w:szCs w:val="28"/>
        </w:rPr>
        <w:t>и 50 объ</w:t>
      </w:r>
      <w:r w:rsidR="001F57A0" w:rsidRPr="003F6C62">
        <w:rPr>
          <w:rFonts w:ascii="Times New Roman" w:hAnsi="Times New Roman"/>
          <w:b w:val="0"/>
          <w:color w:val="231F20"/>
          <w:szCs w:val="28"/>
        </w:rPr>
        <w:t>ё</w:t>
      </w:r>
      <w:r w:rsidRPr="003F6C62">
        <w:rPr>
          <w:rFonts w:ascii="Times New Roman" w:hAnsi="Times New Roman"/>
          <w:b w:val="0"/>
          <w:color w:val="231F20"/>
          <w:szCs w:val="28"/>
        </w:rPr>
        <w:t xml:space="preserve">мов </w:t>
      </w:r>
      <w:r w:rsidR="00892B61">
        <w:rPr>
          <w:rFonts w:ascii="Times New Roman" w:hAnsi="Times New Roman"/>
          <w:b w:val="0"/>
          <w:szCs w:val="28"/>
        </w:rPr>
        <w:t>раствора 53 </w:t>
      </w:r>
      <w:r w:rsidRPr="00537CFA">
        <w:rPr>
          <w:rFonts w:ascii="Times New Roman" w:hAnsi="Times New Roman"/>
          <w:b w:val="0"/>
          <w:szCs w:val="28"/>
        </w:rPr>
        <w:t xml:space="preserve">г/л </w:t>
      </w:r>
      <w:r w:rsidR="00AC69C3" w:rsidRPr="00AB2ADF">
        <w:rPr>
          <w:rFonts w:ascii="Times New Roman" w:hAnsi="Times New Roman"/>
          <w:b w:val="0"/>
          <w:i/>
          <w:szCs w:val="28"/>
        </w:rPr>
        <w:t>натрия карбоната безводного</w:t>
      </w:r>
      <w:r w:rsidRPr="003F6C62">
        <w:rPr>
          <w:rFonts w:ascii="Times New Roman" w:hAnsi="Times New Roman"/>
          <w:b w:val="0"/>
          <w:iCs/>
          <w:color w:val="231F20"/>
          <w:szCs w:val="28"/>
        </w:rPr>
        <w:t>.</w:t>
      </w:r>
    </w:p>
    <w:p w:rsidR="005E39BA" w:rsidRPr="000C48FE" w:rsidRDefault="005E39BA" w:rsidP="00892B6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iCs/>
          <w:color w:val="231F20"/>
          <w:szCs w:val="28"/>
        </w:rPr>
      </w:pPr>
      <w:proofErr w:type="spellStart"/>
      <w:r w:rsidRPr="00641527">
        <w:rPr>
          <w:rFonts w:ascii="Times New Roman" w:hAnsi="Times New Roman"/>
          <w:b w:val="0"/>
          <w:i/>
          <w:iCs/>
          <w:szCs w:val="28"/>
        </w:rPr>
        <w:t>Диметиламинобензальдегида</w:t>
      </w:r>
      <w:proofErr w:type="spellEnd"/>
      <w:r w:rsidRPr="00641527">
        <w:rPr>
          <w:rFonts w:ascii="Times New Roman" w:hAnsi="Times New Roman"/>
          <w:b w:val="0"/>
          <w:i/>
          <w:iCs/>
          <w:szCs w:val="28"/>
        </w:rPr>
        <w:t xml:space="preserve"> раствор</w:t>
      </w:r>
      <w:r w:rsidRPr="003F6C62">
        <w:rPr>
          <w:rFonts w:ascii="Times New Roman" w:hAnsi="Times New Roman"/>
          <w:b w:val="0"/>
          <w:color w:val="231F20"/>
          <w:szCs w:val="28"/>
        </w:rPr>
        <w:t xml:space="preserve">. </w:t>
      </w:r>
      <w:r w:rsidR="00384BFE" w:rsidRPr="00637FFE">
        <w:rPr>
          <w:rFonts w:ascii="Times New Roman" w:hAnsi="Times New Roman"/>
          <w:b w:val="0"/>
          <w:iCs/>
          <w:color w:val="231F20"/>
          <w:szCs w:val="28"/>
        </w:rPr>
        <w:t xml:space="preserve">Раствор </w:t>
      </w:r>
      <w:r w:rsidR="00384BFE" w:rsidRPr="00637FFE">
        <w:rPr>
          <w:rFonts w:ascii="Times New Roman" w:hAnsi="Times New Roman"/>
          <w:b w:val="0"/>
          <w:iCs/>
          <w:szCs w:val="28"/>
        </w:rPr>
        <w:t>готовят непосредственно перед использованием.</w:t>
      </w:r>
      <w:r w:rsidR="00EF168A">
        <w:rPr>
          <w:rFonts w:ascii="Times New Roman" w:hAnsi="Times New Roman"/>
          <w:b w:val="0"/>
          <w:color w:val="231F20"/>
          <w:szCs w:val="28"/>
        </w:rPr>
        <w:t xml:space="preserve"> 0,8 </w:t>
      </w:r>
      <w:r w:rsidRPr="003F6C62">
        <w:rPr>
          <w:rFonts w:ascii="Times New Roman" w:hAnsi="Times New Roman"/>
          <w:b w:val="0"/>
          <w:color w:val="231F20"/>
          <w:szCs w:val="28"/>
        </w:rPr>
        <w:t xml:space="preserve">г </w:t>
      </w:r>
      <w:proofErr w:type="spellStart"/>
      <w:r w:rsidR="00810B05" w:rsidRPr="00361EBA">
        <w:rPr>
          <w:rFonts w:ascii="Times New Roman" w:hAnsi="Times New Roman"/>
          <w:b w:val="0"/>
          <w:i/>
          <w:szCs w:val="28"/>
        </w:rPr>
        <w:t>диметиламинобензальдегида</w:t>
      </w:r>
      <w:proofErr w:type="spellEnd"/>
      <w:r w:rsidRPr="003F6C62">
        <w:rPr>
          <w:rFonts w:ascii="Times New Roman" w:hAnsi="Times New Roman"/>
          <w:b w:val="0"/>
          <w:i/>
          <w:color w:val="231F20"/>
          <w:szCs w:val="28"/>
        </w:rPr>
        <w:t xml:space="preserve"> </w:t>
      </w:r>
      <w:r w:rsidR="00DC3AAB">
        <w:rPr>
          <w:rFonts w:ascii="Times New Roman" w:hAnsi="Times New Roman"/>
          <w:b w:val="0"/>
          <w:color w:val="231F20"/>
          <w:szCs w:val="28"/>
        </w:rPr>
        <w:t xml:space="preserve">растворяют </w:t>
      </w:r>
      <w:r w:rsidR="00BD6F4A">
        <w:rPr>
          <w:rFonts w:ascii="Times New Roman" w:hAnsi="Times New Roman"/>
          <w:b w:val="0"/>
          <w:color w:val="231F20"/>
          <w:szCs w:val="28"/>
        </w:rPr>
        <w:t>в 15 </w:t>
      </w:r>
      <w:r w:rsidR="00E569CD" w:rsidRPr="003F6C62">
        <w:rPr>
          <w:rFonts w:ascii="Times New Roman" w:hAnsi="Times New Roman"/>
          <w:b w:val="0"/>
          <w:color w:val="231F20"/>
          <w:szCs w:val="28"/>
        </w:rPr>
        <w:t xml:space="preserve">мл </w:t>
      </w:r>
      <w:r w:rsidR="00986D83">
        <w:rPr>
          <w:rFonts w:ascii="Times New Roman" w:hAnsi="Times New Roman"/>
          <w:b w:val="0"/>
          <w:i/>
          <w:szCs w:val="28"/>
        </w:rPr>
        <w:t>спирта 96 </w:t>
      </w:r>
      <w:r w:rsidR="00475703" w:rsidRPr="00361EBA">
        <w:rPr>
          <w:rFonts w:ascii="Times New Roman" w:hAnsi="Times New Roman"/>
          <w:b w:val="0"/>
          <w:i/>
          <w:szCs w:val="28"/>
        </w:rPr>
        <w:t>%</w:t>
      </w:r>
      <w:r w:rsidRPr="003F6C62">
        <w:rPr>
          <w:rFonts w:ascii="Times New Roman" w:hAnsi="Times New Roman"/>
          <w:b w:val="0"/>
          <w:i/>
          <w:color w:val="231F20"/>
          <w:szCs w:val="28"/>
        </w:rPr>
        <w:t xml:space="preserve"> </w:t>
      </w:r>
      <w:r w:rsidR="00EF168A">
        <w:rPr>
          <w:rFonts w:ascii="Times New Roman" w:hAnsi="Times New Roman"/>
          <w:b w:val="0"/>
          <w:color w:val="231F20"/>
          <w:szCs w:val="28"/>
        </w:rPr>
        <w:t>и прибавляют 15 </w:t>
      </w:r>
      <w:r w:rsidRPr="003F6C62">
        <w:rPr>
          <w:rFonts w:ascii="Times New Roman" w:hAnsi="Times New Roman"/>
          <w:b w:val="0"/>
          <w:color w:val="231F20"/>
          <w:szCs w:val="28"/>
        </w:rPr>
        <w:t xml:space="preserve">мл </w:t>
      </w:r>
      <w:r w:rsidR="00392C43" w:rsidRPr="00361EBA">
        <w:rPr>
          <w:rFonts w:ascii="Times New Roman" w:hAnsi="Times New Roman"/>
          <w:b w:val="0"/>
          <w:i/>
          <w:szCs w:val="28"/>
        </w:rPr>
        <w:t>хлористоводородной кислоты</w:t>
      </w:r>
      <w:r w:rsidRPr="003F6C62">
        <w:rPr>
          <w:rFonts w:ascii="Times New Roman" w:hAnsi="Times New Roman"/>
          <w:b w:val="0"/>
          <w:iCs/>
          <w:color w:val="231F20"/>
          <w:szCs w:val="28"/>
        </w:rPr>
        <w:t>.</w:t>
      </w:r>
    </w:p>
    <w:p w:rsidR="005E39BA" w:rsidRPr="00CF2937" w:rsidRDefault="005E39BA" w:rsidP="00892B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937">
        <w:rPr>
          <w:rFonts w:ascii="Times New Roman" w:hAnsi="Times New Roman"/>
          <w:color w:val="231F20"/>
          <w:sz w:val="28"/>
          <w:szCs w:val="28"/>
        </w:rPr>
        <w:t>Объ</w:t>
      </w:r>
      <w:r w:rsidR="00CF75F3">
        <w:rPr>
          <w:rFonts w:ascii="Times New Roman" w:hAnsi="Times New Roman"/>
          <w:color w:val="231F20"/>
          <w:sz w:val="28"/>
          <w:szCs w:val="28"/>
        </w:rPr>
        <w:t>ё</w:t>
      </w:r>
      <w:r w:rsidRPr="00CF2937">
        <w:rPr>
          <w:rFonts w:ascii="Times New Roman" w:hAnsi="Times New Roman"/>
          <w:color w:val="231F20"/>
          <w:sz w:val="28"/>
          <w:szCs w:val="28"/>
        </w:rPr>
        <w:t xml:space="preserve">м раствора в каждой пробирке доводят </w:t>
      </w:r>
      <w:r w:rsidR="00583F94" w:rsidRPr="0053172C">
        <w:rPr>
          <w:rFonts w:ascii="Times New Roman" w:hAnsi="Times New Roman"/>
          <w:i/>
          <w:color w:val="231F20"/>
          <w:sz w:val="28"/>
          <w:szCs w:val="28"/>
        </w:rPr>
        <w:t>водой</w:t>
      </w:r>
      <w:r w:rsidR="00583F94">
        <w:rPr>
          <w:rFonts w:ascii="Times New Roman" w:hAnsi="Times New Roman"/>
          <w:color w:val="231F20"/>
          <w:sz w:val="28"/>
          <w:szCs w:val="28"/>
        </w:rPr>
        <w:t xml:space="preserve"> </w:t>
      </w:r>
      <w:r w:rsidR="00BD6F4A">
        <w:rPr>
          <w:rFonts w:ascii="Times New Roman" w:hAnsi="Times New Roman"/>
          <w:color w:val="231F20"/>
          <w:sz w:val="28"/>
          <w:szCs w:val="28"/>
        </w:rPr>
        <w:t>до 1,0 </w:t>
      </w:r>
      <w:r w:rsidRPr="00CF2937">
        <w:rPr>
          <w:rFonts w:ascii="Times New Roman" w:hAnsi="Times New Roman"/>
          <w:color w:val="231F20"/>
          <w:sz w:val="28"/>
          <w:szCs w:val="28"/>
        </w:rPr>
        <w:t>м</w:t>
      </w:r>
      <w:r w:rsidR="008914A0">
        <w:rPr>
          <w:rFonts w:ascii="Times New Roman" w:hAnsi="Times New Roman"/>
          <w:color w:val="231F20"/>
          <w:sz w:val="28"/>
          <w:szCs w:val="28"/>
        </w:rPr>
        <w:t>л. В пробирки прибавляют по 1,0 </w:t>
      </w:r>
      <w:r w:rsidRPr="00CF2937">
        <w:rPr>
          <w:rFonts w:ascii="Times New Roman" w:hAnsi="Times New Roman"/>
          <w:color w:val="231F20"/>
          <w:sz w:val="28"/>
          <w:szCs w:val="28"/>
        </w:rPr>
        <w:t xml:space="preserve">мл раствора </w:t>
      </w:r>
      <w:r w:rsidR="00D2546A" w:rsidRPr="005D0A01">
        <w:rPr>
          <w:rFonts w:ascii="Times New Roman" w:hAnsi="Times New Roman"/>
          <w:sz w:val="28"/>
          <w:szCs w:val="28"/>
        </w:rPr>
        <w:t>292</w:t>
      </w:r>
      <w:r w:rsidR="008914A0">
        <w:rPr>
          <w:rFonts w:ascii="Times New Roman" w:hAnsi="Times New Roman"/>
          <w:sz w:val="28"/>
          <w:szCs w:val="28"/>
        </w:rPr>
        <w:t> </w:t>
      </w:r>
      <w:r w:rsidRPr="005D0A01">
        <w:rPr>
          <w:rFonts w:ascii="Times New Roman" w:hAnsi="Times New Roman"/>
          <w:sz w:val="28"/>
          <w:szCs w:val="28"/>
        </w:rPr>
        <w:t xml:space="preserve">г/л </w:t>
      </w:r>
      <w:r w:rsidR="00D2546A" w:rsidRPr="0053172C">
        <w:rPr>
          <w:rFonts w:ascii="Times New Roman" w:hAnsi="Times New Roman"/>
          <w:i/>
          <w:sz w:val="28"/>
          <w:szCs w:val="28"/>
        </w:rPr>
        <w:t>хлористоводородной кислоты</w:t>
      </w:r>
      <w:r w:rsidRPr="005D0A01">
        <w:rPr>
          <w:rFonts w:ascii="Times New Roman" w:hAnsi="Times New Roman"/>
          <w:sz w:val="28"/>
          <w:szCs w:val="28"/>
        </w:rPr>
        <w:t>,</w:t>
      </w:r>
      <w:r w:rsidRPr="00CF2937">
        <w:rPr>
          <w:rFonts w:ascii="Times New Roman" w:hAnsi="Times New Roman"/>
          <w:color w:val="231F20"/>
          <w:sz w:val="28"/>
          <w:szCs w:val="28"/>
        </w:rPr>
        <w:t xml:space="preserve"> з</w:t>
      </w:r>
      <w:r w:rsidR="00B974ED">
        <w:rPr>
          <w:rFonts w:ascii="Times New Roman" w:hAnsi="Times New Roman"/>
          <w:color w:val="231F20"/>
          <w:sz w:val="28"/>
          <w:szCs w:val="28"/>
        </w:rPr>
        <w:t xml:space="preserve">акрывают пробками, </w:t>
      </w:r>
      <w:r w:rsidR="00537CFA">
        <w:rPr>
          <w:rFonts w:ascii="Times New Roman" w:hAnsi="Times New Roman"/>
          <w:color w:val="231F20"/>
          <w:sz w:val="28"/>
          <w:szCs w:val="28"/>
        </w:rPr>
        <w:t>помещ</w:t>
      </w:r>
      <w:r w:rsidR="00B974ED" w:rsidRPr="00121433">
        <w:rPr>
          <w:rFonts w:ascii="Times New Roman" w:hAnsi="Times New Roman"/>
          <w:color w:val="231F20"/>
          <w:sz w:val="28"/>
          <w:szCs w:val="28"/>
        </w:rPr>
        <w:t>ают</w:t>
      </w:r>
      <w:r w:rsidRPr="00CF2937">
        <w:rPr>
          <w:rFonts w:ascii="Times New Roman" w:hAnsi="Times New Roman"/>
          <w:color w:val="231F20"/>
          <w:sz w:val="28"/>
          <w:szCs w:val="28"/>
        </w:rPr>
        <w:t xml:space="preserve"> </w:t>
      </w:r>
      <w:r w:rsidR="00537CFA" w:rsidRPr="00537CFA">
        <w:rPr>
          <w:rFonts w:ascii="Times New Roman" w:hAnsi="Times New Roman"/>
          <w:sz w:val="28"/>
          <w:szCs w:val="28"/>
        </w:rPr>
        <w:t>в водяную баню</w:t>
      </w:r>
      <w:r w:rsidR="001B27F7">
        <w:rPr>
          <w:rFonts w:ascii="Times New Roman" w:hAnsi="Times New Roman"/>
          <w:color w:val="231F20"/>
          <w:sz w:val="28"/>
          <w:szCs w:val="28"/>
        </w:rPr>
        <w:t xml:space="preserve"> </w:t>
      </w:r>
      <w:r w:rsidR="00537CFA">
        <w:rPr>
          <w:rFonts w:ascii="Times New Roman" w:hAnsi="Times New Roman"/>
          <w:color w:val="231F20"/>
          <w:sz w:val="28"/>
          <w:szCs w:val="28"/>
        </w:rPr>
        <w:t xml:space="preserve">на </w:t>
      </w:r>
      <w:r w:rsidR="00BD6F4A">
        <w:rPr>
          <w:rFonts w:ascii="Times New Roman" w:hAnsi="Times New Roman"/>
          <w:color w:val="231F20"/>
          <w:sz w:val="28"/>
          <w:szCs w:val="28"/>
        </w:rPr>
        <w:t>1 </w:t>
      </w:r>
      <w:r w:rsidRPr="00CF2937">
        <w:rPr>
          <w:rFonts w:ascii="Times New Roman" w:hAnsi="Times New Roman"/>
          <w:color w:val="231F20"/>
          <w:sz w:val="28"/>
          <w:szCs w:val="28"/>
        </w:rPr>
        <w:t xml:space="preserve">ч и охлаждают </w:t>
      </w:r>
      <w:r w:rsidR="00A62832">
        <w:rPr>
          <w:rFonts w:ascii="Times New Roman" w:hAnsi="Times New Roman"/>
          <w:color w:val="231F20"/>
          <w:sz w:val="28"/>
          <w:szCs w:val="28"/>
        </w:rPr>
        <w:t xml:space="preserve">до </w:t>
      </w:r>
      <w:r w:rsidR="00A62832" w:rsidRPr="00FF417C">
        <w:rPr>
          <w:rFonts w:ascii="Times New Roman" w:hAnsi="Times New Roman"/>
          <w:color w:val="231F20"/>
          <w:sz w:val="28"/>
          <w:szCs w:val="28"/>
        </w:rPr>
        <w:t>комнатной температуры</w:t>
      </w:r>
      <w:r w:rsidR="00456948">
        <w:rPr>
          <w:rFonts w:ascii="Times New Roman" w:hAnsi="Times New Roman"/>
          <w:color w:val="231F20"/>
          <w:sz w:val="28"/>
          <w:szCs w:val="28"/>
        </w:rPr>
        <w:t xml:space="preserve">. </w:t>
      </w:r>
      <w:r w:rsidR="003B13D7">
        <w:rPr>
          <w:rFonts w:ascii="Times New Roman" w:hAnsi="Times New Roman"/>
          <w:color w:val="231F20"/>
          <w:sz w:val="28"/>
          <w:szCs w:val="28"/>
        </w:rPr>
        <w:t>В</w:t>
      </w:r>
      <w:r w:rsidRPr="00CF2937">
        <w:rPr>
          <w:rFonts w:ascii="Times New Roman" w:hAnsi="Times New Roman"/>
          <w:color w:val="231F20"/>
          <w:sz w:val="28"/>
          <w:szCs w:val="28"/>
        </w:rPr>
        <w:t xml:space="preserve"> </w:t>
      </w:r>
      <w:r w:rsidR="003B13D7">
        <w:rPr>
          <w:rFonts w:ascii="Times New Roman" w:hAnsi="Times New Roman"/>
          <w:color w:val="231F20"/>
          <w:sz w:val="28"/>
          <w:szCs w:val="28"/>
        </w:rPr>
        <w:t xml:space="preserve">каждую </w:t>
      </w:r>
      <w:r w:rsidRPr="00CF2937">
        <w:rPr>
          <w:rFonts w:ascii="Times New Roman" w:hAnsi="Times New Roman"/>
          <w:color w:val="231F20"/>
          <w:sz w:val="28"/>
          <w:szCs w:val="28"/>
        </w:rPr>
        <w:t>пробирк</w:t>
      </w:r>
      <w:r w:rsidR="003B13D7">
        <w:rPr>
          <w:rFonts w:ascii="Times New Roman" w:hAnsi="Times New Roman"/>
          <w:color w:val="231F20"/>
          <w:sz w:val="28"/>
          <w:szCs w:val="28"/>
        </w:rPr>
        <w:t>у</w:t>
      </w:r>
      <w:r w:rsidR="00C32AE1">
        <w:rPr>
          <w:rFonts w:ascii="Times New Roman" w:hAnsi="Times New Roman"/>
          <w:color w:val="231F20"/>
          <w:sz w:val="28"/>
          <w:szCs w:val="28"/>
        </w:rPr>
        <w:t xml:space="preserve"> прибавляют по 0,05 </w:t>
      </w:r>
      <w:r w:rsidRPr="00CF2937">
        <w:rPr>
          <w:rFonts w:ascii="Times New Roman" w:hAnsi="Times New Roman"/>
          <w:color w:val="231F20"/>
          <w:sz w:val="28"/>
          <w:szCs w:val="28"/>
        </w:rPr>
        <w:t xml:space="preserve">мл </w:t>
      </w:r>
      <w:r w:rsidR="00C32AE1">
        <w:rPr>
          <w:rFonts w:ascii="Times New Roman" w:hAnsi="Times New Roman"/>
          <w:sz w:val="28"/>
          <w:szCs w:val="28"/>
        </w:rPr>
        <w:t>раствора 5 </w:t>
      </w:r>
      <w:r w:rsidRPr="002E0822">
        <w:rPr>
          <w:rFonts w:ascii="Times New Roman" w:hAnsi="Times New Roman"/>
          <w:sz w:val="28"/>
          <w:szCs w:val="28"/>
        </w:rPr>
        <w:t xml:space="preserve">г/л </w:t>
      </w:r>
      <w:proofErr w:type="spellStart"/>
      <w:r w:rsidR="0053282C" w:rsidRPr="0053172C">
        <w:rPr>
          <w:rFonts w:ascii="Times New Roman" w:hAnsi="Times New Roman"/>
          <w:i/>
          <w:sz w:val="28"/>
          <w:szCs w:val="28"/>
        </w:rPr>
        <w:t>тимолфталеина</w:t>
      </w:r>
      <w:proofErr w:type="spellEnd"/>
      <w:r w:rsidRPr="00CF2937">
        <w:rPr>
          <w:rFonts w:ascii="Times New Roman" w:hAnsi="Times New Roman"/>
          <w:i/>
          <w:color w:val="231F20"/>
          <w:sz w:val="28"/>
          <w:szCs w:val="28"/>
        </w:rPr>
        <w:t xml:space="preserve"> </w:t>
      </w:r>
      <w:r w:rsidRPr="00537CFA">
        <w:rPr>
          <w:rFonts w:ascii="Times New Roman" w:hAnsi="Times New Roman"/>
          <w:sz w:val="28"/>
          <w:szCs w:val="28"/>
        </w:rPr>
        <w:t xml:space="preserve">в </w:t>
      </w:r>
      <w:r w:rsidR="00C7128E">
        <w:rPr>
          <w:rFonts w:ascii="Times New Roman" w:hAnsi="Times New Roman"/>
          <w:i/>
          <w:sz w:val="28"/>
          <w:szCs w:val="28"/>
        </w:rPr>
        <w:t>спирте 96 </w:t>
      </w:r>
      <w:r w:rsidR="00E569CD" w:rsidRPr="0053172C">
        <w:rPr>
          <w:rFonts w:ascii="Times New Roman" w:hAnsi="Times New Roman"/>
          <w:i/>
          <w:sz w:val="28"/>
          <w:szCs w:val="28"/>
        </w:rPr>
        <w:t>%</w:t>
      </w:r>
      <w:r w:rsidR="00CF43EF">
        <w:rPr>
          <w:rFonts w:ascii="Times New Roman" w:hAnsi="Times New Roman"/>
          <w:color w:val="231F20"/>
          <w:sz w:val="28"/>
          <w:szCs w:val="28"/>
        </w:rPr>
        <w:t>. Прибавляют</w:t>
      </w:r>
      <w:r w:rsidRPr="00CF2937">
        <w:rPr>
          <w:rFonts w:ascii="Times New Roman" w:hAnsi="Times New Roman"/>
          <w:color w:val="231F20"/>
          <w:sz w:val="28"/>
          <w:szCs w:val="28"/>
        </w:rPr>
        <w:t xml:space="preserve"> </w:t>
      </w:r>
      <w:r w:rsidR="00C32AE1">
        <w:rPr>
          <w:rFonts w:ascii="Times New Roman" w:hAnsi="Times New Roman"/>
          <w:sz w:val="28"/>
          <w:szCs w:val="28"/>
        </w:rPr>
        <w:t>раствор 200 </w:t>
      </w:r>
      <w:r w:rsidRPr="00537CFA">
        <w:rPr>
          <w:rFonts w:ascii="Times New Roman" w:hAnsi="Times New Roman"/>
          <w:sz w:val="28"/>
          <w:szCs w:val="28"/>
        </w:rPr>
        <w:t xml:space="preserve">г/л </w:t>
      </w:r>
      <w:r w:rsidRPr="0053172C">
        <w:rPr>
          <w:rFonts w:ascii="Times New Roman" w:hAnsi="Times New Roman"/>
          <w:i/>
          <w:sz w:val="28"/>
          <w:szCs w:val="28"/>
        </w:rPr>
        <w:t xml:space="preserve">натрия </w:t>
      </w:r>
      <w:r w:rsidR="006F16D9" w:rsidRPr="0053172C">
        <w:rPr>
          <w:rFonts w:ascii="Times New Roman" w:hAnsi="Times New Roman"/>
          <w:i/>
          <w:sz w:val="28"/>
          <w:szCs w:val="28"/>
        </w:rPr>
        <w:t>гидроксида</w:t>
      </w:r>
      <w:r w:rsidRPr="00121433">
        <w:rPr>
          <w:rFonts w:ascii="Times New Roman" w:hAnsi="Times New Roman"/>
          <w:i/>
          <w:sz w:val="28"/>
          <w:szCs w:val="28"/>
        </w:rPr>
        <w:t xml:space="preserve"> </w:t>
      </w:r>
      <w:r w:rsidRPr="00121433">
        <w:rPr>
          <w:rFonts w:ascii="Times New Roman" w:hAnsi="Times New Roman"/>
          <w:sz w:val="28"/>
          <w:szCs w:val="28"/>
        </w:rPr>
        <w:t xml:space="preserve">до появления голубого окрашивания, а затем </w:t>
      </w:r>
      <w:r w:rsidR="009B6A75" w:rsidRPr="009B6A75">
        <w:rPr>
          <w:rFonts w:ascii="Times New Roman" w:hAnsi="Times New Roman"/>
          <w:i/>
          <w:sz w:val="28"/>
          <w:szCs w:val="28"/>
        </w:rPr>
        <w:t xml:space="preserve">1 М </w:t>
      </w:r>
      <w:r w:rsidR="009B6A75" w:rsidRPr="009B6A75">
        <w:rPr>
          <w:rFonts w:ascii="Times New Roman" w:hAnsi="Times New Roman"/>
          <w:i/>
          <w:sz w:val="28"/>
          <w:szCs w:val="28"/>
        </w:rPr>
        <w:lastRenderedPageBreak/>
        <w:t>раствор хлористоводородной кислоты</w:t>
      </w:r>
      <w:r w:rsidR="009B6A75">
        <w:rPr>
          <w:rFonts w:ascii="Times New Roman" w:hAnsi="Times New Roman"/>
          <w:sz w:val="28"/>
          <w:szCs w:val="28"/>
        </w:rPr>
        <w:t xml:space="preserve"> </w:t>
      </w:r>
      <w:r w:rsidRPr="00CF2937">
        <w:rPr>
          <w:rFonts w:ascii="Times New Roman" w:hAnsi="Times New Roman"/>
          <w:color w:val="231F20"/>
          <w:sz w:val="28"/>
          <w:szCs w:val="28"/>
        </w:rPr>
        <w:t>до обесцвечивания раствора. Объ</w:t>
      </w:r>
      <w:r w:rsidR="002C5FBF">
        <w:rPr>
          <w:rFonts w:ascii="Times New Roman" w:hAnsi="Times New Roman"/>
          <w:color w:val="231F20"/>
          <w:sz w:val="28"/>
          <w:szCs w:val="28"/>
        </w:rPr>
        <w:t>ё</w:t>
      </w:r>
      <w:r w:rsidRPr="00CF2937">
        <w:rPr>
          <w:rFonts w:ascii="Times New Roman" w:hAnsi="Times New Roman"/>
          <w:color w:val="231F20"/>
          <w:sz w:val="28"/>
          <w:szCs w:val="28"/>
        </w:rPr>
        <w:t xml:space="preserve">м раствора в каждой пробирке доводят </w:t>
      </w:r>
      <w:r w:rsidR="009E66B3" w:rsidRPr="00C47506">
        <w:rPr>
          <w:rFonts w:ascii="Times New Roman" w:hAnsi="Times New Roman"/>
          <w:i/>
          <w:color w:val="231F20"/>
          <w:sz w:val="28"/>
          <w:szCs w:val="28"/>
        </w:rPr>
        <w:t>водой</w:t>
      </w:r>
      <w:r w:rsidRPr="00CF2937">
        <w:rPr>
          <w:rFonts w:ascii="Times New Roman" w:hAnsi="Times New Roman"/>
          <w:i/>
          <w:color w:val="231F20"/>
          <w:sz w:val="28"/>
          <w:szCs w:val="28"/>
        </w:rPr>
        <w:t xml:space="preserve"> </w:t>
      </w:r>
      <w:r w:rsidR="00C32AE1">
        <w:rPr>
          <w:rFonts w:ascii="Times New Roman" w:hAnsi="Times New Roman"/>
          <w:color w:val="231F20"/>
          <w:sz w:val="28"/>
          <w:szCs w:val="28"/>
        </w:rPr>
        <w:t>до 10,0 </w:t>
      </w:r>
      <w:r w:rsidRPr="00CF2937">
        <w:rPr>
          <w:rFonts w:ascii="Times New Roman" w:hAnsi="Times New Roman"/>
          <w:color w:val="231F20"/>
          <w:sz w:val="28"/>
          <w:szCs w:val="28"/>
        </w:rPr>
        <w:t xml:space="preserve">мл (нейтрализованные </w:t>
      </w:r>
      <w:proofErr w:type="spellStart"/>
      <w:r w:rsidRPr="00CF2937">
        <w:rPr>
          <w:rFonts w:ascii="Times New Roman" w:hAnsi="Times New Roman"/>
          <w:color w:val="231F20"/>
          <w:sz w:val="28"/>
          <w:szCs w:val="28"/>
        </w:rPr>
        <w:t>гидролизаты</w:t>
      </w:r>
      <w:proofErr w:type="spellEnd"/>
      <w:r w:rsidRPr="00CF2937">
        <w:rPr>
          <w:rFonts w:ascii="Times New Roman" w:hAnsi="Times New Roman"/>
          <w:color w:val="231F20"/>
          <w:sz w:val="28"/>
          <w:szCs w:val="28"/>
        </w:rPr>
        <w:t>).</w:t>
      </w:r>
    </w:p>
    <w:p w:rsidR="005E39BA" w:rsidRPr="006B2C53" w:rsidRDefault="005E39BA" w:rsidP="006B2C5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231F20"/>
          <w:szCs w:val="28"/>
        </w:rPr>
      </w:pPr>
      <w:r w:rsidRPr="006B2C53">
        <w:rPr>
          <w:rFonts w:ascii="Times New Roman" w:hAnsi="Times New Roman"/>
          <w:b w:val="0"/>
          <w:color w:val="231F20"/>
          <w:szCs w:val="28"/>
        </w:rPr>
        <w:t>Во вторую серию градуированных пробирок объ</w:t>
      </w:r>
      <w:r w:rsidR="006B2C53">
        <w:rPr>
          <w:rFonts w:ascii="Times New Roman" w:hAnsi="Times New Roman"/>
          <w:b w:val="0"/>
          <w:color w:val="231F20"/>
          <w:szCs w:val="28"/>
        </w:rPr>
        <w:t>ё</w:t>
      </w:r>
      <w:r w:rsidR="00C32AE1">
        <w:rPr>
          <w:rFonts w:ascii="Times New Roman" w:hAnsi="Times New Roman"/>
          <w:b w:val="0"/>
          <w:color w:val="231F20"/>
          <w:szCs w:val="28"/>
        </w:rPr>
        <w:t>мом 10</w:t>
      </w:r>
      <w:r w:rsidR="00671A27">
        <w:rPr>
          <w:rFonts w:ascii="Times New Roman" w:hAnsi="Times New Roman"/>
          <w:b w:val="0"/>
          <w:color w:val="231F20"/>
          <w:szCs w:val="28"/>
        </w:rPr>
        <w:t> </w:t>
      </w:r>
      <w:r w:rsidR="00C32AE1">
        <w:rPr>
          <w:rFonts w:ascii="Times New Roman" w:hAnsi="Times New Roman"/>
          <w:b w:val="0"/>
          <w:color w:val="231F20"/>
          <w:szCs w:val="28"/>
        </w:rPr>
        <w:t>мл помещают по 1,0 </w:t>
      </w:r>
      <w:r w:rsidRPr="006B2C53">
        <w:rPr>
          <w:rFonts w:ascii="Times New Roman" w:hAnsi="Times New Roman"/>
          <w:b w:val="0"/>
          <w:color w:val="231F20"/>
          <w:szCs w:val="28"/>
        </w:rPr>
        <w:t xml:space="preserve">мл каждого нейтрализованного </w:t>
      </w:r>
      <w:proofErr w:type="spellStart"/>
      <w:r w:rsidRPr="006B2C53">
        <w:rPr>
          <w:rFonts w:ascii="Times New Roman" w:hAnsi="Times New Roman"/>
          <w:b w:val="0"/>
          <w:color w:val="231F20"/>
          <w:szCs w:val="28"/>
        </w:rPr>
        <w:t>гидролизата</w:t>
      </w:r>
      <w:proofErr w:type="spellEnd"/>
      <w:r w:rsidRPr="006B2C53">
        <w:rPr>
          <w:rFonts w:ascii="Times New Roman" w:hAnsi="Times New Roman"/>
          <w:b w:val="0"/>
          <w:color w:val="231F20"/>
          <w:szCs w:val="28"/>
        </w:rPr>
        <w:t xml:space="preserve">. В </w:t>
      </w:r>
      <w:r w:rsidR="006B2C53">
        <w:rPr>
          <w:rFonts w:ascii="Times New Roman" w:hAnsi="Times New Roman"/>
          <w:b w:val="0"/>
          <w:color w:val="231F20"/>
          <w:szCs w:val="28"/>
        </w:rPr>
        <w:t xml:space="preserve">каждую </w:t>
      </w:r>
      <w:r w:rsidRPr="006B2C53">
        <w:rPr>
          <w:rFonts w:ascii="Times New Roman" w:hAnsi="Times New Roman"/>
          <w:b w:val="0"/>
          <w:color w:val="231F20"/>
          <w:szCs w:val="28"/>
        </w:rPr>
        <w:t>пробирк</w:t>
      </w:r>
      <w:r w:rsidR="006B2C53">
        <w:rPr>
          <w:rFonts w:ascii="Times New Roman" w:hAnsi="Times New Roman"/>
          <w:b w:val="0"/>
          <w:color w:val="231F20"/>
          <w:szCs w:val="28"/>
        </w:rPr>
        <w:t>у</w:t>
      </w:r>
      <w:r w:rsidR="00C32AE1">
        <w:rPr>
          <w:rFonts w:ascii="Times New Roman" w:hAnsi="Times New Roman"/>
          <w:b w:val="0"/>
          <w:color w:val="231F20"/>
          <w:szCs w:val="28"/>
        </w:rPr>
        <w:t xml:space="preserve"> прибавляют по 1,0 </w:t>
      </w:r>
      <w:r w:rsidRPr="006B2C53">
        <w:rPr>
          <w:rFonts w:ascii="Times New Roman" w:hAnsi="Times New Roman"/>
          <w:b w:val="0"/>
          <w:color w:val="231F20"/>
          <w:szCs w:val="28"/>
        </w:rPr>
        <w:t xml:space="preserve">мл </w:t>
      </w:r>
      <w:proofErr w:type="spellStart"/>
      <w:r w:rsidRPr="006B2C53">
        <w:rPr>
          <w:rFonts w:ascii="Times New Roman" w:hAnsi="Times New Roman"/>
          <w:b w:val="0"/>
          <w:color w:val="231F20"/>
          <w:szCs w:val="28"/>
        </w:rPr>
        <w:t>ацетилацетонового</w:t>
      </w:r>
      <w:proofErr w:type="spellEnd"/>
      <w:r w:rsidRPr="006B2C53">
        <w:rPr>
          <w:rFonts w:ascii="Times New Roman" w:hAnsi="Times New Roman"/>
          <w:b w:val="0"/>
          <w:color w:val="231F20"/>
          <w:szCs w:val="28"/>
        </w:rPr>
        <w:t xml:space="preserve"> реактива. Пробирки закрывают пробками,</w:t>
      </w:r>
      <w:r w:rsidR="00BD0E32">
        <w:rPr>
          <w:rFonts w:ascii="Times New Roman" w:hAnsi="Times New Roman"/>
          <w:b w:val="0"/>
          <w:color w:val="231F20"/>
          <w:szCs w:val="28"/>
        </w:rPr>
        <w:t xml:space="preserve"> </w:t>
      </w:r>
      <w:r w:rsidR="00AA3CEA" w:rsidRPr="0095074F">
        <w:rPr>
          <w:rFonts w:ascii="Times New Roman" w:hAnsi="Times New Roman"/>
          <w:b w:val="0"/>
          <w:szCs w:val="28"/>
        </w:rPr>
        <w:t xml:space="preserve">нагревают </w:t>
      </w:r>
      <w:r w:rsidR="00BD0E32">
        <w:rPr>
          <w:rFonts w:ascii="Times New Roman" w:hAnsi="Times New Roman"/>
          <w:b w:val="0"/>
          <w:szCs w:val="28"/>
        </w:rPr>
        <w:t xml:space="preserve">на водяной бане </w:t>
      </w:r>
      <w:r w:rsidR="00EB48C6">
        <w:rPr>
          <w:rFonts w:ascii="Times New Roman" w:hAnsi="Times New Roman"/>
          <w:b w:val="0"/>
          <w:szCs w:val="28"/>
        </w:rPr>
        <w:t>при температуре 90 </w:t>
      </w:r>
      <w:r w:rsidRPr="0095074F">
        <w:rPr>
          <w:rFonts w:ascii="Times New Roman" w:hAnsi="Times New Roman"/>
          <w:b w:val="0"/>
          <w:szCs w:val="28"/>
        </w:rPr>
        <w:t>°</w:t>
      </w:r>
      <w:r w:rsidRPr="0095074F">
        <w:rPr>
          <w:rFonts w:ascii="Times New Roman" w:hAnsi="Times New Roman"/>
          <w:b w:val="0"/>
          <w:szCs w:val="28"/>
          <w:lang w:val="en-US"/>
        </w:rPr>
        <w:t>C</w:t>
      </w:r>
      <w:r w:rsidR="008A7EBE">
        <w:rPr>
          <w:rFonts w:ascii="Times New Roman" w:hAnsi="Times New Roman"/>
          <w:b w:val="0"/>
          <w:szCs w:val="28"/>
        </w:rPr>
        <w:t xml:space="preserve"> в течение 45 </w:t>
      </w:r>
      <w:r w:rsidR="00AA3CEA" w:rsidRPr="0095074F">
        <w:rPr>
          <w:rFonts w:ascii="Times New Roman" w:hAnsi="Times New Roman"/>
          <w:b w:val="0"/>
          <w:szCs w:val="28"/>
        </w:rPr>
        <w:t>мин</w:t>
      </w:r>
      <w:r w:rsidR="00AA3CEA">
        <w:rPr>
          <w:rFonts w:ascii="Times New Roman" w:hAnsi="Times New Roman"/>
          <w:b w:val="0"/>
          <w:color w:val="231F20"/>
          <w:szCs w:val="28"/>
        </w:rPr>
        <w:t>. О</w:t>
      </w:r>
      <w:r w:rsidRPr="006B2C53">
        <w:rPr>
          <w:rFonts w:ascii="Times New Roman" w:hAnsi="Times New Roman"/>
          <w:b w:val="0"/>
          <w:color w:val="231F20"/>
          <w:szCs w:val="28"/>
        </w:rPr>
        <w:t xml:space="preserve">хлаждают до </w:t>
      </w:r>
      <w:r w:rsidR="00671A27" w:rsidRPr="00FF417C">
        <w:rPr>
          <w:rFonts w:ascii="Times New Roman" w:hAnsi="Times New Roman"/>
          <w:b w:val="0"/>
          <w:color w:val="231F20"/>
          <w:szCs w:val="28"/>
        </w:rPr>
        <w:t>комнатной температуры</w:t>
      </w:r>
      <w:r w:rsidRPr="006B2C53">
        <w:rPr>
          <w:rFonts w:ascii="Times New Roman" w:hAnsi="Times New Roman"/>
          <w:b w:val="0"/>
          <w:color w:val="231F20"/>
          <w:szCs w:val="28"/>
        </w:rPr>
        <w:t xml:space="preserve">. В </w:t>
      </w:r>
      <w:r w:rsidR="00F26E13">
        <w:rPr>
          <w:rFonts w:ascii="Times New Roman" w:hAnsi="Times New Roman"/>
          <w:b w:val="0"/>
          <w:color w:val="231F20"/>
          <w:szCs w:val="28"/>
        </w:rPr>
        <w:t xml:space="preserve">каждую </w:t>
      </w:r>
      <w:r w:rsidRPr="006B2C53">
        <w:rPr>
          <w:rFonts w:ascii="Times New Roman" w:hAnsi="Times New Roman"/>
          <w:b w:val="0"/>
          <w:color w:val="231F20"/>
          <w:szCs w:val="28"/>
        </w:rPr>
        <w:t>пробирк</w:t>
      </w:r>
      <w:r w:rsidR="00F26E13">
        <w:rPr>
          <w:rFonts w:ascii="Times New Roman" w:hAnsi="Times New Roman"/>
          <w:b w:val="0"/>
          <w:color w:val="231F20"/>
          <w:szCs w:val="28"/>
        </w:rPr>
        <w:t>у</w:t>
      </w:r>
      <w:r w:rsidR="009A54CB">
        <w:rPr>
          <w:rFonts w:ascii="Times New Roman" w:hAnsi="Times New Roman"/>
          <w:b w:val="0"/>
          <w:color w:val="231F20"/>
          <w:szCs w:val="28"/>
        </w:rPr>
        <w:t xml:space="preserve"> прибавляют по 2,5 </w:t>
      </w:r>
      <w:r w:rsidRPr="006B2C53">
        <w:rPr>
          <w:rFonts w:ascii="Times New Roman" w:hAnsi="Times New Roman"/>
          <w:b w:val="0"/>
          <w:color w:val="231F20"/>
          <w:szCs w:val="28"/>
        </w:rPr>
        <w:t xml:space="preserve">мл </w:t>
      </w:r>
      <w:r w:rsidR="00EB48C6">
        <w:rPr>
          <w:rFonts w:ascii="Times New Roman" w:hAnsi="Times New Roman"/>
          <w:b w:val="0"/>
          <w:i/>
          <w:szCs w:val="28"/>
        </w:rPr>
        <w:t>спирта 96 </w:t>
      </w:r>
      <w:r w:rsidR="00E569CD" w:rsidRPr="00AD4713">
        <w:rPr>
          <w:rFonts w:ascii="Times New Roman" w:hAnsi="Times New Roman"/>
          <w:b w:val="0"/>
          <w:i/>
          <w:szCs w:val="28"/>
        </w:rPr>
        <w:t>%</w:t>
      </w:r>
      <w:r w:rsidRPr="006B2C53">
        <w:rPr>
          <w:rFonts w:ascii="Times New Roman" w:hAnsi="Times New Roman"/>
          <w:b w:val="0"/>
          <w:i/>
          <w:color w:val="231F20"/>
          <w:szCs w:val="28"/>
        </w:rPr>
        <w:t xml:space="preserve"> </w:t>
      </w:r>
      <w:r w:rsidR="009A54CB">
        <w:rPr>
          <w:rFonts w:ascii="Times New Roman" w:hAnsi="Times New Roman"/>
          <w:b w:val="0"/>
          <w:color w:val="231F20"/>
          <w:szCs w:val="28"/>
        </w:rPr>
        <w:t>и 1,0 </w:t>
      </w:r>
      <w:r w:rsidR="00BD38BE">
        <w:rPr>
          <w:rFonts w:ascii="Times New Roman" w:hAnsi="Times New Roman"/>
          <w:b w:val="0"/>
          <w:color w:val="231F20"/>
          <w:szCs w:val="28"/>
        </w:rPr>
        <w:t>мл</w:t>
      </w:r>
      <w:r w:rsidRPr="006B2C53">
        <w:rPr>
          <w:rFonts w:ascii="Times New Roman" w:hAnsi="Times New Roman"/>
          <w:b w:val="0"/>
          <w:color w:val="231F20"/>
          <w:szCs w:val="28"/>
        </w:rPr>
        <w:t xml:space="preserve"> </w:t>
      </w:r>
      <w:proofErr w:type="spellStart"/>
      <w:r w:rsidRPr="006B2C53">
        <w:rPr>
          <w:rFonts w:ascii="Times New Roman" w:hAnsi="Times New Roman"/>
          <w:b w:val="0"/>
          <w:color w:val="231F20"/>
          <w:szCs w:val="28"/>
        </w:rPr>
        <w:t>диметиламинобензальдегида</w:t>
      </w:r>
      <w:proofErr w:type="spellEnd"/>
      <w:r w:rsidR="00BD38BE">
        <w:rPr>
          <w:rFonts w:ascii="Times New Roman" w:hAnsi="Times New Roman"/>
          <w:b w:val="0"/>
          <w:color w:val="231F20"/>
          <w:szCs w:val="28"/>
        </w:rPr>
        <w:t xml:space="preserve"> раствора</w:t>
      </w:r>
      <w:r w:rsidRPr="006B2C53">
        <w:rPr>
          <w:rFonts w:ascii="Times New Roman" w:hAnsi="Times New Roman"/>
          <w:b w:val="0"/>
          <w:color w:val="231F20"/>
          <w:szCs w:val="28"/>
        </w:rPr>
        <w:t>, доводят объ</w:t>
      </w:r>
      <w:r w:rsidR="00490503">
        <w:rPr>
          <w:rFonts w:ascii="Times New Roman" w:hAnsi="Times New Roman"/>
          <w:b w:val="0"/>
          <w:color w:val="231F20"/>
          <w:szCs w:val="28"/>
        </w:rPr>
        <w:t>ё</w:t>
      </w:r>
      <w:r w:rsidRPr="006B2C53">
        <w:rPr>
          <w:rFonts w:ascii="Times New Roman" w:hAnsi="Times New Roman"/>
          <w:b w:val="0"/>
          <w:color w:val="231F20"/>
          <w:szCs w:val="28"/>
        </w:rPr>
        <w:t xml:space="preserve">м растворов в пробирках </w:t>
      </w:r>
      <w:r w:rsidR="0080210C">
        <w:rPr>
          <w:rFonts w:ascii="Times New Roman" w:hAnsi="Times New Roman"/>
          <w:b w:val="0"/>
          <w:i/>
          <w:szCs w:val="28"/>
        </w:rPr>
        <w:t>спиртом 96 </w:t>
      </w:r>
      <w:bookmarkStart w:id="0" w:name="_GoBack"/>
      <w:bookmarkEnd w:id="0"/>
      <w:r w:rsidR="00E569CD" w:rsidRPr="00AD4713">
        <w:rPr>
          <w:rFonts w:ascii="Times New Roman" w:hAnsi="Times New Roman"/>
          <w:b w:val="0"/>
          <w:i/>
          <w:szCs w:val="28"/>
        </w:rPr>
        <w:t>%</w:t>
      </w:r>
      <w:r w:rsidRPr="006B2C53">
        <w:rPr>
          <w:rFonts w:ascii="Times New Roman" w:hAnsi="Times New Roman"/>
          <w:b w:val="0"/>
          <w:i/>
          <w:color w:val="231F20"/>
          <w:szCs w:val="28"/>
        </w:rPr>
        <w:t xml:space="preserve"> </w:t>
      </w:r>
      <w:r w:rsidR="009A54CB">
        <w:rPr>
          <w:rFonts w:ascii="Times New Roman" w:hAnsi="Times New Roman"/>
          <w:b w:val="0"/>
          <w:color w:val="231F20"/>
          <w:szCs w:val="28"/>
        </w:rPr>
        <w:t>до 10,0 </w:t>
      </w:r>
      <w:r w:rsidRPr="006B2C53">
        <w:rPr>
          <w:rFonts w:ascii="Times New Roman" w:hAnsi="Times New Roman"/>
          <w:b w:val="0"/>
          <w:color w:val="231F20"/>
          <w:szCs w:val="28"/>
        </w:rPr>
        <w:t>мл. Пробирки закрывают, содержимое перемешивают, переворачивая пробирки, и выдерживают в т</w:t>
      </w:r>
      <w:r w:rsidR="00490503">
        <w:rPr>
          <w:rFonts w:ascii="Times New Roman" w:hAnsi="Times New Roman"/>
          <w:b w:val="0"/>
          <w:color w:val="231F20"/>
          <w:szCs w:val="28"/>
        </w:rPr>
        <w:t>ё</w:t>
      </w:r>
      <w:r w:rsidRPr="006B2C53">
        <w:rPr>
          <w:rFonts w:ascii="Times New Roman" w:hAnsi="Times New Roman"/>
          <w:b w:val="0"/>
          <w:color w:val="231F20"/>
          <w:szCs w:val="28"/>
        </w:rPr>
        <w:t xml:space="preserve">мном месте </w:t>
      </w:r>
      <w:r w:rsidR="009A54CB" w:rsidRPr="00FF417C">
        <w:rPr>
          <w:rFonts w:ascii="Times New Roman" w:hAnsi="Times New Roman"/>
          <w:b w:val="0"/>
          <w:color w:val="231F20"/>
          <w:szCs w:val="28"/>
        </w:rPr>
        <w:t>в течение</w:t>
      </w:r>
      <w:r w:rsidR="009A54CB">
        <w:rPr>
          <w:rFonts w:ascii="Times New Roman" w:hAnsi="Times New Roman"/>
          <w:b w:val="0"/>
          <w:color w:val="231F20"/>
          <w:szCs w:val="28"/>
        </w:rPr>
        <w:t xml:space="preserve"> </w:t>
      </w:r>
      <w:r w:rsidR="008A7EBE">
        <w:rPr>
          <w:rFonts w:ascii="Times New Roman" w:hAnsi="Times New Roman"/>
          <w:b w:val="0"/>
          <w:color w:val="231F20"/>
          <w:szCs w:val="28"/>
        </w:rPr>
        <w:t>90 </w:t>
      </w:r>
      <w:r w:rsidRPr="006B2C53">
        <w:rPr>
          <w:rFonts w:ascii="Times New Roman" w:hAnsi="Times New Roman"/>
          <w:b w:val="0"/>
          <w:color w:val="231F20"/>
          <w:szCs w:val="28"/>
        </w:rPr>
        <w:t>мин.</w:t>
      </w:r>
    </w:p>
    <w:p w:rsidR="005E39BA" w:rsidRPr="003F6C62" w:rsidRDefault="005E39BA" w:rsidP="0093189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F6C62">
        <w:rPr>
          <w:rFonts w:ascii="Times New Roman" w:hAnsi="Times New Roman"/>
          <w:b w:val="0"/>
          <w:color w:val="231F20"/>
          <w:szCs w:val="28"/>
        </w:rPr>
        <w:t xml:space="preserve">Измеряют оптическую плотность </w:t>
      </w:r>
      <w:r w:rsidRPr="00193156">
        <w:rPr>
          <w:rFonts w:ascii="Times New Roman" w:hAnsi="Times New Roman"/>
          <w:b w:val="0"/>
          <w:i/>
          <w:color w:val="231F20"/>
          <w:szCs w:val="28"/>
        </w:rPr>
        <w:t>(</w:t>
      </w:r>
      <w:r w:rsidR="00BB5852" w:rsidRPr="004067FF">
        <w:rPr>
          <w:rFonts w:ascii="Times New Roman" w:hAnsi="Times New Roman"/>
          <w:b w:val="0"/>
          <w:i/>
          <w:color w:val="231F20"/>
          <w:szCs w:val="28"/>
        </w:rPr>
        <w:t xml:space="preserve">ОФС «Спектрофотометрия в ультрафиолетовой и видимой </w:t>
      </w:r>
      <w:proofErr w:type="gramStart"/>
      <w:r w:rsidR="00BB5852" w:rsidRPr="004067FF">
        <w:rPr>
          <w:rFonts w:ascii="Times New Roman" w:hAnsi="Times New Roman"/>
          <w:b w:val="0"/>
          <w:i/>
          <w:color w:val="231F20"/>
          <w:szCs w:val="28"/>
        </w:rPr>
        <w:t>областях</w:t>
      </w:r>
      <w:proofErr w:type="gramEnd"/>
      <w:r w:rsidR="00BB5852" w:rsidRPr="004067FF">
        <w:rPr>
          <w:rFonts w:ascii="Times New Roman" w:hAnsi="Times New Roman"/>
          <w:b w:val="0"/>
          <w:i/>
          <w:color w:val="231F20"/>
          <w:szCs w:val="28"/>
        </w:rPr>
        <w:t>»</w:t>
      </w:r>
      <w:r w:rsidRPr="00193156">
        <w:rPr>
          <w:rFonts w:ascii="Times New Roman" w:hAnsi="Times New Roman"/>
          <w:b w:val="0"/>
          <w:i/>
          <w:color w:val="231F20"/>
          <w:szCs w:val="28"/>
        </w:rPr>
        <w:t>)</w:t>
      </w:r>
      <w:r w:rsidRPr="003F6C62">
        <w:rPr>
          <w:rFonts w:ascii="Times New Roman" w:hAnsi="Times New Roman"/>
          <w:b w:val="0"/>
          <w:color w:val="231F20"/>
          <w:szCs w:val="28"/>
        </w:rPr>
        <w:t xml:space="preserve"> </w:t>
      </w:r>
      <w:r w:rsidR="006453E1">
        <w:rPr>
          <w:rFonts w:ascii="Times New Roman" w:hAnsi="Times New Roman"/>
          <w:b w:val="0"/>
          <w:color w:val="231F20"/>
          <w:szCs w:val="28"/>
        </w:rPr>
        <w:t xml:space="preserve">каждого </w:t>
      </w:r>
      <w:r w:rsidRPr="003F6C62">
        <w:rPr>
          <w:rFonts w:ascii="Times New Roman" w:hAnsi="Times New Roman"/>
          <w:b w:val="0"/>
          <w:color w:val="231F20"/>
          <w:szCs w:val="28"/>
        </w:rPr>
        <w:t>раствор</w:t>
      </w:r>
      <w:r w:rsidR="006453E1">
        <w:rPr>
          <w:rFonts w:ascii="Times New Roman" w:hAnsi="Times New Roman"/>
          <w:b w:val="0"/>
          <w:color w:val="231F20"/>
          <w:szCs w:val="28"/>
        </w:rPr>
        <w:t>а</w:t>
      </w:r>
      <w:r w:rsidR="009A54CB">
        <w:rPr>
          <w:rFonts w:ascii="Times New Roman" w:hAnsi="Times New Roman"/>
          <w:b w:val="0"/>
          <w:color w:val="231F20"/>
          <w:szCs w:val="28"/>
        </w:rPr>
        <w:t xml:space="preserve"> при длине </w:t>
      </w:r>
      <w:r w:rsidR="008A7EBE">
        <w:rPr>
          <w:rFonts w:ascii="Times New Roman" w:hAnsi="Times New Roman"/>
          <w:b w:val="0"/>
          <w:color w:val="231F20"/>
          <w:szCs w:val="28"/>
        </w:rPr>
        <w:t>волны 530 </w:t>
      </w:r>
      <w:r w:rsidR="009A54CB">
        <w:rPr>
          <w:rFonts w:ascii="Times New Roman" w:hAnsi="Times New Roman"/>
          <w:b w:val="0"/>
          <w:color w:val="231F20"/>
          <w:szCs w:val="28"/>
        </w:rPr>
        <w:t>нм</w:t>
      </w:r>
      <w:r w:rsidRPr="003F6C62">
        <w:rPr>
          <w:rFonts w:ascii="Times New Roman" w:hAnsi="Times New Roman"/>
          <w:b w:val="0"/>
          <w:color w:val="231F20"/>
          <w:szCs w:val="28"/>
        </w:rPr>
        <w:t>.</w:t>
      </w:r>
    </w:p>
    <w:p w:rsidR="005A69BD" w:rsidRPr="00360799" w:rsidRDefault="00360799" w:rsidP="005E39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62">
        <w:rPr>
          <w:rFonts w:ascii="Times New Roman" w:hAnsi="Times New Roman" w:cs="Times New Roman"/>
          <w:color w:val="231F20"/>
          <w:sz w:val="28"/>
          <w:szCs w:val="28"/>
        </w:rPr>
        <w:t>Строят калибровочный</w:t>
      </w:r>
      <w:r w:rsidR="004378B7" w:rsidRPr="003F6C62">
        <w:rPr>
          <w:rFonts w:ascii="Times New Roman" w:hAnsi="Times New Roman" w:cs="Times New Roman"/>
          <w:color w:val="231F20"/>
          <w:sz w:val="28"/>
          <w:szCs w:val="28"/>
        </w:rPr>
        <w:t xml:space="preserve"> график</w:t>
      </w:r>
      <w:r w:rsidR="005E39BA" w:rsidRPr="003F6C62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gramStart"/>
      <w:r w:rsidR="005E39BA" w:rsidRPr="003F6C62">
        <w:rPr>
          <w:rFonts w:ascii="Times New Roman" w:hAnsi="Times New Roman" w:cs="Times New Roman"/>
          <w:color w:val="231F20"/>
          <w:sz w:val="28"/>
          <w:szCs w:val="28"/>
        </w:rPr>
        <w:t>зависимости значений оптической плотности четыр</w:t>
      </w:r>
      <w:r w:rsidR="004378B7" w:rsidRPr="003F6C62">
        <w:rPr>
          <w:rFonts w:ascii="Times New Roman" w:hAnsi="Times New Roman" w:cs="Times New Roman"/>
          <w:color w:val="231F20"/>
          <w:sz w:val="28"/>
          <w:szCs w:val="28"/>
        </w:rPr>
        <w:t>ё</w:t>
      </w:r>
      <w:r w:rsidR="005E39BA" w:rsidRPr="003F6C62">
        <w:rPr>
          <w:rFonts w:ascii="Times New Roman" w:hAnsi="Times New Roman" w:cs="Times New Roman"/>
          <w:color w:val="231F20"/>
          <w:sz w:val="28"/>
          <w:szCs w:val="28"/>
        </w:rPr>
        <w:t>х растворов сравнения</w:t>
      </w:r>
      <w:proofErr w:type="gramEnd"/>
      <w:r w:rsidR="005E39BA" w:rsidRPr="003F6C62">
        <w:rPr>
          <w:rFonts w:ascii="Times New Roman" w:hAnsi="Times New Roman" w:cs="Times New Roman"/>
          <w:color w:val="231F20"/>
          <w:sz w:val="28"/>
          <w:szCs w:val="28"/>
        </w:rPr>
        <w:t xml:space="preserve"> от </w:t>
      </w:r>
      <w:r w:rsidR="00A26EC3" w:rsidRPr="003F6C62">
        <w:rPr>
          <w:rFonts w:ascii="Times New Roman" w:hAnsi="Times New Roman" w:cs="Times New Roman"/>
          <w:color w:val="231F20"/>
          <w:sz w:val="28"/>
          <w:szCs w:val="28"/>
        </w:rPr>
        <w:t xml:space="preserve">концентрации </w:t>
      </w:r>
      <w:proofErr w:type="spellStart"/>
      <w:r w:rsidR="00A26EC3" w:rsidRPr="003F6C62">
        <w:rPr>
          <w:rFonts w:ascii="Times New Roman" w:hAnsi="Times New Roman" w:cs="Times New Roman"/>
          <w:color w:val="231F20"/>
          <w:sz w:val="28"/>
          <w:szCs w:val="28"/>
        </w:rPr>
        <w:t>гексозамина</w:t>
      </w:r>
      <w:proofErr w:type="spellEnd"/>
      <w:r w:rsidR="00A26EC3" w:rsidRPr="003F6C62">
        <w:rPr>
          <w:rFonts w:ascii="Times New Roman" w:hAnsi="Times New Roman" w:cs="Times New Roman"/>
          <w:color w:val="231F20"/>
          <w:sz w:val="28"/>
          <w:szCs w:val="28"/>
        </w:rPr>
        <w:t xml:space="preserve"> и с его</w:t>
      </w:r>
      <w:r w:rsidR="005E39BA" w:rsidRPr="003F6C62">
        <w:rPr>
          <w:rFonts w:ascii="Times New Roman" w:hAnsi="Times New Roman" w:cs="Times New Roman"/>
          <w:color w:val="231F20"/>
          <w:sz w:val="28"/>
          <w:szCs w:val="28"/>
        </w:rPr>
        <w:t xml:space="preserve"> помощью определяют концентрацию </w:t>
      </w:r>
      <w:proofErr w:type="spellStart"/>
      <w:r w:rsidR="005E39BA" w:rsidRPr="003F6C62">
        <w:rPr>
          <w:rFonts w:ascii="Times New Roman" w:hAnsi="Times New Roman" w:cs="Times New Roman"/>
          <w:color w:val="231F20"/>
          <w:sz w:val="28"/>
          <w:szCs w:val="28"/>
        </w:rPr>
        <w:t>гексозамина</w:t>
      </w:r>
      <w:proofErr w:type="spellEnd"/>
      <w:r w:rsidR="005E39BA" w:rsidRPr="003F6C62">
        <w:rPr>
          <w:rFonts w:ascii="Times New Roman" w:hAnsi="Times New Roman" w:cs="Times New Roman"/>
          <w:color w:val="231F20"/>
          <w:sz w:val="28"/>
          <w:szCs w:val="28"/>
        </w:rPr>
        <w:t xml:space="preserve"> в испытуемом растворе.</w:t>
      </w:r>
    </w:p>
    <w:sectPr w:rsidR="005A69BD" w:rsidRPr="00360799" w:rsidSect="008571C6">
      <w:footerReference w:type="default" r:id="rId8"/>
      <w:pgSz w:w="11906" w:h="16838" w:code="9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74A" w:rsidRDefault="0027774A" w:rsidP="00D37ADF">
      <w:pPr>
        <w:spacing w:after="0" w:line="240" w:lineRule="auto"/>
      </w:pPr>
      <w:r>
        <w:separator/>
      </w:r>
    </w:p>
  </w:endnote>
  <w:endnote w:type="continuationSeparator" w:id="0">
    <w:p w:rsidR="0027774A" w:rsidRDefault="0027774A" w:rsidP="00D3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025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70382" w:rsidRPr="008571C6" w:rsidRDefault="00751E7F" w:rsidP="008571C6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DE73D7">
          <w:rPr>
            <w:rFonts w:ascii="Times New Roman" w:hAnsi="Times New Roman"/>
            <w:sz w:val="28"/>
            <w:szCs w:val="28"/>
          </w:rPr>
          <w:fldChar w:fldCharType="begin"/>
        </w:r>
        <w:r w:rsidR="00970382" w:rsidRPr="00DE73D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E73D7">
          <w:rPr>
            <w:rFonts w:ascii="Times New Roman" w:hAnsi="Times New Roman"/>
            <w:sz w:val="28"/>
            <w:szCs w:val="28"/>
          </w:rPr>
          <w:fldChar w:fldCharType="separate"/>
        </w:r>
        <w:r w:rsidR="00193156">
          <w:rPr>
            <w:rFonts w:ascii="Times New Roman" w:hAnsi="Times New Roman"/>
            <w:noProof/>
            <w:sz w:val="28"/>
            <w:szCs w:val="28"/>
          </w:rPr>
          <w:t>2</w:t>
        </w:r>
        <w:r w:rsidRPr="00DE73D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74A" w:rsidRDefault="0027774A" w:rsidP="00D37ADF">
      <w:pPr>
        <w:spacing w:after="0" w:line="240" w:lineRule="auto"/>
      </w:pPr>
      <w:r>
        <w:separator/>
      </w:r>
    </w:p>
  </w:footnote>
  <w:footnote w:type="continuationSeparator" w:id="0">
    <w:p w:rsidR="0027774A" w:rsidRDefault="0027774A" w:rsidP="00D3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4FA1"/>
    <w:multiLevelType w:val="multilevel"/>
    <w:tmpl w:val="1396C30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FD3D46"/>
    <w:multiLevelType w:val="hybridMultilevel"/>
    <w:tmpl w:val="975E8486"/>
    <w:lvl w:ilvl="0" w:tplc="8C8AFB3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52E37D1"/>
    <w:multiLevelType w:val="hybridMultilevel"/>
    <w:tmpl w:val="778A621C"/>
    <w:lvl w:ilvl="0" w:tplc="795096D4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27D71B82"/>
    <w:multiLevelType w:val="multilevel"/>
    <w:tmpl w:val="BE30CE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F63434"/>
    <w:multiLevelType w:val="multilevel"/>
    <w:tmpl w:val="FEEA01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E57E3C"/>
    <w:multiLevelType w:val="hybridMultilevel"/>
    <w:tmpl w:val="48240566"/>
    <w:lvl w:ilvl="0" w:tplc="EEE42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6F324D"/>
    <w:multiLevelType w:val="multilevel"/>
    <w:tmpl w:val="538ED0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63F6BFF"/>
    <w:multiLevelType w:val="multilevel"/>
    <w:tmpl w:val="B784D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5D7F39"/>
    <w:multiLevelType w:val="hybridMultilevel"/>
    <w:tmpl w:val="E9D06A10"/>
    <w:lvl w:ilvl="0" w:tplc="CD92F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A02E01"/>
    <w:multiLevelType w:val="hybridMultilevel"/>
    <w:tmpl w:val="AF0AC926"/>
    <w:lvl w:ilvl="0" w:tplc="C80CFD8C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37ADF"/>
    <w:rsid w:val="0000460E"/>
    <w:rsid w:val="00013882"/>
    <w:rsid w:val="00024983"/>
    <w:rsid w:val="00037266"/>
    <w:rsid w:val="00044F95"/>
    <w:rsid w:val="000501A4"/>
    <w:rsid w:val="00063FA5"/>
    <w:rsid w:val="000650EA"/>
    <w:rsid w:val="000671CA"/>
    <w:rsid w:val="00067844"/>
    <w:rsid w:val="00067B81"/>
    <w:rsid w:val="000762A2"/>
    <w:rsid w:val="00082FCD"/>
    <w:rsid w:val="00086E10"/>
    <w:rsid w:val="00087F04"/>
    <w:rsid w:val="00092992"/>
    <w:rsid w:val="000957F1"/>
    <w:rsid w:val="000966E6"/>
    <w:rsid w:val="000A647F"/>
    <w:rsid w:val="000A709E"/>
    <w:rsid w:val="000A7EF2"/>
    <w:rsid w:val="000B216A"/>
    <w:rsid w:val="000B2415"/>
    <w:rsid w:val="000B263E"/>
    <w:rsid w:val="000B2A7F"/>
    <w:rsid w:val="000B65E6"/>
    <w:rsid w:val="000B6D7F"/>
    <w:rsid w:val="000C05DE"/>
    <w:rsid w:val="000C48FE"/>
    <w:rsid w:val="000C651C"/>
    <w:rsid w:val="000D4070"/>
    <w:rsid w:val="000D7AA2"/>
    <w:rsid w:val="000E20C5"/>
    <w:rsid w:val="000E2250"/>
    <w:rsid w:val="000E735F"/>
    <w:rsid w:val="000F1E00"/>
    <w:rsid w:val="000F3DFD"/>
    <w:rsid w:val="000F4940"/>
    <w:rsid w:val="000F4C94"/>
    <w:rsid w:val="000F4EEC"/>
    <w:rsid w:val="000F706A"/>
    <w:rsid w:val="000F7ECF"/>
    <w:rsid w:val="00103AE1"/>
    <w:rsid w:val="001050C7"/>
    <w:rsid w:val="0010650F"/>
    <w:rsid w:val="001068F6"/>
    <w:rsid w:val="00110B3D"/>
    <w:rsid w:val="00111544"/>
    <w:rsid w:val="00113961"/>
    <w:rsid w:val="001152EB"/>
    <w:rsid w:val="00121054"/>
    <w:rsid w:val="00121433"/>
    <w:rsid w:val="00124E00"/>
    <w:rsid w:val="001275C4"/>
    <w:rsid w:val="0013174B"/>
    <w:rsid w:val="00146704"/>
    <w:rsid w:val="00147C9F"/>
    <w:rsid w:val="00147D16"/>
    <w:rsid w:val="00150B6F"/>
    <w:rsid w:val="00153861"/>
    <w:rsid w:val="0015428B"/>
    <w:rsid w:val="001543CC"/>
    <w:rsid w:val="00162305"/>
    <w:rsid w:val="00162C7C"/>
    <w:rsid w:val="00164FBA"/>
    <w:rsid w:val="00167514"/>
    <w:rsid w:val="00170B1D"/>
    <w:rsid w:val="001748B2"/>
    <w:rsid w:val="0018378F"/>
    <w:rsid w:val="00183CA5"/>
    <w:rsid w:val="00183F72"/>
    <w:rsid w:val="00187A7B"/>
    <w:rsid w:val="00191D14"/>
    <w:rsid w:val="00192BEE"/>
    <w:rsid w:val="00193156"/>
    <w:rsid w:val="00196641"/>
    <w:rsid w:val="0019743B"/>
    <w:rsid w:val="001A235A"/>
    <w:rsid w:val="001A7F67"/>
    <w:rsid w:val="001B27F7"/>
    <w:rsid w:val="001B2A2C"/>
    <w:rsid w:val="001B6360"/>
    <w:rsid w:val="001C13FF"/>
    <w:rsid w:val="001C4F8E"/>
    <w:rsid w:val="001D7CB3"/>
    <w:rsid w:val="001E2FE5"/>
    <w:rsid w:val="001E66C9"/>
    <w:rsid w:val="001E7B8A"/>
    <w:rsid w:val="001E7EDF"/>
    <w:rsid w:val="001F313E"/>
    <w:rsid w:val="001F57A0"/>
    <w:rsid w:val="0020421B"/>
    <w:rsid w:val="002054C3"/>
    <w:rsid w:val="0020585B"/>
    <w:rsid w:val="00205C0B"/>
    <w:rsid w:val="002075EA"/>
    <w:rsid w:val="00207CEB"/>
    <w:rsid w:val="00210B9E"/>
    <w:rsid w:val="00210C81"/>
    <w:rsid w:val="002114C6"/>
    <w:rsid w:val="002161BB"/>
    <w:rsid w:val="002167B8"/>
    <w:rsid w:val="00216E45"/>
    <w:rsid w:val="002179DA"/>
    <w:rsid w:val="00220BC7"/>
    <w:rsid w:val="002219CE"/>
    <w:rsid w:val="002234F6"/>
    <w:rsid w:val="002274E1"/>
    <w:rsid w:val="002324CC"/>
    <w:rsid w:val="0024010E"/>
    <w:rsid w:val="00241C4D"/>
    <w:rsid w:val="0024411B"/>
    <w:rsid w:val="00244337"/>
    <w:rsid w:val="00244709"/>
    <w:rsid w:val="00244C14"/>
    <w:rsid w:val="00246AC3"/>
    <w:rsid w:val="002475A0"/>
    <w:rsid w:val="002505D3"/>
    <w:rsid w:val="0025472C"/>
    <w:rsid w:val="00256665"/>
    <w:rsid w:val="00257AB5"/>
    <w:rsid w:val="00262C96"/>
    <w:rsid w:val="00263771"/>
    <w:rsid w:val="00264AED"/>
    <w:rsid w:val="00274268"/>
    <w:rsid w:val="002748D3"/>
    <w:rsid w:val="002762A9"/>
    <w:rsid w:val="00276F80"/>
    <w:rsid w:val="0027774A"/>
    <w:rsid w:val="0028351F"/>
    <w:rsid w:val="002851A2"/>
    <w:rsid w:val="00287F59"/>
    <w:rsid w:val="00294345"/>
    <w:rsid w:val="00295941"/>
    <w:rsid w:val="002964BB"/>
    <w:rsid w:val="002B0497"/>
    <w:rsid w:val="002B54EA"/>
    <w:rsid w:val="002B7EEA"/>
    <w:rsid w:val="002C4456"/>
    <w:rsid w:val="002C4C8A"/>
    <w:rsid w:val="002C4FDA"/>
    <w:rsid w:val="002C5FBF"/>
    <w:rsid w:val="002C6255"/>
    <w:rsid w:val="002D4DCE"/>
    <w:rsid w:val="002D4F37"/>
    <w:rsid w:val="002D5F06"/>
    <w:rsid w:val="002D7375"/>
    <w:rsid w:val="002E0822"/>
    <w:rsid w:val="002E38E5"/>
    <w:rsid w:val="002F4F42"/>
    <w:rsid w:val="002F7877"/>
    <w:rsid w:val="002F7D98"/>
    <w:rsid w:val="0030262B"/>
    <w:rsid w:val="00303668"/>
    <w:rsid w:val="00307A0D"/>
    <w:rsid w:val="00310DD8"/>
    <w:rsid w:val="003119F9"/>
    <w:rsid w:val="003122B8"/>
    <w:rsid w:val="00314C1B"/>
    <w:rsid w:val="00315C58"/>
    <w:rsid w:val="00316027"/>
    <w:rsid w:val="00317BDE"/>
    <w:rsid w:val="0032111F"/>
    <w:rsid w:val="0032286D"/>
    <w:rsid w:val="00324F54"/>
    <w:rsid w:val="00340174"/>
    <w:rsid w:val="0034704D"/>
    <w:rsid w:val="003477D8"/>
    <w:rsid w:val="00350B43"/>
    <w:rsid w:val="003543B0"/>
    <w:rsid w:val="00360799"/>
    <w:rsid w:val="00361668"/>
    <w:rsid w:val="003619FA"/>
    <w:rsid w:val="00361EBA"/>
    <w:rsid w:val="00363A76"/>
    <w:rsid w:val="00365C7E"/>
    <w:rsid w:val="00367EAB"/>
    <w:rsid w:val="003710B0"/>
    <w:rsid w:val="003731B9"/>
    <w:rsid w:val="003734FD"/>
    <w:rsid w:val="00373543"/>
    <w:rsid w:val="00376599"/>
    <w:rsid w:val="00377389"/>
    <w:rsid w:val="00382ACB"/>
    <w:rsid w:val="00384BFE"/>
    <w:rsid w:val="003852BE"/>
    <w:rsid w:val="00392C43"/>
    <w:rsid w:val="003961A5"/>
    <w:rsid w:val="0039732D"/>
    <w:rsid w:val="00397BBE"/>
    <w:rsid w:val="003A16F4"/>
    <w:rsid w:val="003A43D0"/>
    <w:rsid w:val="003B13D7"/>
    <w:rsid w:val="003B3EBD"/>
    <w:rsid w:val="003B416B"/>
    <w:rsid w:val="003C3BCA"/>
    <w:rsid w:val="003C64CF"/>
    <w:rsid w:val="003D01B6"/>
    <w:rsid w:val="003D0ED4"/>
    <w:rsid w:val="003E15F1"/>
    <w:rsid w:val="003E2040"/>
    <w:rsid w:val="003E261C"/>
    <w:rsid w:val="003E4E6C"/>
    <w:rsid w:val="003E5992"/>
    <w:rsid w:val="003E69ED"/>
    <w:rsid w:val="003F03B7"/>
    <w:rsid w:val="003F1832"/>
    <w:rsid w:val="003F2566"/>
    <w:rsid w:val="003F6C62"/>
    <w:rsid w:val="00401816"/>
    <w:rsid w:val="004062F7"/>
    <w:rsid w:val="004067FF"/>
    <w:rsid w:val="0040764D"/>
    <w:rsid w:val="00414322"/>
    <w:rsid w:val="0041441F"/>
    <w:rsid w:val="00417851"/>
    <w:rsid w:val="0042232C"/>
    <w:rsid w:val="00431B85"/>
    <w:rsid w:val="004363E1"/>
    <w:rsid w:val="004378B7"/>
    <w:rsid w:val="004407E8"/>
    <w:rsid w:val="004428B3"/>
    <w:rsid w:val="0044453F"/>
    <w:rsid w:val="00445525"/>
    <w:rsid w:val="0044731A"/>
    <w:rsid w:val="00450351"/>
    <w:rsid w:val="00456948"/>
    <w:rsid w:val="00461A72"/>
    <w:rsid w:val="00463D76"/>
    <w:rsid w:val="0046488D"/>
    <w:rsid w:val="00464D6C"/>
    <w:rsid w:val="004659C8"/>
    <w:rsid w:val="00465D3F"/>
    <w:rsid w:val="00472866"/>
    <w:rsid w:val="00473DE7"/>
    <w:rsid w:val="00475703"/>
    <w:rsid w:val="00476E80"/>
    <w:rsid w:val="00481C9A"/>
    <w:rsid w:val="00483CF8"/>
    <w:rsid w:val="004840E8"/>
    <w:rsid w:val="00486053"/>
    <w:rsid w:val="00490503"/>
    <w:rsid w:val="0049075A"/>
    <w:rsid w:val="00491634"/>
    <w:rsid w:val="00493B02"/>
    <w:rsid w:val="00495D70"/>
    <w:rsid w:val="00496067"/>
    <w:rsid w:val="00496913"/>
    <w:rsid w:val="00496ABA"/>
    <w:rsid w:val="004A2208"/>
    <w:rsid w:val="004A4EB6"/>
    <w:rsid w:val="004A7B5C"/>
    <w:rsid w:val="004B51C4"/>
    <w:rsid w:val="004C18B7"/>
    <w:rsid w:val="004C2A68"/>
    <w:rsid w:val="004C4635"/>
    <w:rsid w:val="004C57A1"/>
    <w:rsid w:val="004D7158"/>
    <w:rsid w:val="004E0B4B"/>
    <w:rsid w:val="004E1396"/>
    <w:rsid w:val="004E546D"/>
    <w:rsid w:val="004E5B26"/>
    <w:rsid w:val="004E6333"/>
    <w:rsid w:val="004F5458"/>
    <w:rsid w:val="004F66DF"/>
    <w:rsid w:val="005011A2"/>
    <w:rsid w:val="0050218C"/>
    <w:rsid w:val="0050304E"/>
    <w:rsid w:val="00503CB0"/>
    <w:rsid w:val="005046BD"/>
    <w:rsid w:val="00506C36"/>
    <w:rsid w:val="00507C14"/>
    <w:rsid w:val="0051712D"/>
    <w:rsid w:val="00520D48"/>
    <w:rsid w:val="00523765"/>
    <w:rsid w:val="0052732A"/>
    <w:rsid w:val="0053172C"/>
    <w:rsid w:val="0053282C"/>
    <w:rsid w:val="00534471"/>
    <w:rsid w:val="00537CFA"/>
    <w:rsid w:val="0054051C"/>
    <w:rsid w:val="00541DFF"/>
    <w:rsid w:val="00542BBC"/>
    <w:rsid w:val="00551B1F"/>
    <w:rsid w:val="00555162"/>
    <w:rsid w:val="00562014"/>
    <w:rsid w:val="00565611"/>
    <w:rsid w:val="005657F2"/>
    <w:rsid w:val="005709E6"/>
    <w:rsid w:val="005712F4"/>
    <w:rsid w:val="005718C8"/>
    <w:rsid w:val="00572C41"/>
    <w:rsid w:val="00583F94"/>
    <w:rsid w:val="00587EA4"/>
    <w:rsid w:val="00594C32"/>
    <w:rsid w:val="0059671D"/>
    <w:rsid w:val="0059718D"/>
    <w:rsid w:val="005A2E6D"/>
    <w:rsid w:val="005A44C0"/>
    <w:rsid w:val="005A69BD"/>
    <w:rsid w:val="005B0BE0"/>
    <w:rsid w:val="005B1F9F"/>
    <w:rsid w:val="005B2346"/>
    <w:rsid w:val="005B3B86"/>
    <w:rsid w:val="005B4E16"/>
    <w:rsid w:val="005B62FC"/>
    <w:rsid w:val="005B70FA"/>
    <w:rsid w:val="005C5C23"/>
    <w:rsid w:val="005D0A01"/>
    <w:rsid w:val="005D14FC"/>
    <w:rsid w:val="005D2D8E"/>
    <w:rsid w:val="005D32F8"/>
    <w:rsid w:val="005D5C72"/>
    <w:rsid w:val="005E39BA"/>
    <w:rsid w:val="005E6BE0"/>
    <w:rsid w:val="005F228F"/>
    <w:rsid w:val="00601764"/>
    <w:rsid w:val="00604116"/>
    <w:rsid w:val="00605AF7"/>
    <w:rsid w:val="006146F4"/>
    <w:rsid w:val="00620C58"/>
    <w:rsid w:val="00622C53"/>
    <w:rsid w:val="00622FD9"/>
    <w:rsid w:val="00624092"/>
    <w:rsid w:val="00624ACF"/>
    <w:rsid w:val="00624E39"/>
    <w:rsid w:val="00637FFE"/>
    <w:rsid w:val="0064003B"/>
    <w:rsid w:val="00640318"/>
    <w:rsid w:val="00641527"/>
    <w:rsid w:val="006453E1"/>
    <w:rsid w:val="006468D3"/>
    <w:rsid w:val="006476EC"/>
    <w:rsid w:val="00650DEF"/>
    <w:rsid w:val="006528F9"/>
    <w:rsid w:val="00654E8A"/>
    <w:rsid w:val="006575F6"/>
    <w:rsid w:val="00660626"/>
    <w:rsid w:val="006646DE"/>
    <w:rsid w:val="006668A2"/>
    <w:rsid w:val="00666F97"/>
    <w:rsid w:val="00670C81"/>
    <w:rsid w:val="00671A27"/>
    <w:rsid w:val="0067281E"/>
    <w:rsid w:val="00682A1B"/>
    <w:rsid w:val="00687D33"/>
    <w:rsid w:val="00691992"/>
    <w:rsid w:val="0069447E"/>
    <w:rsid w:val="006950C4"/>
    <w:rsid w:val="006A19BC"/>
    <w:rsid w:val="006A4F56"/>
    <w:rsid w:val="006A5B9D"/>
    <w:rsid w:val="006A63D2"/>
    <w:rsid w:val="006B1BFA"/>
    <w:rsid w:val="006B2C53"/>
    <w:rsid w:val="006B47A3"/>
    <w:rsid w:val="006C1EB3"/>
    <w:rsid w:val="006C365C"/>
    <w:rsid w:val="006D648F"/>
    <w:rsid w:val="006E7F58"/>
    <w:rsid w:val="006F056F"/>
    <w:rsid w:val="006F16D9"/>
    <w:rsid w:val="006F693C"/>
    <w:rsid w:val="007008B9"/>
    <w:rsid w:val="0070226E"/>
    <w:rsid w:val="00703277"/>
    <w:rsid w:val="00705521"/>
    <w:rsid w:val="00706F40"/>
    <w:rsid w:val="00715576"/>
    <w:rsid w:val="007239B1"/>
    <w:rsid w:val="00732BCD"/>
    <w:rsid w:val="00733694"/>
    <w:rsid w:val="00736882"/>
    <w:rsid w:val="0074296E"/>
    <w:rsid w:val="0074298B"/>
    <w:rsid w:val="007430C3"/>
    <w:rsid w:val="00747E7E"/>
    <w:rsid w:val="0075031D"/>
    <w:rsid w:val="00751E7F"/>
    <w:rsid w:val="00753599"/>
    <w:rsid w:val="0075700D"/>
    <w:rsid w:val="00766BBA"/>
    <w:rsid w:val="007704F7"/>
    <w:rsid w:val="00772C24"/>
    <w:rsid w:val="00775ECD"/>
    <w:rsid w:val="00782F6B"/>
    <w:rsid w:val="007877AF"/>
    <w:rsid w:val="00791AC8"/>
    <w:rsid w:val="007A0F69"/>
    <w:rsid w:val="007B2A66"/>
    <w:rsid w:val="007B3E00"/>
    <w:rsid w:val="007B4CAB"/>
    <w:rsid w:val="007C23E0"/>
    <w:rsid w:val="007C409D"/>
    <w:rsid w:val="007C46E3"/>
    <w:rsid w:val="007C524A"/>
    <w:rsid w:val="007C585C"/>
    <w:rsid w:val="007C5ACC"/>
    <w:rsid w:val="007C686B"/>
    <w:rsid w:val="007D0669"/>
    <w:rsid w:val="007D2194"/>
    <w:rsid w:val="007D44C3"/>
    <w:rsid w:val="007D4F36"/>
    <w:rsid w:val="007E132F"/>
    <w:rsid w:val="007E7686"/>
    <w:rsid w:val="007E79AB"/>
    <w:rsid w:val="007E7F98"/>
    <w:rsid w:val="007F3BE6"/>
    <w:rsid w:val="007F3D20"/>
    <w:rsid w:val="00801607"/>
    <w:rsid w:val="0080210C"/>
    <w:rsid w:val="008051E9"/>
    <w:rsid w:val="00805E8E"/>
    <w:rsid w:val="00807633"/>
    <w:rsid w:val="00807C44"/>
    <w:rsid w:val="00810B05"/>
    <w:rsid w:val="00812B97"/>
    <w:rsid w:val="00816584"/>
    <w:rsid w:val="00817F25"/>
    <w:rsid w:val="00823AE0"/>
    <w:rsid w:val="0082452C"/>
    <w:rsid w:val="00827D49"/>
    <w:rsid w:val="00833689"/>
    <w:rsid w:val="00833F51"/>
    <w:rsid w:val="00834FDC"/>
    <w:rsid w:val="00842031"/>
    <w:rsid w:val="008432CF"/>
    <w:rsid w:val="00853ABE"/>
    <w:rsid w:val="008557F9"/>
    <w:rsid w:val="008571C6"/>
    <w:rsid w:val="008628BA"/>
    <w:rsid w:val="00865565"/>
    <w:rsid w:val="008667C1"/>
    <w:rsid w:val="00870B75"/>
    <w:rsid w:val="0087469B"/>
    <w:rsid w:val="00876F3B"/>
    <w:rsid w:val="008778FF"/>
    <w:rsid w:val="00882226"/>
    <w:rsid w:val="00883605"/>
    <w:rsid w:val="00884AEB"/>
    <w:rsid w:val="008914A0"/>
    <w:rsid w:val="00891E25"/>
    <w:rsid w:val="00892B61"/>
    <w:rsid w:val="008954A0"/>
    <w:rsid w:val="008A4105"/>
    <w:rsid w:val="008A7EBE"/>
    <w:rsid w:val="008B0918"/>
    <w:rsid w:val="008B25A4"/>
    <w:rsid w:val="008B4853"/>
    <w:rsid w:val="008B5806"/>
    <w:rsid w:val="008C17FD"/>
    <w:rsid w:val="008C2C03"/>
    <w:rsid w:val="008C4DB7"/>
    <w:rsid w:val="008C56E2"/>
    <w:rsid w:val="008C58FA"/>
    <w:rsid w:val="008C7040"/>
    <w:rsid w:val="008D1861"/>
    <w:rsid w:val="008D3550"/>
    <w:rsid w:val="008D433E"/>
    <w:rsid w:val="008D7B3B"/>
    <w:rsid w:val="008D7C6C"/>
    <w:rsid w:val="008E1E1C"/>
    <w:rsid w:val="008E4C38"/>
    <w:rsid w:val="008E5E50"/>
    <w:rsid w:val="008F642D"/>
    <w:rsid w:val="00903205"/>
    <w:rsid w:val="009041C0"/>
    <w:rsid w:val="0090530D"/>
    <w:rsid w:val="0090677F"/>
    <w:rsid w:val="00910544"/>
    <w:rsid w:val="009106B4"/>
    <w:rsid w:val="0091420B"/>
    <w:rsid w:val="00917119"/>
    <w:rsid w:val="00922BCA"/>
    <w:rsid w:val="00924280"/>
    <w:rsid w:val="00926C21"/>
    <w:rsid w:val="00926CE7"/>
    <w:rsid w:val="00926EB9"/>
    <w:rsid w:val="00927087"/>
    <w:rsid w:val="0092741A"/>
    <w:rsid w:val="00927F67"/>
    <w:rsid w:val="00931749"/>
    <w:rsid w:val="00931807"/>
    <w:rsid w:val="00931891"/>
    <w:rsid w:val="00934489"/>
    <w:rsid w:val="0095018D"/>
    <w:rsid w:val="0095074F"/>
    <w:rsid w:val="0095148F"/>
    <w:rsid w:val="00964B3F"/>
    <w:rsid w:val="00964CE9"/>
    <w:rsid w:val="0096655F"/>
    <w:rsid w:val="009671E0"/>
    <w:rsid w:val="00970382"/>
    <w:rsid w:val="00972F39"/>
    <w:rsid w:val="009734D7"/>
    <w:rsid w:val="0097592E"/>
    <w:rsid w:val="00984BD0"/>
    <w:rsid w:val="00986D83"/>
    <w:rsid w:val="0098794E"/>
    <w:rsid w:val="00991C90"/>
    <w:rsid w:val="00992F54"/>
    <w:rsid w:val="009A54CB"/>
    <w:rsid w:val="009A7BB3"/>
    <w:rsid w:val="009B6A75"/>
    <w:rsid w:val="009B6C11"/>
    <w:rsid w:val="009B6E59"/>
    <w:rsid w:val="009C00DE"/>
    <w:rsid w:val="009C1992"/>
    <w:rsid w:val="009C4845"/>
    <w:rsid w:val="009D4C14"/>
    <w:rsid w:val="009E3852"/>
    <w:rsid w:val="009E3865"/>
    <w:rsid w:val="009E518D"/>
    <w:rsid w:val="009E66B3"/>
    <w:rsid w:val="009F052C"/>
    <w:rsid w:val="009F1E99"/>
    <w:rsid w:val="009F495D"/>
    <w:rsid w:val="009F4E69"/>
    <w:rsid w:val="00A05611"/>
    <w:rsid w:val="00A133D8"/>
    <w:rsid w:val="00A2292C"/>
    <w:rsid w:val="00A22F7F"/>
    <w:rsid w:val="00A25921"/>
    <w:rsid w:val="00A26EC3"/>
    <w:rsid w:val="00A31D7D"/>
    <w:rsid w:val="00A341A8"/>
    <w:rsid w:val="00A37DA0"/>
    <w:rsid w:val="00A45B1D"/>
    <w:rsid w:val="00A45EFF"/>
    <w:rsid w:val="00A476F1"/>
    <w:rsid w:val="00A54123"/>
    <w:rsid w:val="00A54B9E"/>
    <w:rsid w:val="00A55161"/>
    <w:rsid w:val="00A55803"/>
    <w:rsid w:val="00A5784E"/>
    <w:rsid w:val="00A62832"/>
    <w:rsid w:val="00A66F22"/>
    <w:rsid w:val="00A71757"/>
    <w:rsid w:val="00A734F8"/>
    <w:rsid w:val="00A742C6"/>
    <w:rsid w:val="00A80EC3"/>
    <w:rsid w:val="00A81320"/>
    <w:rsid w:val="00A82773"/>
    <w:rsid w:val="00A857BF"/>
    <w:rsid w:val="00A9276D"/>
    <w:rsid w:val="00AA3CEA"/>
    <w:rsid w:val="00AA5B5D"/>
    <w:rsid w:val="00AA71E4"/>
    <w:rsid w:val="00AB10FB"/>
    <w:rsid w:val="00AB2ADF"/>
    <w:rsid w:val="00AB3AE2"/>
    <w:rsid w:val="00AB4827"/>
    <w:rsid w:val="00AB5D4F"/>
    <w:rsid w:val="00AB7EE4"/>
    <w:rsid w:val="00AC69C3"/>
    <w:rsid w:val="00AD13D3"/>
    <w:rsid w:val="00AD4713"/>
    <w:rsid w:val="00AD72AE"/>
    <w:rsid w:val="00AE0736"/>
    <w:rsid w:val="00AE0CE5"/>
    <w:rsid w:val="00AE16A9"/>
    <w:rsid w:val="00AE3493"/>
    <w:rsid w:val="00AE6536"/>
    <w:rsid w:val="00AF2487"/>
    <w:rsid w:val="00B015E9"/>
    <w:rsid w:val="00B077ED"/>
    <w:rsid w:val="00B07A4F"/>
    <w:rsid w:val="00B13FCA"/>
    <w:rsid w:val="00B16B84"/>
    <w:rsid w:val="00B2211E"/>
    <w:rsid w:val="00B24ACF"/>
    <w:rsid w:val="00B302F6"/>
    <w:rsid w:val="00B30DCD"/>
    <w:rsid w:val="00B3352C"/>
    <w:rsid w:val="00B44778"/>
    <w:rsid w:val="00B4491F"/>
    <w:rsid w:val="00B45800"/>
    <w:rsid w:val="00B46BFF"/>
    <w:rsid w:val="00B47B5A"/>
    <w:rsid w:val="00B5072B"/>
    <w:rsid w:val="00B52272"/>
    <w:rsid w:val="00B53C1D"/>
    <w:rsid w:val="00B60432"/>
    <w:rsid w:val="00B61066"/>
    <w:rsid w:val="00B6370D"/>
    <w:rsid w:val="00B64421"/>
    <w:rsid w:val="00B65366"/>
    <w:rsid w:val="00B67F8C"/>
    <w:rsid w:val="00B710D0"/>
    <w:rsid w:val="00B73A63"/>
    <w:rsid w:val="00B73DAF"/>
    <w:rsid w:val="00B753BB"/>
    <w:rsid w:val="00B80AC5"/>
    <w:rsid w:val="00B81AA4"/>
    <w:rsid w:val="00B81F80"/>
    <w:rsid w:val="00B86C8D"/>
    <w:rsid w:val="00B87B70"/>
    <w:rsid w:val="00B90B76"/>
    <w:rsid w:val="00B967DF"/>
    <w:rsid w:val="00B974ED"/>
    <w:rsid w:val="00BA30B3"/>
    <w:rsid w:val="00BB18A5"/>
    <w:rsid w:val="00BB23F7"/>
    <w:rsid w:val="00BB27EA"/>
    <w:rsid w:val="00BB2982"/>
    <w:rsid w:val="00BB3288"/>
    <w:rsid w:val="00BB4697"/>
    <w:rsid w:val="00BB5852"/>
    <w:rsid w:val="00BC2EE4"/>
    <w:rsid w:val="00BC75A2"/>
    <w:rsid w:val="00BD0B29"/>
    <w:rsid w:val="00BD0E32"/>
    <w:rsid w:val="00BD24ED"/>
    <w:rsid w:val="00BD28DC"/>
    <w:rsid w:val="00BD38BE"/>
    <w:rsid w:val="00BD642A"/>
    <w:rsid w:val="00BD6BF5"/>
    <w:rsid w:val="00BD6F4A"/>
    <w:rsid w:val="00BE2748"/>
    <w:rsid w:val="00BE298E"/>
    <w:rsid w:val="00BE412F"/>
    <w:rsid w:val="00BE4E8F"/>
    <w:rsid w:val="00BE50D1"/>
    <w:rsid w:val="00BF20F8"/>
    <w:rsid w:val="00BF2DE1"/>
    <w:rsid w:val="00BF426A"/>
    <w:rsid w:val="00BF4452"/>
    <w:rsid w:val="00BF47BF"/>
    <w:rsid w:val="00BF5BE9"/>
    <w:rsid w:val="00C15350"/>
    <w:rsid w:val="00C1676B"/>
    <w:rsid w:val="00C208DF"/>
    <w:rsid w:val="00C20CE5"/>
    <w:rsid w:val="00C26864"/>
    <w:rsid w:val="00C279D5"/>
    <w:rsid w:val="00C309B8"/>
    <w:rsid w:val="00C3232A"/>
    <w:rsid w:val="00C32AE1"/>
    <w:rsid w:val="00C33701"/>
    <w:rsid w:val="00C343A6"/>
    <w:rsid w:val="00C42785"/>
    <w:rsid w:val="00C43B7E"/>
    <w:rsid w:val="00C47506"/>
    <w:rsid w:val="00C57987"/>
    <w:rsid w:val="00C61342"/>
    <w:rsid w:val="00C62741"/>
    <w:rsid w:val="00C64DA2"/>
    <w:rsid w:val="00C7128E"/>
    <w:rsid w:val="00C75A4A"/>
    <w:rsid w:val="00C771DC"/>
    <w:rsid w:val="00C80AF6"/>
    <w:rsid w:val="00C83E75"/>
    <w:rsid w:val="00CC16E0"/>
    <w:rsid w:val="00CC4AA1"/>
    <w:rsid w:val="00CC79BA"/>
    <w:rsid w:val="00CD2B19"/>
    <w:rsid w:val="00CE08E7"/>
    <w:rsid w:val="00CE2389"/>
    <w:rsid w:val="00CE273D"/>
    <w:rsid w:val="00CE31E1"/>
    <w:rsid w:val="00CF00E9"/>
    <w:rsid w:val="00CF2937"/>
    <w:rsid w:val="00CF31BE"/>
    <w:rsid w:val="00CF43EF"/>
    <w:rsid w:val="00CF4A39"/>
    <w:rsid w:val="00CF63BB"/>
    <w:rsid w:val="00CF75F3"/>
    <w:rsid w:val="00D01B0F"/>
    <w:rsid w:val="00D02309"/>
    <w:rsid w:val="00D02C2C"/>
    <w:rsid w:val="00D03FAB"/>
    <w:rsid w:val="00D04B12"/>
    <w:rsid w:val="00D063C1"/>
    <w:rsid w:val="00D20895"/>
    <w:rsid w:val="00D20967"/>
    <w:rsid w:val="00D22666"/>
    <w:rsid w:val="00D22A64"/>
    <w:rsid w:val="00D2334E"/>
    <w:rsid w:val="00D2546A"/>
    <w:rsid w:val="00D25A98"/>
    <w:rsid w:val="00D27825"/>
    <w:rsid w:val="00D32D11"/>
    <w:rsid w:val="00D35017"/>
    <w:rsid w:val="00D35313"/>
    <w:rsid w:val="00D358AE"/>
    <w:rsid w:val="00D3595B"/>
    <w:rsid w:val="00D37ADF"/>
    <w:rsid w:val="00D37D65"/>
    <w:rsid w:val="00D420DF"/>
    <w:rsid w:val="00D442C1"/>
    <w:rsid w:val="00D46F86"/>
    <w:rsid w:val="00D47FD4"/>
    <w:rsid w:val="00D54D6A"/>
    <w:rsid w:val="00D56617"/>
    <w:rsid w:val="00D72C04"/>
    <w:rsid w:val="00D74C46"/>
    <w:rsid w:val="00D81802"/>
    <w:rsid w:val="00D81946"/>
    <w:rsid w:val="00D82D25"/>
    <w:rsid w:val="00D93F0E"/>
    <w:rsid w:val="00D94A34"/>
    <w:rsid w:val="00D962A3"/>
    <w:rsid w:val="00D9750A"/>
    <w:rsid w:val="00D97E94"/>
    <w:rsid w:val="00DA118F"/>
    <w:rsid w:val="00DA2596"/>
    <w:rsid w:val="00DA2910"/>
    <w:rsid w:val="00DA3EF5"/>
    <w:rsid w:val="00DA4B2C"/>
    <w:rsid w:val="00DA6821"/>
    <w:rsid w:val="00DA6D75"/>
    <w:rsid w:val="00DA7A80"/>
    <w:rsid w:val="00DA7D5B"/>
    <w:rsid w:val="00DB25ED"/>
    <w:rsid w:val="00DB45E8"/>
    <w:rsid w:val="00DB779E"/>
    <w:rsid w:val="00DC2AEA"/>
    <w:rsid w:val="00DC3AAB"/>
    <w:rsid w:val="00DC4978"/>
    <w:rsid w:val="00DC5AA4"/>
    <w:rsid w:val="00DC6288"/>
    <w:rsid w:val="00DD25B8"/>
    <w:rsid w:val="00DE0882"/>
    <w:rsid w:val="00DE34FC"/>
    <w:rsid w:val="00DE73D7"/>
    <w:rsid w:val="00DF2EDB"/>
    <w:rsid w:val="00DF3A42"/>
    <w:rsid w:val="00DF6C0D"/>
    <w:rsid w:val="00E00B6E"/>
    <w:rsid w:val="00E0201C"/>
    <w:rsid w:val="00E02428"/>
    <w:rsid w:val="00E0349A"/>
    <w:rsid w:val="00E04A13"/>
    <w:rsid w:val="00E062E0"/>
    <w:rsid w:val="00E11B3B"/>
    <w:rsid w:val="00E1246F"/>
    <w:rsid w:val="00E1296C"/>
    <w:rsid w:val="00E1394E"/>
    <w:rsid w:val="00E26AD7"/>
    <w:rsid w:val="00E3286B"/>
    <w:rsid w:val="00E328C0"/>
    <w:rsid w:val="00E403B2"/>
    <w:rsid w:val="00E40817"/>
    <w:rsid w:val="00E41FA1"/>
    <w:rsid w:val="00E465AF"/>
    <w:rsid w:val="00E476FE"/>
    <w:rsid w:val="00E5412A"/>
    <w:rsid w:val="00E56177"/>
    <w:rsid w:val="00E569CD"/>
    <w:rsid w:val="00E6236B"/>
    <w:rsid w:val="00E6517C"/>
    <w:rsid w:val="00E806D3"/>
    <w:rsid w:val="00E84B9A"/>
    <w:rsid w:val="00E87370"/>
    <w:rsid w:val="00E879E7"/>
    <w:rsid w:val="00E93502"/>
    <w:rsid w:val="00E9364A"/>
    <w:rsid w:val="00E94682"/>
    <w:rsid w:val="00E97C62"/>
    <w:rsid w:val="00EA2E0B"/>
    <w:rsid w:val="00EA55DD"/>
    <w:rsid w:val="00EA5DDB"/>
    <w:rsid w:val="00EB02DD"/>
    <w:rsid w:val="00EB2B3C"/>
    <w:rsid w:val="00EB48C6"/>
    <w:rsid w:val="00EC0EC6"/>
    <w:rsid w:val="00EC477F"/>
    <w:rsid w:val="00EC55E3"/>
    <w:rsid w:val="00EC7788"/>
    <w:rsid w:val="00ED0AA4"/>
    <w:rsid w:val="00ED639E"/>
    <w:rsid w:val="00EE5717"/>
    <w:rsid w:val="00EF02C3"/>
    <w:rsid w:val="00EF168A"/>
    <w:rsid w:val="00EF7CF3"/>
    <w:rsid w:val="00F03271"/>
    <w:rsid w:val="00F11E53"/>
    <w:rsid w:val="00F13D5B"/>
    <w:rsid w:val="00F16831"/>
    <w:rsid w:val="00F17BEB"/>
    <w:rsid w:val="00F20E25"/>
    <w:rsid w:val="00F23193"/>
    <w:rsid w:val="00F26E13"/>
    <w:rsid w:val="00F271D3"/>
    <w:rsid w:val="00F41B3A"/>
    <w:rsid w:val="00F4306F"/>
    <w:rsid w:val="00F43B0F"/>
    <w:rsid w:val="00F46CD2"/>
    <w:rsid w:val="00F52866"/>
    <w:rsid w:val="00F619E3"/>
    <w:rsid w:val="00F62C22"/>
    <w:rsid w:val="00F6455D"/>
    <w:rsid w:val="00F6754F"/>
    <w:rsid w:val="00F80CBB"/>
    <w:rsid w:val="00F839F2"/>
    <w:rsid w:val="00F853F4"/>
    <w:rsid w:val="00F86AFA"/>
    <w:rsid w:val="00F9147E"/>
    <w:rsid w:val="00F92456"/>
    <w:rsid w:val="00F95305"/>
    <w:rsid w:val="00F975AE"/>
    <w:rsid w:val="00FA0F5C"/>
    <w:rsid w:val="00FA4517"/>
    <w:rsid w:val="00FA4E7B"/>
    <w:rsid w:val="00FA58B0"/>
    <w:rsid w:val="00FA721C"/>
    <w:rsid w:val="00FB3BF6"/>
    <w:rsid w:val="00FB6B4F"/>
    <w:rsid w:val="00FC27B1"/>
    <w:rsid w:val="00FC6721"/>
    <w:rsid w:val="00FC7979"/>
    <w:rsid w:val="00FC7A4D"/>
    <w:rsid w:val="00FE3A31"/>
    <w:rsid w:val="00FE45F5"/>
    <w:rsid w:val="00FF0EC6"/>
    <w:rsid w:val="00FF236E"/>
    <w:rsid w:val="00FF36A1"/>
    <w:rsid w:val="00FF417C"/>
    <w:rsid w:val="00FF593D"/>
    <w:rsid w:val="00FF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D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C80AF6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b/>
      <w:spacing w:val="-1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3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D3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37ADF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37AD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6">
    <w:name w:val="Основной текст_"/>
    <w:basedOn w:val="a0"/>
    <w:link w:val="10"/>
    <w:rsid w:val="00D37AD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6"/>
    <w:rsid w:val="00D37ADF"/>
    <w:pPr>
      <w:widowControl w:val="0"/>
      <w:shd w:val="clear" w:color="auto" w:fill="FFFFFF"/>
      <w:spacing w:before="720" w:after="0" w:line="461" w:lineRule="exact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105pt">
    <w:name w:val="Основной текст + 10;5 pt"/>
    <w:basedOn w:val="a6"/>
    <w:rsid w:val="00D37AD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7">
    <w:name w:val="header"/>
    <w:basedOn w:val="a"/>
    <w:link w:val="a8"/>
    <w:uiPriority w:val="99"/>
    <w:unhideWhenUsed/>
    <w:rsid w:val="00D3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7AD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3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7ADF"/>
    <w:rPr>
      <w:rFonts w:ascii="Calibri" w:eastAsia="Calibri" w:hAnsi="Calibri" w:cs="Times New Roman"/>
    </w:rPr>
  </w:style>
  <w:style w:type="paragraph" w:customStyle="1" w:styleId="Default">
    <w:name w:val="Default"/>
    <w:rsid w:val="00691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D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5F06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208DF"/>
    <w:pPr>
      <w:ind w:left="720"/>
      <w:contextualSpacing/>
    </w:pPr>
  </w:style>
  <w:style w:type="character" w:customStyle="1" w:styleId="2Exact">
    <w:name w:val="Основной текст (2) Exact"/>
    <w:basedOn w:val="a0"/>
    <w:rsid w:val="004C46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4C463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4635"/>
    <w:pPr>
      <w:widowControl w:val="0"/>
      <w:shd w:val="clear" w:color="auto" w:fill="FFFFFF"/>
      <w:spacing w:after="420" w:line="466" w:lineRule="exact"/>
      <w:jc w:val="righ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ae">
    <w:name w:val="Основной текст + Полужирный"/>
    <w:basedOn w:val="a6"/>
    <w:rsid w:val="0002498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3">
    <w:name w:val="Основной текст (2) + Не полужирный"/>
    <w:basedOn w:val="a0"/>
    <w:rsid w:val="00024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sid w:val="006C1EB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C1EB3"/>
    <w:pPr>
      <w:widowControl w:val="0"/>
      <w:shd w:val="clear" w:color="auto" w:fill="FFFFFF"/>
      <w:spacing w:before="720" w:after="0" w:line="464" w:lineRule="exact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5">
    <w:name w:val="Основной текст (5)_"/>
    <w:basedOn w:val="a0"/>
    <w:link w:val="50"/>
    <w:rsid w:val="006C1EB3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C1EB3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sz w:val="9"/>
      <w:szCs w:val="9"/>
    </w:rPr>
  </w:style>
  <w:style w:type="character" w:customStyle="1" w:styleId="51">
    <w:name w:val="Основной текст (5) + Курсив"/>
    <w:basedOn w:val="5"/>
    <w:rsid w:val="006C1EB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af">
    <w:name w:val="Основной текст + Курсив"/>
    <w:basedOn w:val="a6"/>
    <w:rsid w:val="001675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4">
    <w:name w:val="Основной текст2"/>
    <w:basedOn w:val="a"/>
    <w:rsid w:val="00167514"/>
    <w:pPr>
      <w:widowControl w:val="0"/>
      <w:shd w:val="clear" w:color="auto" w:fill="FFFFFF"/>
      <w:spacing w:before="840" w:after="420" w:line="480" w:lineRule="exact"/>
      <w:jc w:val="both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6">
    <w:name w:val="Основной текст (6)_"/>
    <w:basedOn w:val="a0"/>
    <w:link w:val="60"/>
    <w:rsid w:val="002C4C8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C4C8A"/>
    <w:pPr>
      <w:widowControl w:val="0"/>
      <w:shd w:val="clear" w:color="auto" w:fill="FFFFFF"/>
      <w:spacing w:after="420" w:line="306" w:lineRule="exact"/>
      <w:ind w:firstLine="600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61">
    <w:name w:val="Основной текст (6) + Не курсив"/>
    <w:basedOn w:val="6"/>
    <w:rsid w:val="002C4C8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2C4C8A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C4C8A"/>
    <w:pPr>
      <w:widowControl w:val="0"/>
      <w:shd w:val="clear" w:color="auto" w:fill="FFFFFF"/>
      <w:spacing w:after="900" w:line="322" w:lineRule="exact"/>
      <w:jc w:val="center"/>
    </w:pPr>
    <w:rPr>
      <w:rFonts w:ascii="Times New Roman" w:eastAsia="Times New Roman" w:hAnsi="Times New Roman"/>
      <w:i/>
      <w:iCs/>
      <w:sz w:val="27"/>
      <w:szCs w:val="27"/>
    </w:rPr>
  </w:style>
  <w:style w:type="character" w:customStyle="1" w:styleId="31">
    <w:name w:val="Основной текст (3) + Не курсив"/>
    <w:basedOn w:val="3"/>
    <w:rsid w:val="002C4C8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AE16A9"/>
    <w:rPr>
      <w:rFonts w:ascii="Bookman Old Style" w:eastAsia="Bookman Old Style" w:hAnsi="Bookman Old Style" w:cs="Bookman Old Style"/>
      <w:sz w:val="8"/>
      <w:szCs w:val="8"/>
      <w:shd w:val="clear" w:color="auto" w:fill="FFFFFF"/>
      <w:lang w:val="en-US"/>
    </w:rPr>
  </w:style>
  <w:style w:type="paragraph" w:customStyle="1" w:styleId="70">
    <w:name w:val="Основной текст (7)"/>
    <w:basedOn w:val="a"/>
    <w:link w:val="7"/>
    <w:rsid w:val="00AE16A9"/>
    <w:pPr>
      <w:widowControl w:val="0"/>
      <w:shd w:val="clear" w:color="auto" w:fill="FFFFFF"/>
      <w:spacing w:after="60" w:line="0" w:lineRule="atLeast"/>
      <w:jc w:val="both"/>
    </w:pPr>
    <w:rPr>
      <w:rFonts w:ascii="Bookman Old Style" w:eastAsia="Bookman Old Style" w:hAnsi="Bookman Old Style" w:cs="Bookman Old Style"/>
      <w:sz w:val="8"/>
      <w:szCs w:val="8"/>
      <w:lang w:val="en-US"/>
    </w:rPr>
  </w:style>
  <w:style w:type="character" w:customStyle="1" w:styleId="32">
    <w:name w:val="Заголовок №3_"/>
    <w:basedOn w:val="a0"/>
    <w:link w:val="33"/>
    <w:rsid w:val="00BB27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BB27EA"/>
    <w:pPr>
      <w:widowControl w:val="0"/>
      <w:shd w:val="clear" w:color="auto" w:fill="FFFFFF"/>
      <w:spacing w:before="420" w:after="0" w:line="464" w:lineRule="exact"/>
      <w:outlineLvl w:val="2"/>
    </w:pPr>
    <w:rPr>
      <w:rFonts w:ascii="Times New Roman" w:eastAsia="Times New Roman" w:hAnsi="Times New Roman"/>
      <w:sz w:val="26"/>
      <w:szCs w:val="26"/>
    </w:rPr>
  </w:style>
  <w:style w:type="character" w:customStyle="1" w:styleId="Consolas4pt">
    <w:name w:val="Основной текст + Consolas;4 pt;Курсив"/>
    <w:basedOn w:val="a6"/>
    <w:rsid w:val="00BB27EA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45pt">
    <w:name w:val="Основной текст + 4;5 pt"/>
    <w:basedOn w:val="a6"/>
    <w:rsid w:val="00BB2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paragraph" w:customStyle="1" w:styleId="34">
    <w:name w:val="Основной текст3"/>
    <w:basedOn w:val="a"/>
    <w:rsid w:val="0050304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character" w:customStyle="1" w:styleId="af0">
    <w:name w:val="Подпись к таблице_"/>
    <w:basedOn w:val="a0"/>
    <w:link w:val="af1"/>
    <w:rsid w:val="00C279D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C279D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85pt">
    <w:name w:val="Основной текст + 8;5 pt"/>
    <w:basedOn w:val="a6"/>
    <w:rsid w:val="00C27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6"/>
    <w:rsid w:val="00C27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6"/>
    <w:rsid w:val="00C27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f2">
    <w:name w:val="No Spacing"/>
    <w:uiPriority w:val="1"/>
    <w:qFormat/>
    <w:rsid w:val="00C2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annotation text"/>
    <w:basedOn w:val="a"/>
    <w:link w:val="af4"/>
    <w:uiPriority w:val="99"/>
    <w:semiHidden/>
    <w:unhideWhenUsed/>
    <w:rsid w:val="00E04A13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04A13"/>
    <w:rPr>
      <w:rFonts w:ascii="Calibri" w:eastAsia="Calibri" w:hAnsi="Calibri" w:cs="Times New Roman"/>
      <w:sz w:val="20"/>
      <w:szCs w:val="20"/>
    </w:rPr>
  </w:style>
  <w:style w:type="character" w:styleId="af5">
    <w:name w:val="annotation reference"/>
    <w:basedOn w:val="a0"/>
    <w:uiPriority w:val="99"/>
    <w:semiHidden/>
    <w:unhideWhenUsed/>
    <w:rsid w:val="003F2566"/>
    <w:rPr>
      <w:sz w:val="16"/>
      <w:szCs w:val="16"/>
    </w:rPr>
  </w:style>
  <w:style w:type="paragraph" w:styleId="af6">
    <w:name w:val="Revision"/>
    <w:hidden/>
    <w:uiPriority w:val="99"/>
    <w:semiHidden/>
    <w:rsid w:val="003F25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F25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20">
    <w:name w:val="Заголовок 2 Знак"/>
    <w:basedOn w:val="a0"/>
    <w:link w:val="2"/>
    <w:rsid w:val="00C80AF6"/>
    <w:rPr>
      <w:rFonts w:ascii="Times New Roman" w:eastAsia="Times New Roman" w:hAnsi="Times New Roman" w:cs="Times New Roman"/>
      <w:b/>
      <w:spacing w:val="-10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5DAD1-5095-4626-BBFB-F099524E4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3416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Borovikts</dc:creator>
  <cp:lastModifiedBy>Sokil</cp:lastModifiedBy>
  <cp:revision>199</cp:revision>
  <cp:lastPrinted>2024-03-11T06:22:00Z</cp:lastPrinted>
  <dcterms:created xsi:type="dcterms:W3CDTF">2022-10-25T10:39:00Z</dcterms:created>
  <dcterms:modified xsi:type="dcterms:W3CDTF">2024-03-14T07:47:00Z</dcterms:modified>
</cp:coreProperties>
</file>