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3C" w:rsidRPr="00A4663C" w:rsidRDefault="00A4663C" w:rsidP="00A4663C">
      <w:pPr>
        <w:suppressAutoHyphens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  <w:r w:rsidRPr="00A4663C"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>МИНИСТЕРСТВО ЗДРАВООХРАНЕНИЯ РОССИЙСКОЙ ФЕДЕРАЦИИ</w:t>
      </w:r>
    </w:p>
    <w:p w:rsidR="00A4663C" w:rsidRPr="004148E8" w:rsidRDefault="00A4663C" w:rsidP="00A4663C">
      <w:pPr>
        <w:tabs>
          <w:tab w:val="left" w:pos="3828"/>
        </w:tabs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3C" w:rsidRPr="004148E8" w:rsidRDefault="00A4663C" w:rsidP="00A4663C">
      <w:pPr>
        <w:tabs>
          <w:tab w:val="left" w:pos="3828"/>
        </w:tabs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3C" w:rsidRPr="004148E8" w:rsidRDefault="00A4663C" w:rsidP="00A4663C">
      <w:pPr>
        <w:tabs>
          <w:tab w:val="left" w:pos="3828"/>
        </w:tabs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4663C" w:rsidRPr="00A4663C" w:rsidRDefault="00A4663C" w:rsidP="00A4663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A4663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ФАРМАКОПЕЙНАЯ СТАТЬЯ</w:t>
      </w:r>
    </w:p>
    <w:tbl>
      <w:tblPr>
        <w:tblW w:w="0" w:type="auto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4663C" w:rsidRPr="00A4663C" w:rsidTr="0074487D">
        <w:trPr>
          <w:jc w:val="center"/>
        </w:trPr>
        <w:tc>
          <w:tcPr>
            <w:tcW w:w="9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663C" w:rsidRPr="00A4663C" w:rsidRDefault="00A4663C" w:rsidP="00A46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4663C" w:rsidRPr="00A4663C" w:rsidRDefault="00A4663C" w:rsidP="00A4663C">
      <w:pPr>
        <w:spacing w:after="0" w:line="4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1" w:type="pct"/>
        <w:jc w:val="center"/>
        <w:tblLook w:val="04A0" w:firstRow="1" w:lastRow="0" w:firstColumn="1" w:lastColumn="0" w:noHBand="0" w:noVBand="1"/>
      </w:tblPr>
      <w:tblGrid>
        <w:gridCol w:w="5921"/>
        <w:gridCol w:w="460"/>
        <w:gridCol w:w="3192"/>
      </w:tblGrid>
      <w:tr w:rsidR="00A4663C" w:rsidRPr="00A4663C" w:rsidTr="0074487D">
        <w:trPr>
          <w:trHeight w:val="20"/>
          <w:jc w:val="center"/>
        </w:trPr>
        <w:tc>
          <w:tcPr>
            <w:tcW w:w="3092" w:type="pct"/>
            <w:hideMark/>
          </w:tcPr>
          <w:p w:rsidR="00A4663C" w:rsidRPr="00A4663C" w:rsidRDefault="00A4663C" w:rsidP="004148E8">
            <w:pPr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Клевера трава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0" w:type="pct"/>
          </w:tcPr>
          <w:p w:rsidR="00A4663C" w:rsidRPr="00A4663C" w:rsidRDefault="00A4663C" w:rsidP="00A4663C">
            <w:pPr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67" w:type="pct"/>
            <w:hideMark/>
          </w:tcPr>
          <w:p w:rsidR="00A4663C" w:rsidRPr="00A4663C" w:rsidRDefault="00A4663C" w:rsidP="00A4663C">
            <w:pPr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 w:rsidRPr="00A466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ФС</w:t>
            </w:r>
            <w:r w:rsidR="000230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.2.5.0116</w:t>
            </w:r>
            <w:bookmarkStart w:id="0" w:name="_GoBack"/>
            <w:bookmarkEnd w:id="0"/>
          </w:p>
        </w:tc>
      </w:tr>
      <w:tr w:rsidR="00A4663C" w:rsidRPr="00A4663C" w:rsidTr="0074487D">
        <w:trPr>
          <w:trHeight w:val="20"/>
          <w:jc w:val="center"/>
        </w:trPr>
        <w:tc>
          <w:tcPr>
            <w:tcW w:w="3092" w:type="pct"/>
            <w:hideMark/>
          </w:tcPr>
          <w:p w:rsidR="00A4663C" w:rsidRPr="00A4663C" w:rsidRDefault="00A4663C" w:rsidP="004148E8">
            <w:pPr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A4663C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Trifolii</w:t>
            </w:r>
            <w:proofErr w:type="spellEnd"/>
            <w:r w:rsidRPr="00A4663C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A4663C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herba</w:t>
            </w:r>
            <w:proofErr w:type="spellEnd"/>
            <w:r w:rsidRPr="00A4663C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240" w:type="pct"/>
          </w:tcPr>
          <w:p w:rsidR="00A4663C" w:rsidRPr="00A4663C" w:rsidRDefault="00A4663C" w:rsidP="00A4663C">
            <w:pPr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667" w:type="pct"/>
          </w:tcPr>
          <w:p w:rsidR="00A4663C" w:rsidRPr="00A4663C" w:rsidRDefault="00A4663C" w:rsidP="00A4663C">
            <w:pPr>
              <w:spacing w:after="12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Вводится впервые</w:t>
            </w:r>
          </w:p>
        </w:tc>
      </w:tr>
    </w:tbl>
    <w:p w:rsidR="00A4663C" w:rsidRPr="00A4663C" w:rsidRDefault="00A4663C" w:rsidP="00A4663C">
      <w:pPr>
        <w:spacing w:after="0" w:line="4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4663C" w:rsidRPr="00A4663C" w:rsidTr="0074487D">
        <w:trPr>
          <w:jc w:val="center"/>
        </w:trPr>
        <w:tc>
          <w:tcPr>
            <w:tcW w:w="9356" w:type="dxa"/>
          </w:tcPr>
          <w:p w:rsidR="00A4663C" w:rsidRPr="00A4663C" w:rsidRDefault="00A4663C" w:rsidP="004148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148E8" w:rsidRDefault="004148E8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4663C" w:rsidRPr="00A4663C" w:rsidRDefault="00A4663C" w:rsidP="0074487D">
      <w:pPr>
        <w:keepNext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>ОПРЕДЕЛЕНИЕ</w:t>
      </w:r>
    </w:p>
    <w:p w:rsidR="00302F5A" w:rsidRDefault="00B84AA1" w:rsidP="0074487D">
      <w:pPr>
        <w:tabs>
          <w:tab w:val="left" w:pos="720"/>
          <w:tab w:val="left" w:pos="482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A90BD4">
        <w:rPr>
          <w:rFonts w:ascii="Times New Roman" w:hAnsi="Times New Roman"/>
          <w:sz w:val="28"/>
          <w:szCs w:val="20"/>
          <w:lang w:eastAsia="ru-RU"/>
        </w:rPr>
        <w:t>Собранн</w:t>
      </w:r>
      <w:r>
        <w:rPr>
          <w:rFonts w:ascii="Times New Roman" w:hAnsi="Times New Roman"/>
          <w:sz w:val="28"/>
          <w:szCs w:val="20"/>
          <w:lang w:eastAsia="ru-RU"/>
        </w:rPr>
        <w:t>ая</w:t>
      </w:r>
      <w:r w:rsidRPr="00A90BD4">
        <w:rPr>
          <w:rFonts w:ascii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в фазу цветения и высушенная трава многолетнего травянистого растения дикорастущего клевера лугового (клевера красного)</w:t>
      </w:r>
      <w:r w:rsidRPr="00A90BD4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A90BD4">
        <w:rPr>
          <w:rFonts w:ascii="Times New Roman" w:hAnsi="Times New Roman"/>
          <w:sz w:val="28"/>
          <w:szCs w:val="28"/>
          <w:lang w:eastAsia="ru-RU"/>
        </w:rPr>
        <w:t xml:space="preserve">– </w:t>
      </w:r>
      <w:proofErr w:type="spellStart"/>
      <w:r w:rsidRPr="002D6FDC">
        <w:rPr>
          <w:rFonts w:ascii="Times New Roman" w:hAnsi="Times New Roman"/>
          <w:i/>
          <w:sz w:val="28"/>
          <w:szCs w:val="28"/>
          <w:lang w:val="en-US" w:eastAsia="ru-RU"/>
        </w:rPr>
        <w:t>Trifolium</w:t>
      </w:r>
      <w:proofErr w:type="spellEnd"/>
      <w:r w:rsidRPr="002D6FDC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2D6FDC">
        <w:rPr>
          <w:rFonts w:ascii="Times New Roman" w:hAnsi="Times New Roman"/>
          <w:i/>
          <w:sz w:val="28"/>
          <w:szCs w:val="28"/>
          <w:lang w:val="en-US" w:eastAsia="ru-RU"/>
        </w:rPr>
        <w:t>pr</w:t>
      </w:r>
      <w:proofErr w:type="spellEnd"/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а</w:t>
      </w:r>
      <w:proofErr w:type="gramEnd"/>
      <w:r w:rsidRPr="002D6FDC">
        <w:rPr>
          <w:rFonts w:ascii="Times New Roman" w:hAnsi="Times New Roman"/>
          <w:i/>
          <w:sz w:val="28"/>
          <w:szCs w:val="28"/>
          <w:lang w:val="en-US" w:eastAsia="ru-RU"/>
        </w:rPr>
        <w:t>tense</w:t>
      </w:r>
      <w:r w:rsidRPr="002D6FD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2D6FDC">
        <w:rPr>
          <w:rFonts w:ascii="Times New Roman" w:hAnsi="Times New Roman"/>
          <w:sz w:val="28"/>
          <w:szCs w:val="28"/>
          <w:lang w:eastAsia="ru-RU"/>
        </w:rPr>
        <w:t>. и</w:t>
      </w:r>
      <w:r>
        <w:rPr>
          <w:rFonts w:ascii="Times New Roman" w:hAnsi="Times New Roman"/>
          <w:sz w:val="28"/>
          <w:szCs w:val="28"/>
          <w:lang w:eastAsia="ru-RU"/>
        </w:rPr>
        <w:t xml:space="preserve"> культивируемого клевера посевного</w:t>
      </w:r>
      <w:r w:rsidR="002D7C78">
        <w:rPr>
          <w:rFonts w:ascii="Times New Roman" w:hAnsi="Times New Roman"/>
          <w:sz w:val="28"/>
          <w:szCs w:val="28"/>
          <w:lang w:eastAsia="ru-RU"/>
        </w:rPr>
        <w:t xml:space="preserve"> (клевера красного)</w:t>
      </w:r>
      <w:r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2D6FDC">
        <w:rPr>
          <w:rFonts w:ascii="Times New Roman" w:hAnsi="Times New Roman"/>
          <w:i/>
          <w:sz w:val="28"/>
          <w:szCs w:val="28"/>
          <w:lang w:val="en-US" w:eastAsia="ru-RU"/>
        </w:rPr>
        <w:t>Trifolium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lang w:eastAsia="ru-RU"/>
        </w:rPr>
        <w:t>sativum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A830FE">
        <w:rPr>
          <w:rFonts w:ascii="Times New Roman" w:hAnsi="Times New Roman"/>
          <w:sz w:val="28"/>
          <w:szCs w:val="28"/>
          <w:lang w:eastAsia="ru-RU"/>
        </w:rPr>
        <w:t>(</w:t>
      </w:r>
      <w:proofErr w:type="spellStart"/>
      <w:r w:rsidRPr="00A830FE">
        <w:rPr>
          <w:rFonts w:ascii="Times New Roman" w:hAnsi="Times New Roman"/>
          <w:sz w:val="28"/>
          <w:szCs w:val="28"/>
          <w:lang w:val="en-US" w:eastAsia="ru-RU"/>
        </w:rPr>
        <w:t>Schreb</w:t>
      </w:r>
      <w:proofErr w:type="spellEnd"/>
      <w:r w:rsidRPr="00A830FE">
        <w:rPr>
          <w:rFonts w:ascii="Times New Roman" w:hAnsi="Times New Roman"/>
          <w:sz w:val="28"/>
          <w:szCs w:val="28"/>
          <w:lang w:eastAsia="ru-RU"/>
        </w:rPr>
        <w:t xml:space="preserve">.) </w:t>
      </w:r>
      <w:proofErr w:type="spellStart"/>
      <w:proofErr w:type="gramStart"/>
      <w:r w:rsidRPr="00A830FE">
        <w:rPr>
          <w:rFonts w:ascii="Times New Roman" w:hAnsi="Times New Roman"/>
          <w:sz w:val="28"/>
          <w:szCs w:val="28"/>
          <w:lang w:val="en-US" w:eastAsia="ru-RU"/>
        </w:rPr>
        <w:t>Crome</w:t>
      </w:r>
      <w:proofErr w:type="spellEnd"/>
      <w:r w:rsidRPr="00854EB5">
        <w:rPr>
          <w:rFonts w:ascii="Times New Roman" w:hAnsi="Times New Roman"/>
          <w:sz w:val="28"/>
          <w:szCs w:val="20"/>
          <w:lang w:eastAsia="ru-RU"/>
        </w:rPr>
        <w:t xml:space="preserve">, </w:t>
      </w:r>
      <w:r w:rsidRPr="00A90BD4">
        <w:rPr>
          <w:rFonts w:ascii="Times New Roman" w:hAnsi="Times New Roman"/>
          <w:sz w:val="28"/>
          <w:szCs w:val="20"/>
          <w:lang w:eastAsia="ru-RU"/>
        </w:rPr>
        <w:t>сем.</w:t>
      </w:r>
      <w:proofErr w:type="gramEnd"/>
      <w:r w:rsidRPr="00A90BD4">
        <w:rPr>
          <w:rFonts w:ascii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бобовы</w:t>
      </w:r>
      <w:r w:rsidR="00194733">
        <w:rPr>
          <w:rFonts w:ascii="Times New Roman" w:hAnsi="Times New Roman"/>
          <w:sz w:val="28"/>
          <w:szCs w:val="20"/>
          <w:lang w:eastAsia="ru-RU"/>
        </w:rPr>
        <w:t>х</w:t>
      </w:r>
      <w:r w:rsidRPr="00A90BD4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A90BD4">
        <w:rPr>
          <w:rFonts w:ascii="Times New Roman" w:hAnsi="Times New Roman"/>
          <w:sz w:val="28"/>
          <w:szCs w:val="28"/>
          <w:lang w:eastAsia="ru-RU"/>
        </w:rPr>
        <w:t>–</w:t>
      </w:r>
      <w:r w:rsidRPr="00A90BD4">
        <w:rPr>
          <w:rFonts w:ascii="Times New Roman" w:hAnsi="Times New Roman"/>
          <w:sz w:val="28"/>
          <w:szCs w:val="20"/>
          <w:lang w:eastAsia="ru-RU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0"/>
          <w:lang w:val="en-US" w:eastAsia="ru-RU"/>
        </w:rPr>
        <w:t>Fabaceae</w:t>
      </w:r>
      <w:proofErr w:type="spellEnd"/>
      <w:r w:rsidRPr="00A90BD4">
        <w:rPr>
          <w:rFonts w:ascii="Times New Roman" w:hAnsi="Times New Roman"/>
          <w:i/>
          <w:sz w:val="28"/>
          <w:szCs w:val="20"/>
          <w:lang w:eastAsia="ru-RU"/>
        </w:rPr>
        <w:t>.</w:t>
      </w:r>
      <w:r w:rsidR="004A60A4"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8B0E7D" w:rsidRPr="00CF0415" w:rsidRDefault="008B0E7D" w:rsidP="0074487D">
      <w:pPr>
        <w:keepNext/>
        <w:tabs>
          <w:tab w:val="left" w:pos="720"/>
          <w:tab w:val="left" w:pos="4820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sz w:val="28"/>
          <w:szCs w:val="20"/>
          <w:lang w:eastAsia="ru-RU"/>
        </w:rPr>
        <w:t>Содержит:</w:t>
      </w:r>
    </w:p>
    <w:p w:rsidR="008B0E7D" w:rsidRPr="00CF0415" w:rsidRDefault="004148E8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 </w:t>
      </w:r>
      <w:r w:rsidR="008B0E7D" w:rsidRPr="00CF0415">
        <w:rPr>
          <w:rFonts w:ascii="Times New Roman" w:eastAsia="Times New Roman" w:hAnsi="Times New Roman"/>
          <w:sz w:val="28"/>
          <w:szCs w:val="28"/>
          <w:lang w:eastAsia="ar-SA"/>
        </w:rPr>
        <w:t xml:space="preserve">не менее 1,0 % суммы </w:t>
      </w:r>
      <w:proofErr w:type="spellStart"/>
      <w:r w:rsidR="008B0E7D" w:rsidRPr="00CF0415">
        <w:rPr>
          <w:rFonts w:ascii="Times New Roman" w:eastAsia="Times New Roman" w:hAnsi="Times New Roman"/>
          <w:sz w:val="28"/>
          <w:szCs w:val="28"/>
          <w:lang w:eastAsia="ar-SA"/>
        </w:rPr>
        <w:t>флавоноидов</w:t>
      </w:r>
      <w:proofErr w:type="spellEnd"/>
      <w:r w:rsidR="008B0E7D" w:rsidRPr="00CF0415">
        <w:rPr>
          <w:rFonts w:ascii="Times New Roman" w:eastAsia="Times New Roman" w:hAnsi="Times New Roman"/>
          <w:sz w:val="28"/>
          <w:szCs w:val="28"/>
          <w:lang w:eastAsia="ar-SA"/>
        </w:rPr>
        <w:t xml:space="preserve"> в пересчёте </w:t>
      </w:r>
      <w:proofErr w:type="gramStart"/>
      <w:r w:rsidR="008B0E7D" w:rsidRPr="00CF0415">
        <w:rPr>
          <w:rFonts w:ascii="Times New Roman" w:eastAsia="Times New Roman" w:hAnsi="Times New Roman"/>
          <w:sz w:val="28"/>
          <w:szCs w:val="28"/>
          <w:lang w:eastAsia="ar-SA"/>
        </w:rPr>
        <w:t>на</w:t>
      </w:r>
      <w:proofErr w:type="gramEnd"/>
      <w:r w:rsidR="008B0E7D" w:rsidRPr="00CF0415">
        <w:rPr>
          <w:rFonts w:ascii="Times New Roman" w:eastAsia="Times New Roman" w:hAnsi="Times New Roman"/>
          <w:sz w:val="28"/>
          <w:szCs w:val="28"/>
          <w:lang w:eastAsia="ar-SA"/>
        </w:rPr>
        <w:t xml:space="preserve"> рутин в сухом сырье;</w:t>
      </w:r>
    </w:p>
    <w:p w:rsidR="008B0E7D" w:rsidRPr="00CF0415" w:rsidRDefault="004148E8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- </w:t>
      </w:r>
      <w:r w:rsidR="008B0E7D" w:rsidRPr="00CF0415">
        <w:rPr>
          <w:rFonts w:ascii="Times New Roman" w:eastAsia="Times New Roman" w:hAnsi="Times New Roman"/>
          <w:sz w:val="28"/>
          <w:szCs w:val="28"/>
          <w:lang w:eastAsia="ar-SA"/>
        </w:rPr>
        <w:t>не менее 20,0 % экстрактивных веществ, извлекаемых спиртом 40 %, в пересчёте на сухое сырьё.</w:t>
      </w:r>
    </w:p>
    <w:p w:rsidR="004A60A4" w:rsidRPr="00CF0415" w:rsidRDefault="004A60A4" w:rsidP="0074487D">
      <w:pPr>
        <w:keepNext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415">
        <w:rPr>
          <w:rFonts w:ascii="Times New Roman" w:eastAsia="Times New Roman" w:hAnsi="Times New Roman"/>
          <w:sz w:val="28"/>
          <w:szCs w:val="28"/>
          <w:lang w:eastAsia="ru-RU"/>
        </w:rPr>
        <w:t>ИДЕНТИФИКАЦИЯ</w:t>
      </w:r>
    </w:p>
    <w:p w:rsidR="004A60A4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CF0415">
        <w:rPr>
          <w:rFonts w:ascii="Times New Roman" w:hAnsi="Times New Roman"/>
          <w:b/>
          <w:i/>
          <w:sz w:val="28"/>
          <w:szCs w:val="24"/>
          <w:lang w:eastAsia="ru-RU"/>
        </w:rPr>
        <w:t>Внешние признаки.</w:t>
      </w:r>
      <w:r w:rsidRPr="00CF0415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4A60A4" w:rsidRPr="00CF0415">
        <w:rPr>
          <w:rFonts w:ascii="Times New Roman" w:hAnsi="Times New Roman"/>
          <w:sz w:val="28"/>
          <w:szCs w:val="24"/>
          <w:lang w:eastAsia="ru-RU"/>
        </w:rPr>
        <w:t>Определение проводят в соответствии с ОФС</w:t>
      </w:r>
      <w:r w:rsidR="002127CF">
        <w:rPr>
          <w:rFonts w:ascii="Times New Roman" w:hAnsi="Times New Roman"/>
          <w:sz w:val="28"/>
          <w:szCs w:val="24"/>
          <w:lang w:eastAsia="ru-RU"/>
        </w:rPr>
        <w:t> </w:t>
      </w:r>
      <w:r w:rsidR="004A60A4" w:rsidRPr="00CF0415">
        <w:rPr>
          <w:rFonts w:ascii="Times New Roman" w:hAnsi="Times New Roman"/>
          <w:sz w:val="28"/>
          <w:szCs w:val="24"/>
          <w:lang w:eastAsia="ru-RU"/>
        </w:rPr>
        <w:t>«Травы».</w:t>
      </w:r>
    </w:p>
    <w:p w:rsidR="00B84AA1" w:rsidRPr="00987FE4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90BD4">
        <w:rPr>
          <w:rFonts w:ascii="Times New Roman" w:hAnsi="Times New Roman"/>
          <w:bCs/>
          <w:i/>
          <w:sz w:val="28"/>
          <w:szCs w:val="28"/>
          <w:lang w:eastAsia="ru-RU"/>
        </w:rPr>
        <w:t>Цельное</w:t>
      </w:r>
      <w:r w:rsidR="004E79EA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сырьё</w:t>
      </w:r>
      <w:r w:rsidRPr="00A90BD4">
        <w:rPr>
          <w:rFonts w:ascii="Times New Roman" w:hAnsi="Times New Roman"/>
          <w:bCs/>
          <w:i/>
          <w:sz w:val="28"/>
          <w:szCs w:val="28"/>
          <w:lang w:eastAsia="ru-RU"/>
        </w:rPr>
        <w:t>.</w:t>
      </w:r>
      <w:r w:rsidRPr="00A90BD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Облиственные, цветоносные верхние части растений. Стебли длино</w:t>
      </w:r>
      <w:r w:rsidR="00917DAB">
        <w:rPr>
          <w:rFonts w:ascii="Times New Roman" w:hAnsi="Times New Roman"/>
          <w:sz w:val="28"/>
          <w:szCs w:val="20"/>
          <w:lang w:eastAsia="ru-RU"/>
        </w:rPr>
        <w:t>й до 30 </w:t>
      </w:r>
      <w:r w:rsidR="004E79EA">
        <w:rPr>
          <w:rFonts w:ascii="Times New Roman" w:hAnsi="Times New Roman"/>
          <w:sz w:val="28"/>
          <w:szCs w:val="20"/>
          <w:lang w:eastAsia="ru-RU"/>
        </w:rPr>
        <w:t>см. Листья тройчатые, жё</w:t>
      </w:r>
      <w:r>
        <w:rPr>
          <w:rFonts w:ascii="Times New Roman" w:hAnsi="Times New Roman"/>
          <w:sz w:val="28"/>
          <w:szCs w:val="20"/>
          <w:lang w:eastAsia="ru-RU"/>
        </w:rPr>
        <w:t>сткие.</w:t>
      </w:r>
      <w:r w:rsidR="0029353D">
        <w:rPr>
          <w:rFonts w:ascii="Times New Roman" w:hAnsi="Times New Roman"/>
          <w:sz w:val="28"/>
          <w:szCs w:val="20"/>
          <w:lang w:eastAsia="ru-RU"/>
        </w:rPr>
        <w:t xml:space="preserve"> Листочки 2–</w:t>
      </w:r>
      <w:r w:rsidR="00917DAB">
        <w:rPr>
          <w:rFonts w:ascii="Times New Roman" w:hAnsi="Times New Roman"/>
          <w:sz w:val="28"/>
          <w:szCs w:val="20"/>
          <w:lang w:eastAsia="ru-RU"/>
        </w:rPr>
        <w:t>3 см дли</w:t>
      </w:r>
      <w:r w:rsidR="0029353D">
        <w:rPr>
          <w:rFonts w:ascii="Times New Roman" w:hAnsi="Times New Roman"/>
          <w:sz w:val="28"/>
          <w:szCs w:val="20"/>
          <w:lang w:eastAsia="ru-RU"/>
        </w:rPr>
        <w:t>ной и 1–</w:t>
      </w:r>
      <w:r w:rsidR="00917DAB">
        <w:rPr>
          <w:rFonts w:ascii="Times New Roman" w:hAnsi="Times New Roman"/>
          <w:sz w:val="28"/>
          <w:szCs w:val="20"/>
          <w:lang w:eastAsia="ru-RU"/>
        </w:rPr>
        <w:t>1,5 </w:t>
      </w:r>
      <w:r>
        <w:rPr>
          <w:rFonts w:ascii="Times New Roman" w:hAnsi="Times New Roman"/>
          <w:sz w:val="28"/>
          <w:szCs w:val="20"/>
          <w:lang w:eastAsia="ru-RU"/>
        </w:rPr>
        <w:t>см шириной, обр</w:t>
      </w:r>
      <w:r w:rsidR="004E79EA">
        <w:rPr>
          <w:rFonts w:ascii="Times New Roman" w:hAnsi="Times New Roman"/>
          <w:sz w:val="28"/>
          <w:szCs w:val="20"/>
          <w:lang w:eastAsia="ru-RU"/>
        </w:rPr>
        <w:t>атнояйцевидные, на конце заострё</w:t>
      </w:r>
      <w:r>
        <w:rPr>
          <w:rFonts w:ascii="Times New Roman" w:hAnsi="Times New Roman"/>
          <w:sz w:val="28"/>
          <w:szCs w:val="20"/>
          <w:lang w:eastAsia="ru-RU"/>
        </w:rPr>
        <w:t>нные, по краям мелко или неровно зубчатые с густой сетью боковых утол</w:t>
      </w:r>
      <w:r w:rsidR="004E79EA">
        <w:rPr>
          <w:rFonts w:ascii="Times New Roman" w:hAnsi="Times New Roman"/>
          <w:sz w:val="28"/>
          <w:szCs w:val="20"/>
          <w:lang w:eastAsia="ru-RU"/>
        </w:rPr>
        <w:t>щё</w:t>
      </w:r>
      <w:r>
        <w:rPr>
          <w:rFonts w:ascii="Times New Roman" w:hAnsi="Times New Roman"/>
          <w:sz w:val="28"/>
          <w:szCs w:val="20"/>
          <w:lang w:eastAsia="ru-RU"/>
        </w:rPr>
        <w:t>нных к краям жилок.</w:t>
      </w:r>
      <w:r w:rsidR="00194733" w:rsidRPr="0019473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29353D">
        <w:rPr>
          <w:rFonts w:ascii="Times New Roman" w:hAnsi="Times New Roman"/>
          <w:sz w:val="28"/>
          <w:szCs w:val="20"/>
          <w:lang w:eastAsia="ru-RU"/>
        </w:rPr>
        <w:t>Черешки 4–</w:t>
      </w:r>
      <w:r w:rsidR="00917DAB">
        <w:rPr>
          <w:rFonts w:ascii="Times New Roman" w:hAnsi="Times New Roman"/>
          <w:sz w:val="28"/>
          <w:szCs w:val="20"/>
          <w:lang w:eastAsia="ru-RU"/>
        </w:rPr>
        <w:t>8 </w:t>
      </w:r>
      <w:r>
        <w:rPr>
          <w:rFonts w:ascii="Times New Roman" w:hAnsi="Times New Roman"/>
          <w:sz w:val="28"/>
          <w:szCs w:val="20"/>
          <w:lang w:eastAsia="ru-RU"/>
        </w:rPr>
        <w:t>см длиной, на большей части своей длины</w:t>
      </w:r>
      <w:r w:rsidR="0084300E">
        <w:rPr>
          <w:rFonts w:ascii="Times New Roman" w:hAnsi="Times New Roman"/>
          <w:sz w:val="28"/>
          <w:szCs w:val="20"/>
          <w:lang w:eastAsia="ru-RU"/>
        </w:rPr>
        <w:t>,</w:t>
      </w:r>
      <w:r>
        <w:rPr>
          <w:rFonts w:ascii="Times New Roman" w:hAnsi="Times New Roman"/>
          <w:sz w:val="28"/>
          <w:szCs w:val="20"/>
          <w:lang w:eastAsia="ru-RU"/>
        </w:rPr>
        <w:t xml:space="preserve"> срастающиеся с прилистниками. Прилистники эллиптические или округлые</w:t>
      </w:r>
      <w:r w:rsidR="008470CE">
        <w:rPr>
          <w:rFonts w:ascii="Times New Roman" w:hAnsi="Times New Roman"/>
          <w:sz w:val="28"/>
          <w:szCs w:val="20"/>
          <w:lang w:eastAsia="ru-RU"/>
        </w:rPr>
        <w:t>,</w:t>
      </w:r>
      <w:r>
        <w:rPr>
          <w:rFonts w:ascii="Times New Roman" w:hAnsi="Times New Roman"/>
          <w:sz w:val="28"/>
          <w:szCs w:val="20"/>
          <w:lang w:eastAsia="ru-RU"/>
        </w:rPr>
        <w:t xml:space="preserve"> в верхней части имеющие свободные шиловидные выросты. Соцветия (головки) округлой формы, состоящие из многочисленных си</w:t>
      </w:r>
      <w:r w:rsidR="005618F3">
        <w:rPr>
          <w:rFonts w:ascii="Times New Roman" w:hAnsi="Times New Roman"/>
          <w:sz w:val="28"/>
          <w:szCs w:val="20"/>
          <w:lang w:eastAsia="ru-RU"/>
        </w:rPr>
        <w:t xml:space="preserve">дячих цветков. </w:t>
      </w:r>
      <w:r w:rsidR="005618F3">
        <w:rPr>
          <w:rFonts w:ascii="Times New Roman" w:hAnsi="Times New Roman"/>
          <w:sz w:val="28"/>
          <w:szCs w:val="20"/>
          <w:lang w:eastAsia="ru-RU"/>
        </w:rPr>
        <w:lastRenderedPageBreak/>
        <w:t>Цветки 1,3</w:t>
      </w:r>
      <w:r w:rsidR="00917DAB">
        <w:rPr>
          <w:rFonts w:ascii="Times New Roman" w:hAnsi="Times New Roman"/>
          <w:sz w:val="28"/>
          <w:szCs w:val="20"/>
          <w:lang w:eastAsia="ru-RU"/>
        </w:rPr>
        <w:t>–1,6 </w:t>
      </w:r>
      <w:r>
        <w:rPr>
          <w:rFonts w:ascii="Times New Roman" w:hAnsi="Times New Roman"/>
          <w:sz w:val="28"/>
          <w:szCs w:val="20"/>
          <w:lang w:eastAsia="ru-RU"/>
        </w:rPr>
        <w:t>см длиной. Каждый цветок состоит из мотылькового венчика и более короткой волосистой чашечки. Чашечка трубчато-колокольчатая, с пятью узкими прямыми зубцами, и</w:t>
      </w:r>
      <w:r w:rsidR="003F4DE4">
        <w:rPr>
          <w:rFonts w:ascii="Times New Roman" w:hAnsi="Times New Roman"/>
          <w:sz w:val="28"/>
          <w:szCs w:val="20"/>
          <w:lang w:eastAsia="ru-RU"/>
        </w:rPr>
        <w:t>з которых нижний более длинный.</w:t>
      </w:r>
    </w:p>
    <w:p w:rsidR="00B84AA1" w:rsidRDefault="00987FE4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proofErr w:type="gramStart"/>
      <w:r w:rsidRPr="00CF0415">
        <w:rPr>
          <w:rFonts w:ascii="Times New Roman" w:hAnsi="Times New Roman"/>
          <w:sz w:val="28"/>
          <w:szCs w:val="20"/>
          <w:lang w:eastAsia="ru-RU"/>
        </w:rPr>
        <w:t>Цвет стеблей и листьев серовато-зелёный; прилистники белые с желтоватым оттенком, с сетью зелёных жилок; чашечка светло-зелёная, зеленовато-коричневая, чаще красноватая; венчик от светло-красного до тёмно-красного, иногда розовато-фиолетового цвета.</w:t>
      </w:r>
      <w:proofErr w:type="gramEnd"/>
      <w:r w:rsidRPr="00CF0415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B84AA1" w:rsidRPr="00CF0415">
        <w:rPr>
          <w:rFonts w:ascii="Times New Roman" w:hAnsi="Times New Roman"/>
          <w:sz w:val="28"/>
          <w:szCs w:val="20"/>
          <w:lang w:eastAsia="ru-RU"/>
        </w:rPr>
        <w:t>Запах</w:t>
      </w:r>
      <w:r w:rsidR="003F4DE4">
        <w:rPr>
          <w:rFonts w:ascii="Times New Roman" w:hAnsi="Times New Roman"/>
          <w:sz w:val="28"/>
          <w:szCs w:val="20"/>
          <w:lang w:eastAsia="ru-RU"/>
        </w:rPr>
        <w:t xml:space="preserve"> слабый, характерный.</w:t>
      </w:r>
    </w:p>
    <w:p w:rsidR="00615687" w:rsidRDefault="00987FE4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t>Измельчё</w:t>
      </w:r>
      <w:r w:rsidR="004E79EA">
        <w:rPr>
          <w:rFonts w:ascii="Times New Roman" w:hAnsi="Times New Roman"/>
          <w:bCs/>
          <w:i/>
          <w:sz w:val="28"/>
          <w:szCs w:val="28"/>
          <w:lang w:eastAsia="ru-RU"/>
        </w:rPr>
        <w:t>нное сырьё</w:t>
      </w:r>
      <w:r w:rsidR="00B84AA1" w:rsidRPr="005C3FF7">
        <w:rPr>
          <w:rFonts w:ascii="Times New Roman" w:hAnsi="Times New Roman"/>
          <w:bCs/>
          <w:sz w:val="28"/>
          <w:szCs w:val="28"/>
          <w:lang w:eastAsia="ru-RU"/>
        </w:rPr>
        <w:t>. Смесь кусочков стеблей, листьев и цветков различной формы, проходящих сквозь сито с отверстиями</w:t>
      </w:r>
      <w:r w:rsidR="00B84AA1">
        <w:rPr>
          <w:rFonts w:ascii="Times New Roman" w:hAnsi="Times New Roman"/>
          <w:bCs/>
          <w:sz w:val="28"/>
          <w:szCs w:val="28"/>
          <w:lang w:eastAsia="ru-RU"/>
        </w:rPr>
        <w:t xml:space="preserve"> размером</w:t>
      </w:r>
      <w:r w:rsidR="00917DAB">
        <w:rPr>
          <w:rFonts w:ascii="Times New Roman" w:hAnsi="Times New Roman"/>
          <w:bCs/>
          <w:sz w:val="28"/>
          <w:szCs w:val="28"/>
          <w:lang w:eastAsia="ru-RU"/>
        </w:rPr>
        <w:t xml:space="preserve"> 7 </w:t>
      </w:r>
      <w:r w:rsidR="00B84AA1" w:rsidRPr="00F77FA4">
        <w:rPr>
          <w:rFonts w:ascii="Times New Roman" w:hAnsi="Times New Roman"/>
          <w:bCs/>
          <w:sz w:val="28"/>
          <w:szCs w:val="28"/>
          <w:lang w:eastAsia="ru-RU"/>
        </w:rPr>
        <w:t>мм.</w:t>
      </w:r>
    </w:p>
    <w:p w:rsidR="00B84AA1" w:rsidRPr="00615687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Цвет</w:t>
      </w:r>
      <w:r w:rsidR="004E79EA">
        <w:rPr>
          <w:rFonts w:ascii="Times New Roman" w:hAnsi="Times New Roman"/>
          <w:bCs/>
          <w:sz w:val="28"/>
          <w:szCs w:val="28"/>
          <w:lang w:eastAsia="ru-RU"/>
        </w:rPr>
        <w:t xml:space="preserve"> листьев и стеблей серовато-зелё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ный, цветков – </w:t>
      </w:r>
      <w:r w:rsidR="00194733">
        <w:rPr>
          <w:rFonts w:ascii="Times New Roman" w:hAnsi="Times New Roman"/>
          <w:sz w:val="28"/>
          <w:szCs w:val="20"/>
          <w:lang w:eastAsia="ru-RU"/>
        </w:rPr>
        <w:t>от светло</w:t>
      </w:r>
      <w:r w:rsidR="00194733">
        <w:rPr>
          <w:rFonts w:ascii="Times New Roman" w:hAnsi="Times New Roman"/>
          <w:bCs/>
          <w:sz w:val="28"/>
          <w:szCs w:val="28"/>
          <w:lang w:eastAsia="ru-RU"/>
        </w:rPr>
        <w:t xml:space="preserve">-красного до </w:t>
      </w:r>
      <w:r w:rsidR="00FB6334">
        <w:rPr>
          <w:rFonts w:ascii="Times New Roman" w:hAnsi="Times New Roman"/>
          <w:bCs/>
          <w:sz w:val="28"/>
          <w:szCs w:val="28"/>
          <w:lang w:eastAsia="ru-RU"/>
        </w:rPr>
        <w:t>тё</w:t>
      </w:r>
      <w:r>
        <w:rPr>
          <w:rFonts w:ascii="Times New Roman" w:hAnsi="Times New Roman"/>
          <w:bCs/>
          <w:sz w:val="28"/>
          <w:szCs w:val="28"/>
          <w:lang w:eastAsia="ru-RU"/>
        </w:rPr>
        <w:t>мно-красн</w:t>
      </w:r>
      <w:r w:rsidR="00194733">
        <w:rPr>
          <w:rFonts w:ascii="Times New Roman" w:hAnsi="Times New Roman"/>
          <w:bCs/>
          <w:sz w:val="28"/>
          <w:szCs w:val="28"/>
          <w:lang w:eastAsia="ru-RU"/>
        </w:rPr>
        <w:t>ого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, иногда </w:t>
      </w:r>
      <w:r w:rsidR="00587D03">
        <w:rPr>
          <w:rFonts w:ascii="Times New Roman" w:hAnsi="Times New Roman"/>
          <w:bCs/>
          <w:sz w:val="28"/>
          <w:szCs w:val="28"/>
          <w:lang w:eastAsia="ru-RU"/>
        </w:rPr>
        <w:t>розовато-фиолетов</w:t>
      </w:r>
      <w:r w:rsidR="00194733">
        <w:rPr>
          <w:rFonts w:ascii="Times New Roman" w:hAnsi="Times New Roman"/>
          <w:bCs/>
          <w:sz w:val="28"/>
          <w:szCs w:val="28"/>
          <w:lang w:eastAsia="ru-RU"/>
        </w:rPr>
        <w:t>ого цвета</w:t>
      </w:r>
      <w:r w:rsidR="00615687">
        <w:rPr>
          <w:rFonts w:ascii="Times New Roman" w:hAnsi="Times New Roman"/>
          <w:bCs/>
          <w:sz w:val="28"/>
          <w:szCs w:val="28"/>
          <w:lang w:eastAsia="ru-RU"/>
        </w:rPr>
        <w:t>.</w:t>
      </w:r>
      <w:proofErr w:type="gramEnd"/>
      <w:r w:rsidR="0061568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Запах слабый, харак</w:t>
      </w:r>
      <w:r w:rsidR="002D7C78">
        <w:rPr>
          <w:rFonts w:ascii="Times New Roman" w:hAnsi="Times New Roman"/>
          <w:sz w:val="28"/>
          <w:szCs w:val="20"/>
          <w:lang w:eastAsia="ru-RU"/>
        </w:rPr>
        <w:t>терный.</w:t>
      </w:r>
    </w:p>
    <w:p w:rsidR="00194733" w:rsidRPr="002A54E3" w:rsidRDefault="00194733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2A54E3">
        <w:rPr>
          <w:rFonts w:ascii="Times New Roman" w:hAnsi="Times New Roman"/>
          <w:sz w:val="28"/>
          <w:szCs w:val="20"/>
          <w:lang w:eastAsia="ru-RU"/>
        </w:rPr>
        <w:t xml:space="preserve">При рассмотрении под лупой </w:t>
      </w:r>
      <w:r w:rsidRPr="00A830FE">
        <w:rPr>
          <w:rFonts w:ascii="Times New Roman" w:hAnsi="Times New Roman"/>
          <w:sz w:val="28"/>
          <w:szCs w:val="20"/>
          <w:lang w:eastAsia="ru-RU"/>
        </w:rPr>
        <w:t>(10</w:t>
      </w:r>
      <w:r w:rsidR="002A54E3" w:rsidRPr="00A830FE">
        <w:rPr>
          <w:rFonts w:ascii="Times New Roman" w:hAnsi="Times New Roman"/>
          <w:sz w:val="28"/>
          <w:szCs w:val="20"/>
          <w:lang w:eastAsia="ru-RU"/>
        </w:rPr>
        <w:t>×</w:t>
      </w:r>
      <w:r w:rsidRPr="00A830FE">
        <w:rPr>
          <w:rFonts w:ascii="Times New Roman" w:hAnsi="Times New Roman"/>
          <w:sz w:val="28"/>
          <w:szCs w:val="20"/>
          <w:lang w:eastAsia="ru-RU"/>
        </w:rPr>
        <w:t>)</w:t>
      </w:r>
      <w:r w:rsidRPr="002A54E3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302F5A" w:rsidRPr="002A54E3">
        <w:rPr>
          <w:rFonts w:ascii="Times New Roman" w:hAnsi="Times New Roman"/>
          <w:sz w:val="28"/>
          <w:szCs w:val="20"/>
          <w:lang w:eastAsia="ru-RU"/>
        </w:rPr>
        <w:t xml:space="preserve">на обеих поверхностях фрагментов листьев видны редкие, простые, прямые волоски, ориентированные от черешка к верхушке листа. Стебли в нижней части голые, </w:t>
      </w:r>
      <w:r w:rsidR="004E79EA">
        <w:rPr>
          <w:rFonts w:ascii="Times New Roman" w:hAnsi="Times New Roman"/>
          <w:sz w:val="28"/>
          <w:szCs w:val="20"/>
          <w:lang w:eastAsia="ru-RU"/>
        </w:rPr>
        <w:t>а в области цветоноса густоопушё</w:t>
      </w:r>
      <w:r w:rsidR="00222628">
        <w:rPr>
          <w:rFonts w:ascii="Times New Roman" w:hAnsi="Times New Roman"/>
          <w:sz w:val="28"/>
          <w:szCs w:val="20"/>
          <w:lang w:eastAsia="ru-RU"/>
        </w:rPr>
        <w:t>нные.</w:t>
      </w:r>
    </w:p>
    <w:p w:rsidR="00615687" w:rsidRPr="00CF0415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041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Микроскопические признаки.</w:t>
      </w:r>
      <w:r w:rsidRPr="00CF04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15687" w:rsidRPr="00CF041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Определение проводят в соответствии с ОФС </w:t>
      </w:r>
      <w:r w:rsidR="00615687" w:rsidRPr="00CF0415">
        <w:rPr>
          <w:rFonts w:ascii="Times New Roman" w:eastAsia="Times New Roman" w:hAnsi="Times New Roman"/>
          <w:sz w:val="28"/>
          <w:szCs w:val="28"/>
          <w:lang w:eastAsia="ar-SA"/>
        </w:rPr>
        <w:t>«Микроскопический и микрохимический анализ лекарственного растительного сырья и лекарственных средств растительного происхождения».</w:t>
      </w:r>
    </w:p>
    <w:p w:rsidR="00B84AA1" w:rsidRPr="00EB7FFE" w:rsidRDefault="00615687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0415">
        <w:rPr>
          <w:rFonts w:ascii="Times New Roman" w:hAnsi="Times New Roman"/>
          <w:i/>
          <w:sz w:val="28"/>
          <w:szCs w:val="28"/>
        </w:rPr>
        <w:t>Цельное сырьё</w:t>
      </w:r>
      <w:r w:rsidR="00B84AA1" w:rsidRPr="00CF0415">
        <w:rPr>
          <w:rFonts w:ascii="Times New Roman" w:hAnsi="Times New Roman"/>
          <w:i/>
          <w:sz w:val="28"/>
          <w:szCs w:val="28"/>
        </w:rPr>
        <w:t>.</w:t>
      </w:r>
      <w:r w:rsidR="00B84AA1" w:rsidRPr="00CF0415">
        <w:rPr>
          <w:rFonts w:ascii="Times New Roman" w:hAnsi="Times New Roman"/>
          <w:sz w:val="28"/>
          <w:szCs w:val="28"/>
        </w:rPr>
        <w:t xml:space="preserve"> При рассмотрении микропрепарата листа с поверхности должны быть видны клетки эпидермиса с прямыми стенками на верхней стороне листа и клетки эпидермиса с извилистыми стенками на нижней стороне листа. </w:t>
      </w:r>
      <w:r w:rsidR="00917DAB">
        <w:rPr>
          <w:rFonts w:ascii="Times New Roman" w:hAnsi="Times New Roman"/>
          <w:sz w:val="28"/>
          <w:szCs w:val="28"/>
        </w:rPr>
        <w:t>Устьица окружены 4 </w:t>
      </w:r>
      <w:r w:rsidRPr="00CF0415">
        <w:rPr>
          <w:rFonts w:ascii="Times New Roman" w:hAnsi="Times New Roman"/>
          <w:sz w:val="28"/>
          <w:szCs w:val="28"/>
        </w:rPr>
        <w:t>клетками (</w:t>
      </w:r>
      <w:proofErr w:type="spellStart"/>
      <w:r w:rsidRPr="00CF0415">
        <w:rPr>
          <w:rFonts w:ascii="Times New Roman" w:hAnsi="Times New Roman"/>
          <w:sz w:val="28"/>
          <w:szCs w:val="28"/>
        </w:rPr>
        <w:t>аномоцитного</w:t>
      </w:r>
      <w:proofErr w:type="spellEnd"/>
      <w:r w:rsidRPr="00CF0415">
        <w:rPr>
          <w:rFonts w:ascii="Times New Roman" w:hAnsi="Times New Roman"/>
          <w:sz w:val="28"/>
          <w:szCs w:val="28"/>
        </w:rPr>
        <w:t xml:space="preserve"> типа), редкие, преобладающие на нижней стороне листа. </w:t>
      </w:r>
      <w:r w:rsidR="00B84AA1" w:rsidRPr="00CF0415">
        <w:rPr>
          <w:rFonts w:ascii="Times New Roman" w:hAnsi="Times New Roman"/>
          <w:sz w:val="28"/>
          <w:szCs w:val="28"/>
        </w:rPr>
        <w:t>На обеих сторонах встречаются одноклеточные волоски, преобладающие на нижней стороне листа</w:t>
      </w:r>
      <w:r w:rsidR="000610AD" w:rsidRPr="00CF0415">
        <w:rPr>
          <w:rFonts w:ascii="Times New Roman" w:hAnsi="Times New Roman"/>
          <w:sz w:val="28"/>
          <w:szCs w:val="28"/>
        </w:rPr>
        <w:t>, волоски прижаты к поверхности листа</w:t>
      </w:r>
      <w:r w:rsidR="00B84AA1" w:rsidRPr="00CF0415">
        <w:rPr>
          <w:rFonts w:ascii="Times New Roman" w:hAnsi="Times New Roman"/>
          <w:sz w:val="28"/>
          <w:szCs w:val="28"/>
        </w:rPr>
        <w:t xml:space="preserve">. </w:t>
      </w:r>
      <w:r w:rsidR="00144D32" w:rsidRPr="00CF0415">
        <w:rPr>
          <w:rFonts w:ascii="Times New Roman" w:hAnsi="Times New Roman"/>
          <w:sz w:val="28"/>
          <w:szCs w:val="28"/>
        </w:rPr>
        <w:t xml:space="preserve">Также встречаются </w:t>
      </w:r>
      <w:proofErr w:type="spellStart"/>
      <w:r w:rsidR="00144D32" w:rsidRPr="00CF0415">
        <w:rPr>
          <w:rFonts w:ascii="Times New Roman" w:hAnsi="Times New Roman"/>
          <w:sz w:val="28"/>
          <w:szCs w:val="28"/>
        </w:rPr>
        <w:t>трёхклеточные</w:t>
      </w:r>
      <w:proofErr w:type="spellEnd"/>
      <w:r w:rsidR="00144D32" w:rsidRPr="00CF0415">
        <w:rPr>
          <w:rFonts w:ascii="Times New Roman" w:hAnsi="Times New Roman"/>
          <w:sz w:val="28"/>
          <w:szCs w:val="28"/>
        </w:rPr>
        <w:t xml:space="preserve"> кроющие</w:t>
      </w:r>
      <w:r w:rsidR="00012DA5" w:rsidRPr="00CF0415">
        <w:rPr>
          <w:rFonts w:ascii="Times New Roman" w:hAnsi="Times New Roman"/>
          <w:sz w:val="28"/>
          <w:szCs w:val="28"/>
        </w:rPr>
        <w:t xml:space="preserve"> волоски</w:t>
      </w:r>
      <w:r w:rsidR="00144D32" w:rsidRPr="00CF0415">
        <w:rPr>
          <w:rFonts w:ascii="Times New Roman" w:hAnsi="Times New Roman"/>
          <w:sz w:val="28"/>
          <w:szCs w:val="28"/>
        </w:rPr>
        <w:t xml:space="preserve"> и </w:t>
      </w:r>
      <w:r w:rsidR="008E605D" w:rsidRPr="00CF0415">
        <w:rPr>
          <w:rFonts w:ascii="Times New Roman" w:hAnsi="Times New Roman"/>
          <w:sz w:val="28"/>
          <w:szCs w:val="28"/>
        </w:rPr>
        <w:t xml:space="preserve">железистые </w:t>
      </w:r>
      <w:r w:rsidR="00144D32" w:rsidRPr="00CF0415">
        <w:rPr>
          <w:rFonts w:ascii="Times New Roman" w:hAnsi="Times New Roman"/>
          <w:sz w:val="28"/>
          <w:szCs w:val="28"/>
        </w:rPr>
        <w:t>головчатые волоски</w:t>
      </w:r>
      <w:r w:rsidR="00012DA5" w:rsidRPr="00CF0415">
        <w:rPr>
          <w:rFonts w:ascii="Times New Roman" w:hAnsi="Times New Roman"/>
          <w:sz w:val="28"/>
          <w:szCs w:val="28"/>
        </w:rPr>
        <w:t>, располагающиеся в основном вдоль жилки на нижней стороне листа</w:t>
      </w:r>
      <w:r w:rsidR="00144D32" w:rsidRPr="00CF0415">
        <w:rPr>
          <w:rFonts w:ascii="Times New Roman" w:hAnsi="Times New Roman"/>
          <w:sz w:val="28"/>
          <w:szCs w:val="28"/>
        </w:rPr>
        <w:t xml:space="preserve">. </w:t>
      </w:r>
      <w:r w:rsidR="00B84AA1" w:rsidRPr="00CF0415">
        <w:rPr>
          <w:rFonts w:ascii="Times New Roman" w:hAnsi="Times New Roman"/>
          <w:sz w:val="28"/>
          <w:szCs w:val="28"/>
        </w:rPr>
        <w:t xml:space="preserve">Базальная клетка волоска </w:t>
      </w:r>
      <w:r w:rsidR="00144D32" w:rsidRPr="00CF0415">
        <w:rPr>
          <w:rFonts w:ascii="Times New Roman" w:hAnsi="Times New Roman"/>
          <w:sz w:val="28"/>
          <w:szCs w:val="28"/>
        </w:rPr>
        <w:t xml:space="preserve">крупная </w:t>
      </w:r>
      <w:r w:rsidR="00144D32" w:rsidRPr="00EB7FFE">
        <w:rPr>
          <w:rFonts w:ascii="Times New Roman" w:hAnsi="Times New Roman"/>
          <w:sz w:val="28"/>
          <w:szCs w:val="28"/>
        </w:rPr>
        <w:t>шаровидная</w:t>
      </w:r>
      <w:r w:rsidR="00B84AA1" w:rsidRPr="00EB7FFE">
        <w:rPr>
          <w:rFonts w:ascii="Times New Roman" w:hAnsi="Times New Roman"/>
          <w:sz w:val="28"/>
          <w:szCs w:val="28"/>
        </w:rPr>
        <w:t>, а терминальная длинная</w:t>
      </w:r>
      <w:r w:rsidR="004E79EA" w:rsidRPr="00EB7FFE">
        <w:rPr>
          <w:rFonts w:ascii="Times New Roman" w:hAnsi="Times New Roman"/>
          <w:sz w:val="28"/>
          <w:szCs w:val="28"/>
        </w:rPr>
        <w:t xml:space="preserve"> с гладкой поверхностью и утолщё</w:t>
      </w:r>
      <w:r w:rsidR="00B84AA1" w:rsidRPr="00EB7FFE">
        <w:rPr>
          <w:rFonts w:ascii="Times New Roman" w:hAnsi="Times New Roman"/>
          <w:sz w:val="28"/>
          <w:szCs w:val="28"/>
        </w:rPr>
        <w:t xml:space="preserve">нной </w:t>
      </w:r>
      <w:r w:rsidR="00B627E7">
        <w:rPr>
          <w:rFonts w:ascii="Times New Roman" w:hAnsi="Times New Roman"/>
          <w:sz w:val="28"/>
          <w:szCs w:val="28"/>
        </w:rPr>
        <w:t>стенкой. У основания волосков чё</w:t>
      </w:r>
      <w:r w:rsidR="00B84AA1" w:rsidRPr="00EB7FFE">
        <w:rPr>
          <w:rFonts w:ascii="Times New Roman" w:hAnsi="Times New Roman"/>
          <w:sz w:val="28"/>
          <w:szCs w:val="28"/>
        </w:rPr>
        <w:t>тко</w:t>
      </w:r>
      <w:r w:rsidR="00E5282A">
        <w:rPr>
          <w:rFonts w:ascii="Times New Roman" w:hAnsi="Times New Roman"/>
          <w:sz w:val="28"/>
          <w:szCs w:val="28"/>
        </w:rPr>
        <w:t xml:space="preserve"> выделяются 10–12</w:t>
      </w:r>
      <w:r w:rsidR="002127CF">
        <w:rPr>
          <w:rFonts w:ascii="Times New Roman" w:hAnsi="Times New Roman"/>
          <w:sz w:val="28"/>
          <w:szCs w:val="28"/>
        </w:rPr>
        <w:t xml:space="preserve"> </w:t>
      </w:r>
      <w:r w:rsidR="00B84AA1" w:rsidRPr="00EB7FFE">
        <w:rPr>
          <w:rFonts w:ascii="Times New Roman" w:hAnsi="Times New Roman"/>
          <w:sz w:val="28"/>
          <w:szCs w:val="28"/>
        </w:rPr>
        <w:t xml:space="preserve">примыкающих клеток, образующих розетку. В мезофилле листа видны крупные жилки, имеющие </w:t>
      </w:r>
      <w:proofErr w:type="spellStart"/>
      <w:r w:rsidR="00B84AA1" w:rsidRPr="00EB7FFE">
        <w:rPr>
          <w:rFonts w:ascii="Times New Roman" w:hAnsi="Times New Roman"/>
          <w:sz w:val="28"/>
          <w:szCs w:val="28"/>
        </w:rPr>
        <w:t>кристаллоносн</w:t>
      </w:r>
      <w:r w:rsidR="005A72E8">
        <w:rPr>
          <w:rFonts w:ascii="Times New Roman" w:hAnsi="Times New Roman"/>
          <w:sz w:val="28"/>
          <w:szCs w:val="28"/>
        </w:rPr>
        <w:t>ую</w:t>
      </w:r>
      <w:proofErr w:type="spellEnd"/>
      <w:r w:rsidR="005A72E8">
        <w:rPr>
          <w:rFonts w:ascii="Times New Roman" w:hAnsi="Times New Roman"/>
          <w:sz w:val="28"/>
          <w:szCs w:val="28"/>
        </w:rPr>
        <w:t xml:space="preserve"> обкладку.</w:t>
      </w:r>
    </w:p>
    <w:p w:rsidR="007F1E7B" w:rsidRPr="00EB7FFE" w:rsidRDefault="008B3366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FFE">
        <w:rPr>
          <w:rFonts w:ascii="Times New Roman" w:hAnsi="Times New Roman"/>
          <w:sz w:val="28"/>
          <w:szCs w:val="28"/>
        </w:rPr>
        <w:t>Под эпидермисом находится небольшое кольцо колленхимы.</w:t>
      </w:r>
      <w:r w:rsidR="004E79EA" w:rsidRPr="00EB7FFE">
        <w:rPr>
          <w:rFonts w:ascii="Times New Roman" w:hAnsi="Times New Roman"/>
          <w:sz w:val="28"/>
          <w:szCs w:val="28"/>
        </w:rPr>
        <w:t xml:space="preserve"> </w:t>
      </w:r>
      <w:r w:rsidR="007F1E7B" w:rsidRPr="00EB7FFE">
        <w:rPr>
          <w:rFonts w:ascii="Times New Roman" w:hAnsi="Times New Roman"/>
          <w:sz w:val="28"/>
          <w:szCs w:val="28"/>
        </w:rPr>
        <w:t>Н</w:t>
      </w:r>
      <w:r w:rsidR="003F0E3E" w:rsidRPr="00EB7FFE">
        <w:rPr>
          <w:rFonts w:ascii="Times New Roman" w:hAnsi="Times New Roman"/>
          <w:sz w:val="28"/>
          <w:szCs w:val="28"/>
        </w:rPr>
        <w:t xml:space="preserve">а поперечном срезе стебля должны быть видны бороздки. </w:t>
      </w:r>
      <w:r w:rsidR="007F1E7B" w:rsidRPr="00EB7FFE">
        <w:rPr>
          <w:rFonts w:ascii="Times New Roman" w:hAnsi="Times New Roman"/>
          <w:sz w:val="28"/>
          <w:szCs w:val="28"/>
        </w:rPr>
        <w:t xml:space="preserve">Внутри каждой бороздки лежит крупный сосудисто-волокнистый пучок с огромной </w:t>
      </w:r>
      <w:r w:rsidR="00A830FE" w:rsidRPr="00EB7FFE">
        <w:rPr>
          <w:rFonts w:ascii="Times New Roman" w:hAnsi="Times New Roman"/>
          <w:sz w:val="28"/>
          <w:szCs w:val="28"/>
        </w:rPr>
        <w:t>«</w:t>
      </w:r>
      <w:r w:rsidR="007F1E7B" w:rsidRPr="00EB7FFE">
        <w:rPr>
          <w:rFonts w:ascii="Times New Roman" w:hAnsi="Times New Roman"/>
          <w:sz w:val="28"/>
          <w:szCs w:val="28"/>
        </w:rPr>
        <w:t>шапочкой</w:t>
      </w:r>
      <w:r w:rsidR="00A830FE" w:rsidRPr="00EB7FFE">
        <w:rPr>
          <w:rFonts w:ascii="Times New Roman" w:hAnsi="Times New Roman"/>
          <w:sz w:val="28"/>
          <w:szCs w:val="28"/>
        </w:rPr>
        <w:t>»</w:t>
      </w:r>
      <w:r w:rsidR="007F1E7B" w:rsidRPr="00EB7FFE">
        <w:rPr>
          <w:rFonts w:ascii="Times New Roman" w:hAnsi="Times New Roman"/>
          <w:sz w:val="28"/>
          <w:szCs w:val="28"/>
        </w:rPr>
        <w:t xml:space="preserve"> волоко</w:t>
      </w:r>
      <w:r w:rsidR="001C217E" w:rsidRPr="00EB7FFE">
        <w:rPr>
          <w:rFonts w:ascii="Times New Roman" w:hAnsi="Times New Roman"/>
          <w:sz w:val="28"/>
          <w:szCs w:val="28"/>
        </w:rPr>
        <w:t>н снаружи флоэмы. Между сосудисто-волокнистыми пучками находится</w:t>
      </w:r>
      <w:r w:rsidR="004E79EA" w:rsidRPr="00EB7FFE">
        <w:rPr>
          <w:rFonts w:ascii="Times New Roman" w:hAnsi="Times New Roman"/>
          <w:sz w:val="28"/>
          <w:szCs w:val="28"/>
        </w:rPr>
        <w:t xml:space="preserve"> кольцо утолщё</w:t>
      </w:r>
      <w:r w:rsidR="007F1E7B" w:rsidRPr="00EB7FFE">
        <w:rPr>
          <w:rFonts w:ascii="Times New Roman" w:hAnsi="Times New Roman"/>
          <w:sz w:val="28"/>
          <w:szCs w:val="28"/>
        </w:rPr>
        <w:t>нной паренхимы. Сердцевина представ</w:t>
      </w:r>
      <w:r w:rsidR="001C217E" w:rsidRPr="00EB7FFE">
        <w:rPr>
          <w:rFonts w:ascii="Times New Roman" w:hAnsi="Times New Roman"/>
          <w:sz w:val="28"/>
          <w:szCs w:val="28"/>
        </w:rPr>
        <w:t>лена</w:t>
      </w:r>
      <w:r w:rsidR="007F1E7B" w:rsidRPr="00EB7FFE">
        <w:rPr>
          <w:rFonts w:ascii="Times New Roman" w:hAnsi="Times New Roman"/>
          <w:sz w:val="28"/>
          <w:szCs w:val="28"/>
        </w:rPr>
        <w:t xml:space="preserve"> па</w:t>
      </w:r>
      <w:r w:rsidR="001C217E" w:rsidRPr="00EB7FFE">
        <w:rPr>
          <w:rFonts w:ascii="Times New Roman" w:hAnsi="Times New Roman"/>
          <w:sz w:val="28"/>
          <w:szCs w:val="28"/>
        </w:rPr>
        <w:t>ренхимой</w:t>
      </w:r>
      <w:r w:rsidR="007F1E7B" w:rsidRPr="00EB7FFE">
        <w:rPr>
          <w:rFonts w:ascii="Times New Roman" w:hAnsi="Times New Roman"/>
          <w:sz w:val="28"/>
          <w:szCs w:val="28"/>
        </w:rPr>
        <w:t>.</w:t>
      </w:r>
    </w:p>
    <w:p w:rsidR="00B84AA1" w:rsidRPr="00EB7FFE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FFE">
        <w:rPr>
          <w:rFonts w:ascii="Times New Roman" w:hAnsi="Times New Roman"/>
          <w:sz w:val="28"/>
          <w:szCs w:val="28"/>
        </w:rPr>
        <w:t xml:space="preserve">Клетки эпидермиса чашечки цветка с обеих сторон слегка вытянуты. В клетках паренхимы содержатся многочисленные призматические кристаллы оксалата кальция, образующие </w:t>
      </w:r>
      <w:proofErr w:type="spellStart"/>
      <w:r w:rsidRPr="00EB7FFE">
        <w:rPr>
          <w:rFonts w:ascii="Times New Roman" w:hAnsi="Times New Roman"/>
          <w:sz w:val="28"/>
          <w:szCs w:val="28"/>
        </w:rPr>
        <w:t>кристаллоносную</w:t>
      </w:r>
      <w:proofErr w:type="spellEnd"/>
      <w:r w:rsidRPr="00EB7FFE">
        <w:rPr>
          <w:rFonts w:ascii="Times New Roman" w:hAnsi="Times New Roman"/>
          <w:sz w:val="28"/>
          <w:szCs w:val="28"/>
        </w:rPr>
        <w:t xml:space="preserve"> обкладку сосудов. Вход в трубку чаше</w:t>
      </w:r>
      <w:r w:rsidR="008A15DC">
        <w:rPr>
          <w:rFonts w:ascii="Times New Roman" w:hAnsi="Times New Roman"/>
          <w:sz w:val="28"/>
          <w:szCs w:val="28"/>
        </w:rPr>
        <w:t xml:space="preserve">чки изнутри покрыт 3–4 </w:t>
      </w:r>
      <w:r w:rsidR="008470CE" w:rsidRPr="00EB7FFE">
        <w:rPr>
          <w:rFonts w:ascii="Times New Roman" w:hAnsi="Times New Roman"/>
          <w:sz w:val="28"/>
          <w:szCs w:val="28"/>
        </w:rPr>
        <w:t>плотными</w:t>
      </w:r>
      <w:r w:rsidRPr="00EB7FFE">
        <w:rPr>
          <w:rFonts w:ascii="Times New Roman" w:hAnsi="Times New Roman"/>
          <w:sz w:val="28"/>
          <w:szCs w:val="28"/>
        </w:rPr>
        <w:t xml:space="preserve"> рядами прижатых, толстостенных, прямых одноклеточных волосков с короткой базальной клеткой. Глубже располагаются редко разбросанные, короткие, го</w:t>
      </w:r>
      <w:r w:rsidR="008A15DC">
        <w:rPr>
          <w:rFonts w:ascii="Times New Roman" w:hAnsi="Times New Roman"/>
          <w:sz w:val="28"/>
          <w:szCs w:val="28"/>
        </w:rPr>
        <w:t xml:space="preserve">ловчатые волоски с 3–5 </w:t>
      </w:r>
      <w:r w:rsidRPr="00EB7FFE">
        <w:rPr>
          <w:rFonts w:ascii="Times New Roman" w:hAnsi="Times New Roman"/>
          <w:sz w:val="28"/>
          <w:szCs w:val="28"/>
        </w:rPr>
        <w:t>клеточно</w:t>
      </w:r>
      <w:r w:rsidR="008A15DC">
        <w:rPr>
          <w:rFonts w:ascii="Times New Roman" w:hAnsi="Times New Roman"/>
          <w:sz w:val="28"/>
          <w:szCs w:val="28"/>
        </w:rPr>
        <w:t xml:space="preserve">й головкой и 2–3 </w:t>
      </w:r>
      <w:r w:rsidR="008470CE" w:rsidRPr="00EB7FFE">
        <w:rPr>
          <w:rFonts w:ascii="Times New Roman" w:hAnsi="Times New Roman"/>
          <w:sz w:val="28"/>
          <w:szCs w:val="28"/>
        </w:rPr>
        <w:t>клеточной ножкой</w:t>
      </w:r>
      <w:r w:rsidRPr="00EB7FFE">
        <w:rPr>
          <w:rFonts w:ascii="Times New Roman" w:hAnsi="Times New Roman"/>
          <w:sz w:val="28"/>
          <w:szCs w:val="28"/>
        </w:rPr>
        <w:t xml:space="preserve">. Зубцы чашечки имеют сосочковидные выросты эпидермиса и </w:t>
      </w:r>
      <w:proofErr w:type="spellStart"/>
      <w:r w:rsidRPr="00EB7FFE">
        <w:rPr>
          <w:rFonts w:ascii="Times New Roman" w:hAnsi="Times New Roman"/>
          <w:sz w:val="28"/>
          <w:szCs w:val="28"/>
        </w:rPr>
        <w:t>кристаллоносную</w:t>
      </w:r>
      <w:proofErr w:type="spellEnd"/>
      <w:r w:rsidRPr="00EB7FFE">
        <w:rPr>
          <w:rFonts w:ascii="Times New Roman" w:hAnsi="Times New Roman"/>
          <w:sz w:val="28"/>
          <w:szCs w:val="28"/>
        </w:rPr>
        <w:t xml:space="preserve"> обкладку жилки, представленную сростками призматических кристаллов.</w:t>
      </w:r>
      <w:r w:rsidR="004E79EA" w:rsidRPr="00EB7FFE">
        <w:rPr>
          <w:rFonts w:ascii="Times New Roman" w:hAnsi="Times New Roman"/>
          <w:sz w:val="28"/>
          <w:szCs w:val="28"/>
        </w:rPr>
        <w:t xml:space="preserve"> Встречаются зё</w:t>
      </w:r>
      <w:r w:rsidR="000F1F60" w:rsidRPr="00EB7FFE">
        <w:rPr>
          <w:rFonts w:ascii="Times New Roman" w:hAnsi="Times New Roman"/>
          <w:sz w:val="28"/>
          <w:szCs w:val="28"/>
        </w:rPr>
        <w:t>рна пыльцы эллиптической,</w:t>
      </w:r>
      <w:r w:rsidR="008470CE" w:rsidRPr="00EB7FFE">
        <w:rPr>
          <w:rFonts w:ascii="Times New Roman" w:hAnsi="Times New Roman"/>
          <w:sz w:val="28"/>
          <w:szCs w:val="28"/>
        </w:rPr>
        <w:t xml:space="preserve"> треугольной или </w:t>
      </w:r>
      <w:proofErr w:type="spellStart"/>
      <w:r w:rsidR="008470CE" w:rsidRPr="00EB7FFE">
        <w:rPr>
          <w:rFonts w:ascii="Times New Roman" w:hAnsi="Times New Roman"/>
          <w:sz w:val="28"/>
          <w:szCs w:val="28"/>
        </w:rPr>
        <w:t>субсферической</w:t>
      </w:r>
      <w:proofErr w:type="spellEnd"/>
      <w:r w:rsidR="000F1F60" w:rsidRPr="00EB7FFE">
        <w:rPr>
          <w:rFonts w:ascii="Times New Roman" w:hAnsi="Times New Roman"/>
          <w:sz w:val="28"/>
          <w:szCs w:val="28"/>
        </w:rPr>
        <w:t xml:space="preserve"> формы, трёхлопастные, с </w:t>
      </w:r>
      <w:proofErr w:type="spellStart"/>
      <w:r w:rsidR="000F1F60" w:rsidRPr="00EB7FFE">
        <w:rPr>
          <w:rFonts w:ascii="Times New Roman" w:hAnsi="Times New Roman"/>
          <w:sz w:val="28"/>
          <w:szCs w:val="28"/>
        </w:rPr>
        <w:t>мелкобородавчатой</w:t>
      </w:r>
      <w:proofErr w:type="spellEnd"/>
      <w:r w:rsidR="000F1F60" w:rsidRPr="00EB7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1F60" w:rsidRPr="00EB7FFE">
        <w:rPr>
          <w:rFonts w:ascii="Times New Roman" w:hAnsi="Times New Roman"/>
          <w:sz w:val="28"/>
          <w:szCs w:val="28"/>
        </w:rPr>
        <w:t>экзиной</w:t>
      </w:r>
      <w:proofErr w:type="spellEnd"/>
      <w:r w:rsidR="000F1F60" w:rsidRPr="00EB7FFE">
        <w:rPr>
          <w:rFonts w:ascii="Times New Roman" w:hAnsi="Times New Roman"/>
          <w:sz w:val="28"/>
          <w:szCs w:val="28"/>
        </w:rPr>
        <w:t>.</w:t>
      </w:r>
    </w:p>
    <w:p w:rsidR="00B84AA1" w:rsidRPr="00EB7FFE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FFE">
        <w:rPr>
          <w:rFonts w:ascii="Times New Roman" w:hAnsi="Times New Roman"/>
          <w:i/>
          <w:sz w:val="28"/>
          <w:szCs w:val="28"/>
        </w:rPr>
        <w:t>Измельч</w:t>
      </w:r>
      <w:r w:rsidR="000F1F60" w:rsidRPr="00EB7FFE">
        <w:rPr>
          <w:rFonts w:ascii="Times New Roman" w:hAnsi="Times New Roman"/>
          <w:i/>
          <w:sz w:val="28"/>
          <w:szCs w:val="28"/>
        </w:rPr>
        <w:t>ё</w:t>
      </w:r>
      <w:r w:rsidR="004E79EA" w:rsidRPr="00EB7FFE">
        <w:rPr>
          <w:rFonts w:ascii="Times New Roman" w:hAnsi="Times New Roman"/>
          <w:i/>
          <w:sz w:val="28"/>
          <w:szCs w:val="28"/>
        </w:rPr>
        <w:t>нное сырьё</w:t>
      </w:r>
      <w:r w:rsidRPr="00EB7FFE">
        <w:rPr>
          <w:rFonts w:ascii="Times New Roman" w:hAnsi="Times New Roman"/>
          <w:i/>
          <w:sz w:val="28"/>
          <w:szCs w:val="28"/>
        </w:rPr>
        <w:t>.</w:t>
      </w:r>
      <w:r w:rsidRPr="00EB7FFE">
        <w:rPr>
          <w:rFonts w:ascii="Times New Roman" w:hAnsi="Times New Roman"/>
          <w:sz w:val="28"/>
          <w:szCs w:val="28"/>
        </w:rPr>
        <w:t xml:space="preserve"> При рассмотрении микропрепарат</w:t>
      </w:r>
      <w:r w:rsidR="00302F5A" w:rsidRPr="00EB7FFE">
        <w:rPr>
          <w:rFonts w:ascii="Times New Roman" w:hAnsi="Times New Roman"/>
          <w:sz w:val="28"/>
          <w:szCs w:val="28"/>
        </w:rPr>
        <w:t>ов</w:t>
      </w:r>
      <w:r w:rsidRPr="00EB7FFE">
        <w:rPr>
          <w:rFonts w:ascii="Times New Roman" w:hAnsi="Times New Roman"/>
          <w:sz w:val="28"/>
          <w:szCs w:val="28"/>
        </w:rPr>
        <w:t xml:space="preserve"> должны быть видны фрагменты листовой пластинки с обломанными волосками и отдельными терминальными клетками волосков. Эпидермис фрагментов венчика имеет </w:t>
      </w:r>
      <w:proofErr w:type="spellStart"/>
      <w:r w:rsidRPr="00EB7FFE">
        <w:rPr>
          <w:rFonts w:ascii="Times New Roman" w:hAnsi="Times New Roman"/>
          <w:sz w:val="28"/>
          <w:szCs w:val="28"/>
        </w:rPr>
        <w:t>прямостенные</w:t>
      </w:r>
      <w:proofErr w:type="spellEnd"/>
      <w:r w:rsidRPr="00EB7FFE">
        <w:rPr>
          <w:rFonts w:ascii="Times New Roman" w:hAnsi="Times New Roman"/>
          <w:sz w:val="28"/>
          <w:szCs w:val="28"/>
        </w:rPr>
        <w:t xml:space="preserve"> </w:t>
      </w:r>
      <w:r w:rsidR="00917DAB" w:rsidRPr="00EB7FFE">
        <w:rPr>
          <w:rFonts w:ascii="Times New Roman" w:hAnsi="Times New Roman"/>
          <w:sz w:val="28"/>
          <w:szCs w:val="28"/>
        </w:rPr>
        <w:t>клетки со складчатой кутикулой.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084"/>
      </w:tblGrid>
      <w:tr w:rsidR="00811FF3" w:rsidTr="00544FBE">
        <w:tc>
          <w:tcPr>
            <w:tcW w:w="3190" w:type="dxa"/>
          </w:tcPr>
          <w:p w:rsidR="00811FF3" w:rsidRDefault="0002309B" w:rsidP="005618F3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1376045</wp:posOffset>
                      </wp:positionV>
                      <wp:extent cx="255905" cy="288290"/>
                      <wp:effectExtent l="5715" t="13970" r="5080" b="12065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F1F60" w:rsidRDefault="0084300E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F1F6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30.2pt;margin-top:108.35pt;width:20.15pt;height:22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">
                      <v:textbox>
                        <w:txbxContent>
                          <w:p w:rsidR="0084300E" w:rsidRPr="000F1F60" w:rsidRDefault="0084300E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F1F6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F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600" cy="1706400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9.PNG"/>
                          <pic:cNvPicPr preferRelativeResize="0"/>
                        </pic:nvPicPr>
                        <pic:blipFill rotWithShape="1">
                          <a:blip r:embed="rId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76000"/>
                                    </a14:imgEffect>
                                    <a14:imgEffect>
                                      <a14:brightnessContrast bright="-7000" contras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" r="5658"/>
                          <a:stretch/>
                        </pic:blipFill>
                        <pic:spPr bwMode="auto">
                          <a:xfrm rot="10800000">
                            <a:off x="0" y="0"/>
                            <a:ext cx="2127600" cy="17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11FF3" w:rsidRDefault="0002309B" w:rsidP="005618F3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1376045</wp:posOffset>
                      </wp:positionV>
                      <wp:extent cx="255905" cy="288290"/>
                      <wp:effectExtent l="11430" t="13970" r="8890" b="12065"/>
                      <wp:wrapNone/>
                      <wp:docPr id="1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F1F60" w:rsidRDefault="0084300E" w:rsidP="000F1F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27" type="#_x0000_t202" style="position:absolute;left:0;text-align:left;margin-left:129.15pt;margin-top:108.35pt;width:20.15pt;height:22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">
                      <v:textbox>
                        <w:txbxContent>
                          <w:p w:rsidR="0084300E" w:rsidRPr="000F1F60" w:rsidRDefault="0084300E" w:rsidP="000F1F6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F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600" cy="1706400"/>
                  <wp:effectExtent l="0" t="0" r="0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0.PNG"/>
                          <pic:cNvPicPr preferRelativeResize="0"/>
                        </pic:nvPicPr>
                        <pic:blipFill rotWithShape="1">
                          <a:blip r:embed="rId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6000" contrast="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" r="3560"/>
                          <a:stretch/>
                        </pic:blipFill>
                        <pic:spPr bwMode="auto">
                          <a:xfrm rot="10800000">
                            <a:off x="0" y="0"/>
                            <a:ext cx="2127600" cy="17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811FF3" w:rsidRDefault="0002309B" w:rsidP="005618F3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1376045</wp:posOffset>
                      </wp:positionV>
                      <wp:extent cx="255905" cy="288290"/>
                      <wp:effectExtent l="8255" t="13970" r="12065" b="12065"/>
                      <wp:wrapNone/>
                      <wp:docPr id="15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F1F60" w:rsidRDefault="0084300E" w:rsidP="000F1F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28" type="#_x0000_t202" style="position:absolute;left:0;text-align:left;margin-left:125.9pt;margin-top:108.35pt;width:20.15pt;height:22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">
                      <v:textbox>
                        <w:txbxContent>
                          <w:p w:rsidR="0084300E" w:rsidRPr="000F1F60" w:rsidRDefault="0084300E" w:rsidP="000F1F6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514350</wp:posOffset>
                      </wp:positionV>
                      <wp:extent cx="104775" cy="323215"/>
                      <wp:effectExtent l="5715" t="28575" r="60960" b="10160"/>
                      <wp:wrapNone/>
                      <wp:docPr id="14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775" cy="323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6" o:spid="_x0000_s1026" type="#_x0000_t32" style="position:absolute;margin-left:46.2pt;margin-top:40.5pt;width:8.25pt;height:25.45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ckPwIAAG0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330200</wp:posOffset>
                      </wp:positionV>
                      <wp:extent cx="191135" cy="136525"/>
                      <wp:effectExtent l="47625" t="6350" r="8890" b="57150"/>
                      <wp:wrapNone/>
                      <wp:docPr id="13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113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32" style="position:absolute;margin-left:99pt;margin-top:26pt;width:15.05pt;height:10.75pt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837565</wp:posOffset>
                      </wp:positionV>
                      <wp:extent cx="196215" cy="243205"/>
                      <wp:effectExtent l="6985" t="8890" r="6350" b="5080"/>
                      <wp:wrapNone/>
                      <wp:docPr id="12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628CF" w:rsidRDefault="0084300E" w:rsidP="000628C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29" type="#_x0000_t202" style="position:absolute;left:0;text-align:left;margin-left:38.05pt;margin-top:65.95pt;width:15.45pt;height:19.1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l2LAIAAFgEAAAOAAAAZHJzL2Uyb0RvYy54bWysVNtu2zAMfR+wfxD0vjhxk6w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">
                      <v:textbox>
                        <w:txbxContent>
                          <w:p w:rsidR="0084300E" w:rsidRPr="000628CF" w:rsidRDefault="0084300E" w:rsidP="000628C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223520</wp:posOffset>
                      </wp:positionV>
                      <wp:extent cx="196215" cy="243205"/>
                      <wp:effectExtent l="10160" t="13970" r="12700" b="9525"/>
                      <wp:wrapNone/>
                      <wp:docPr id="10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628CF" w:rsidRDefault="0084300E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0628C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30" type="#_x0000_t202" style="position:absolute;left:0;text-align:left;margin-left:114.05pt;margin-top:17.6pt;width:15.45pt;height:19.1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">
                      <v:textbox>
                        <w:txbxContent>
                          <w:p w:rsidR="0084300E" w:rsidRPr="000628CF" w:rsidRDefault="0084300E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628C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8C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885" cy="17068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FF3" w:rsidTr="00544FBE">
        <w:tc>
          <w:tcPr>
            <w:tcW w:w="3190" w:type="dxa"/>
          </w:tcPr>
          <w:p w:rsidR="00811FF3" w:rsidRDefault="0002309B" w:rsidP="005618F3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1355090</wp:posOffset>
                      </wp:positionV>
                      <wp:extent cx="255905" cy="288290"/>
                      <wp:effectExtent l="8890" t="12065" r="11430" b="13970"/>
                      <wp:wrapNone/>
                      <wp:docPr id="9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F1F60" w:rsidRDefault="0084300E" w:rsidP="000F1F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31" type="#_x0000_t202" style="position:absolute;left:0;text-align:left;margin-left:131.2pt;margin-top:106.7pt;width:20.15pt;height:22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">
                      <v:textbox>
                        <w:txbxContent>
                          <w:p w:rsidR="0084300E" w:rsidRPr="000F1F60" w:rsidRDefault="0084300E" w:rsidP="000F1F6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8C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600" cy="1706400"/>
                  <wp:effectExtent l="0" t="0" r="0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3.PNG"/>
                          <pic:cNvPicPr preferRelativeResize="0"/>
                        </pic:nvPicPr>
                        <pic:blipFill rotWithShape="1"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15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" t="-1" r="9455" b="4166"/>
                          <a:stretch/>
                        </pic:blipFill>
                        <pic:spPr bwMode="auto">
                          <a:xfrm rot="10800000">
                            <a:off x="0" y="0"/>
                            <a:ext cx="2127600" cy="17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11FF3" w:rsidRDefault="0002309B" w:rsidP="005618F3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1355090</wp:posOffset>
                      </wp:positionV>
                      <wp:extent cx="255905" cy="288290"/>
                      <wp:effectExtent l="6350" t="12065" r="13970" b="13970"/>
                      <wp:wrapNone/>
                      <wp:docPr id="6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F1F60" w:rsidRDefault="0084300E" w:rsidP="000F1F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32" type="#_x0000_t202" style="position:absolute;left:0;text-align:left;margin-left:131pt;margin-top:106.7pt;width:20.15pt;height:22.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">
                      <v:textbox>
                        <w:txbxContent>
                          <w:p w:rsidR="0084300E" w:rsidRPr="000F1F60" w:rsidRDefault="0084300E" w:rsidP="000F1F6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8C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600" cy="1706400"/>
                  <wp:effectExtent l="0" t="0" r="0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2.PNG"/>
                          <pic:cNvPicPr preferRelativeResize="0"/>
                        </pic:nvPicPr>
                        <pic:blipFill rotWithShape="1"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66000"/>
                                    </a14:imgEffect>
                                    <a14:imgEffect>
                                      <a14:brightnessContrast bright="-3000"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774"/>
                          <a:stretch/>
                        </pic:blipFill>
                        <pic:spPr bwMode="auto">
                          <a:xfrm rot="10800000">
                            <a:off x="0" y="0"/>
                            <a:ext cx="2127600" cy="17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811FF3" w:rsidRDefault="0002309B" w:rsidP="005618F3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1355090</wp:posOffset>
                      </wp:positionV>
                      <wp:extent cx="255905" cy="288290"/>
                      <wp:effectExtent l="8255" t="12065" r="12065" b="13970"/>
                      <wp:wrapNone/>
                      <wp:docPr id="3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F1F60" w:rsidRDefault="0084300E" w:rsidP="000F1F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  <w:p w:rsidR="0084300E" w:rsidRDefault="008430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33" type="#_x0000_t202" style="position:absolute;left:0;text-align:left;margin-left:125.9pt;margin-top:106.7pt;width:20.15pt;height:22.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">
                      <v:textbox>
                        <w:txbxContent>
                          <w:p w:rsidR="0084300E" w:rsidRPr="000F1F60" w:rsidRDefault="0084300E" w:rsidP="000F1F6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84300E" w:rsidRDefault="0084300E"/>
                        </w:txbxContent>
                      </v:textbox>
                    </v:shape>
                  </w:pict>
                </mc:Fallback>
              </mc:AlternateContent>
            </w:r>
            <w:r w:rsidR="000628C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600" cy="1706400"/>
                  <wp:effectExtent l="0" t="0" r="0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 preferRelativeResize="0"/>
                        </pic:nvPicPr>
                        <pic:blipFill rotWithShape="1">
                          <a:blip r:embed="rId1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97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1" r="10286"/>
                          <a:stretch/>
                        </pic:blipFill>
                        <pic:spPr bwMode="auto">
                          <a:xfrm rot="10800000">
                            <a:off x="0" y="0"/>
                            <a:ext cx="2127600" cy="17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FF3" w:rsidTr="00544FBE">
        <w:tc>
          <w:tcPr>
            <w:tcW w:w="3190" w:type="dxa"/>
          </w:tcPr>
          <w:p w:rsidR="00811FF3" w:rsidRDefault="0002309B" w:rsidP="005618F3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1382395</wp:posOffset>
                      </wp:positionV>
                      <wp:extent cx="255905" cy="288290"/>
                      <wp:effectExtent l="8890" t="10795" r="11430" b="5715"/>
                      <wp:wrapNone/>
                      <wp:docPr id="2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F1F60" w:rsidRDefault="0084300E" w:rsidP="000F1F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34" type="#_x0000_t202" style="position:absolute;left:0;text-align:left;margin-left:131.2pt;margin-top:108.85pt;width:20.15pt;height:22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">
                      <v:textbox>
                        <w:txbxContent>
                          <w:p w:rsidR="0084300E" w:rsidRPr="000F1F60" w:rsidRDefault="0084300E" w:rsidP="000F1F6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F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600" cy="1706400"/>
                  <wp:effectExtent l="0" t="0" r="0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5.PNG"/>
                          <pic:cNvPicPr preferRelativeResize="0"/>
                        </pic:nvPicPr>
                        <pic:blipFill rotWithShape="1">
                          <a:blip r:embed="rId1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66000"/>
                                    </a14:imgEffect>
                                    <a14:imgEffect>
                                      <a14:brightnessContrast bright="-19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2" r="3846"/>
                          <a:stretch/>
                        </pic:blipFill>
                        <pic:spPr bwMode="auto">
                          <a:xfrm rot="10800000">
                            <a:off x="0" y="0"/>
                            <a:ext cx="2127600" cy="17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11FF3" w:rsidRDefault="0002309B" w:rsidP="005618F3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1382395</wp:posOffset>
                      </wp:positionV>
                      <wp:extent cx="255905" cy="288290"/>
                      <wp:effectExtent l="6350" t="10795" r="13970" b="5715"/>
                      <wp:wrapNone/>
                      <wp:docPr id="1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00E" w:rsidRPr="000F1F60" w:rsidRDefault="0084300E" w:rsidP="000F1F60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35" type="#_x0000_t202" style="position:absolute;left:0;text-align:left;margin-left:131pt;margin-top:108.85pt;width:20.15pt;height:22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">
                      <v:textbox>
                        <w:txbxContent>
                          <w:p w:rsidR="0084300E" w:rsidRPr="000F1F60" w:rsidRDefault="0084300E" w:rsidP="000F1F6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FF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600" cy="1706400"/>
                  <wp:effectExtent l="0" t="0" r="0" b="0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7.PNG"/>
                          <pic:cNvPicPr preferRelativeResize="0"/>
                        </pic:nvPicPr>
                        <pic:blipFill rotWithShape="1">
                          <a:blip r:embed="rId2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49000"/>
                                    </a14:imgEffect>
                                    <a14:imgEffect>
                                      <a14:brightnessContrast bright="-2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17288" b="9721"/>
                          <a:stretch/>
                        </pic:blipFill>
                        <pic:spPr bwMode="auto">
                          <a:xfrm rot="10800000">
                            <a:off x="0" y="0"/>
                            <a:ext cx="2127600" cy="17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811FF3" w:rsidRDefault="00811FF3" w:rsidP="005618F3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E60685" w:rsidRPr="009771B7" w:rsidRDefault="008E605D" w:rsidP="009771B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771B7">
        <w:rPr>
          <w:rFonts w:ascii="Times New Roman" w:hAnsi="Times New Roman"/>
          <w:sz w:val="28"/>
          <w:szCs w:val="28"/>
        </w:rPr>
        <w:t>Рисунок</w:t>
      </w:r>
      <w:r w:rsidR="002A54E3" w:rsidRPr="009771B7">
        <w:rPr>
          <w:rFonts w:ascii="Times New Roman" w:hAnsi="Times New Roman"/>
          <w:sz w:val="28"/>
          <w:szCs w:val="28"/>
        </w:rPr>
        <w:t xml:space="preserve"> </w:t>
      </w:r>
      <w:r w:rsidR="002D7C78" w:rsidRPr="009771B7">
        <w:rPr>
          <w:rFonts w:ascii="Times New Roman" w:hAnsi="Times New Roman"/>
          <w:sz w:val="28"/>
          <w:szCs w:val="28"/>
        </w:rPr>
        <w:t xml:space="preserve">1 </w:t>
      </w:r>
      <w:r w:rsidR="009771B7" w:rsidRPr="009771B7">
        <w:rPr>
          <w:rFonts w:ascii="Times New Roman" w:hAnsi="Times New Roman"/>
          <w:sz w:val="28"/>
          <w:szCs w:val="28"/>
        </w:rPr>
        <w:t>–</w:t>
      </w:r>
      <w:r w:rsidR="002A54E3" w:rsidRPr="009771B7">
        <w:rPr>
          <w:rFonts w:ascii="Times New Roman" w:hAnsi="Times New Roman"/>
          <w:sz w:val="28"/>
          <w:szCs w:val="28"/>
        </w:rPr>
        <w:t xml:space="preserve"> Клевера</w:t>
      </w:r>
      <w:r w:rsidR="00E60685" w:rsidRPr="009771B7">
        <w:rPr>
          <w:rFonts w:ascii="Times New Roman" w:hAnsi="Times New Roman"/>
          <w:sz w:val="28"/>
          <w:szCs w:val="28"/>
        </w:rPr>
        <w:t xml:space="preserve"> трава</w:t>
      </w:r>
    </w:p>
    <w:p w:rsidR="000628CF" w:rsidRDefault="008E605D" w:rsidP="009771B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CF0415">
        <w:rPr>
          <w:rFonts w:ascii="Times New Roman" w:hAnsi="Times New Roman"/>
          <w:sz w:val="24"/>
          <w:szCs w:val="24"/>
        </w:rPr>
        <w:t xml:space="preserve">1 – верхний эпидермис листа с устьицами </w:t>
      </w:r>
      <w:proofErr w:type="spellStart"/>
      <w:r w:rsidRPr="00CF0415">
        <w:rPr>
          <w:rFonts w:ascii="Times New Roman" w:hAnsi="Times New Roman"/>
          <w:sz w:val="24"/>
          <w:szCs w:val="24"/>
        </w:rPr>
        <w:t>аномоцитного</w:t>
      </w:r>
      <w:proofErr w:type="spellEnd"/>
      <w:r w:rsidRPr="00CF0415">
        <w:rPr>
          <w:rFonts w:ascii="Times New Roman" w:hAnsi="Times New Roman"/>
          <w:sz w:val="24"/>
          <w:szCs w:val="24"/>
        </w:rPr>
        <w:t xml:space="preserve"> типа </w:t>
      </w:r>
      <w:r w:rsidR="00D34638" w:rsidRPr="00CF0415">
        <w:rPr>
          <w:rFonts w:ascii="Times New Roman" w:hAnsi="Times New Roman"/>
          <w:sz w:val="24"/>
          <w:szCs w:val="24"/>
        </w:rPr>
        <w:t>(200</w:t>
      </w:r>
      <w:r w:rsidRPr="00CF0415">
        <w:rPr>
          <w:rFonts w:ascii="Times New Roman" w:hAnsi="Times New Roman"/>
          <w:sz w:val="24"/>
          <w:szCs w:val="24"/>
        </w:rPr>
        <w:t xml:space="preserve">×); 2 – нижний эпидермис листа с устьицами </w:t>
      </w:r>
      <w:proofErr w:type="spellStart"/>
      <w:r w:rsidRPr="00CF0415">
        <w:rPr>
          <w:rFonts w:ascii="Times New Roman" w:hAnsi="Times New Roman"/>
          <w:sz w:val="24"/>
          <w:szCs w:val="24"/>
        </w:rPr>
        <w:t>аномоцитного</w:t>
      </w:r>
      <w:proofErr w:type="spellEnd"/>
      <w:r w:rsidRPr="00CF0415">
        <w:rPr>
          <w:rFonts w:ascii="Times New Roman" w:hAnsi="Times New Roman"/>
          <w:sz w:val="24"/>
          <w:szCs w:val="24"/>
        </w:rPr>
        <w:t xml:space="preserve"> типа </w:t>
      </w:r>
      <w:r w:rsidR="00D34638" w:rsidRPr="00CF0415">
        <w:rPr>
          <w:rFonts w:ascii="Times New Roman" w:hAnsi="Times New Roman"/>
          <w:sz w:val="24"/>
          <w:szCs w:val="24"/>
        </w:rPr>
        <w:t>(200</w:t>
      </w:r>
      <w:r w:rsidRPr="00CF0415">
        <w:rPr>
          <w:rFonts w:ascii="Times New Roman" w:hAnsi="Times New Roman"/>
          <w:sz w:val="24"/>
          <w:szCs w:val="24"/>
        </w:rPr>
        <w:t xml:space="preserve">×); 3 – </w:t>
      </w:r>
      <w:r w:rsidR="000628CF" w:rsidRPr="00CF0415">
        <w:rPr>
          <w:rFonts w:ascii="Times New Roman" w:hAnsi="Times New Roman"/>
          <w:sz w:val="24"/>
          <w:szCs w:val="24"/>
        </w:rPr>
        <w:t xml:space="preserve">волоски листа: а </w:t>
      </w:r>
      <w:r w:rsidR="008470CE">
        <w:rPr>
          <w:rFonts w:ascii="Times New Roman" w:hAnsi="Times New Roman"/>
          <w:sz w:val="24"/>
          <w:szCs w:val="24"/>
        </w:rPr>
        <w:t>–</w:t>
      </w:r>
      <w:r w:rsidR="000628CF" w:rsidRPr="00CF0415">
        <w:rPr>
          <w:rFonts w:ascii="Times New Roman" w:hAnsi="Times New Roman"/>
          <w:sz w:val="24"/>
          <w:szCs w:val="24"/>
        </w:rPr>
        <w:t xml:space="preserve"> </w:t>
      </w:r>
      <w:r w:rsidRPr="00CF0415">
        <w:rPr>
          <w:rFonts w:ascii="Times New Roman" w:hAnsi="Times New Roman"/>
          <w:sz w:val="24"/>
          <w:szCs w:val="24"/>
        </w:rPr>
        <w:t xml:space="preserve">простой </w:t>
      </w:r>
      <w:proofErr w:type="spellStart"/>
      <w:r w:rsidRPr="00CF0415">
        <w:rPr>
          <w:rFonts w:ascii="Times New Roman" w:hAnsi="Times New Roman"/>
          <w:sz w:val="24"/>
          <w:szCs w:val="24"/>
        </w:rPr>
        <w:t>двухклеточный</w:t>
      </w:r>
      <w:proofErr w:type="spellEnd"/>
      <w:r w:rsidRPr="00CF0415">
        <w:rPr>
          <w:rFonts w:ascii="Times New Roman" w:hAnsi="Times New Roman"/>
          <w:sz w:val="24"/>
          <w:szCs w:val="24"/>
        </w:rPr>
        <w:t xml:space="preserve"> воло</w:t>
      </w:r>
      <w:r w:rsidR="000628CF" w:rsidRPr="00CF0415">
        <w:rPr>
          <w:rFonts w:ascii="Times New Roman" w:hAnsi="Times New Roman"/>
          <w:sz w:val="24"/>
          <w:szCs w:val="24"/>
        </w:rPr>
        <w:t xml:space="preserve">сок, б </w:t>
      </w:r>
      <w:r w:rsidR="008470CE">
        <w:rPr>
          <w:rFonts w:ascii="Times New Roman" w:hAnsi="Times New Roman"/>
          <w:sz w:val="24"/>
          <w:szCs w:val="24"/>
        </w:rPr>
        <w:t>–</w:t>
      </w:r>
      <w:r w:rsidRPr="00CF0415">
        <w:rPr>
          <w:rFonts w:ascii="Times New Roman" w:hAnsi="Times New Roman"/>
          <w:sz w:val="24"/>
          <w:szCs w:val="24"/>
        </w:rPr>
        <w:t xml:space="preserve"> головчатый волосок </w:t>
      </w:r>
      <w:r w:rsidR="000628CF" w:rsidRPr="00CF0415">
        <w:rPr>
          <w:rFonts w:ascii="Times New Roman" w:hAnsi="Times New Roman"/>
          <w:sz w:val="24"/>
          <w:szCs w:val="24"/>
        </w:rPr>
        <w:t>(</w:t>
      </w:r>
      <w:r w:rsidR="00A830FE" w:rsidRPr="00CF0415">
        <w:rPr>
          <w:rFonts w:ascii="Times New Roman" w:hAnsi="Times New Roman"/>
          <w:sz w:val="24"/>
          <w:szCs w:val="24"/>
        </w:rPr>
        <w:t>2</w:t>
      </w:r>
      <w:r w:rsidR="00D34638" w:rsidRPr="00CF0415">
        <w:rPr>
          <w:rFonts w:ascii="Times New Roman" w:hAnsi="Times New Roman"/>
          <w:sz w:val="24"/>
          <w:szCs w:val="24"/>
        </w:rPr>
        <w:t>00</w:t>
      </w:r>
      <w:r w:rsidRPr="00CF0415">
        <w:rPr>
          <w:rFonts w:ascii="Times New Roman" w:hAnsi="Times New Roman"/>
          <w:sz w:val="24"/>
          <w:szCs w:val="24"/>
        </w:rPr>
        <w:t xml:space="preserve">×); 4 </w:t>
      </w:r>
      <w:r w:rsidR="00012DA5" w:rsidRPr="00CF0415">
        <w:rPr>
          <w:rFonts w:ascii="Times New Roman" w:hAnsi="Times New Roman"/>
          <w:sz w:val="24"/>
          <w:szCs w:val="24"/>
        </w:rPr>
        <w:t>–</w:t>
      </w:r>
      <w:r w:rsidRPr="00CF0415">
        <w:rPr>
          <w:rFonts w:ascii="Times New Roman" w:hAnsi="Times New Roman"/>
          <w:sz w:val="24"/>
          <w:szCs w:val="24"/>
        </w:rPr>
        <w:t xml:space="preserve"> </w:t>
      </w:r>
      <w:r w:rsidR="00012DA5" w:rsidRPr="00CF0415">
        <w:rPr>
          <w:rFonts w:ascii="Times New Roman" w:hAnsi="Times New Roman"/>
          <w:sz w:val="24"/>
          <w:szCs w:val="24"/>
        </w:rPr>
        <w:t xml:space="preserve">многоклеточные железистые волоски вдоль жилки на нижнем эпидермисе листа </w:t>
      </w:r>
      <w:r w:rsidR="00D34638" w:rsidRPr="00CF0415">
        <w:rPr>
          <w:rFonts w:ascii="Times New Roman" w:hAnsi="Times New Roman"/>
          <w:sz w:val="24"/>
          <w:szCs w:val="24"/>
        </w:rPr>
        <w:t>(400</w:t>
      </w:r>
      <w:r w:rsidR="00012DA5" w:rsidRPr="00CF0415">
        <w:rPr>
          <w:rFonts w:ascii="Times New Roman" w:hAnsi="Times New Roman"/>
          <w:sz w:val="24"/>
          <w:szCs w:val="24"/>
        </w:rPr>
        <w:t xml:space="preserve">×); 5 – основание </w:t>
      </w:r>
      <w:proofErr w:type="spellStart"/>
      <w:r w:rsidR="00012DA5" w:rsidRPr="00CF0415">
        <w:rPr>
          <w:rFonts w:ascii="Times New Roman" w:hAnsi="Times New Roman"/>
          <w:sz w:val="24"/>
          <w:szCs w:val="24"/>
        </w:rPr>
        <w:t>трёхклеточного</w:t>
      </w:r>
      <w:proofErr w:type="spellEnd"/>
      <w:r w:rsidR="00012DA5" w:rsidRPr="00CF0415">
        <w:rPr>
          <w:rFonts w:ascii="Times New Roman" w:hAnsi="Times New Roman"/>
          <w:sz w:val="24"/>
          <w:szCs w:val="24"/>
        </w:rPr>
        <w:t xml:space="preserve"> кроющего волоска на краю листа </w:t>
      </w:r>
      <w:r w:rsidR="00D34638" w:rsidRPr="00CF0415">
        <w:rPr>
          <w:rFonts w:ascii="Times New Roman" w:hAnsi="Times New Roman"/>
          <w:sz w:val="24"/>
          <w:szCs w:val="24"/>
        </w:rPr>
        <w:t>(40</w:t>
      </w:r>
      <w:r w:rsidR="00012DA5" w:rsidRPr="00CF0415">
        <w:rPr>
          <w:rFonts w:ascii="Times New Roman" w:hAnsi="Times New Roman"/>
          <w:sz w:val="24"/>
          <w:szCs w:val="24"/>
        </w:rPr>
        <w:t xml:space="preserve">0×); 6 – </w:t>
      </w:r>
      <w:proofErr w:type="spellStart"/>
      <w:r w:rsidR="00012DA5" w:rsidRPr="00CF0415">
        <w:rPr>
          <w:rFonts w:ascii="Times New Roman" w:hAnsi="Times New Roman"/>
          <w:sz w:val="24"/>
          <w:szCs w:val="24"/>
        </w:rPr>
        <w:t>кристаллоносная</w:t>
      </w:r>
      <w:proofErr w:type="spellEnd"/>
      <w:r w:rsidR="00012DA5" w:rsidRPr="00CF0415">
        <w:rPr>
          <w:rFonts w:ascii="Times New Roman" w:hAnsi="Times New Roman"/>
          <w:sz w:val="24"/>
          <w:szCs w:val="24"/>
        </w:rPr>
        <w:t xml:space="preserve"> обкладка</w:t>
      </w:r>
      <w:r w:rsidR="00D34638" w:rsidRPr="00CF0415">
        <w:rPr>
          <w:rFonts w:ascii="Times New Roman" w:hAnsi="Times New Roman"/>
          <w:sz w:val="24"/>
          <w:szCs w:val="24"/>
        </w:rPr>
        <w:t xml:space="preserve"> вдоль жилки листа</w:t>
      </w:r>
      <w:r w:rsidR="00012DA5" w:rsidRPr="00CF0415">
        <w:rPr>
          <w:rFonts w:ascii="Times New Roman" w:hAnsi="Times New Roman"/>
          <w:sz w:val="24"/>
          <w:szCs w:val="24"/>
        </w:rPr>
        <w:t xml:space="preserve"> </w:t>
      </w:r>
      <w:r w:rsidR="00D34638" w:rsidRPr="00CF0415">
        <w:rPr>
          <w:rFonts w:ascii="Times New Roman" w:hAnsi="Times New Roman"/>
          <w:sz w:val="24"/>
          <w:szCs w:val="24"/>
        </w:rPr>
        <w:t>(400</w:t>
      </w:r>
      <w:r w:rsidR="00012DA5" w:rsidRPr="00CF0415">
        <w:rPr>
          <w:rFonts w:ascii="Times New Roman" w:hAnsi="Times New Roman"/>
          <w:sz w:val="24"/>
          <w:szCs w:val="24"/>
        </w:rPr>
        <w:t>×);</w:t>
      </w:r>
      <w:proofErr w:type="gramEnd"/>
      <w:r w:rsidR="00012DA5" w:rsidRPr="00CF0415">
        <w:rPr>
          <w:rFonts w:ascii="Times New Roman" w:hAnsi="Times New Roman"/>
          <w:sz w:val="24"/>
          <w:szCs w:val="24"/>
        </w:rPr>
        <w:t xml:space="preserve"> </w:t>
      </w:r>
      <w:r w:rsidR="00D34638" w:rsidRPr="00CF0415">
        <w:rPr>
          <w:rFonts w:ascii="Times New Roman" w:hAnsi="Times New Roman"/>
          <w:sz w:val="24"/>
          <w:szCs w:val="24"/>
        </w:rPr>
        <w:t xml:space="preserve">7 </w:t>
      </w:r>
      <w:r w:rsidR="008470CE">
        <w:rPr>
          <w:rFonts w:ascii="Times New Roman" w:hAnsi="Times New Roman"/>
          <w:sz w:val="24"/>
          <w:szCs w:val="24"/>
        </w:rPr>
        <w:t>–</w:t>
      </w:r>
      <w:r w:rsidR="00D34638" w:rsidRPr="00CF0415">
        <w:rPr>
          <w:rFonts w:ascii="Times New Roman" w:hAnsi="Times New Roman"/>
          <w:sz w:val="24"/>
          <w:szCs w:val="24"/>
        </w:rPr>
        <w:t xml:space="preserve"> призматические кристаллы кальция оксалата вдоль жилки чашечки (400×); </w:t>
      </w:r>
      <w:r w:rsidR="00E76EDC">
        <w:rPr>
          <w:rFonts w:ascii="Times New Roman" w:hAnsi="Times New Roman"/>
          <w:sz w:val="24"/>
          <w:szCs w:val="24"/>
        </w:rPr>
        <w:br/>
      </w:r>
      <w:r w:rsidR="00D34638" w:rsidRPr="00CF0415">
        <w:rPr>
          <w:rFonts w:ascii="Times New Roman" w:hAnsi="Times New Roman"/>
          <w:sz w:val="24"/>
          <w:szCs w:val="24"/>
        </w:rPr>
        <w:t xml:space="preserve">8 – трёхлопастное пыльцевое зерно с </w:t>
      </w:r>
      <w:proofErr w:type="spellStart"/>
      <w:r w:rsidR="00D34638" w:rsidRPr="00CF0415">
        <w:rPr>
          <w:rFonts w:ascii="Times New Roman" w:hAnsi="Times New Roman"/>
          <w:sz w:val="24"/>
          <w:szCs w:val="24"/>
        </w:rPr>
        <w:t>мелкобородавчатой</w:t>
      </w:r>
      <w:proofErr w:type="spellEnd"/>
      <w:r w:rsidR="00D34638" w:rsidRPr="00CF04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4638" w:rsidRPr="00CF0415">
        <w:rPr>
          <w:rFonts w:ascii="Times New Roman" w:hAnsi="Times New Roman"/>
          <w:sz w:val="24"/>
          <w:szCs w:val="24"/>
        </w:rPr>
        <w:t>экзиной</w:t>
      </w:r>
      <w:proofErr w:type="spellEnd"/>
      <w:r w:rsidR="00D34638" w:rsidRPr="00CF0415">
        <w:rPr>
          <w:rFonts w:ascii="Times New Roman" w:hAnsi="Times New Roman"/>
          <w:sz w:val="24"/>
          <w:szCs w:val="24"/>
        </w:rPr>
        <w:t xml:space="preserve"> (400×).</w:t>
      </w:r>
    </w:p>
    <w:p w:rsidR="009771B7" w:rsidRPr="00544FBE" w:rsidRDefault="009771B7" w:rsidP="009771B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4AA1" w:rsidRPr="005A72E8" w:rsidRDefault="00B84AA1" w:rsidP="0074487D">
      <w:pPr>
        <w:keepNext/>
        <w:suppressAutoHyphens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CF0415">
        <w:rPr>
          <w:rFonts w:ascii="Times New Roman" w:hAnsi="Times New Roman"/>
          <w:b/>
          <w:i/>
          <w:sz w:val="28"/>
          <w:szCs w:val="20"/>
          <w:lang w:eastAsia="ru-RU"/>
        </w:rPr>
        <w:t>Определение основных груп</w:t>
      </w:r>
      <w:r w:rsidR="005A72E8">
        <w:rPr>
          <w:rFonts w:ascii="Times New Roman" w:hAnsi="Times New Roman"/>
          <w:b/>
          <w:i/>
          <w:sz w:val="28"/>
          <w:szCs w:val="20"/>
          <w:lang w:eastAsia="ru-RU"/>
        </w:rPr>
        <w:t>п биологически активных веществ</w:t>
      </w:r>
    </w:p>
    <w:p w:rsidR="002A54E3" w:rsidRPr="00CF0415" w:rsidRDefault="002A54E3" w:rsidP="0074487D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F041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Тонкослойная хроматография. </w:t>
      </w:r>
      <w:r w:rsidRPr="00CF0415">
        <w:rPr>
          <w:rFonts w:ascii="Times New Roman" w:eastAsia="Times New Roman" w:hAnsi="Times New Roman"/>
          <w:sz w:val="28"/>
          <w:szCs w:val="28"/>
          <w:lang w:eastAsia="ru-RU"/>
        </w:rPr>
        <w:t>Определение проводят методом ТСХ (ОФС «Тонкослойная хроматография»).</w:t>
      </w:r>
    </w:p>
    <w:p w:rsidR="002A54E3" w:rsidRPr="00CF0415" w:rsidRDefault="002A54E3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41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Пластинка. </w:t>
      </w:r>
      <w:r w:rsidRPr="00CF04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ТСХ пластинка со слоем силикагеля</w:t>
      </w:r>
      <w:r w:rsidR="00716037" w:rsidRPr="00CF04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6037" w:rsidRPr="00CF0415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</w:t>
      </w:r>
      <w:r w:rsidR="00716037" w:rsidRPr="00CF0415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254</w:t>
      </w:r>
      <w:r w:rsidRPr="00CF04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A54E3" w:rsidRPr="00CF0415" w:rsidRDefault="002A54E3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0415">
        <w:rPr>
          <w:rFonts w:ascii="Times New Roman" w:eastAsia="Times New Roman" w:hAnsi="Times New Roman"/>
          <w:i/>
          <w:sz w:val="28"/>
          <w:szCs w:val="28"/>
          <w:lang w:eastAsia="ru-RU"/>
        </w:rPr>
        <w:t>Подвижная фаза (ПФ).</w:t>
      </w:r>
      <w:r w:rsidR="00F42313" w:rsidRPr="00CF041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42313" w:rsidRPr="00CF0415">
        <w:rPr>
          <w:rFonts w:ascii="Times New Roman" w:eastAsia="Times New Roman" w:hAnsi="Times New Roman"/>
          <w:sz w:val="28"/>
          <w:szCs w:val="28"/>
          <w:lang w:eastAsia="ru-RU"/>
        </w:rPr>
        <w:t>Аммиака раствор концентрированный 25 %</w:t>
      </w:r>
      <w:r w:rsidRPr="00CF0415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 w:rsidR="00F42313" w:rsidRPr="00CF0415">
        <w:rPr>
          <w:rFonts w:ascii="Times New Roman" w:eastAsia="Times New Roman" w:hAnsi="Times New Roman"/>
          <w:sz w:val="28"/>
          <w:szCs w:val="28"/>
          <w:lang w:eastAsia="ru-RU"/>
        </w:rPr>
        <w:t>бутанол—</w:t>
      </w:r>
      <w:proofErr w:type="spellStart"/>
      <w:r w:rsidR="00F42313" w:rsidRPr="00CF0415">
        <w:rPr>
          <w:rFonts w:ascii="Times New Roman" w:eastAsia="Times New Roman" w:hAnsi="Times New Roman"/>
          <w:sz w:val="28"/>
          <w:szCs w:val="28"/>
          <w:lang w:eastAsia="ru-RU"/>
        </w:rPr>
        <w:t>ацетонитрил</w:t>
      </w:r>
      <w:proofErr w:type="spellEnd"/>
      <w:r w:rsidR="00F42313" w:rsidRPr="00CF0415">
        <w:rPr>
          <w:rFonts w:ascii="Times New Roman" w:eastAsia="Times New Roman" w:hAnsi="Times New Roman"/>
          <w:sz w:val="28"/>
          <w:szCs w:val="28"/>
          <w:lang w:eastAsia="ru-RU"/>
        </w:rPr>
        <w:t xml:space="preserve">—хлороформ </w:t>
      </w:r>
      <w:r w:rsidR="00A830FE" w:rsidRPr="00CF0415">
        <w:rPr>
          <w:rFonts w:ascii="Times New Roman" w:eastAsia="Times New Roman" w:hAnsi="Times New Roman"/>
          <w:sz w:val="28"/>
          <w:szCs w:val="28"/>
          <w:lang w:eastAsia="ru-RU"/>
        </w:rPr>
        <w:t>0,5:2,5:15:60</w:t>
      </w:r>
      <w:r w:rsidRPr="00CF041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A54E3" w:rsidRPr="00996674" w:rsidRDefault="002A54E3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CF0415">
        <w:rPr>
          <w:rFonts w:ascii="Times New Roman" w:eastAsia="Times New Roman" w:hAnsi="Times New Roman"/>
          <w:i/>
          <w:sz w:val="28"/>
          <w:szCs w:val="20"/>
          <w:lang w:eastAsia="ru-RU"/>
        </w:rPr>
        <w:t>Испытуемый раствор.</w:t>
      </w:r>
      <w:r w:rsidRPr="00CF0415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110BCB" w:rsidRPr="00CF0415">
        <w:rPr>
          <w:rFonts w:ascii="Times New Roman" w:eastAsia="Times New Roman" w:hAnsi="Times New Roman"/>
          <w:sz w:val="28"/>
          <w:szCs w:val="20"/>
          <w:lang w:eastAsia="ru-RU"/>
        </w:rPr>
        <w:t xml:space="preserve">В фарфоровую чашку помещают </w:t>
      </w:r>
      <w:r w:rsidR="00157C5B">
        <w:rPr>
          <w:rFonts w:ascii="Times New Roman" w:hAnsi="Times New Roman"/>
          <w:sz w:val="28"/>
          <w:szCs w:val="20"/>
          <w:lang w:eastAsia="ru-RU"/>
        </w:rPr>
        <w:t>40 </w:t>
      </w:r>
      <w:r w:rsidR="00110BCB" w:rsidRPr="00CF0415">
        <w:rPr>
          <w:rFonts w:ascii="Times New Roman" w:hAnsi="Times New Roman"/>
          <w:sz w:val="28"/>
          <w:szCs w:val="20"/>
          <w:lang w:eastAsia="ru-RU"/>
        </w:rPr>
        <w:t>мл исходного раствора</w:t>
      </w:r>
      <w:r w:rsidR="00A830FE" w:rsidRPr="00CF0415">
        <w:rPr>
          <w:rFonts w:ascii="Times New Roman" w:hAnsi="Times New Roman"/>
          <w:sz w:val="28"/>
          <w:szCs w:val="20"/>
          <w:lang w:eastAsia="ru-RU"/>
        </w:rPr>
        <w:t>, полученного в испытании «Количественное определение»,</w:t>
      </w:r>
      <w:r w:rsidR="00110BCB" w:rsidRPr="00CF0415">
        <w:rPr>
          <w:rFonts w:ascii="Times New Roman" w:hAnsi="Times New Roman"/>
          <w:color w:val="0070C0"/>
          <w:sz w:val="28"/>
          <w:szCs w:val="20"/>
          <w:lang w:eastAsia="ru-RU"/>
        </w:rPr>
        <w:t xml:space="preserve"> </w:t>
      </w:r>
      <w:r w:rsidR="004E79EA">
        <w:rPr>
          <w:rFonts w:ascii="Times New Roman" w:hAnsi="Times New Roman"/>
          <w:sz w:val="28"/>
          <w:szCs w:val="20"/>
          <w:lang w:eastAsia="ru-RU"/>
        </w:rPr>
        <w:t>и выпаривают до объё</w:t>
      </w:r>
      <w:r w:rsidR="00157C5B">
        <w:rPr>
          <w:rFonts w:ascii="Times New Roman" w:hAnsi="Times New Roman"/>
          <w:sz w:val="28"/>
          <w:szCs w:val="20"/>
          <w:lang w:eastAsia="ru-RU"/>
        </w:rPr>
        <w:t>ма около 5 </w:t>
      </w:r>
      <w:r w:rsidR="00110BCB" w:rsidRPr="00CF0415">
        <w:rPr>
          <w:rFonts w:ascii="Times New Roman" w:hAnsi="Times New Roman"/>
          <w:sz w:val="28"/>
          <w:szCs w:val="20"/>
          <w:lang w:eastAsia="ru-RU"/>
        </w:rPr>
        <w:t xml:space="preserve">мл, к остатку прибавляют </w:t>
      </w:r>
      <w:r w:rsidR="00EC7D1E" w:rsidRPr="00CF0415">
        <w:rPr>
          <w:rFonts w:ascii="Times New Roman" w:hAnsi="Times New Roman"/>
          <w:sz w:val="28"/>
          <w:szCs w:val="20"/>
          <w:lang w:eastAsia="ru-RU"/>
        </w:rPr>
        <w:t>5 </w:t>
      </w:r>
      <w:r w:rsidR="00157C5B">
        <w:rPr>
          <w:rFonts w:ascii="Times New Roman" w:hAnsi="Times New Roman"/>
          <w:sz w:val="28"/>
          <w:szCs w:val="20"/>
          <w:lang w:eastAsia="ru-RU"/>
        </w:rPr>
        <w:t>мл спирта 96 </w:t>
      </w:r>
      <w:r w:rsidR="00110BCB" w:rsidRPr="00CF0415">
        <w:rPr>
          <w:rFonts w:ascii="Times New Roman" w:hAnsi="Times New Roman"/>
          <w:sz w:val="28"/>
          <w:szCs w:val="20"/>
          <w:lang w:eastAsia="ru-RU"/>
        </w:rPr>
        <w:t>%. Полученный раствор перемешивают, отстаивают в течение 1</w:t>
      </w:r>
      <w:r w:rsidR="00157C5B">
        <w:rPr>
          <w:rFonts w:ascii="Times New Roman" w:hAnsi="Times New Roman"/>
          <w:sz w:val="28"/>
          <w:szCs w:val="20"/>
          <w:lang w:eastAsia="ru-RU"/>
        </w:rPr>
        <w:t>0 </w:t>
      </w:r>
      <w:r w:rsidR="004B4790" w:rsidRPr="00CF0415">
        <w:rPr>
          <w:rFonts w:ascii="Times New Roman" w:hAnsi="Times New Roman"/>
          <w:sz w:val="28"/>
          <w:szCs w:val="20"/>
          <w:lang w:eastAsia="ru-RU"/>
        </w:rPr>
        <w:t>мин и фильтруют через беззольный</w:t>
      </w:r>
      <w:r w:rsidR="00110BCB" w:rsidRPr="00CF0415">
        <w:rPr>
          <w:rFonts w:ascii="Times New Roman" w:hAnsi="Times New Roman"/>
          <w:sz w:val="28"/>
          <w:szCs w:val="20"/>
          <w:lang w:eastAsia="ru-RU"/>
        </w:rPr>
        <w:t xml:space="preserve"> фильтр. К фильтрату </w:t>
      </w:r>
      <w:r w:rsidR="00996674" w:rsidRPr="00CF0415">
        <w:rPr>
          <w:rFonts w:ascii="Times New Roman" w:hAnsi="Times New Roman"/>
          <w:sz w:val="28"/>
          <w:szCs w:val="20"/>
          <w:lang w:eastAsia="ru-RU"/>
        </w:rPr>
        <w:t xml:space="preserve">прибавляют </w:t>
      </w:r>
      <w:r w:rsidR="00157C5B">
        <w:rPr>
          <w:rFonts w:ascii="Times New Roman" w:hAnsi="Times New Roman"/>
          <w:sz w:val="28"/>
          <w:szCs w:val="20"/>
          <w:lang w:eastAsia="ru-RU"/>
        </w:rPr>
        <w:t>5 </w:t>
      </w:r>
      <w:r w:rsidR="00110BCB" w:rsidRPr="00CF0415">
        <w:rPr>
          <w:rFonts w:ascii="Times New Roman" w:hAnsi="Times New Roman"/>
          <w:sz w:val="28"/>
          <w:szCs w:val="20"/>
          <w:lang w:eastAsia="ru-RU"/>
        </w:rPr>
        <w:t>мл хлористоводородной кислоты</w:t>
      </w:r>
      <w:r w:rsidR="004E79EA">
        <w:rPr>
          <w:rFonts w:ascii="Times New Roman" w:hAnsi="Times New Roman"/>
          <w:sz w:val="28"/>
          <w:szCs w:val="20"/>
          <w:lang w:eastAsia="ru-RU"/>
        </w:rPr>
        <w:t xml:space="preserve"> разведё</w:t>
      </w:r>
      <w:r w:rsidR="00157C5B">
        <w:rPr>
          <w:rFonts w:ascii="Times New Roman" w:hAnsi="Times New Roman"/>
          <w:sz w:val="28"/>
          <w:szCs w:val="20"/>
          <w:lang w:eastAsia="ru-RU"/>
        </w:rPr>
        <w:t>нной 10 %, 10 </w:t>
      </w:r>
      <w:r w:rsidR="00110BCB" w:rsidRPr="00CF0415">
        <w:rPr>
          <w:rFonts w:ascii="Times New Roman" w:hAnsi="Times New Roman"/>
          <w:sz w:val="28"/>
          <w:szCs w:val="20"/>
          <w:lang w:eastAsia="ru-RU"/>
        </w:rPr>
        <w:t>мл воды и нагревают в колбе с об</w:t>
      </w:r>
      <w:r w:rsidR="00110BCB">
        <w:rPr>
          <w:rFonts w:ascii="Times New Roman" w:hAnsi="Times New Roman"/>
          <w:sz w:val="28"/>
          <w:szCs w:val="20"/>
          <w:lang w:eastAsia="ru-RU"/>
        </w:rPr>
        <w:t>ратным холодильни</w:t>
      </w:r>
      <w:r w:rsidR="00157C5B">
        <w:rPr>
          <w:rFonts w:ascii="Times New Roman" w:hAnsi="Times New Roman"/>
          <w:sz w:val="28"/>
          <w:szCs w:val="20"/>
          <w:lang w:eastAsia="ru-RU"/>
        </w:rPr>
        <w:t>ком на водяной бане в течение 3 </w:t>
      </w:r>
      <w:r w:rsidR="00110BCB">
        <w:rPr>
          <w:rFonts w:ascii="Times New Roman" w:hAnsi="Times New Roman"/>
          <w:sz w:val="28"/>
          <w:szCs w:val="20"/>
          <w:lang w:eastAsia="ru-RU"/>
        </w:rPr>
        <w:t xml:space="preserve">ч. Полученный </w:t>
      </w:r>
      <w:r w:rsidR="00A830FE">
        <w:rPr>
          <w:rFonts w:ascii="Times New Roman" w:hAnsi="Times New Roman"/>
          <w:sz w:val="28"/>
          <w:szCs w:val="20"/>
          <w:lang w:eastAsia="ru-RU"/>
        </w:rPr>
        <w:t>раствор</w:t>
      </w:r>
      <w:r w:rsidR="00110BCB">
        <w:rPr>
          <w:rFonts w:ascii="Times New Roman" w:hAnsi="Times New Roman"/>
          <w:sz w:val="28"/>
          <w:szCs w:val="20"/>
          <w:lang w:eastAsia="ru-RU"/>
        </w:rPr>
        <w:t xml:space="preserve"> охлаждают, фильтруют через </w:t>
      </w:r>
      <w:r w:rsidR="00996674">
        <w:rPr>
          <w:rFonts w:ascii="Times New Roman" w:hAnsi="Times New Roman"/>
          <w:sz w:val="28"/>
          <w:szCs w:val="20"/>
          <w:lang w:eastAsia="ru-RU"/>
        </w:rPr>
        <w:t>беззольный фильтр. К фильтрату прибавляют</w:t>
      </w:r>
      <w:r w:rsidR="00157C5B">
        <w:rPr>
          <w:rFonts w:ascii="Times New Roman" w:hAnsi="Times New Roman"/>
          <w:sz w:val="28"/>
          <w:szCs w:val="20"/>
          <w:lang w:eastAsia="ru-RU"/>
        </w:rPr>
        <w:t xml:space="preserve"> 10 </w:t>
      </w:r>
      <w:r w:rsidR="00110BCB">
        <w:rPr>
          <w:rFonts w:ascii="Times New Roman" w:hAnsi="Times New Roman"/>
          <w:sz w:val="28"/>
          <w:szCs w:val="20"/>
          <w:lang w:eastAsia="ru-RU"/>
        </w:rPr>
        <w:t xml:space="preserve">мл воды и извлекают </w:t>
      </w:r>
      <w:proofErr w:type="spellStart"/>
      <w:r w:rsidR="00110BCB">
        <w:rPr>
          <w:rFonts w:ascii="Times New Roman" w:hAnsi="Times New Roman"/>
          <w:sz w:val="28"/>
          <w:szCs w:val="20"/>
          <w:lang w:eastAsia="ru-RU"/>
        </w:rPr>
        <w:t>агликоны</w:t>
      </w:r>
      <w:proofErr w:type="spellEnd"/>
      <w:r w:rsidR="00110BCB">
        <w:rPr>
          <w:rFonts w:ascii="Times New Roman" w:hAnsi="Times New Roman"/>
          <w:sz w:val="28"/>
          <w:szCs w:val="20"/>
          <w:lang w:eastAsia="ru-RU"/>
        </w:rPr>
        <w:t xml:space="preserve"> </w:t>
      </w:r>
      <w:proofErr w:type="spellStart"/>
      <w:r w:rsidR="00110BCB">
        <w:rPr>
          <w:rFonts w:ascii="Times New Roman" w:hAnsi="Times New Roman"/>
          <w:sz w:val="28"/>
          <w:szCs w:val="20"/>
          <w:lang w:eastAsia="ru-RU"/>
        </w:rPr>
        <w:t>флавоно</w:t>
      </w:r>
      <w:r w:rsidR="00157C5B">
        <w:rPr>
          <w:rFonts w:ascii="Times New Roman" w:hAnsi="Times New Roman"/>
          <w:sz w:val="28"/>
          <w:szCs w:val="20"/>
          <w:lang w:eastAsia="ru-RU"/>
        </w:rPr>
        <w:t>идных</w:t>
      </w:r>
      <w:proofErr w:type="spellEnd"/>
      <w:r w:rsidR="00157C5B">
        <w:rPr>
          <w:rFonts w:ascii="Times New Roman" w:hAnsi="Times New Roman"/>
          <w:sz w:val="28"/>
          <w:szCs w:val="20"/>
          <w:lang w:eastAsia="ru-RU"/>
        </w:rPr>
        <w:t xml:space="preserve"> соединений этилацетатом 3 раза по 10 </w:t>
      </w:r>
      <w:r w:rsidR="00110BCB">
        <w:rPr>
          <w:rFonts w:ascii="Times New Roman" w:hAnsi="Times New Roman"/>
          <w:sz w:val="28"/>
          <w:szCs w:val="20"/>
          <w:lang w:eastAsia="ru-RU"/>
        </w:rPr>
        <w:t>мл. Извлечения объединяют и упаривают на водяной бане досуха. Су</w:t>
      </w:r>
      <w:r w:rsidR="00157C5B">
        <w:rPr>
          <w:rFonts w:ascii="Times New Roman" w:hAnsi="Times New Roman"/>
          <w:sz w:val="28"/>
          <w:szCs w:val="20"/>
          <w:lang w:eastAsia="ru-RU"/>
        </w:rPr>
        <w:t>хой остаток растворяют в 5 мл спирта 96 </w:t>
      </w:r>
      <w:r w:rsidR="00110BCB">
        <w:rPr>
          <w:rFonts w:ascii="Times New Roman" w:hAnsi="Times New Roman"/>
          <w:sz w:val="28"/>
          <w:szCs w:val="20"/>
          <w:lang w:eastAsia="ru-RU"/>
        </w:rPr>
        <w:t>%</w:t>
      </w:r>
      <w:r w:rsidR="000C0355">
        <w:rPr>
          <w:rFonts w:ascii="Times New Roman" w:hAnsi="Times New Roman"/>
          <w:sz w:val="28"/>
          <w:szCs w:val="20"/>
          <w:lang w:eastAsia="ru-RU"/>
        </w:rPr>
        <w:t>.</w:t>
      </w:r>
    </w:p>
    <w:p w:rsidR="00996674" w:rsidRPr="00996674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i/>
          <w:sz w:val="28"/>
          <w:szCs w:val="20"/>
          <w:lang w:eastAsia="ru-RU"/>
        </w:rPr>
        <w:t xml:space="preserve">Раствор </w:t>
      </w:r>
      <w:proofErr w:type="spellStart"/>
      <w:r w:rsidRPr="00CF0415">
        <w:rPr>
          <w:rFonts w:ascii="Times New Roman" w:hAnsi="Times New Roman"/>
          <w:i/>
          <w:sz w:val="28"/>
          <w:szCs w:val="20"/>
          <w:lang w:eastAsia="ru-RU"/>
        </w:rPr>
        <w:t>биоханина</w:t>
      </w:r>
      <w:proofErr w:type="spellEnd"/>
      <w:r w:rsidRPr="00CF0415">
        <w:rPr>
          <w:rFonts w:ascii="Times New Roman" w:hAnsi="Times New Roman"/>
          <w:i/>
          <w:sz w:val="28"/>
          <w:szCs w:val="20"/>
          <w:lang w:eastAsia="ru-RU"/>
        </w:rPr>
        <w:t xml:space="preserve"> А.</w:t>
      </w:r>
      <w:r w:rsidRPr="00CF0415">
        <w:rPr>
          <w:rFonts w:ascii="Times New Roman" w:hAnsi="Times New Roman"/>
          <w:b/>
          <w:i/>
          <w:sz w:val="28"/>
          <w:szCs w:val="20"/>
          <w:lang w:eastAsia="ru-RU"/>
        </w:rPr>
        <w:t xml:space="preserve"> </w:t>
      </w:r>
      <w:r w:rsidR="00996674" w:rsidRPr="00CF0415">
        <w:rPr>
          <w:rFonts w:ascii="Times New Roman" w:hAnsi="Times New Roman"/>
          <w:sz w:val="28"/>
          <w:szCs w:val="20"/>
          <w:lang w:eastAsia="ru-RU"/>
        </w:rPr>
        <w:t>В мерную колбу вместимостью 5 мл помещают</w:t>
      </w:r>
      <w:r w:rsidR="00996674">
        <w:rPr>
          <w:rFonts w:ascii="Times New Roman" w:hAnsi="Times New Roman"/>
          <w:sz w:val="28"/>
          <w:szCs w:val="20"/>
          <w:lang w:eastAsia="ru-RU"/>
        </w:rPr>
        <w:t xml:space="preserve"> 5 мг</w:t>
      </w:r>
      <w:r w:rsidR="00C21AE5">
        <w:rPr>
          <w:rFonts w:ascii="Times New Roman" w:hAnsi="Times New Roman"/>
          <w:sz w:val="28"/>
          <w:szCs w:val="20"/>
          <w:lang w:eastAsia="ru-RU"/>
        </w:rPr>
        <w:t xml:space="preserve"> </w:t>
      </w:r>
      <w:proofErr w:type="spellStart"/>
      <w:r w:rsidR="00C21AE5">
        <w:rPr>
          <w:rFonts w:ascii="Times New Roman" w:hAnsi="Times New Roman"/>
          <w:sz w:val="28"/>
          <w:szCs w:val="20"/>
          <w:lang w:eastAsia="ru-RU"/>
        </w:rPr>
        <w:t>биоханина</w:t>
      </w:r>
      <w:proofErr w:type="spellEnd"/>
      <w:r w:rsidR="00C21AE5">
        <w:rPr>
          <w:rFonts w:ascii="Times New Roman" w:hAnsi="Times New Roman"/>
          <w:sz w:val="28"/>
          <w:szCs w:val="20"/>
          <w:lang w:eastAsia="ru-RU"/>
        </w:rPr>
        <w:t xml:space="preserve"> А, растворяют в спирте 96 % и доводят объём раствора тем же растворителем до метки.</w:t>
      </w:r>
    </w:p>
    <w:p w:rsidR="00C21AE5" w:rsidRPr="00C21AE5" w:rsidRDefault="00C21AE5" w:rsidP="0074487D">
      <w:pPr>
        <w:keepNext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proofErr w:type="gramStart"/>
      <w:r w:rsidRPr="003A5018">
        <w:rPr>
          <w:rFonts w:ascii="Times New Roman" w:hAnsi="Times New Roman"/>
          <w:sz w:val="28"/>
          <w:szCs w:val="28"/>
        </w:rPr>
        <w:t>На линию старта пла</w:t>
      </w:r>
      <w:r>
        <w:rPr>
          <w:rFonts w:ascii="Times New Roman" w:hAnsi="Times New Roman"/>
          <w:sz w:val="28"/>
          <w:szCs w:val="28"/>
        </w:rPr>
        <w:t>стинки полосами длиной 10</w:t>
      </w:r>
      <w:r w:rsidRPr="003A5018">
        <w:rPr>
          <w:rFonts w:ascii="Times New Roman" w:hAnsi="Times New Roman"/>
          <w:sz w:val="28"/>
          <w:szCs w:val="28"/>
        </w:rPr>
        <w:t> мм и шири</w:t>
      </w:r>
      <w:r>
        <w:rPr>
          <w:rFonts w:ascii="Times New Roman" w:hAnsi="Times New Roman"/>
          <w:sz w:val="28"/>
          <w:szCs w:val="28"/>
        </w:rPr>
        <w:t>ной 2</w:t>
      </w:r>
      <w:r w:rsidRPr="003A5018">
        <w:rPr>
          <w:rFonts w:ascii="Times New Roman" w:hAnsi="Times New Roman"/>
          <w:sz w:val="28"/>
          <w:szCs w:val="28"/>
        </w:rPr>
        <w:t xml:space="preserve"> мм </w:t>
      </w:r>
      <w:r w:rsidRPr="00824628">
        <w:rPr>
          <w:rFonts w:ascii="Times New Roman" w:hAnsi="Times New Roman"/>
          <w:sz w:val="28"/>
          <w:szCs w:val="28"/>
        </w:rPr>
        <w:t xml:space="preserve">наносят </w:t>
      </w:r>
      <w:r w:rsidRPr="00824628">
        <w:rPr>
          <w:rFonts w:ascii="Times New Roman" w:eastAsia="Times New Roman" w:hAnsi="Times New Roman"/>
          <w:sz w:val="28"/>
          <w:szCs w:val="28"/>
          <w:lang w:eastAsia="ru-RU"/>
        </w:rPr>
        <w:t>40 </w:t>
      </w:r>
      <w:r w:rsidRPr="008246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мкл испытуемого раствора и 5 </w:t>
      </w:r>
      <w:proofErr w:type="spellStart"/>
      <w:r w:rsidRPr="008246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мкл</w:t>
      </w:r>
      <w:proofErr w:type="spellEnd"/>
      <w:r w:rsidRPr="008246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раствора </w:t>
      </w:r>
      <w:proofErr w:type="spellStart"/>
      <w:r w:rsidRPr="008246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биоханина</w:t>
      </w:r>
      <w:proofErr w:type="spellEnd"/>
      <w:r w:rsidRPr="008246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</w:t>
      </w:r>
      <w:r w:rsidRPr="00824628">
        <w:rPr>
          <w:rFonts w:ascii="Times New Roman" w:eastAsia="Times New Roman" w:hAnsi="Times New Roman"/>
          <w:sz w:val="28"/>
          <w:szCs w:val="20"/>
          <w:lang w:eastAsia="ru-RU"/>
        </w:rPr>
        <w:t>Пластинку</w:t>
      </w:r>
      <w:r w:rsidRPr="00C21AE5">
        <w:rPr>
          <w:rFonts w:ascii="Times New Roman" w:eastAsia="Times New Roman" w:hAnsi="Times New Roman"/>
          <w:sz w:val="28"/>
          <w:szCs w:val="20"/>
          <w:lang w:eastAsia="ru-RU"/>
        </w:rPr>
        <w:t xml:space="preserve"> с нанесёнными пробами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высушивают</w:t>
      </w:r>
      <w:r w:rsidRPr="00C21AE5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8470CE">
        <w:rPr>
          <w:rFonts w:ascii="Times New Roman" w:hAnsi="Times New Roman"/>
          <w:sz w:val="28"/>
          <w:szCs w:val="20"/>
          <w:lang w:eastAsia="ru-RU"/>
        </w:rPr>
        <w:t>при температуре около 60 </w:t>
      </w:r>
      <w:r>
        <w:rPr>
          <w:rFonts w:ascii="Times New Roman" w:hAnsi="Times New Roman"/>
          <w:sz w:val="28"/>
          <w:szCs w:val="20"/>
          <w:lang w:eastAsia="ru-RU"/>
        </w:rPr>
        <w:t>°С</w:t>
      </w:r>
      <w:r w:rsidRPr="00A90BD4">
        <w:rPr>
          <w:rFonts w:ascii="Times New Roman" w:hAnsi="Times New Roman"/>
          <w:sz w:val="28"/>
          <w:szCs w:val="20"/>
          <w:lang w:eastAsia="ru-RU"/>
        </w:rPr>
        <w:t xml:space="preserve"> в течение </w:t>
      </w:r>
      <w:r>
        <w:rPr>
          <w:rFonts w:ascii="Times New Roman" w:hAnsi="Times New Roman"/>
          <w:sz w:val="28"/>
          <w:szCs w:val="20"/>
          <w:lang w:eastAsia="ru-RU"/>
        </w:rPr>
        <w:t>5</w:t>
      </w:r>
      <w:r w:rsidR="00A31A85">
        <w:rPr>
          <w:rFonts w:ascii="Times New Roman" w:hAnsi="Times New Roman"/>
          <w:sz w:val="28"/>
          <w:szCs w:val="20"/>
          <w:lang w:eastAsia="ru-RU"/>
        </w:rPr>
        <w:t> </w:t>
      </w:r>
      <w:r w:rsidRPr="00A90BD4">
        <w:rPr>
          <w:rFonts w:ascii="Times New Roman" w:hAnsi="Times New Roman"/>
          <w:sz w:val="28"/>
          <w:szCs w:val="20"/>
          <w:lang w:eastAsia="ru-RU"/>
        </w:rPr>
        <w:t>мин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и</w:t>
      </w:r>
      <w:r w:rsidRPr="00C21AE5">
        <w:rPr>
          <w:rFonts w:ascii="Times New Roman" w:eastAsia="Times New Roman" w:hAnsi="Times New Roman"/>
          <w:sz w:val="28"/>
          <w:szCs w:val="20"/>
          <w:lang w:eastAsia="ru-RU"/>
        </w:rPr>
        <w:t xml:space="preserve"> помещают в предварительно насыщенную в течение не ме</w:t>
      </w:r>
      <w:r w:rsidR="00A31A85">
        <w:rPr>
          <w:rFonts w:ascii="Times New Roman" w:eastAsia="Times New Roman" w:hAnsi="Times New Roman"/>
          <w:sz w:val="28"/>
          <w:szCs w:val="20"/>
          <w:lang w:eastAsia="ru-RU"/>
        </w:rPr>
        <w:t>нее 2–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3</w:t>
      </w:r>
      <w:r w:rsidRPr="00C21AE5">
        <w:rPr>
          <w:rFonts w:ascii="Times New Roman" w:eastAsia="Times New Roman" w:hAnsi="Times New Roman"/>
          <w:sz w:val="28"/>
          <w:szCs w:val="20"/>
          <w:lang w:eastAsia="ru-RU"/>
        </w:rPr>
        <w:t> ч камеру с ПФ и хроматографируют восходящим</w:t>
      </w:r>
      <w:r w:rsidR="004E79EA">
        <w:rPr>
          <w:rFonts w:ascii="Times New Roman" w:eastAsia="Times New Roman" w:hAnsi="Times New Roman"/>
          <w:sz w:val="28"/>
          <w:szCs w:val="20"/>
          <w:lang w:eastAsia="ru-RU"/>
        </w:rPr>
        <w:t xml:space="preserve"> способом.</w:t>
      </w:r>
      <w:proofErr w:type="gramEnd"/>
      <w:r w:rsidR="004E79EA">
        <w:rPr>
          <w:rFonts w:ascii="Times New Roman" w:eastAsia="Times New Roman" w:hAnsi="Times New Roman"/>
          <w:sz w:val="28"/>
          <w:szCs w:val="20"/>
          <w:lang w:eastAsia="ru-RU"/>
        </w:rPr>
        <w:t xml:space="preserve"> Когда фронт ПФ пройдё</w:t>
      </w:r>
      <w:r w:rsidR="00007E4C">
        <w:rPr>
          <w:rFonts w:ascii="Times New Roman" w:eastAsia="Times New Roman" w:hAnsi="Times New Roman"/>
          <w:sz w:val="28"/>
          <w:szCs w:val="20"/>
          <w:lang w:eastAsia="ru-RU"/>
        </w:rPr>
        <w:t>т около 80–</w:t>
      </w:r>
      <w:r w:rsidRPr="00C21AE5">
        <w:rPr>
          <w:rFonts w:ascii="Times New Roman" w:eastAsia="Times New Roman" w:hAnsi="Times New Roman"/>
          <w:sz w:val="28"/>
          <w:szCs w:val="20"/>
          <w:lang w:eastAsia="ru-RU"/>
        </w:rPr>
        <w:t>90 % длины пластинки от линии старта, её вынимают из камеры, сушат до удаления следов растворителей</w:t>
      </w:r>
      <w:r w:rsidR="00233D19">
        <w:rPr>
          <w:rFonts w:ascii="Times New Roman" w:eastAsia="Times New Roman" w:hAnsi="Times New Roman"/>
          <w:sz w:val="28"/>
          <w:szCs w:val="20"/>
          <w:lang w:eastAsia="ru-RU"/>
        </w:rPr>
        <w:t xml:space="preserve"> и просматривают в</w:t>
      </w:r>
      <w:r w:rsidR="00233D19">
        <w:rPr>
          <w:rFonts w:ascii="Times New Roman" w:hAnsi="Times New Roman"/>
          <w:sz w:val="28"/>
          <w:szCs w:val="20"/>
          <w:lang w:eastAsia="ru-RU"/>
        </w:rPr>
        <w:t xml:space="preserve"> УФ-свете при длине волны 254 нм.</w:t>
      </w:r>
    </w:p>
    <w:p w:rsidR="00233D19" w:rsidRPr="005A72E8" w:rsidRDefault="00233D19" w:rsidP="0074487D">
      <w:pPr>
        <w:keepNext/>
        <w:tabs>
          <w:tab w:val="left" w:pos="4261"/>
          <w:tab w:val="left" w:pos="8522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CF0415">
        <w:rPr>
          <w:rFonts w:ascii="Times New Roman" w:hAnsi="Times New Roman"/>
          <w:i/>
          <w:sz w:val="28"/>
          <w:szCs w:val="20"/>
          <w:lang w:eastAsia="ru-RU"/>
        </w:rPr>
        <w:t>Результат</w:t>
      </w:r>
      <w:r w:rsidR="005A72E8">
        <w:rPr>
          <w:rFonts w:ascii="Times New Roman" w:hAnsi="Times New Roman"/>
          <w:i/>
          <w:sz w:val="28"/>
          <w:szCs w:val="20"/>
          <w:lang w:eastAsia="ru-RU"/>
        </w:rPr>
        <w:t xml:space="preserve">. </w:t>
      </w:r>
      <w:r w:rsidR="00B84AA1" w:rsidRPr="00CF0415">
        <w:rPr>
          <w:rFonts w:ascii="Times New Roman" w:hAnsi="Times New Roman"/>
          <w:sz w:val="28"/>
          <w:szCs w:val="20"/>
          <w:lang w:eastAsia="ru-RU"/>
        </w:rPr>
        <w:t xml:space="preserve">На </w:t>
      </w:r>
      <w:proofErr w:type="spellStart"/>
      <w:r w:rsidR="00B84AA1" w:rsidRPr="00CF0415">
        <w:rPr>
          <w:rFonts w:ascii="Times New Roman" w:hAnsi="Times New Roman"/>
          <w:sz w:val="28"/>
          <w:szCs w:val="20"/>
          <w:lang w:eastAsia="ru-RU"/>
        </w:rPr>
        <w:t>х</w:t>
      </w:r>
      <w:r w:rsidR="00157C5B">
        <w:rPr>
          <w:rFonts w:ascii="Times New Roman" w:hAnsi="Times New Roman"/>
          <w:sz w:val="28"/>
          <w:szCs w:val="20"/>
          <w:lang w:eastAsia="ru-RU"/>
        </w:rPr>
        <w:t>роматограмме</w:t>
      </w:r>
      <w:proofErr w:type="spellEnd"/>
      <w:r w:rsidR="00157C5B">
        <w:rPr>
          <w:rFonts w:ascii="Times New Roman" w:hAnsi="Times New Roman"/>
          <w:sz w:val="28"/>
          <w:szCs w:val="20"/>
          <w:lang w:eastAsia="ru-RU"/>
        </w:rPr>
        <w:t xml:space="preserve"> раствора </w:t>
      </w:r>
      <w:proofErr w:type="spellStart"/>
      <w:r w:rsidR="00157C5B">
        <w:rPr>
          <w:rFonts w:ascii="Times New Roman" w:hAnsi="Times New Roman"/>
          <w:sz w:val="28"/>
          <w:szCs w:val="20"/>
          <w:lang w:eastAsia="ru-RU"/>
        </w:rPr>
        <w:t>биоханина</w:t>
      </w:r>
      <w:proofErr w:type="spellEnd"/>
      <w:proofErr w:type="gramStart"/>
      <w:r w:rsidR="00157C5B">
        <w:rPr>
          <w:rFonts w:ascii="Times New Roman" w:hAnsi="Times New Roman"/>
          <w:sz w:val="28"/>
          <w:szCs w:val="20"/>
          <w:lang w:eastAsia="ru-RU"/>
        </w:rPr>
        <w:t> </w:t>
      </w:r>
      <w:r w:rsidR="00B84AA1" w:rsidRPr="00CF0415">
        <w:rPr>
          <w:rFonts w:ascii="Times New Roman" w:hAnsi="Times New Roman"/>
          <w:sz w:val="28"/>
          <w:szCs w:val="20"/>
          <w:lang w:eastAsia="ru-RU"/>
        </w:rPr>
        <w:t>А</w:t>
      </w:r>
      <w:proofErr w:type="gramEnd"/>
      <w:r w:rsidR="00B84AA1" w:rsidRPr="00CF0415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в нижней трети пластинки </w:t>
      </w:r>
      <w:r w:rsidR="00B84AA1" w:rsidRPr="00CF0415">
        <w:rPr>
          <w:rFonts w:ascii="Times New Roman" w:hAnsi="Times New Roman"/>
          <w:sz w:val="28"/>
          <w:szCs w:val="20"/>
          <w:lang w:eastAsia="ru-RU"/>
        </w:rPr>
        <w:t xml:space="preserve">должна обнаруживаться </w:t>
      </w:r>
      <w:r w:rsidR="00824628" w:rsidRPr="002C071D">
        <w:rPr>
          <w:rFonts w:ascii="Times New Roman" w:hAnsi="Times New Roman"/>
          <w:sz w:val="28"/>
          <w:szCs w:val="20"/>
          <w:lang w:eastAsia="ru-RU"/>
        </w:rPr>
        <w:t xml:space="preserve">тёмная </w:t>
      </w:r>
      <w:r w:rsidR="002C071D" w:rsidRPr="002C071D">
        <w:rPr>
          <w:rFonts w:ascii="Times New Roman" w:hAnsi="Times New Roman"/>
          <w:sz w:val="28"/>
          <w:szCs w:val="20"/>
          <w:lang w:eastAsia="ru-RU"/>
        </w:rPr>
        <w:t>зона гашения</w:t>
      </w:r>
      <w:r w:rsidRPr="00CF0415">
        <w:rPr>
          <w:rFonts w:ascii="Times New Roman" w:hAnsi="Times New Roman"/>
          <w:sz w:val="28"/>
          <w:szCs w:val="20"/>
          <w:lang w:eastAsia="ru-RU"/>
        </w:rPr>
        <w:t>.</w:t>
      </w:r>
    </w:p>
    <w:p w:rsidR="00233D19" w:rsidRDefault="00B84AA1" w:rsidP="0074487D">
      <w:pPr>
        <w:tabs>
          <w:tab w:val="left" w:pos="4261"/>
          <w:tab w:val="left" w:pos="8522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sz w:val="28"/>
          <w:szCs w:val="20"/>
          <w:lang w:eastAsia="ru-RU"/>
        </w:rPr>
        <w:t>На хроматограмме испытуемого раствора должн</w:t>
      </w:r>
      <w:r w:rsidR="00422237" w:rsidRPr="00CF0415">
        <w:rPr>
          <w:rFonts w:ascii="Times New Roman" w:hAnsi="Times New Roman"/>
          <w:sz w:val="28"/>
          <w:szCs w:val="20"/>
          <w:lang w:eastAsia="ru-RU"/>
        </w:rPr>
        <w:t>ы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 обнаруживаться </w:t>
      </w:r>
      <w:r w:rsidR="00422237" w:rsidRPr="00CF0415">
        <w:rPr>
          <w:rFonts w:ascii="Times New Roman" w:hAnsi="Times New Roman"/>
          <w:sz w:val="28"/>
          <w:szCs w:val="20"/>
          <w:lang w:eastAsia="ru-RU"/>
        </w:rPr>
        <w:t xml:space="preserve">две </w:t>
      </w:r>
      <w:r w:rsidR="00422237" w:rsidRPr="002C071D">
        <w:rPr>
          <w:rFonts w:ascii="Times New Roman" w:hAnsi="Times New Roman"/>
          <w:sz w:val="28"/>
          <w:szCs w:val="20"/>
          <w:lang w:eastAsia="ru-RU"/>
        </w:rPr>
        <w:t xml:space="preserve">тёмные зоны </w:t>
      </w:r>
      <w:r w:rsidR="002C071D">
        <w:rPr>
          <w:rFonts w:ascii="Times New Roman" w:hAnsi="Times New Roman"/>
          <w:sz w:val="28"/>
          <w:szCs w:val="20"/>
          <w:lang w:eastAsia="ru-RU"/>
        </w:rPr>
        <w:t>гашения</w:t>
      </w:r>
      <w:r w:rsidR="00422237" w:rsidRPr="00CF0415">
        <w:rPr>
          <w:rFonts w:ascii="Times New Roman" w:hAnsi="Times New Roman"/>
          <w:sz w:val="28"/>
          <w:szCs w:val="20"/>
          <w:lang w:eastAsia="ru-RU"/>
        </w:rPr>
        <w:t xml:space="preserve">, над ними </w:t>
      </w:r>
      <w:r w:rsidR="00824628" w:rsidRPr="002C071D">
        <w:rPr>
          <w:rFonts w:ascii="Times New Roman" w:hAnsi="Times New Roman"/>
          <w:sz w:val="28"/>
          <w:szCs w:val="20"/>
          <w:lang w:eastAsia="ru-RU"/>
        </w:rPr>
        <w:t xml:space="preserve">тёмная </w:t>
      </w:r>
      <w:r w:rsidR="00422237" w:rsidRPr="002C071D">
        <w:rPr>
          <w:rFonts w:ascii="Times New Roman" w:hAnsi="Times New Roman"/>
          <w:sz w:val="28"/>
          <w:szCs w:val="20"/>
          <w:lang w:eastAsia="ru-RU"/>
        </w:rPr>
        <w:t xml:space="preserve">зона </w:t>
      </w:r>
      <w:r w:rsidR="002C071D">
        <w:rPr>
          <w:rFonts w:ascii="Times New Roman" w:hAnsi="Times New Roman"/>
          <w:sz w:val="28"/>
          <w:szCs w:val="20"/>
          <w:lang w:eastAsia="ru-RU"/>
        </w:rPr>
        <w:t>гашения</w:t>
      </w:r>
      <w:r w:rsidR="00422237" w:rsidRPr="00CF0415">
        <w:rPr>
          <w:rFonts w:ascii="Times New Roman" w:hAnsi="Times New Roman"/>
          <w:sz w:val="28"/>
          <w:szCs w:val="20"/>
          <w:lang w:eastAsia="ru-RU"/>
        </w:rPr>
        <w:t xml:space="preserve"> на </w:t>
      </w:r>
      <w:r w:rsidR="00157C5B">
        <w:rPr>
          <w:rFonts w:ascii="Times New Roman" w:hAnsi="Times New Roman"/>
          <w:sz w:val="28"/>
          <w:szCs w:val="20"/>
          <w:lang w:eastAsia="ru-RU"/>
        </w:rPr>
        <w:t xml:space="preserve">уровне зоны адсорбции </w:t>
      </w:r>
      <w:proofErr w:type="spellStart"/>
      <w:r w:rsidR="00157C5B">
        <w:rPr>
          <w:rFonts w:ascii="Times New Roman" w:hAnsi="Times New Roman"/>
          <w:sz w:val="28"/>
          <w:szCs w:val="20"/>
          <w:lang w:eastAsia="ru-RU"/>
        </w:rPr>
        <w:t>биоханина</w:t>
      </w:r>
      <w:proofErr w:type="spellEnd"/>
      <w:proofErr w:type="gramStart"/>
      <w:r w:rsidR="00157C5B">
        <w:rPr>
          <w:rFonts w:ascii="Times New Roman" w:hAnsi="Times New Roman"/>
          <w:sz w:val="28"/>
          <w:szCs w:val="20"/>
          <w:lang w:eastAsia="ru-RU"/>
        </w:rPr>
        <w:t> </w:t>
      </w:r>
      <w:r w:rsidR="00422237" w:rsidRPr="00CF0415">
        <w:rPr>
          <w:rFonts w:ascii="Times New Roman" w:hAnsi="Times New Roman"/>
          <w:sz w:val="28"/>
          <w:szCs w:val="20"/>
          <w:lang w:eastAsia="ru-RU"/>
        </w:rPr>
        <w:t>А</w:t>
      </w:r>
      <w:proofErr w:type="gramEnd"/>
      <w:r w:rsidR="00422237" w:rsidRPr="00CF0415">
        <w:rPr>
          <w:rFonts w:ascii="Times New Roman" w:hAnsi="Times New Roman"/>
          <w:sz w:val="28"/>
          <w:szCs w:val="20"/>
          <w:lang w:eastAsia="ru-RU"/>
        </w:rPr>
        <w:t xml:space="preserve">, выше </w:t>
      </w:r>
      <w:r w:rsidR="00422237" w:rsidRPr="002C071D">
        <w:rPr>
          <w:rFonts w:ascii="Times New Roman" w:hAnsi="Times New Roman"/>
          <w:sz w:val="28"/>
          <w:szCs w:val="20"/>
          <w:lang w:eastAsia="ru-RU"/>
        </w:rPr>
        <w:t xml:space="preserve">тёмная зона </w:t>
      </w:r>
      <w:r w:rsidR="002C071D">
        <w:rPr>
          <w:rFonts w:ascii="Times New Roman" w:hAnsi="Times New Roman"/>
          <w:sz w:val="28"/>
          <w:szCs w:val="20"/>
          <w:lang w:eastAsia="ru-RU"/>
        </w:rPr>
        <w:t>гашения</w:t>
      </w:r>
      <w:r w:rsidR="00540EAB" w:rsidRPr="00CF0415">
        <w:rPr>
          <w:rFonts w:ascii="Times New Roman" w:hAnsi="Times New Roman"/>
          <w:sz w:val="28"/>
          <w:szCs w:val="20"/>
          <w:lang w:eastAsia="ru-RU"/>
        </w:rPr>
        <w:t>; допускается обнаружение дополнительных зон адсорбции.</w:t>
      </w:r>
    </w:p>
    <w:p w:rsidR="00B84AA1" w:rsidRPr="00CF0415" w:rsidRDefault="00B84AA1" w:rsidP="0074487D">
      <w:pPr>
        <w:keepNext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0415">
        <w:rPr>
          <w:rFonts w:ascii="Times New Roman" w:hAnsi="Times New Roman"/>
          <w:sz w:val="28"/>
          <w:szCs w:val="28"/>
          <w:lang w:eastAsia="ru-RU"/>
        </w:rPr>
        <w:t>ИСПЫТАНИЯ</w:t>
      </w:r>
    </w:p>
    <w:p w:rsidR="00B84AA1" w:rsidRPr="00CF0415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0415">
        <w:rPr>
          <w:rFonts w:ascii="Times New Roman" w:hAnsi="Times New Roman"/>
          <w:b/>
          <w:i/>
          <w:sz w:val="28"/>
          <w:szCs w:val="28"/>
          <w:lang w:eastAsia="ru-RU"/>
        </w:rPr>
        <w:t>Влажность.</w:t>
      </w:r>
      <w:r w:rsidRPr="00CF04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B34E7" w:rsidRPr="00CF0415">
        <w:rPr>
          <w:rFonts w:ascii="Times New Roman" w:hAnsi="Times New Roman"/>
          <w:sz w:val="28"/>
          <w:szCs w:val="28"/>
          <w:lang w:eastAsia="ru-RU"/>
        </w:rPr>
        <w:t xml:space="preserve">Не </w:t>
      </w:r>
      <w:r w:rsidRPr="00CF0415">
        <w:rPr>
          <w:rFonts w:ascii="Times New Roman" w:hAnsi="Times New Roman"/>
          <w:sz w:val="28"/>
          <w:szCs w:val="28"/>
          <w:lang w:eastAsia="ru-RU"/>
        </w:rPr>
        <w:t>более 14</w:t>
      </w:r>
      <w:r w:rsidR="00DB34E7" w:rsidRPr="00CF0415">
        <w:rPr>
          <w:rFonts w:ascii="Times New Roman" w:hAnsi="Times New Roman"/>
          <w:sz w:val="28"/>
          <w:szCs w:val="28"/>
          <w:lang w:eastAsia="ru-RU"/>
        </w:rPr>
        <w:t>,0</w:t>
      </w:r>
      <w:r w:rsidR="00157C5B">
        <w:rPr>
          <w:rFonts w:ascii="Times New Roman" w:hAnsi="Times New Roman"/>
          <w:sz w:val="28"/>
          <w:szCs w:val="28"/>
          <w:lang w:eastAsia="ru-RU"/>
        </w:rPr>
        <w:t> </w:t>
      </w:r>
      <w:r w:rsidRPr="00CF0415">
        <w:rPr>
          <w:rFonts w:ascii="Times New Roman" w:hAnsi="Times New Roman"/>
          <w:sz w:val="28"/>
          <w:szCs w:val="28"/>
          <w:lang w:eastAsia="ru-RU"/>
        </w:rPr>
        <w:t>%</w:t>
      </w:r>
      <w:r w:rsidR="00DB34E7" w:rsidRPr="00CF04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B34E7" w:rsidRPr="00CF0415">
        <w:rPr>
          <w:rFonts w:ascii="Times New Roman" w:eastAsia="Times New Roman" w:hAnsi="Times New Roman"/>
          <w:sz w:val="28"/>
          <w:szCs w:val="28"/>
          <w:lang w:eastAsia="ar-SA"/>
        </w:rPr>
        <w:t>(</w:t>
      </w:r>
      <w:r w:rsidR="00DB34E7" w:rsidRPr="00CF0415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ОФС «Определение влажности </w:t>
      </w:r>
      <w:r w:rsidR="00DB34E7" w:rsidRPr="00CF0415">
        <w:rPr>
          <w:rFonts w:ascii="Times New Roman" w:eastAsia="Times New Roman" w:hAnsi="Times New Roman"/>
          <w:sz w:val="28"/>
          <w:szCs w:val="28"/>
          <w:lang w:eastAsia="ar-SA"/>
        </w:rPr>
        <w:t>лекарственного растительного сырья и лекарственных средств растительного происхождения</w:t>
      </w:r>
      <w:r w:rsidR="00DB34E7" w:rsidRPr="00CF0415">
        <w:rPr>
          <w:rFonts w:ascii="Times New Roman" w:eastAsia="Times New Roman" w:hAnsi="Times New Roman"/>
          <w:bCs/>
          <w:sz w:val="28"/>
          <w:szCs w:val="28"/>
          <w:lang w:eastAsia="ar-SA"/>
        </w:rPr>
        <w:t>»).</w:t>
      </w:r>
    </w:p>
    <w:p w:rsidR="00B84AA1" w:rsidRPr="00CF0415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0415">
        <w:rPr>
          <w:rFonts w:ascii="Times New Roman" w:hAnsi="Times New Roman"/>
          <w:b/>
          <w:i/>
          <w:sz w:val="28"/>
          <w:szCs w:val="28"/>
          <w:lang w:eastAsia="ru-RU"/>
        </w:rPr>
        <w:t>Зола общая.</w:t>
      </w:r>
      <w:r w:rsidRPr="00CF0415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DB34E7" w:rsidRPr="00CF0415">
        <w:rPr>
          <w:rFonts w:ascii="Times New Roman" w:hAnsi="Times New Roman"/>
          <w:sz w:val="28"/>
          <w:szCs w:val="28"/>
          <w:lang w:eastAsia="ru-RU"/>
        </w:rPr>
        <w:t xml:space="preserve">Не </w:t>
      </w:r>
      <w:r w:rsidRPr="00CF0415">
        <w:rPr>
          <w:rFonts w:ascii="Times New Roman" w:hAnsi="Times New Roman"/>
          <w:sz w:val="28"/>
          <w:szCs w:val="28"/>
          <w:lang w:eastAsia="ru-RU"/>
        </w:rPr>
        <w:t xml:space="preserve">более </w:t>
      </w:r>
      <w:r w:rsidRPr="00CF0415">
        <w:rPr>
          <w:rFonts w:ascii="Times New Roman" w:hAnsi="Times New Roman"/>
          <w:sz w:val="28"/>
          <w:szCs w:val="20"/>
          <w:lang w:eastAsia="ru-RU"/>
        </w:rPr>
        <w:t>12</w:t>
      </w:r>
      <w:r w:rsidR="00DB34E7" w:rsidRPr="00CF0415">
        <w:rPr>
          <w:rFonts w:ascii="Times New Roman" w:hAnsi="Times New Roman"/>
          <w:sz w:val="28"/>
          <w:szCs w:val="20"/>
          <w:lang w:eastAsia="ru-RU"/>
        </w:rPr>
        <w:t>,0</w:t>
      </w:r>
      <w:r w:rsidR="00157C5B">
        <w:rPr>
          <w:rFonts w:ascii="Times New Roman" w:hAnsi="Times New Roman"/>
          <w:sz w:val="28"/>
          <w:szCs w:val="20"/>
          <w:lang w:eastAsia="ru-RU"/>
        </w:rPr>
        <w:t> </w:t>
      </w:r>
      <w:r w:rsidR="00DB34E7" w:rsidRPr="00CF0415">
        <w:rPr>
          <w:rFonts w:ascii="Times New Roman" w:hAnsi="Times New Roman"/>
          <w:sz w:val="28"/>
          <w:szCs w:val="20"/>
          <w:lang w:eastAsia="ru-RU"/>
        </w:rPr>
        <w:t xml:space="preserve">% </w:t>
      </w:r>
      <w:r w:rsidR="00DB34E7" w:rsidRPr="00CF0415">
        <w:rPr>
          <w:rFonts w:ascii="Times New Roman" w:eastAsia="Times New Roman" w:hAnsi="Times New Roman"/>
          <w:sz w:val="28"/>
          <w:szCs w:val="28"/>
          <w:lang w:eastAsia="ar-SA"/>
        </w:rPr>
        <w:t>(ОФС «Зола общая»).</w:t>
      </w:r>
    </w:p>
    <w:p w:rsidR="00B84AA1" w:rsidRPr="00CF0415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b/>
          <w:i/>
          <w:sz w:val="28"/>
          <w:szCs w:val="28"/>
          <w:lang w:eastAsia="ru-RU"/>
        </w:rPr>
        <w:t>Зола, нерастворимая в хлористоводородной кислоте</w:t>
      </w:r>
      <w:r w:rsidRPr="00CF0415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CF04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6432" w:rsidRPr="00CF0415">
        <w:rPr>
          <w:rFonts w:ascii="Times New Roman" w:hAnsi="Times New Roman"/>
          <w:sz w:val="28"/>
          <w:szCs w:val="28"/>
          <w:lang w:eastAsia="ru-RU"/>
        </w:rPr>
        <w:t xml:space="preserve">Не </w:t>
      </w:r>
      <w:r w:rsidRPr="00CF0415">
        <w:rPr>
          <w:rFonts w:ascii="Times New Roman" w:hAnsi="Times New Roman"/>
          <w:sz w:val="28"/>
          <w:szCs w:val="28"/>
          <w:lang w:eastAsia="ru-RU"/>
        </w:rPr>
        <w:t>более 2</w:t>
      </w:r>
      <w:r w:rsidR="008C6432" w:rsidRPr="00CF0415">
        <w:rPr>
          <w:rFonts w:ascii="Times New Roman" w:hAnsi="Times New Roman"/>
          <w:sz w:val="28"/>
          <w:szCs w:val="28"/>
          <w:lang w:eastAsia="ru-RU"/>
        </w:rPr>
        <w:t>,0 </w:t>
      </w:r>
      <w:r w:rsidR="008C6432" w:rsidRPr="00CF0415">
        <w:rPr>
          <w:rFonts w:ascii="Times New Roman" w:hAnsi="Times New Roman"/>
          <w:sz w:val="28"/>
          <w:szCs w:val="20"/>
          <w:lang w:eastAsia="ru-RU"/>
        </w:rPr>
        <w:t xml:space="preserve">% </w:t>
      </w:r>
      <w:r w:rsidR="008C6432" w:rsidRPr="00CF0415">
        <w:rPr>
          <w:rFonts w:ascii="Times New Roman" w:eastAsia="Times New Roman" w:hAnsi="Times New Roman"/>
          <w:sz w:val="28"/>
          <w:szCs w:val="28"/>
          <w:lang w:eastAsia="ru-RU"/>
        </w:rPr>
        <w:t>(ОФС «Зола, нерастворимая в хлористоводородной кислоте»).</w:t>
      </w:r>
    </w:p>
    <w:p w:rsidR="008C6432" w:rsidRPr="00CF0415" w:rsidRDefault="00DB34E7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0415">
        <w:rPr>
          <w:rFonts w:ascii="Times New Roman" w:hAnsi="Times New Roman"/>
          <w:b/>
          <w:i/>
          <w:sz w:val="28"/>
          <w:szCs w:val="28"/>
          <w:lang w:eastAsia="ru-RU"/>
        </w:rPr>
        <w:t>Измельчё</w:t>
      </w:r>
      <w:r w:rsidR="00B84AA1" w:rsidRPr="00CF0415">
        <w:rPr>
          <w:rFonts w:ascii="Times New Roman" w:hAnsi="Times New Roman"/>
          <w:b/>
          <w:i/>
          <w:sz w:val="28"/>
          <w:szCs w:val="28"/>
          <w:lang w:eastAsia="ru-RU"/>
        </w:rPr>
        <w:t>нность сырья.</w:t>
      </w:r>
      <w:r w:rsidR="00B84AA1" w:rsidRPr="00CF04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6432" w:rsidRPr="00CF04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Определение проводят в соответствии с ОФС</w:t>
      </w:r>
      <w:r w:rsidR="008430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8C6432" w:rsidRPr="00CF041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8C6432" w:rsidRPr="00CF041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Определение подлинности, измельчённости и содержания примесей в лекарственном растительном сырье и </w:t>
      </w:r>
      <w:r w:rsidR="008C6432" w:rsidRPr="00CF0415">
        <w:rPr>
          <w:rFonts w:ascii="Times New Roman" w:eastAsia="Times New Roman" w:hAnsi="Times New Roman"/>
          <w:sz w:val="28"/>
          <w:szCs w:val="28"/>
          <w:lang w:eastAsia="ru-RU"/>
        </w:rPr>
        <w:t>лекарственных растительных препаратах</w:t>
      </w:r>
      <w:r w:rsidR="008C6432" w:rsidRPr="00CF0415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="008C6432" w:rsidRPr="00CF04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84AA1" w:rsidRPr="00CF0415" w:rsidRDefault="008C6432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0415">
        <w:rPr>
          <w:rFonts w:ascii="Times New Roman" w:hAnsi="Times New Roman"/>
          <w:i/>
          <w:sz w:val="28"/>
          <w:szCs w:val="28"/>
          <w:lang w:eastAsia="ru-RU"/>
        </w:rPr>
        <w:t>Измельчё</w:t>
      </w:r>
      <w:r w:rsidR="004E79EA">
        <w:rPr>
          <w:rFonts w:ascii="Times New Roman" w:hAnsi="Times New Roman"/>
          <w:i/>
          <w:sz w:val="28"/>
          <w:szCs w:val="28"/>
          <w:lang w:eastAsia="ru-RU"/>
        </w:rPr>
        <w:t>нное сырьё</w:t>
      </w:r>
      <w:r w:rsidR="00B84AA1" w:rsidRPr="00CF0415">
        <w:rPr>
          <w:rFonts w:ascii="Times New Roman" w:hAnsi="Times New Roman"/>
          <w:i/>
          <w:iCs/>
          <w:sz w:val="28"/>
          <w:szCs w:val="28"/>
          <w:lang w:eastAsia="ru-RU"/>
        </w:rPr>
        <w:t>:</w:t>
      </w:r>
      <w:r w:rsidR="00B84AA1" w:rsidRPr="00CF0415">
        <w:rPr>
          <w:rFonts w:ascii="Times New Roman" w:hAnsi="Times New Roman"/>
          <w:sz w:val="28"/>
          <w:szCs w:val="28"/>
          <w:lang w:eastAsia="ru-RU"/>
        </w:rPr>
        <w:t xml:space="preserve"> частиц, не проходящих сквозь сито с отверстиями размером 7</w:t>
      </w:r>
      <w:r w:rsidRPr="00CF0415">
        <w:rPr>
          <w:rFonts w:ascii="Times New Roman" w:hAnsi="Times New Roman"/>
          <w:sz w:val="28"/>
          <w:szCs w:val="28"/>
          <w:lang w:eastAsia="ru-RU"/>
        </w:rPr>
        <w:t> мм</w:t>
      </w:r>
      <w:r w:rsidR="007719FA">
        <w:rPr>
          <w:rFonts w:ascii="Times New Roman" w:hAnsi="Times New Roman"/>
          <w:sz w:val="28"/>
          <w:szCs w:val="28"/>
          <w:lang w:eastAsia="ru-RU"/>
        </w:rPr>
        <w:t>,</w:t>
      </w:r>
      <w:r w:rsidR="00B84AA1" w:rsidRPr="00CF0415">
        <w:rPr>
          <w:rFonts w:ascii="Times New Roman" w:hAnsi="Times New Roman"/>
          <w:sz w:val="28"/>
          <w:szCs w:val="28"/>
          <w:lang w:eastAsia="ru-RU"/>
        </w:rPr>
        <w:t xml:space="preserve"> – не более </w:t>
      </w:r>
      <w:r w:rsidR="00824628" w:rsidRPr="00CF0415">
        <w:rPr>
          <w:rFonts w:ascii="Times New Roman" w:hAnsi="Times New Roman"/>
          <w:sz w:val="28"/>
          <w:szCs w:val="28"/>
          <w:lang w:eastAsia="ru-RU"/>
        </w:rPr>
        <w:t>5</w:t>
      </w:r>
      <w:r w:rsidRPr="00CF0415">
        <w:rPr>
          <w:rFonts w:ascii="Times New Roman" w:hAnsi="Times New Roman"/>
          <w:sz w:val="28"/>
          <w:szCs w:val="28"/>
          <w:lang w:eastAsia="ru-RU"/>
        </w:rPr>
        <w:t> </w:t>
      </w:r>
      <w:r w:rsidR="004E79EA">
        <w:rPr>
          <w:rFonts w:ascii="Times New Roman" w:hAnsi="Times New Roman"/>
          <w:sz w:val="28"/>
          <w:szCs w:val="28"/>
          <w:lang w:eastAsia="ru-RU"/>
        </w:rPr>
        <w:t>%; измельчё</w:t>
      </w:r>
      <w:r w:rsidR="00B84AA1" w:rsidRPr="00CF0415">
        <w:rPr>
          <w:rFonts w:ascii="Times New Roman" w:hAnsi="Times New Roman"/>
          <w:sz w:val="28"/>
          <w:szCs w:val="28"/>
          <w:lang w:eastAsia="ru-RU"/>
        </w:rPr>
        <w:t>нных частиц, проходящих сквозь сито с отверстиями размером 0,5</w:t>
      </w:r>
      <w:r w:rsidRPr="00CF0415">
        <w:rPr>
          <w:rFonts w:ascii="Times New Roman" w:hAnsi="Times New Roman"/>
          <w:sz w:val="28"/>
          <w:szCs w:val="28"/>
          <w:lang w:eastAsia="ru-RU"/>
        </w:rPr>
        <w:t> </w:t>
      </w:r>
      <w:r w:rsidR="00B84AA1" w:rsidRPr="00CF0415">
        <w:rPr>
          <w:rFonts w:ascii="Times New Roman" w:hAnsi="Times New Roman"/>
          <w:sz w:val="28"/>
          <w:szCs w:val="28"/>
          <w:lang w:eastAsia="ru-RU"/>
        </w:rPr>
        <w:t>мм</w:t>
      </w:r>
      <w:r w:rsidR="007719FA">
        <w:rPr>
          <w:rFonts w:ascii="Times New Roman" w:hAnsi="Times New Roman"/>
          <w:sz w:val="28"/>
          <w:szCs w:val="28"/>
          <w:lang w:eastAsia="ru-RU"/>
        </w:rPr>
        <w:t>,</w:t>
      </w:r>
      <w:r w:rsidR="00B84AA1" w:rsidRPr="00CF0415">
        <w:rPr>
          <w:rFonts w:ascii="Times New Roman" w:hAnsi="Times New Roman"/>
          <w:sz w:val="28"/>
          <w:szCs w:val="28"/>
          <w:lang w:eastAsia="ru-RU"/>
        </w:rPr>
        <w:t xml:space="preserve"> – не более </w:t>
      </w:r>
      <w:r w:rsidR="00824628" w:rsidRPr="00CF0415">
        <w:rPr>
          <w:rFonts w:ascii="Times New Roman" w:hAnsi="Times New Roman"/>
          <w:sz w:val="28"/>
          <w:szCs w:val="28"/>
          <w:lang w:eastAsia="ru-RU"/>
        </w:rPr>
        <w:t>5</w:t>
      </w:r>
      <w:r w:rsidRPr="00CF0415">
        <w:rPr>
          <w:rFonts w:ascii="Times New Roman" w:hAnsi="Times New Roman"/>
          <w:sz w:val="28"/>
          <w:szCs w:val="28"/>
          <w:lang w:eastAsia="ru-RU"/>
        </w:rPr>
        <w:t> </w:t>
      </w:r>
      <w:r w:rsidR="0014192C">
        <w:rPr>
          <w:rFonts w:ascii="Times New Roman" w:hAnsi="Times New Roman"/>
          <w:sz w:val="28"/>
          <w:szCs w:val="28"/>
          <w:lang w:eastAsia="ru-RU"/>
        </w:rPr>
        <w:t>%.</w:t>
      </w:r>
    </w:p>
    <w:p w:rsidR="00B84AA1" w:rsidRPr="00DB34E7" w:rsidRDefault="00DB34E7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0415">
        <w:rPr>
          <w:rFonts w:ascii="Times New Roman" w:hAnsi="Times New Roman"/>
          <w:b/>
          <w:i/>
          <w:sz w:val="28"/>
          <w:szCs w:val="28"/>
          <w:lang w:eastAsia="ru-RU"/>
        </w:rPr>
        <w:t>Допустимые</w:t>
      </w:r>
      <w:r w:rsidR="00B84AA1" w:rsidRPr="00CF0415">
        <w:rPr>
          <w:rFonts w:ascii="Times New Roman" w:hAnsi="Times New Roman"/>
          <w:b/>
          <w:i/>
          <w:sz w:val="28"/>
          <w:szCs w:val="28"/>
          <w:lang w:eastAsia="ru-RU"/>
        </w:rPr>
        <w:t xml:space="preserve"> примеси</w:t>
      </w:r>
      <w:r w:rsidR="008C6432" w:rsidRPr="00CF0415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  <w:r w:rsidR="008C6432" w:rsidRPr="00CF041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Определение проводят в соответствии с ОФС</w:t>
      </w:r>
      <w:r w:rsidR="0084300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 </w:t>
      </w:r>
      <w:r w:rsidR="008C6432" w:rsidRPr="00CF041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B84AA1" w:rsidRPr="00A90BD4" w:rsidRDefault="008C6432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Почерневшие и потемневшие листья</w:t>
      </w:r>
      <w:r w:rsidR="00B84AA1" w:rsidRPr="008C6432">
        <w:rPr>
          <w:rFonts w:ascii="Times New Roman" w:hAnsi="Times New Roman"/>
          <w:i/>
          <w:sz w:val="28"/>
          <w:szCs w:val="28"/>
          <w:lang w:eastAsia="ru-RU"/>
        </w:rPr>
        <w:t xml:space="preserve"> выцветших цветков.</w:t>
      </w:r>
      <w:r w:rsidR="00B84AA1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="00B84AA1" w:rsidRPr="00A90BD4">
        <w:rPr>
          <w:rFonts w:ascii="Times New Roman" w:hAnsi="Times New Roman"/>
          <w:sz w:val="28"/>
          <w:szCs w:val="28"/>
          <w:lang w:eastAsia="ru-RU"/>
        </w:rPr>
        <w:t xml:space="preserve">е более </w:t>
      </w:r>
      <w:r>
        <w:rPr>
          <w:rFonts w:ascii="Times New Roman" w:hAnsi="Times New Roman"/>
          <w:sz w:val="28"/>
          <w:szCs w:val="28"/>
          <w:lang w:eastAsia="ru-RU"/>
        </w:rPr>
        <w:t>8 </w:t>
      </w:r>
      <w:r w:rsidR="00B84AA1" w:rsidRPr="00A90BD4">
        <w:rPr>
          <w:rFonts w:ascii="Times New Roman" w:hAnsi="Times New Roman"/>
          <w:sz w:val="28"/>
          <w:szCs w:val="20"/>
          <w:lang w:eastAsia="ru-RU"/>
        </w:rPr>
        <w:t>%.</w:t>
      </w:r>
    </w:p>
    <w:p w:rsidR="00B84AA1" w:rsidRPr="00A90BD4" w:rsidRDefault="008C6432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6432">
        <w:rPr>
          <w:rFonts w:ascii="Times New Roman" w:hAnsi="Times New Roman"/>
          <w:i/>
          <w:sz w:val="28"/>
          <w:szCs w:val="28"/>
          <w:lang w:eastAsia="ru-RU"/>
        </w:rPr>
        <w:t>Органическая примесь</w:t>
      </w:r>
      <w:r w:rsidR="00B84AA1" w:rsidRPr="008C6432">
        <w:rPr>
          <w:rFonts w:ascii="Times New Roman" w:hAnsi="Times New Roman"/>
          <w:i/>
          <w:sz w:val="28"/>
          <w:szCs w:val="28"/>
          <w:lang w:eastAsia="ru-RU"/>
        </w:rPr>
        <w:t>.</w:t>
      </w:r>
      <w:r w:rsidR="00B84AA1" w:rsidRPr="00A90BD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C6432">
        <w:rPr>
          <w:rFonts w:ascii="Times New Roman" w:hAnsi="Times New Roman"/>
          <w:sz w:val="28"/>
          <w:szCs w:val="28"/>
          <w:lang w:eastAsia="ru-RU"/>
        </w:rPr>
        <w:t>Не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B84AA1" w:rsidRPr="00A90BD4">
        <w:rPr>
          <w:rFonts w:ascii="Times New Roman" w:hAnsi="Times New Roman"/>
          <w:sz w:val="28"/>
          <w:szCs w:val="28"/>
          <w:lang w:eastAsia="ru-RU"/>
        </w:rPr>
        <w:t xml:space="preserve">более </w:t>
      </w:r>
      <w:r w:rsidR="00157C5B">
        <w:rPr>
          <w:rFonts w:ascii="Times New Roman" w:hAnsi="Times New Roman"/>
          <w:sz w:val="28"/>
          <w:szCs w:val="28"/>
          <w:lang w:eastAsia="ru-RU"/>
        </w:rPr>
        <w:t>5 </w:t>
      </w:r>
      <w:r w:rsidR="00B84AA1" w:rsidRPr="00A90BD4">
        <w:rPr>
          <w:rFonts w:ascii="Times New Roman" w:hAnsi="Times New Roman"/>
          <w:sz w:val="28"/>
          <w:szCs w:val="28"/>
          <w:lang w:eastAsia="ru-RU"/>
        </w:rPr>
        <w:t>%.</w:t>
      </w:r>
    </w:p>
    <w:p w:rsidR="00B84AA1" w:rsidRDefault="008C6432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6432">
        <w:rPr>
          <w:rFonts w:ascii="Times New Roman" w:hAnsi="Times New Roman"/>
          <w:i/>
          <w:sz w:val="28"/>
          <w:szCs w:val="28"/>
          <w:lang w:eastAsia="ru-RU"/>
        </w:rPr>
        <w:t>Минеральная примесь</w:t>
      </w:r>
      <w:r w:rsidR="00B84AA1" w:rsidRPr="008C6432">
        <w:rPr>
          <w:rFonts w:ascii="Times New Roman" w:hAnsi="Times New Roman"/>
          <w:i/>
          <w:sz w:val="28"/>
          <w:szCs w:val="28"/>
          <w:lang w:eastAsia="ru-RU"/>
        </w:rPr>
        <w:t>.</w:t>
      </w:r>
      <w:r w:rsidR="00B84AA1" w:rsidRPr="00A90BD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C6432">
        <w:rPr>
          <w:rFonts w:ascii="Times New Roman" w:hAnsi="Times New Roman"/>
          <w:sz w:val="28"/>
          <w:szCs w:val="28"/>
          <w:lang w:eastAsia="ru-RU"/>
        </w:rPr>
        <w:t xml:space="preserve">Не </w:t>
      </w:r>
      <w:r w:rsidR="00B84AA1" w:rsidRPr="008C6432">
        <w:rPr>
          <w:rFonts w:ascii="Times New Roman" w:hAnsi="Times New Roman"/>
          <w:sz w:val="28"/>
          <w:szCs w:val="28"/>
          <w:lang w:eastAsia="ru-RU"/>
        </w:rPr>
        <w:t>более</w:t>
      </w:r>
      <w:r w:rsidR="00B84AA1" w:rsidRPr="00A90BD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7C5B">
        <w:rPr>
          <w:rFonts w:ascii="Times New Roman" w:hAnsi="Times New Roman"/>
          <w:sz w:val="28"/>
          <w:szCs w:val="28"/>
          <w:lang w:eastAsia="ru-RU"/>
        </w:rPr>
        <w:t>1,5 </w:t>
      </w:r>
      <w:r w:rsidR="00B84AA1" w:rsidRPr="00A90BD4">
        <w:rPr>
          <w:rFonts w:ascii="Times New Roman" w:hAnsi="Times New Roman"/>
          <w:sz w:val="28"/>
          <w:szCs w:val="28"/>
          <w:lang w:eastAsia="ru-RU"/>
        </w:rPr>
        <w:t>%.</w:t>
      </w:r>
    </w:p>
    <w:p w:rsidR="00DD5D0E" w:rsidRPr="00DD5D0E" w:rsidRDefault="00DD5D0E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D5D0E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Тяжёлые металлы и мышьяк.</w:t>
      </w:r>
      <w:r w:rsidRPr="00DD5D0E">
        <w:rPr>
          <w:rFonts w:ascii="Times New Roman" w:eastAsia="Times New Roman" w:hAnsi="Times New Roman"/>
          <w:sz w:val="28"/>
          <w:szCs w:val="28"/>
          <w:lang w:eastAsia="ar-SA"/>
        </w:rPr>
        <w:t xml:space="preserve"> В соответствии с ОФС «Определение содержания тяжёлых металлов и мышьяка в лекарственном растительном сырье и лекарственных растительных препаратах».</w:t>
      </w:r>
    </w:p>
    <w:p w:rsidR="00DD5D0E" w:rsidRPr="00DD5D0E" w:rsidRDefault="00DD5D0E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D0E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Радионуклиды.</w:t>
      </w:r>
      <w:r w:rsidRPr="00DD5D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DD5D0E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ОФС «Определение содержания радионуклидов в лекарственном растительном сырье и лекарств</w:t>
      </w:r>
      <w:r w:rsidR="00582ABB">
        <w:rPr>
          <w:rFonts w:ascii="Times New Roman" w:eastAsia="Times New Roman" w:hAnsi="Times New Roman"/>
          <w:sz w:val="28"/>
          <w:szCs w:val="28"/>
          <w:lang w:eastAsia="ru-RU"/>
        </w:rPr>
        <w:t>енных растительных препаратах».</w:t>
      </w:r>
    </w:p>
    <w:p w:rsidR="00DD5D0E" w:rsidRPr="00DD5D0E" w:rsidRDefault="00DD5D0E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D5D0E">
        <w:rPr>
          <w:rFonts w:ascii="Times New Roman" w:eastAsia="Times New Roman" w:hAnsi="Times New Roman"/>
          <w:b/>
          <w:bCs/>
          <w:i/>
          <w:sz w:val="28"/>
          <w:szCs w:val="28"/>
          <w:lang w:eastAsia="ar-SA"/>
        </w:rPr>
        <w:t>Остаточные количества пестицидов</w:t>
      </w:r>
      <w:r w:rsidRPr="00DD5D0E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.</w:t>
      </w:r>
      <w:r w:rsidRPr="00DD5D0E">
        <w:rPr>
          <w:rFonts w:ascii="Times New Roman" w:eastAsia="Times New Roman" w:hAnsi="Times New Roman"/>
          <w:sz w:val="28"/>
          <w:szCs w:val="28"/>
          <w:lang w:eastAsia="ar-SA"/>
        </w:rPr>
        <w:t xml:space="preserve"> В соответствии с ОФС «Определение содержания остаточных пестицидов в лекарственном растительном сырье и лекарственных растительных препаратах».</w:t>
      </w:r>
    </w:p>
    <w:p w:rsidR="00DD5D0E" w:rsidRPr="00CF0415" w:rsidRDefault="00DD5D0E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0415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Заражённость вредителями запасов</w:t>
      </w:r>
      <w:r w:rsidRPr="00CF0415">
        <w:rPr>
          <w:rFonts w:ascii="Times New Roman" w:eastAsia="Times New Roman" w:hAnsi="Times New Roman"/>
          <w:i/>
          <w:sz w:val="28"/>
          <w:szCs w:val="28"/>
          <w:lang w:eastAsia="ar-SA"/>
        </w:rPr>
        <w:t>.</w:t>
      </w: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 xml:space="preserve"> В соответствии с ОФС</w:t>
      </w:r>
      <w:r w:rsidR="0084300E">
        <w:rPr>
          <w:rFonts w:ascii="Times New Roman" w:eastAsia="Times New Roman" w:hAnsi="Times New Roman"/>
          <w:sz w:val="28"/>
          <w:szCs w:val="28"/>
          <w:lang w:eastAsia="ar-SA"/>
        </w:rPr>
        <w:t> </w:t>
      </w: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>«Определение степени заражённости лекарственного растительного сырья и лекарственных растительных препаратов вредителями запасов».</w:t>
      </w:r>
    </w:p>
    <w:p w:rsidR="00B84AA1" w:rsidRPr="00CF0415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0415">
        <w:rPr>
          <w:rFonts w:ascii="Times New Roman" w:hAnsi="Times New Roman"/>
          <w:b/>
          <w:sz w:val="28"/>
          <w:szCs w:val="28"/>
          <w:lang w:eastAsia="ru-RU"/>
        </w:rPr>
        <w:t>Микробиологическая чистота.</w:t>
      </w:r>
      <w:r w:rsidRPr="00CF0415">
        <w:rPr>
          <w:rFonts w:ascii="Times New Roman" w:hAnsi="Times New Roman"/>
          <w:sz w:val="28"/>
          <w:szCs w:val="28"/>
          <w:lang w:eastAsia="ru-RU"/>
        </w:rPr>
        <w:t xml:space="preserve"> В соответствии с ОФС</w:t>
      </w:r>
      <w:r w:rsidR="0084300E">
        <w:rPr>
          <w:rFonts w:ascii="Times New Roman" w:hAnsi="Times New Roman"/>
          <w:sz w:val="28"/>
          <w:szCs w:val="28"/>
          <w:lang w:eastAsia="ru-RU"/>
        </w:rPr>
        <w:t> </w:t>
      </w:r>
      <w:r w:rsidRPr="00CF0415">
        <w:rPr>
          <w:rFonts w:ascii="Times New Roman" w:hAnsi="Times New Roman"/>
          <w:sz w:val="28"/>
          <w:szCs w:val="28"/>
          <w:lang w:eastAsia="ru-RU"/>
        </w:rPr>
        <w:t>«Микробиологическая чистота».</w:t>
      </w:r>
    </w:p>
    <w:p w:rsidR="008B0E7D" w:rsidRPr="00A90BD4" w:rsidRDefault="008B0E7D" w:rsidP="0074487D">
      <w:pPr>
        <w:keepNext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0415">
        <w:rPr>
          <w:rFonts w:ascii="Times New Roman" w:hAnsi="Times New Roman"/>
          <w:sz w:val="28"/>
          <w:szCs w:val="28"/>
          <w:lang w:eastAsia="ru-RU"/>
        </w:rPr>
        <w:t>КОЛИЧЕСТВЕННОЕ ОПРЕДЕЛЕНИЕ</w:t>
      </w:r>
    </w:p>
    <w:p w:rsidR="008B0E7D" w:rsidRPr="00CF0415" w:rsidRDefault="008B0E7D" w:rsidP="0074487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F0415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Сумма </w:t>
      </w:r>
      <w:proofErr w:type="spellStart"/>
      <w:r w:rsidRPr="00CF0415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флав</w:t>
      </w:r>
      <w:r w:rsidR="00917DAB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о</w:t>
      </w:r>
      <w:r w:rsidRPr="00CF0415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ноидов</w:t>
      </w:r>
      <w:proofErr w:type="spellEnd"/>
      <w:r w:rsidRPr="00CF0415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. </w:t>
      </w:r>
      <w:proofErr w:type="gramStart"/>
      <w:r w:rsidRPr="00CF041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Определение проводят методом </w:t>
      </w:r>
      <w:proofErr w:type="spellStart"/>
      <w:r w:rsidRPr="00CF041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спектрофотометрии</w:t>
      </w:r>
      <w:proofErr w:type="spellEnd"/>
      <w:r w:rsidRPr="00CF0415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(ОФС «Спектрофотометрия в ультрафиолетовой и видимой областях»).</w:t>
      </w:r>
      <w:proofErr w:type="gramEnd"/>
    </w:p>
    <w:p w:rsidR="008B0E7D" w:rsidRPr="00CF0415" w:rsidRDefault="008B0E7D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i/>
          <w:sz w:val="28"/>
          <w:szCs w:val="20"/>
          <w:lang w:eastAsia="ru-RU"/>
        </w:rPr>
        <w:t xml:space="preserve">Исходный раствор. 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Аналитическую пробу </w:t>
      </w:r>
      <w:r w:rsidR="00300D11" w:rsidRPr="00CF0415">
        <w:rPr>
          <w:rFonts w:ascii="Times New Roman" w:hAnsi="Times New Roman"/>
          <w:sz w:val="28"/>
          <w:szCs w:val="20"/>
          <w:lang w:eastAsia="ru-RU"/>
        </w:rPr>
        <w:t>сырья измельчают до величины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 частиц, проходящих сквозь сито с </w:t>
      </w:r>
      <w:r w:rsidR="00300D11" w:rsidRPr="00CF0415">
        <w:rPr>
          <w:rFonts w:ascii="Times New Roman" w:hAnsi="Times New Roman"/>
          <w:sz w:val="28"/>
          <w:szCs w:val="20"/>
          <w:lang w:eastAsia="ru-RU"/>
        </w:rPr>
        <w:t xml:space="preserve">размером отверстий </w:t>
      </w:r>
      <w:r w:rsidR="00157C5B">
        <w:rPr>
          <w:rFonts w:ascii="Times New Roman" w:hAnsi="Times New Roman"/>
          <w:sz w:val="28"/>
          <w:szCs w:val="20"/>
          <w:lang w:eastAsia="ru-RU"/>
        </w:rPr>
        <w:t>1 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мм. </w:t>
      </w:r>
      <w:r w:rsidR="00300D11" w:rsidRPr="00CF0415">
        <w:rPr>
          <w:rFonts w:ascii="Times New Roman" w:hAnsi="Times New Roman"/>
          <w:sz w:val="28"/>
          <w:szCs w:val="20"/>
          <w:lang w:eastAsia="ru-RU"/>
        </w:rPr>
        <w:t>В колбу со шлифом вместимостью 100 мл помещают</w:t>
      </w:r>
      <w:r w:rsidR="00157C5B">
        <w:rPr>
          <w:rFonts w:ascii="Times New Roman" w:hAnsi="Times New Roman"/>
          <w:sz w:val="28"/>
          <w:szCs w:val="20"/>
          <w:lang w:eastAsia="ru-RU"/>
        </w:rPr>
        <w:t xml:space="preserve"> 1,0 </w:t>
      </w:r>
      <w:r w:rsidR="004E79EA">
        <w:rPr>
          <w:rFonts w:ascii="Times New Roman" w:hAnsi="Times New Roman"/>
          <w:sz w:val="28"/>
          <w:szCs w:val="20"/>
          <w:lang w:eastAsia="ru-RU"/>
        </w:rPr>
        <w:t>г (точная навеска) измельчё</w:t>
      </w:r>
      <w:r w:rsidRPr="00CF0415">
        <w:rPr>
          <w:rFonts w:ascii="Times New Roman" w:hAnsi="Times New Roman"/>
          <w:sz w:val="28"/>
          <w:szCs w:val="20"/>
          <w:lang w:eastAsia="ru-RU"/>
        </w:rPr>
        <w:t>нного сы</w:t>
      </w:r>
      <w:r w:rsidR="00157C5B">
        <w:rPr>
          <w:rFonts w:ascii="Times New Roman" w:hAnsi="Times New Roman"/>
          <w:sz w:val="28"/>
          <w:szCs w:val="20"/>
          <w:lang w:eastAsia="ru-RU"/>
        </w:rPr>
        <w:t>рья, прибавляют 30 мл спирта 70 </w:t>
      </w:r>
      <w:r w:rsidRPr="00CF0415">
        <w:rPr>
          <w:rFonts w:ascii="Times New Roman" w:hAnsi="Times New Roman"/>
          <w:sz w:val="28"/>
          <w:szCs w:val="20"/>
          <w:lang w:eastAsia="ru-RU"/>
        </w:rPr>
        <w:t>%, присоединяют к обратному холодильнику и нагрева</w:t>
      </w:r>
      <w:r w:rsidR="00157C5B">
        <w:rPr>
          <w:rFonts w:ascii="Times New Roman" w:hAnsi="Times New Roman"/>
          <w:sz w:val="28"/>
          <w:szCs w:val="20"/>
          <w:lang w:eastAsia="ru-RU"/>
        </w:rPr>
        <w:t>ют на водяной бане в течение 30 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мин. Горячее извлечение процеживают через вату </w:t>
      </w:r>
      <w:r w:rsidR="00157C5B">
        <w:rPr>
          <w:rFonts w:ascii="Times New Roman" w:hAnsi="Times New Roman"/>
          <w:sz w:val="28"/>
          <w:szCs w:val="20"/>
          <w:lang w:eastAsia="ru-RU"/>
        </w:rPr>
        <w:t>в мерную колбу вместимостью 100 </w:t>
      </w:r>
      <w:r w:rsidRPr="00CF0415">
        <w:rPr>
          <w:rFonts w:ascii="Times New Roman" w:hAnsi="Times New Roman"/>
          <w:sz w:val="28"/>
          <w:szCs w:val="20"/>
          <w:lang w:eastAsia="ru-RU"/>
        </w:rPr>
        <w:t>мл. Использованную вату помещают в колбу для экстрагир</w:t>
      </w:r>
      <w:r w:rsidR="00E4769A">
        <w:rPr>
          <w:rFonts w:ascii="Times New Roman" w:hAnsi="Times New Roman"/>
          <w:sz w:val="28"/>
          <w:szCs w:val="20"/>
          <w:lang w:eastAsia="ru-RU"/>
        </w:rPr>
        <w:t>ования. Экстракцию повторяют ещё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 дважды в описанных выше условиях, фильтруя извлечения в ту же мер</w:t>
      </w:r>
      <w:r w:rsidR="00B025AE">
        <w:rPr>
          <w:rFonts w:ascii="Times New Roman" w:hAnsi="Times New Roman"/>
          <w:sz w:val="28"/>
          <w:szCs w:val="20"/>
          <w:lang w:eastAsia="ru-RU"/>
        </w:rPr>
        <w:t>ную колбу. После охлаждения объё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м извлечения </w:t>
      </w:r>
      <w:r w:rsidR="00157C5B">
        <w:rPr>
          <w:rFonts w:ascii="Times New Roman" w:hAnsi="Times New Roman"/>
          <w:sz w:val="28"/>
          <w:szCs w:val="20"/>
          <w:lang w:eastAsia="ru-RU"/>
        </w:rPr>
        <w:t>доводят спиртом 70 </w:t>
      </w:r>
      <w:r w:rsidRPr="00CF0415">
        <w:rPr>
          <w:rFonts w:ascii="Times New Roman" w:hAnsi="Times New Roman"/>
          <w:sz w:val="28"/>
          <w:szCs w:val="20"/>
          <w:lang w:eastAsia="ru-RU"/>
        </w:rPr>
        <w:t>% до метки</w:t>
      </w:r>
      <w:r w:rsidR="00BB37C1" w:rsidRPr="00CF0415">
        <w:rPr>
          <w:rFonts w:ascii="Times New Roman" w:hAnsi="Times New Roman"/>
          <w:sz w:val="28"/>
          <w:szCs w:val="20"/>
          <w:lang w:eastAsia="ru-RU"/>
        </w:rPr>
        <w:t xml:space="preserve"> и фильтруют через беззольный</w:t>
      </w:r>
      <w:r w:rsidR="00157C5B">
        <w:rPr>
          <w:rFonts w:ascii="Times New Roman" w:hAnsi="Times New Roman"/>
          <w:sz w:val="28"/>
          <w:szCs w:val="20"/>
          <w:lang w:eastAsia="ru-RU"/>
        </w:rPr>
        <w:t xml:space="preserve"> фильтр, отбрасывая первые 10 </w:t>
      </w:r>
      <w:r w:rsidRPr="00CF0415">
        <w:rPr>
          <w:rFonts w:ascii="Times New Roman" w:hAnsi="Times New Roman"/>
          <w:sz w:val="28"/>
          <w:szCs w:val="20"/>
          <w:lang w:eastAsia="ru-RU"/>
        </w:rPr>
        <w:t>мл фильтрата</w:t>
      </w:r>
      <w:r w:rsidR="00BB37C1" w:rsidRPr="00CF0415">
        <w:rPr>
          <w:rFonts w:ascii="Times New Roman" w:hAnsi="Times New Roman"/>
          <w:sz w:val="28"/>
          <w:szCs w:val="20"/>
          <w:lang w:eastAsia="ru-RU"/>
        </w:rPr>
        <w:t>.</w:t>
      </w:r>
    </w:p>
    <w:p w:rsidR="00BB37C1" w:rsidRPr="00CF0415" w:rsidRDefault="00BB37C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i/>
          <w:sz w:val="28"/>
          <w:szCs w:val="20"/>
          <w:lang w:eastAsia="ru-RU"/>
        </w:rPr>
        <w:t>Испытуемый раствор.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 В мерную колбу вместимостью 25 мл помещают 2,0 мл исходного раствора, прибавляют 10 мл спирта 96 %, 2 мл алюминия хлорида раствора </w:t>
      </w:r>
      <w:r w:rsidR="00917DAB">
        <w:rPr>
          <w:rFonts w:ascii="Times New Roman" w:hAnsi="Times New Roman"/>
          <w:sz w:val="28"/>
          <w:szCs w:val="20"/>
          <w:lang w:eastAsia="ru-RU"/>
        </w:rPr>
        <w:t>2 </w:t>
      </w:r>
      <w:r w:rsidRPr="00CF0415">
        <w:rPr>
          <w:rFonts w:ascii="Times New Roman" w:hAnsi="Times New Roman"/>
          <w:sz w:val="28"/>
          <w:szCs w:val="20"/>
          <w:lang w:eastAsia="ru-RU"/>
        </w:rPr>
        <w:t>%</w:t>
      </w:r>
      <w:r w:rsidR="00917DAB">
        <w:rPr>
          <w:rFonts w:ascii="Times New Roman" w:hAnsi="Times New Roman"/>
          <w:sz w:val="28"/>
          <w:szCs w:val="20"/>
          <w:lang w:eastAsia="ru-RU"/>
        </w:rPr>
        <w:t xml:space="preserve"> в спирте 96 </w:t>
      </w:r>
      <w:r w:rsidR="00917DAB" w:rsidRPr="00917DAB">
        <w:rPr>
          <w:rFonts w:ascii="Times New Roman" w:hAnsi="Times New Roman"/>
          <w:sz w:val="28"/>
          <w:szCs w:val="20"/>
          <w:lang w:eastAsia="ru-RU"/>
        </w:rPr>
        <w:t>%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, выдерживают в течение 10 мин, прибавляют 0,1 мл </w:t>
      </w:r>
      <w:r w:rsidR="00917DAB">
        <w:rPr>
          <w:rFonts w:ascii="Times New Roman" w:hAnsi="Times New Roman"/>
          <w:sz w:val="28"/>
          <w:szCs w:val="20"/>
          <w:lang w:eastAsia="ru-RU"/>
        </w:rPr>
        <w:t>уксусной кислоты разведённой 30 </w:t>
      </w:r>
      <w:r w:rsidR="00212E31">
        <w:rPr>
          <w:rFonts w:ascii="Times New Roman" w:hAnsi="Times New Roman"/>
          <w:sz w:val="28"/>
          <w:szCs w:val="20"/>
          <w:lang w:eastAsia="ru-RU"/>
        </w:rPr>
        <w:t>% и доводят объё</w:t>
      </w:r>
      <w:r w:rsidRPr="00CF0415">
        <w:rPr>
          <w:rFonts w:ascii="Times New Roman" w:hAnsi="Times New Roman"/>
          <w:sz w:val="28"/>
          <w:szCs w:val="20"/>
          <w:lang w:eastAsia="ru-RU"/>
        </w:rPr>
        <w:t>м раствора спир</w:t>
      </w:r>
      <w:r w:rsidR="00917DAB">
        <w:rPr>
          <w:rFonts w:ascii="Times New Roman" w:hAnsi="Times New Roman"/>
          <w:sz w:val="28"/>
          <w:szCs w:val="20"/>
          <w:lang w:eastAsia="ru-RU"/>
        </w:rPr>
        <w:t>том 96 </w:t>
      </w:r>
      <w:r w:rsidRPr="00CF0415">
        <w:rPr>
          <w:rFonts w:ascii="Times New Roman" w:hAnsi="Times New Roman"/>
          <w:sz w:val="28"/>
          <w:szCs w:val="20"/>
          <w:lang w:eastAsia="ru-RU"/>
        </w:rPr>
        <w:t>% до метки.</w:t>
      </w:r>
    </w:p>
    <w:p w:rsidR="008F16F9" w:rsidRPr="00CF0415" w:rsidRDefault="008F16F9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i/>
          <w:sz w:val="28"/>
          <w:szCs w:val="20"/>
          <w:lang w:eastAsia="ru-RU"/>
        </w:rPr>
        <w:t>Исходный р</w:t>
      </w:r>
      <w:r w:rsidR="0096522E">
        <w:rPr>
          <w:rFonts w:ascii="Times New Roman" w:hAnsi="Times New Roman"/>
          <w:i/>
          <w:sz w:val="28"/>
          <w:szCs w:val="20"/>
          <w:lang w:eastAsia="ru-RU"/>
        </w:rPr>
        <w:t xml:space="preserve">аствор стандартного образца </w:t>
      </w:r>
      <w:r w:rsidR="00B84AA1" w:rsidRPr="00CF0415">
        <w:rPr>
          <w:rFonts w:ascii="Times New Roman" w:hAnsi="Times New Roman"/>
          <w:i/>
          <w:sz w:val="28"/>
          <w:szCs w:val="20"/>
          <w:lang w:eastAsia="ru-RU"/>
        </w:rPr>
        <w:t xml:space="preserve">рутина. 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В мерную колбу вместимостью 100 мл помещают </w:t>
      </w:r>
      <w:r w:rsidR="002C071D">
        <w:rPr>
          <w:rFonts w:ascii="Times New Roman" w:hAnsi="Times New Roman"/>
          <w:sz w:val="28"/>
          <w:szCs w:val="20"/>
          <w:lang w:eastAsia="ru-RU"/>
        </w:rPr>
        <w:t>0,0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5 г (точная навеска) </w:t>
      </w:r>
      <w:r w:rsidR="00124724">
        <w:rPr>
          <w:rFonts w:ascii="Times New Roman" w:hAnsi="Times New Roman"/>
          <w:sz w:val="28"/>
          <w:szCs w:val="20"/>
          <w:lang w:eastAsia="ru-RU"/>
        </w:rPr>
        <w:t xml:space="preserve">фармакопейного </w:t>
      </w:r>
      <w:r w:rsidR="000D7247">
        <w:rPr>
          <w:rFonts w:ascii="Times New Roman" w:hAnsi="Times New Roman"/>
          <w:sz w:val="28"/>
          <w:szCs w:val="20"/>
          <w:lang w:eastAsia="ru-RU"/>
        </w:rPr>
        <w:t xml:space="preserve">стандартного образца 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рутина, растворяют в спирте 96 % </w:t>
      </w:r>
      <w:r w:rsidR="00F35690" w:rsidRPr="00CF0415">
        <w:rPr>
          <w:rFonts w:ascii="Times New Roman" w:hAnsi="Times New Roman"/>
          <w:sz w:val="28"/>
          <w:szCs w:val="20"/>
          <w:lang w:eastAsia="ru-RU"/>
        </w:rPr>
        <w:t>при нагревании на водяной бане, охлаждают</w:t>
      </w:r>
      <w:r w:rsidR="00BC0A47" w:rsidRPr="00CF0415">
        <w:rPr>
          <w:rFonts w:ascii="Times New Roman" w:hAnsi="Times New Roman"/>
          <w:sz w:val="28"/>
          <w:szCs w:val="20"/>
          <w:lang w:eastAsia="ru-RU"/>
        </w:rPr>
        <w:t xml:space="preserve"> и доводят объём раствора тем же растворителем до метки.</w:t>
      </w:r>
    </w:p>
    <w:p w:rsidR="00BC0A47" w:rsidRDefault="00924AFA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i/>
          <w:sz w:val="28"/>
          <w:szCs w:val="20"/>
          <w:lang w:eastAsia="ru-RU"/>
        </w:rPr>
        <w:t>Р</w:t>
      </w:r>
      <w:r w:rsidR="00BC0A47" w:rsidRPr="00CF0415">
        <w:rPr>
          <w:rFonts w:ascii="Times New Roman" w:hAnsi="Times New Roman"/>
          <w:i/>
          <w:sz w:val="28"/>
          <w:szCs w:val="20"/>
          <w:lang w:eastAsia="ru-RU"/>
        </w:rPr>
        <w:t xml:space="preserve">аствор </w:t>
      </w:r>
      <w:r w:rsidR="0096522E">
        <w:rPr>
          <w:rFonts w:ascii="Times New Roman" w:hAnsi="Times New Roman"/>
          <w:i/>
          <w:sz w:val="28"/>
          <w:szCs w:val="20"/>
          <w:lang w:eastAsia="ru-RU"/>
        </w:rPr>
        <w:t xml:space="preserve">стандартного образца </w:t>
      </w:r>
      <w:r w:rsidR="00BC0A47" w:rsidRPr="00CF0415">
        <w:rPr>
          <w:rFonts w:ascii="Times New Roman" w:hAnsi="Times New Roman"/>
          <w:i/>
          <w:sz w:val="28"/>
          <w:szCs w:val="20"/>
          <w:lang w:eastAsia="ru-RU"/>
        </w:rPr>
        <w:t>рутина.</w:t>
      </w:r>
      <w:r w:rsidR="00BC0A47" w:rsidRPr="00CF0415">
        <w:rPr>
          <w:rFonts w:ascii="Times New Roman" w:hAnsi="Times New Roman"/>
          <w:sz w:val="28"/>
          <w:szCs w:val="20"/>
          <w:lang w:eastAsia="ru-RU"/>
        </w:rPr>
        <w:t xml:space="preserve"> В мерную колбу вместимостью 25 мл помещают 1,0 мл исходного раствора </w:t>
      </w:r>
      <w:r w:rsidR="00CC7204">
        <w:rPr>
          <w:rFonts w:ascii="Times New Roman" w:hAnsi="Times New Roman"/>
          <w:sz w:val="28"/>
          <w:szCs w:val="20"/>
          <w:lang w:eastAsia="ru-RU"/>
        </w:rPr>
        <w:t xml:space="preserve">стандартного образца </w:t>
      </w:r>
      <w:r w:rsidR="00BC0A47" w:rsidRPr="00CF0415">
        <w:rPr>
          <w:rFonts w:ascii="Times New Roman" w:hAnsi="Times New Roman"/>
          <w:sz w:val="28"/>
          <w:szCs w:val="20"/>
          <w:lang w:eastAsia="ru-RU"/>
        </w:rPr>
        <w:t>рутина, прибавляют 10 мл спирта 96 %,</w:t>
      </w:r>
      <w:r w:rsidR="00917DAB">
        <w:rPr>
          <w:rFonts w:ascii="Times New Roman" w:hAnsi="Times New Roman"/>
          <w:sz w:val="28"/>
          <w:szCs w:val="20"/>
          <w:lang w:eastAsia="ru-RU"/>
        </w:rPr>
        <w:t xml:space="preserve"> 2 </w:t>
      </w:r>
      <w:r w:rsidR="00BC0A47">
        <w:rPr>
          <w:rFonts w:ascii="Times New Roman" w:hAnsi="Times New Roman"/>
          <w:sz w:val="28"/>
          <w:szCs w:val="20"/>
          <w:lang w:eastAsia="ru-RU"/>
        </w:rPr>
        <w:t xml:space="preserve">мл алюминия хлорида </w:t>
      </w:r>
      <w:r w:rsidR="00917DAB" w:rsidRPr="00917DAB">
        <w:rPr>
          <w:rFonts w:ascii="Times New Roman" w:hAnsi="Times New Roman"/>
          <w:sz w:val="28"/>
          <w:szCs w:val="20"/>
          <w:lang w:eastAsia="ru-RU"/>
        </w:rPr>
        <w:t>рас</w:t>
      </w:r>
      <w:r w:rsidR="00917DAB">
        <w:rPr>
          <w:rFonts w:ascii="Times New Roman" w:hAnsi="Times New Roman"/>
          <w:sz w:val="28"/>
          <w:szCs w:val="20"/>
          <w:lang w:eastAsia="ru-RU"/>
        </w:rPr>
        <w:t>твора 2 % в спирте 96 </w:t>
      </w:r>
      <w:r w:rsidR="00917DAB" w:rsidRPr="00917DAB">
        <w:rPr>
          <w:rFonts w:ascii="Times New Roman" w:hAnsi="Times New Roman"/>
          <w:sz w:val="28"/>
          <w:szCs w:val="20"/>
          <w:lang w:eastAsia="ru-RU"/>
        </w:rPr>
        <w:t>%</w:t>
      </w:r>
      <w:r w:rsidR="00917DAB">
        <w:rPr>
          <w:rFonts w:ascii="Times New Roman" w:hAnsi="Times New Roman"/>
          <w:sz w:val="28"/>
          <w:szCs w:val="20"/>
          <w:lang w:eastAsia="ru-RU"/>
        </w:rPr>
        <w:t>, выдерживают в течение 10 </w:t>
      </w:r>
      <w:r w:rsidR="00BC0A47">
        <w:rPr>
          <w:rFonts w:ascii="Times New Roman" w:hAnsi="Times New Roman"/>
          <w:sz w:val="28"/>
          <w:szCs w:val="20"/>
          <w:lang w:eastAsia="ru-RU"/>
        </w:rPr>
        <w:t>мин, прибав</w:t>
      </w:r>
      <w:r w:rsidR="00917DAB">
        <w:rPr>
          <w:rFonts w:ascii="Times New Roman" w:hAnsi="Times New Roman"/>
          <w:sz w:val="28"/>
          <w:szCs w:val="20"/>
          <w:lang w:eastAsia="ru-RU"/>
        </w:rPr>
        <w:t>ляют 0,1 </w:t>
      </w:r>
      <w:r w:rsidR="00BC0A47">
        <w:rPr>
          <w:rFonts w:ascii="Times New Roman" w:hAnsi="Times New Roman"/>
          <w:sz w:val="28"/>
          <w:szCs w:val="20"/>
          <w:lang w:eastAsia="ru-RU"/>
        </w:rPr>
        <w:t>мл ук</w:t>
      </w:r>
      <w:r w:rsidR="00917DAB">
        <w:rPr>
          <w:rFonts w:ascii="Times New Roman" w:hAnsi="Times New Roman"/>
          <w:sz w:val="28"/>
          <w:szCs w:val="20"/>
          <w:lang w:eastAsia="ru-RU"/>
        </w:rPr>
        <w:t>сусной кислоты разведённой 30 </w:t>
      </w:r>
      <w:r w:rsidR="00BC0A47">
        <w:rPr>
          <w:rFonts w:ascii="Times New Roman" w:hAnsi="Times New Roman"/>
          <w:sz w:val="28"/>
          <w:szCs w:val="20"/>
          <w:lang w:eastAsia="ru-RU"/>
        </w:rPr>
        <w:t>% и до</w:t>
      </w:r>
      <w:r w:rsidR="00597F3F">
        <w:rPr>
          <w:rFonts w:ascii="Times New Roman" w:hAnsi="Times New Roman"/>
          <w:sz w:val="28"/>
          <w:szCs w:val="20"/>
          <w:lang w:eastAsia="ru-RU"/>
        </w:rPr>
        <w:t>водят объё</w:t>
      </w:r>
      <w:r w:rsidR="00917DAB">
        <w:rPr>
          <w:rFonts w:ascii="Times New Roman" w:hAnsi="Times New Roman"/>
          <w:sz w:val="28"/>
          <w:szCs w:val="20"/>
          <w:lang w:eastAsia="ru-RU"/>
        </w:rPr>
        <w:t>м раствора спиртом 96 </w:t>
      </w:r>
      <w:r w:rsidR="00BC0A47">
        <w:rPr>
          <w:rFonts w:ascii="Times New Roman" w:hAnsi="Times New Roman"/>
          <w:sz w:val="28"/>
          <w:szCs w:val="20"/>
          <w:lang w:eastAsia="ru-RU"/>
        </w:rPr>
        <w:t xml:space="preserve">% до метки. Раствор используют </w:t>
      </w:r>
      <w:proofErr w:type="gramStart"/>
      <w:r w:rsidR="00BC0A47">
        <w:rPr>
          <w:rFonts w:ascii="Times New Roman" w:hAnsi="Times New Roman"/>
          <w:sz w:val="28"/>
          <w:szCs w:val="20"/>
          <w:lang w:eastAsia="ru-RU"/>
        </w:rPr>
        <w:t>свежеприготовленным</w:t>
      </w:r>
      <w:proofErr w:type="gramEnd"/>
      <w:r w:rsidR="00BC0A47">
        <w:rPr>
          <w:rFonts w:ascii="Times New Roman" w:hAnsi="Times New Roman"/>
          <w:sz w:val="28"/>
          <w:szCs w:val="20"/>
          <w:lang w:eastAsia="ru-RU"/>
        </w:rPr>
        <w:t>.</w:t>
      </w:r>
    </w:p>
    <w:p w:rsidR="00FF55D3" w:rsidRPr="00CF0415" w:rsidRDefault="00FF55D3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4E79EA">
        <w:rPr>
          <w:rFonts w:ascii="Times New Roman" w:hAnsi="Times New Roman"/>
          <w:i/>
          <w:sz w:val="28"/>
          <w:szCs w:val="20"/>
          <w:lang w:eastAsia="ru-RU"/>
        </w:rPr>
        <w:t>Раствор сравнения.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 В мерную колбу вместимостью 2</w:t>
      </w:r>
      <w:r w:rsidR="0096522E">
        <w:rPr>
          <w:rFonts w:ascii="Times New Roman" w:hAnsi="Times New Roman"/>
          <w:sz w:val="28"/>
          <w:szCs w:val="20"/>
          <w:lang w:eastAsia="ru-RU"/>
        </w:rPr>
        <w:t>5 мл помещают 2,0 мл исходного</w:t>
      </w:r>
      <w:r w:rsidR="00157C5B">
        <w:rPr>
          <w:rFonts w:ascii="Times New Roman" w:hAnsi="Times New Roman"/>
          <w:sz w:val="28"/>
          <w:szCs w:val="20"/>
          <w:lang w:eastAsia="ru-RU"/>
        </w:rPr>
        <w:t xml:space="preserve"> раствора, прибавляют 0,1 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мл </w:t>
      </w:r>
      <w:r w:rsidR="00157C5B">
        <w:rPr>
          <w:rFonts w:ascii="Times New Roman" w:hAnsi="Times New Roman"/>
          <w:sz w:val="28"/>
          <w:szCs w:val="20"/>
          <w:lang w:eastAsia="ru-RU"/>
        </w:rPr>
        <w:t>уксусной кислоты разведённой 30 </w:t>
      </w:r>
      <w:r w:rsidRPr="00CF0415">
        <w:rPr>
          <w:rFonts w:ascii="Times New Roman" w:hAnsi="Times New Roman"/>
          <w:sz w:val="28"/>
          <w:szCs w:val="20"/>
          <w:lang w:eastAsia="ru-RU"/>
        </w:rPr>
        <w:t>% и до</w:t>
      </w:r>
      <w:r w:rsidR="00157C5B">
        <w:rPr>
          <w:rFonts w:ascii="Times New Roman" w:hAnsi="Times New Roman"/>
          <w:sz w:val="28"/>
          <w:szCs w:val="20"/>
          <w:lang w:eastAsia="ru-RU"/>
        </w:rPr>
        <w:t>водят объём раствора спиртом 96 </w:t>
      </w:r>
      <w:r w:rsidRPr="00CF0415">
        <w:rPr>
          <w:rFonts w:ascii="Times New Roman" w:hAnsi="Times New Roman"/>
          <w:sz w:val="28"/>
          <w:szCs w:val="20"/>
          <w:lang w:eastAsia="ru-RU"/>
        </w:rPr>
        <w:t>% до метки.</w:t>
      </w:r>
    </w:p>
    <w:p w:rsidR="00B84AA1" w:rsidRPr="00CF0415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i/>
          <w:sz w:val="28"/>
          <w:szCs w:val="20"/>
          <w:lang w:eastAsia="ru-RU"/>
        </w:rPr>
        <w:t>Раствор сравнения</w:t>
      </w:r>
      <w:r w:rsidR="00FF55D3" w:rsidRPr="00CF0415">
        <w:rPr>
          <w:rFonts w:ascii="Times New Roman" w:hAnsi="Times New Roman"/>
          <w:i/>
          <w:sz w:val="28"/>
          <w:szCs w:val="20"/>
          <w:lang w:eastAsia="ru-RU"/>
        </w:rPr>
        <w:t xml:space="preserve"> </w:t>
      </w:r>
      <w:r w:rsidR="00CC7204">
        <w:rPr>
          <w:rFonts w:ascii="Times New Roman" w:hAnsi="Times New Roman"/>
          <w:i/>
          <w:sz w:val="28"/>
          <w:szCs w:val="20"/>
          <w:lang w:eastAsia="ru-RU"/>
        </w:rPr>
        <w:t xml:space="preserve">стандартного образца </w:t>
      </w:r>
      <w:r w:rsidR="00FF55D3" w:rsidRPr="00CF0415">
        <w:rPr>
          <w:rFonts w:ascii="Times New Roman" w:hAnsi="Times New Roman"/>
          <w:i/>
          <w:sz w:val="28"/>
          <w:szCs w:val="20"/>
          <w:lang w:eastAsia="ru-RU"/>
        </w:rPr>
        <w:t>рутина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. </w:t>
      </w:r>
      <w:r w:rsidR="00BC0A47" w:rsidRPr="00CF0415">
        <w:rPr>
          <w:rFonts w:ascii="Times New Roman" w:hAnsi="Times New Roman"/>
          <w:sz w:val="28"/>
          <w:szCs w:val="20"/>
          <w:lang w:eastAsia="ru-RU"/>
        </w:rPr>
        <w:t xml:space="preserve">В мерную колбу вместимостью 25 мл помещают 1,0 мл исходного раствора </w:t>
      </w:r>
      <w:r w:rsidR="00CC7204">
        <w:rPr>
          <w:rFonts w:ascii="Times New Roman" w:hAnsi="Times New Roman"/>
          <w:sz w:val="28"/>
          <w:szCs w:val="20"/>
          <w:lang w:eastAsia="ru-RU"/>
        </w:rPr>
        <w:t xml:space="preserve">стандартного образца </w:t>
      </w:r>
      <w:r w:rsidR="00157C5B">
        <w:rPr>
          <w:rFonts w:ascii="Times New Roman" w:hAnsi="Times New Roman"/>
          <w:sz w:val="28"/>
          <w:szCs w:val="20"/>
          <w:lang w:eastAsia="ru-RU"/>
        </w:rPr>
        <w:t>рутина, прибавляют 0,1 </w:t>
      </w:r>
      <w:r w:rsidR="00BC0A47" w:rsidRPr="00CF0415">
        <w:rPr>
          <w:rFonts w:ascii="Times New Roman" w:hAnsi="Times New Roman"/>
          <w:sz w:val="28"/>
          <w:szCs w:val="20"/>
          <w:lang w:eastAsia="ru-RU"/>
        </w:rPr>
        <w:t xml:space="preserve">мл </w:t>
      </w:r>
      <w:r w:rsidR="00157C5B">
        <w:rPr>
          <w:rFonts w:ascii="Times New Roman" w:hAnsi="Times New Roman"/>
          <w:sz w:val="28"/>
          <w:szCs w:val="20"/>
          <w:lang w:eastAsia="ru-RU"/>
        </w:rPr>
        <w:t>уксусной кислоты разведённой 30 </w:t>
      </w:r>
      <w:r w:rsidR="00BC0A47" w:rsidRPr="00CF0415">
        <w:rPr>
          <w:rFonts w:ascii="Times New Roman" w:hAnsi="Times New Roman"/>
          <w:sz w:val="28"/>
          <w:szCs w:val="20"/>
          <w:lang w:eastAsia="ru-RU"/>
        </w:rPr>
        <w:t>% и дово</w:t>
      </w:r>
      <w:r w:rsidR="00AE36A2">
        <w:rPr>
          <w:rFonts w:ascii="Times New Roman" w:hAnsi="Times New Roman"/>
          <w:sz w:val="28"/>
          <w:szCs w:val="20"/>
          <w:lang w:eastAsia="ru-RU"/>
        </w:rPr>
        <w:t>дят объё</w:t>
      </w:r>
      <w:r w:rsidR="00157C5B">
        <w:rPr>
          <w:rFonts w:ascii="Times New Roman" w:hAnsi="Times New Roman"/>
          <w:sz w:val="28"/>
          <w:szCs w:val="20"/>
          <w:lang w:eastAsia="ru-RU"/>
        </w:rPr>
        <w:t>м раствора спиртом 96 </w:t>
      </w:r>
      <w:r w:rsidR="00BC0A47" w:rsidRPr="00CF0415">
        <w:rPr>
          <w:rFonts w:ascii="Times New Roman" w:hAnsi="Times New Roman"/>
          <w:sz w:val="28"/>
          <w:szCs w:val="20"/>
          <w:lang w:eastAsia="ru-RU"/>
        </w:rPr>
        <w:t>% до метки.</w:t>
      </w:r>
    </w:p>
    <w:p w:rsidR="00BC0A47" w:rsidRPr="00CF0415" w:rsidRDefault="00157C5B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Через 30 </w:t>
      </w:r>
      <w:r w:rsidR="00B84AA1" w:rsidRPr="00CF0415">
        <w:rPr>
          <w:rFonts w:ascii="Times New Roman" w:hAnsi="Times New Roman"/>
          <w:sz w:val="28"/>
          <w:szCs w:val="20"/>
          <w:lang w:eastAsia="ru-RU"/>
        </w:rPr>
        <w:t xml:space="preserve">мин измеряют оптическую плотность испытуемого раствора </w:t>
      </w:r>
      <w:r w:rsidR="007A47F2" w:rsidRPr="00CF0415">
        <w:rPr>
          <w:rFonts w:ascii="Times New Roman" w:hAnsi="Times New Roman"/>
          <w:sz w:val="28"/>
          <w:szCs w:val="20"/>
          <w:lang w:eastAsia="ru-RU"/>
        </w:rPr>
        <w:t>на</w:t>
      </w:r>
      <w:r w:rsidR="00B84AA1" w:rsidRPr="00CF0415">
        <w:rPr>
          <w:rFonts w:ascii="Times New Roman" w:hAnsi="Times New Roman"/>
          <w:sz w:val="28"/>
          <w:szCs w:val="20"/>
          <w:lang w:eastAsia="ru-RU"/>
        </w:rPr>
        <w:t xml:space="preserve"> спектрофотометр</w:t>
      </w:r>
      <w:r w:rsidR="007A47F2" w:rsidRPr="00CF0415">
        <w:rPr>
          <w:rFonts w:ascii="Times New Roman" w:hAnsi="Times New Roman"/>
          <w:sz w:val="28"/>
          <w:szCs w:val="20"/>
          <w:lang w:eastAsia="ru-RU"/>
        </w:rPr>
        <w:t>е</w:t>
      </w:r>
      <w:r>
        <w:rPr>
          <w:rFonts w:ascii="Times New Roman" w:hAnsi="Times New Roman"/>
          <w:sz w:val="28"/>
          <w:szCs w:val="20"/>
          <w:lang w:eastAsia="ru-RU"/>
        </w:rPr>
        <w:t xml:space="preserve"> при длине волны 410 </w:t>
      </w:r>
      <w:r w:rsidR="00B84AA1" w:rsidRPr="00CF0415">
        <w:rPr>
          <w:rFonts w:ascii="Times New Roman" w:hAnsi="Times New Roman"/>
          <w:sz w:val="28"/>
          <w:szCs w:val="20"/>
          <w:lang w:eastAsia="ru-RU"/>
        </w:rPr>
        <w:t>нм в кювете с толщи</w:t>
      </w:r>
      <w:r>
        <w:rPr>
          <w:rFonts w:ascii="Times New Roman" w:hAnsi="Times New Roman"/>
          <w:sz w:val="28"/>
          <w:szCs w:val="20"/>
          <w:lang w:eastAsia="ru-RU"/>
        </w:rPr>
        <w:t>ной слоя 1 </w:t>
      </w:r>
      <w:r w:rsidR="00BC0A47" w:rsidRPr="00CF0415">
        <w:rPr>
          <w:rFonts w:ascii="Times New Roman" w:hAnsi="Times New Roman"/>
          <w:sz w:val="28"/>
          <w:szCs w:val="20"/>
          <w:lang w:eastAsia="ru-RU"/>
        </w:rPr>
        <w:t>с</w:t>
      </w:r>
      <w:r w:rsidR="00B84AA1" w:rsidRPr="00CF0415">
        <w:rPr>
          <w:rFonts w:ascii="Times New Roman" w:hAnsi="Times New Roman"/>
          <w:sz w:val="28"/>
          <w:szCs w:val="20"/>
          <w:lang w:eastAsia="ru-RU"/>
        </w:rPr>
        <w:t>м</w:t>
      </w:r>
      <w:r w:rsidR="002B657A" w:rsidRPr="00CF0415">
        <w:rPr>
          <w:rFonts w:ascii="Times New Roman" w:hAnsi="Times New Roman"/>
          <w:sz w:val="28"/>
          <w:szCs w:val="20"/>
          <w:lang w:eastAsia="ru-RU"/>
        </w:rPr>
        <w:t xml:space="preserve"> относительно раствора сравнения</w:t>
      </w:r>
      <w:r w:rsidR="009807C0">
        <w:rPr>
          <w:rFonts w:ascii="Times New Roman" w:hAnsi="Times New Roman"/>
          <w:sz w:val="28"/>
          <w:szCs w:val="20"/>
          <w:lang w:eastAsia="ru-RU"/>
        </w:rPr>
        <w:t>.</w:t>
      </w:r>
    </w:p>
    <w:p w:rsidR="00B84AA1" w:rsidRPr="00CF0415" w:rsidRDefault="00B84AA1" w:rsidP="0074487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sz w:val="28"/>
          <w:szCs w:val="20"/>
          <w:lang w:eastAsia="ru-RU"/>
        </w:rPr>
        <w:t xml:space="preserve">Параллельно измеряют оптическую плотность </w:t>
      </w:r>
      <w:r w:rsidR="00FF55D3" w:rsidRPr="00CF0415">
        <w:rPr>
          <w:rFonts w:ascii="Times New Roman" w:hAnsi="Times New Roman"/>
          <w:sz w:val="28"/>
          <w:szCs w:val="20"/>
          <w:lang w:eastAsia="ru-RU"/>
        </w:rPr>
        <w:t xml:space="preserve">раствора </w:t>
      </w:r>
      <w:r w:rsidR="00CC7204">
        <w:rPr>
          <w:rFonts w:ascii="Times New Roman" w:hAnsi="Times New Roman"/>
          <w:sz w:val="28"/>
          <w:szCs w:val="20"/>
          <w:lang w:eastAsia="ru-RU"/>
        </w:rPr>
        <w:t xml:space="preserve">стандартного образца </w:t>
      </w:r>
      <w:r w:rsidR="00FF55D3" w:rsidRPr="00CF0415">
        <w:rPr>
          <w:rFonts w:ascii="Times New Roman" w:hAnsi="Times New Roman"/>
          <w:sz w:val="28"/>
          <w:szCs w:val="20"/>
          <w:lang w:eastAsia="ru-RU"/>
        </w:rPr>
        <w:t xml:space="preserve">рутина </w:t>
      </w:r>
      <w:r w:rsidRPr="00CF0415">
        <w:rPr>
          <w:rFonts w:ascii="Times New Roman" w:hAnsi="Times New Roman"/>
          <w:sz w:val="28"/>
          <w:szCs w:val="20"/>
          <w:lang w:eastAsia="ru-RU"/>
        </w:rPr>
        <w:t>в указанных выше условиях относительно раствора сравнения</w:t>
      </w:r>
      <w:r w:rsidR="00FF55D3" w:rsidRPr="00CF0415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CC7204">
        <w:rPr>
          <w:rFonts w:ascii="Times New Roman" w:hAnsi="Times New Roman"/>
          <w:sz w:val="28"/>
          <w:szCs w:val="20"/>
          <w:lang w:eastAsia="ru-RU"/>
        </w:rPr>
        <w:t xml:space="preserve">стандартного образца </w:t>
      </w:r>
      <w:r w:rsidR="00FF55D3" w:rsidRPr="00CF0415">
        <w:rPr>
          <w:rFonts w:ascii="Times New Roman" w:hAnsi="Times New Roman"/>
          <w:sz w:val="28"/>
          <w:szCs w:val="20"/>
          <w:lang w:eastAsia="ru-RU"/>
        </w:rPr>
        <w:t>рутина</w:t>
      </w:r>
      <w:r w:rsidRPr="00CF0415">
        <w:rPr>
          <w:rFonts w:ascii="Times New Roman" w:hAnsi="Times New Roman"/>
          <w:sz w:val="28"/>
          <w:szCs w:val="20"/>
          <w:lang w:eastAsia="ru-RU"/>
        </w:rPr>
        <w:t>.</w:t>
      </w:r>
    </w:p>
    <w:p w:rsidR="00B84AA1" w:rsidRPr="00CF0415" w:rsidRDefault="00B84AA1" w:rsidP="0074487D">
      <w:pPr>
        <w:keepNext/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CF0415">
        <w:rPr>
          <w:rFonts w:ascii="Times New Roman" w:hAnsi="Times New Roman"/>
          <w:sz w:val="28"/>
          <w:szCs w:val="20"/>
          <w:lang w:eastAsia="ru-RU"/>
        </w:rPr>
        <w:t>Содерж</w:t>
      </w:r>
      <w:r w:rsidR="004E79EA">
        <w:rPr>
          <w:rFonts w:ascii="Times New Roman" w:hAnsi="Times New Roman"/>
          <w:sz w:val="28"/>
          <w:szCs w:val="20"/>
          <w:lang w:eastAsia="ru-RU"/>
        </w:rPr>
        <w:t xml:space="preserve">ание суммы </w:t>
      </w:r>
      <w:proofErr w:type="spellStart"/>
      <w:r w:rsidR="004E79EA">
        <w:rPr>
          <w:rFonts w:ascii="Times New Roman" w:hAnsi="Times New Roman"/>
          <w:sz w:val="28"/>
          <w:szCs w:val="20"/>
          <w:lang w:eastAsia="ru-RU"/>
        </w:rPr>
        <w:t>флавоноидов</w:t>
      </w:r>
      <w:proofErr w:type="spellEnd"/>
      <w:r w:rsidR="004E79EA">
        <w:rPr>
          <w:rFonts w:ascii="Times New Roman" w:hAnsi="Times New Roman"/>
          <w:sz w:val="28"/>
          <w:szCs w:val="20"/>
          <w:lang w:eastAsia="ru-RU"/>
        </w:rPr>
        <w:t xml:space="preserve"> в пересчё</w:t>
      </w:r>
      <w:r w:rsidRPr="00CF0415">
        <w:rPr>
          <w:rFonts w:ascii="Times New Roman" w:hAnsi="Times New Roman"/>
          <w:sz w:val="28"/>
          <w:szCs w:val="20"/>
          <w:lang w:eastAsia="ru-RU"/>
        </w:rPr>
        <w:t xml:space="preserve">те </w:t>
      </w:r>
      <w:proofErr w:type="gramStart"/>
      <w:r w:rsidRPr="00CF0415">
        <w:rPr>
          <w:rFonts w:ascii="Times New Roman" w:hAnsi="Times New Roman"/>
          <w:sz w:val="28"/>
          <w:szCs w:val="20"/>
          <w:lang w:eastAsia="ru-RU"/>
        </w:rPr>
        <w:t>на</w:t>
      </w:r>
      <w:proofErr w:type="gramEnd"/>
      <w:r w:rsidRPr="00CF0415">
        <w:rPr>
          <w:rFonts w:ascii="Times New Roman" w:hAnsi="Times New Roman"/>
          <w:sz w:val="28"/>
          <w:szCs w:val="20"/>
          <w:lang w:eastAsia="ru-RU"/>
        </w:rPr>
        <w:t xml:space="preserve"> рутин в сухом сырье в процентах (</w:t>
      </w:r>
      <w:r w:rsidRPr="003375DE">
        <w:rPr>
          <w:rFonts w:asciiTheme="majorHAnsi" w:hAnsiTheme="majorHAnsi"/>
          <w:i/>
          <w:sz w:val="28"/>
          <w:szCs w:val="20"/>
          <w:lang w:eastAsia="ru-RU"/>
        </w:rPr>
        <w:t>Х</w:t>
      </w:r>
      <w:r w:rsidRPr="00CF0415">
        <w:rPr>
          <w:rFonts w:ascii="Times New Roman" w:hAnsi="Times New Roman"/>
          <w:sz w:val="28"/>
          <w:szCs w:val="20"/>
          <w:lang w:eastAsia="ru-RU"/>
        </w:rPr>
        <w:t>) вычисляют по формуле:</w:t>
      </w:r>
    </w:p>
    <w:p w:rsidR="00FF55D3" w:rsidRPr="00CF0415" w:rsidRDefault="004E79EA" w:rsidP="0074487D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uppressAutoHyphens/>
        <w:spacing w:after="0" w:line="360" w:lineRule="auto"/>
        <w:ind w:firstLine="709"/>
        <w:jc w:val="both"/>
        <w:rPr>
          <w:rFonts w:ascii="Cambria Math" w:eastAsia="Times New Roman" w:hAnsi="Cambria Math"/>
          <w:sz w:val="28"/>
          <w:szCs w:val="28"/>
          <w:lang w:eastAsia="ar-SA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  <w:lang w:eastAsia="ar-SA"/>
            </w:rPr>
            <m:t>=</m:t>
          </m:r>
          <m:f>
            <m:fPr>
              <m:ctrlPr>
                <w:rPr>
                  <w:rFonts w:ascii="Cambria Math" w:eastAsia="Times New Roman" w:hAnsi="Cambria Math"/>
                  <w:sz w:val="28"/>
                  <w:szCs w:val="28"/>
                  <w:lang w:eastAsia="ar-SA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ar-SA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ar-SA"/>
                </w:rPr>
                <m:t xml:space="preserve">∙ 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ar-SA"/>
                </w:rPr>
                <m:t>∙100 ∙ 1 ∙ 25  ∙ 100∙ 100</m:t>
              </m:r>
            </m:num>
            <m:den>
              <m:sSub>
                <m:sSubPr>
                  <m:ctrlPr>
                    <w:rPr>
                      <w:rFonts w:ascii="Cambria Math" w:hAnsi="Times New Roman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ar-SA"/>
                </w:rPr>
                <m:t xml:space="preserve">∙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ar-SA"/>
                </w:rPr>
                <m:t>∙ (100-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W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ar-SA"/>
                </w:rPr>
                <m:t>)∙100 ∙ 2 ∙ 25 ∙ 100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ar-SA"/>
            </w:rPr>
            <m:t>,</m:t>
          </m:r>
        </m:oMath>
      </m:oMathPara>
    </w:p>
    <w:tbl>
      <w:tblPr>
        <w:tblpPr w:leftFromText="180" w:rightFromText="180" w:vertAnchor="text" w:tblpY="1"/>
        <w:tblOverlap w:val="never"/>
        <w:tblW w:w="5000" w:type="pct"/>
        <w:tblLook w:val="0000" w:firstRow="0" w:lastRow="0" w:firstColumn="0" w:lastColumn="0" w:noHBand="0" w:noVBand="0"/>
      </w:tblPr>
      <w:tblGrid>
        <w:gridCol w:w="598"/>
        <w:gridCol w:w="481"/>
        <w:gridCol w:w="356"/>
        <w:gridCol w:w="8136"/>
      </w:tblGrid>
      <w:tr w:rsidR="00FF55D3" w:rsidRPr="00CF0415" w:rsidTr="00FF55D3">
        <w:trPr>
          <w:trHeight w:val="20"/>
        </w:trPr>
        <w:tc>
          <w:tcPr>
            <w:tcW w:w="312" w:type="pct"/>
          </w:tcPr>
          <w:p w:rsidR="00FF55D3" w:rsidRPr="00CF0415" w:rsidRDefault="00FF55D3" w:rsidP="005618F3">
            <w:pPr>
              <w:widowControl w:val="0"/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GB" w:eastAsia="ru-RU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где</w:t>
            </w:r>
          </w:p>
        </w:tc>
        <w:tc>
          <w:tcPr>
            <w:tcW w:w="250" w:type="pct"/>
          </w:tcPr>
          <w:p w:rsidR="00FF55D3" w:rsidRPr="003375DE" w:rsidRDefault="00FF0D19" w:rsidP="005618F3">
            <w:pPr>
              <w:tabs>
                <w:tab w:val="left" w:pos="567"/>
              </w:tabs>
              <w:suppressAutoHyphens/>
              <w:spacing w:after="120" w:line="240" w:lineRule="auto"/>
              <w:jc w:val="center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3375DE">
              <w:rPr>
                <w:rFonts w:asciiTheme="majorHAnsi" w:hAnsiTheme="majorHAnsi"/>
                <w:i/>
                <w:color w:val="000000"/>
                <w:sz w:val="28"/>
                <w:szCs w:val="28"/>
              </w:rPr>
              <w:t>A</w:t>
            </w:r>
            <w:r w:rsidRPr="003375DE">
              <w:rPr>
                <w:rFonts w:asciiTheme="majorHAnsi" w:hAnsiTheme="majorHAnsi"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86" w:type="pct"/>
          </w:tcPr>
          <w:p w:rsidR="00FF55D3" w:rsidRPr="00CF0415" w:rsidRDefault="00FF55D3" w:rsidP="003375DE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–</w:t>
            </w:r>
          </w:p>
        </w:tc>
        <w:tc>
          <w:tcPr>
            <w:tcW w:w="4252" w:type="pct"/>
          </w:tcPr>
          <w:p w:rsidR="00FF55D3" w:rsidRPr="00CF0415" w:rsidRDefault="00FF55D3" w:rsidP="003375DE">
            <w:pPr>
              <w:widowControl w:val="0"/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оптическая плотность испытуемого раствора;</w:t>
            </w:r>
          </w:p>
        </w:tc>
      </w:tr>
      <w:tr w:rsidR="00FF55D3" w:rsidRPr="00CF0415" w:rsidTr="00FF55D3">
        <w:trPr>
          <w:trHeight w:val="20"/>
        </w:trPr>
        <w:tc>
          <w:tcPr>
            <w:tcW w:w="312" w:type="pct"/>
          </w:tcPr>
          <w:p w:rsidR="00FF55D3" w:rsidRPr="00CF0415" w:rsidRDefault="00FF55D3" w:rsidP="005618F3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</w:tcPr>
          <w:p w:rsidR="00FF55D3" w:rsidRPr="003375DE" w:rsidRDefault="00FF0D19" w:rsidP="005618F3">
            <w:pPr>
              <w:tabs>
                <w:tab w:val="left" w:pos="567"/>
              </w:tabs>
              <w:suppressAutoHyphens/>
              <w:spacing w:after="120" w:line="240" w:lineRule="auto"/>
              <w:jc w:val="center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3375DE">
              <w:rPr>
                <w:rFonts w:asciiTheme="majorHAnsi" w:hAnsiTheme="majorHAnsi"/>
                <w:i/>
                <w:color w:val="000000"/>
                <w:sz w:val="28"/>
                <w:szCs w:val="28"/>
              </w:rPr>
              <w:t>A</w:t>
            </w:r>
            <w:r w:rsidRPr="003375DE">
              <w:rPr>
                <w:rFonts w:asciiTheme="majorHAnsi" w:hAnsiTheme="majorHAnsi"/>
                <w:color w:val="000000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186" w:type="pct"/>
          </w:tcPr>
          <w:p w:rsidR="00FF55D3" w:rsidRPr="00CF0415" w:rsidRDefault="00FF55D3" w:rsidP="003375DE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–</w:t>
            </w:r>
          </w:p>
        </w:tc>
        <w:tc>
          <w:tcPr>
            <w:tcW w:w="4252" w:type="pct"/>
          </w:tcPr>
          <w:p w:rsidR="00FF55D3" w:rsidRPr="00CF0415" w:rsidRDefault="00FF55D3" w:rsidP="003375DE">
            <w:pPr>
              <w:widowControl w:val="0"/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оптическая плотность</w:t>
            </w:r>
            <w:r w:rsidR="00B9545A" w:rsidRPr="00CF041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раствора </w:t>
            </w:r>
            <w:r w:rsidR="00CC7204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стандартного образца </w:t>
            </w:r>
            <w:r w:rsidR="00B9545A" w:rsidRPr="00CF041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рутина</w:t>
            </w: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;</w:t>
            </w:r>
          </w:p>
        </w:tc>
      </w:tr>
      <w:tr w:rsidR="00FF55D3" w:rsidRPr="00CF0415" w:rsidTr="00FF55D3">
        <w:trPr>
          <w:trHeight w:val="20"/>
        </w:trPr>
        <w:tc>
          <w:tcPr>
            <w:tcW w:w="312" w:type="pct"/>
          </w:tcPr>
          <w:p w:rsidR="00FF55D3" w:rsidRPr="00CF0415" w:rsidRDefault="00FF55D3" w:rsidP="005618F3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</w:tcPr>
          <w:p w:rsidR="00FF55D3" w:rsidRPr="003375DE" w:rsidRDefault="00FF0D19" w:rsidP="005618F3">
            <w:pPr>
              <w:tabs>
                <w:tab w:val="left" w:pos="567"/>
              </w:tabs>
              <w:suppressAutoHyphens/>
              <w:spacing w:after="120" w:line="240" w:lineRule="auto"/>
              <w:jc w:val="center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3375DE">
              <w:rPr>
                <w:rFonts w:asciiTheme="majorHAnsi" w:hAnsiTheme="majorHAnsi"/>
                <w:i/>
                <w:color w:val="000000"/>
                <w:sz w:val="28"/>
                <w:szCs w:val="28"/>
              </w:rPr>
              <w:t>а</w:t>
            </w:r>
            <w:proofErr w:type="gramStart"/>
            <w:r w:rsidRPr="003375DE">
              <w:rPr>
                <w:rFonts w:asciiTheme="majorHAnsi" w:hAnsiTheme="majorHAnsi"/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186" w:type="pct"/>
          </w:tcPr>
          <w:p w:rsidR="00FF55D3" w:rsidRPr="00CF0415" w:rsidRDefault="00FF55D3" w:rsidP="003375DE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–</w:t>
            </w:r>
          </w:p>
        </w:tc>
        <w:tc>
          <w:tcPr>
            <w:tcW w:w="4252" w:type="pct"/>
          </w:tcPr>
          <w:p w:rsidR="00FF55D3" w:rsidRPr="00CF0415" w:rsidRDefault="00FF55D3" w:rsidP="003375DE">
            <w:pPr>
              <w:widowControl w:val="0"/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навеска</w:t>
            </w:r>
            <w:r w:rsidR="00B9545A" w:rsidRPr="00CF0415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сырья</w:t>
            </w:r>
            <w:r w:rsidR="00B9545A"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 xml:space="preserve">, </w:t>
            </w:r>
            <w:proofErr w:type="gramStart"/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г</w:t>
            </w:r>
            <w:proofErr w:type="gramEnd"/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;</w:t>
            </w:r>
          </w:p>
        </w:tc>
      </w:tr>
      <w:tr w:rsidR="00FF55D3" w:rsidRPr="00CF0415" w:rsidTr="00FF55D3">
        <w:trPr>
          <w:trHeight w:val="20"/>
        </w:trPr>
        <w:tc>
          <w:tcPr>
            <w:tcW w:w="312" w:type="pct"/>
          </w:tcPr>
          <w:p w:rsidR="00FF55D3" w:rsidRPr="00CF0415" w:rsidRDefault="00FF55D3" w:rsidP="005618F3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</w:tcPr>
          <w:p w:rsidR="00FF55D3" w:rsidRPr="003375DE" w:rsidRDefault="00FF0D19" w:rsidP="005618F3">
            <w:pPr>
              <w:tabs>
                <w:tab w:val="left" w:pos="567"/>
              </w:tabs>
              <w:suppressAutoHyphens/>
              <w:spacing w:after="120" w:line="240" w:lineRule="auto"/>
              <w:jc w:val="center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3375DE">
              <w:rPr>
                <w:rFonts w:asciiTheme="majorHAnsi" w:hAnsiTheme="majorHAnsi"/>
                <w:i/>
                <w:color w:val="000000"/>
                <w:sz w:val="28"/>
                <w:szCs w:val="28"/>
              </w:rPr>
              <w:t>а</w:t>
            </w:r>
            <w:proofErr w:type="gramStart"/>
            <w:r w:rsidRPr="003375DE">
              <w:rPr>
                <w:rFonts w:asciiTheme="majorHAnsi" w:hAnsiTheme="majorHAnsi"/>
                <w:color w:val="000000"/>
                <w:sz w:val="28"/>
                <w:szCs w:val="28"/>
                <w:vertAlign w:val="subscript"/>
              </w:rPr>
              <w:t>0</w:t>
            </w:r>
            <w:proofErr w:type="gramEnd"/>
          </w:p>
        </w:tc>
        <w:tc>
          <w:tcPr>
            <w:tcW w:w="186" w:type="pct"/>
          </w:tcPr>
          <w:p w:rsidR="00FF55D3" w:rsidRPr="00CF0415" w:rsidRDefault="00FF55D3" w:rsidP="003375DE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–</w:t>
            </w:r>
          </w:p>
        </w:tc>
        <w:tc>
          <w:tcPr>
            <w:tcW w:w="4252" w:type="pct"/>
          </w:tcPr>
          <w:p w:rsidR="00FF55D3" w:rsidRPr="00CF0415" w:rsidRDefault="00FF55D3" w:rsidP="003375DE">
            <w:pPr>
              <w:widowControl w:val="0"/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>навеска</w:t>
            </w:r>
            <w:r w:rsidR="00B9545A" w:rsidRPr="00CF0415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 </w:t>
            </w:r>
            <w:r w:rsidR="00124724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фармакопейного стандартного образца </w:t>
            </w:r>
            <w:r w:rsidR="00B9545A" w:rsidRPr="00CF0415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>рутина</w:t>
            </w: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B9545A" w:rsidRPr="00CF0415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F0415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>г</w:t>
            </w:r>
            <w:proofErr w:type="gramEnd"/>
            <w:r w:rsidRPr="00CF0415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>;</w:t>
            </w:r>
          </w:p>
        </w:tc>
      </w:tr>
      <w:tr w:rsidR="00B9545A" w:rsidRPr="00CF0415" w:rsidTr="00FF55D3">
        <w:trPr>
          <w:trHeight w:val="20"/>
        </w:trPr>
        <w:tc>
          <w:tcPr>
            <w:tcW w:w="312" w:type="pct"/>
          </w:tcPr>
          <w:p w:rsidR="00B9545A" w:rsidRPr="00CF0415" w:rsidRDefault="00B9545A" w:rsidP="005618F3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</w:tcPr>
          <w:p w:rsidR="00B9545A" w:rsidRPr="003375DE" w:rsidRDefault="00FF0D19" w:rsidP="005618F3">
            <w:pPr>
              <w:tabs>
                <w:tab w:val="left" w:pos="567"/>
              </w:tabs>
              <w:suppressAutoHyphens/>
              <w:spacing w:after="120" w:line="240" w:lineRule="auto"/>
              <w:jc w:val="center"/>
              <w:rPr>
                <w:rFonts w:asciiTheme="majorHAnsi" w:eastAsia="Times New Roman" w:hAnsiTheme="majorHAnsi"/>
                <w:i/>
                <w:color w:val="000000"/>
                <w:sz w:val="28"/>
                <w:szCs w:val="28"/>
                <w:lang w:eastAsia="ar-SA"/>
              </w:rPr>
            </w:pPr>
            <w:r w:rsidRPr="003375DE">
              <w:rPr>
                <w:rFonts w:asciiTheme="majorHAnsi" w:hAnsiTheme="majorHAnsi"/>
                <w:i/>
                <w:color w:val="000000"/>
                <w:sz w:val="28"/>
                <w:szCs w:val="28"/>
              </w:rPr>
              <w:t>P</w:t>
            </w:r>
          </w:p>
        </w:tc>
        <w:tc>
          <w:tcPr>
            <w:tcW w:w="186" w:type="pct"/>
          </w:tcPr>
          <w:p w:rsidR="00B9545A" w:rsidRPr="00CF0415" w:rsidRDefault="00B9545A" w:rsidP="003375DE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–</w:t>
            </w:r>
          </w:p>
        </w:tc>
        <w:tc>
          <w:tcPr>
            <w:tcW w:w="4252" w:type="pct"/>
          </w:tcPr>
          <w:p w:rsidR="00B9545A" w:rsidRPr="00CF0415" w:rsidRDefault="00CC7204" w:rsidP="003375DE">
            <w:pPr>
              <w:widowControl w:val="0"/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>содержание рутина</w:t>
            </w:r>
            <w:r w:rsidR="00B9545A" w:rsidRPr="00CF0415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 фармакопейном стандартном образце рутина</w:t>
            </w:r>
            <w:proofErr w:type="gramStart"/>
            <w:r w:rsidR="00B9545A" w:rsidRPr="00CF0415">
              <w:rPr>
                <w:rFonts w:ascii="Times New Roman" w:eastAsia="Times New Roman" w:hAnsi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, </w:t>
            </w:r>
            <w:r w:rsidR="00B9545A"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%;</w:t>
            </w:r>
            <w:proofErr w:type="gramEnd"/>
          </w:p>
        </w:tc>
      </w:tr>
      <w:tr w:rsidR="00FF55D3" w:rsidRPr="00CF0415" w:rsidTr="00FF55D3">
        <w:trPr>
          <w:trHeight w:val="20"/>
        </w:trPr>
        <w:tc>
          <w:tcPr>
            <w:tcW w:w="312" w:type="pct"/>
          </w:tcPr>
          <w:p w:rsidR="00FF55D3" w:rsidRPr="00CF0415" w:rsidRDefault="00FF55D3" w:rsidP="005618F3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</w:tcPr>
          <w:p w:rsidR="00FF55D3" w:rsidRPr="003375DE" w:rsidRDefault="00FF0D19" w:rsidP="005618F3">
            <w:pPr>
              <w:tabs>
                <w:tab w:val="left" w:pos="567"/>
              </w:tabs>
              <w:suppressAutoHyphens/>
              <w:spacing w:after="120" w:line="240" w:lineRule="auto"/>
              <w:jc w:val="center"/>
              <w:rPr>
                <w:rFonts w:asciiTheme="majorHAnsi" w:eastAsia="Times New Roman" w:hAnsiTheme="majorHAnsi"/>
                <w:i/>
                <w:color w:val="000000"/>
                <w:sz w:val="28"/>
                <w:szCs w:val="28"/>
                <w:lang w:eastAsia="ar-SA"/>
              </w:rPr>
            </w:pPr>
            <w:r w:rsidRPr="003375DE">
              <w:rPr>
                <w:rFonts w:asciiTheme="majorHAnsi" w:hAnsiTheme="majorHAnsi"/>
                <w:i/>
                <w:color w:val="000000"/>
                <w:sz w:val="28"/>
                <w:szCs w:val="28"/>
              </w:rPr>
              <w:t>W</w:t>
            </w:r>
          </w:p>
        </w:tc>
        <w:tc>
          <w:tcPr>
            <w:tcW w:w="186" w:type="pct"/>
          </w:tcPr>
          <w:p w:rsidR="00FF55D3" w:rsidRPr="00CF0415" w:rsidRDefault="00FF55D3" w:rsidP="003375DE">
            <w:pPr>
              <w:tabs>
                <w:tab w:val="left" w:pos="567"/>
              </w:tabs>
              <w:suppressAutoHyphens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–</w:t>
            </w:r>
          </w:p>
        </w:tc>
        <w:tc>
          <w:tcPr>
            <w:tcW w:w="4252" w:type="pct"/>
          </w:tcPr>
          <w:p w:rsidR="00FF55D3" w:rsidRPr="00CF0415" w:rsidRDefault="00FF55D3" w:rsidP="003375DE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CF04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ar-SA"/>
              </w:rPr>
              <w:t>влажность сырья, %.</w:t>
            </w:r>
          </w:p>
        </w:tc>
      </w:tr>
    </w:tbl>
    <w:p w:rsidR="00BD7C3A" w:rsidRPr="00CF0415" w:rsidRDefault="00FF55D3" w:rsidP="00C93F2A">
      <w:pPr>
        <w:suppressAutoHyphens/>
        <w:spacing w:before="12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0415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Экстрактивные вещества.</w:t>
      </w: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 xml:space="preserve"> Определение проводят в соответствии с ОФС «Определение содержания экстрактивных веществ в лекарственном растительном сырье и лекарственных растительных препаратах» (метод 1, </w:t>
      </w:r>
      <w:proofErr w:type="spellStart"/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>экстрагент</w:t>
      </w:r>
      <w:proofErr w:type="spellEnd"/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 xml:space="preserve"> – спирт 40 %).</w:t>
      </w:r>
    </w:p>
    <w:p w:rsidR="00FF55D3" w:rsidRPr="00CF0415" w:rsidRDefault="00FF55D3" w:rsidP="0074487D">
      <w:pPr>
        <w:keepNext/>
        <w:suppressAutoHyphens/>
        <w:autoSpaceDE w:val="0"/>
        <w:autoSpaceDN w:val="0"/>
        <w:spacing w:before="12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 xml:space="preserve">УПАКОВКА, МАРКИРОВКА И </w:t>
      </w:r>
      <w:r w:rsidR="00CF0415">
        <w:rPr>
          <w:rFonts w:ascii="Times New Roman" w:eastAsia="Times New Roman" w:hAnsi="Times New Roman"/>
          <w:sz w:val="28"/>
          <w:szCs w:val="28"/>
          <w:lang w:eastAsia="ar-SA"/>
        </w:rPr>
        <w:t>ПЕРЕВОЗКА</w:t>
      </w:r>
    </w:p>
    <w:p w:rsidR="00FF55D3" w:rsidRPr="00CF0415" w:rsidRDefault="00FF55D3" w:rsidP="0074487D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>В соответствии с ОФС</w:t>
      </w:r>
      <w:r w:rsidRPr="00CF0415">
        <w:rPr>
          <w:rFonts w:ascii="Times New Roman" w:eastAsia="Times New Roman" w:hAnsi="Times New Roman"/>
          <w:sz w:val="28"/>
          <w:szCs w:val="28"/>
          <w:lang w:val="en-US" w:eastAsia="ar-SA"/>
        </w:rPr>
        <w:t> </w:t>
      </w: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 xml:space="preserve">«Упаковка, маркировка и </w:t>
      </w:r>
      <w:r w:rsidR="00CF0415">
        <w:rPr>
          <w:rFonts w:ascii="Times New Roman" w:eastAsia="Times New Roman" w:hAnsi="Times New Roman"/>
          <w:sz w:val="28"/>
          <w:szCs w:val="28"/>
          <w:lang w:eastAsia="ar-SA"/>
        </w:rPr>
        <w:t>перевозка</w:t>
      </w: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 xml:space="preserve"> лекарственного растительного сырья и лекарственных растительных препаратов».</w:t>
      </w:r>
    </w:p>
    <w:p w:rsidR="00FF55D3" w:rsidRPr="00CF0415" w:rsidRDefault="00FF55D3" w:rsidP="0074487D">
      <w:pPr>
        <w:keepNext/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>ХРАНЕНИЕ</w:t>
      </w:r>
    </w:p>
    <w:p w:rsidR="00B84AA1" w:rsidRPr="00157C5B" w:rsidRDefault="00FF55D3" w:rsidP="0074487D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>В соответствии с ОФС</w:t>
      </w:r>
      <w:r w:rsidRPr="00CF0415">
        <w:rPr>
          <w:rFonts w:ascii="Times New Roman" w:eastAsia="Times New Roman" w:hAnsi="Times New Roman"/>
          <w:sz w:val="28"/>
          <w:szCs w:val="28"/>
          <w:lang w:val="en-US" w:eastAsia="ar-SA"/>
        </w:rPr>
        <w:t> </w:t>
      </w:r>
      <w:r w:rsidRPr="00CF0415">
        <w:rPr>
          <w:rFonts w:ascii="Times New Roman" w:eastAsia="Times New Roman" w:hAnsi="Times New Roman"/>
          <w:sz w:val="28"/>
          <w:szCs w:val="28"/>
          <w:lang w:eastAsia="ar-SA"/>
        </w:rPr>
        <w:t>«Хранение лекарственного растительного сырья</w:t>
      </w:r>
      <w:r w:rsidRPr="00FF55D3">
        <w:rPr>
          <w:rFonts w:ascii="Times New Roman" w:eastAsia="Times New Roman" w:hAnsi="Times New Roman"/>
          <w:sz w:val="28"/>
          <w:szCs w:val="28"/>
          <w:lang w:eastAsia="ar-SA"/>
        </w:rPr>
        <w:t xml:space="preserve"> и лекарств</w:t>
      </w:r>
      <w:r w:rsidR="00157C5B">
        <w:rPr>
          <w:rFonts w:ascii="Times New Roman" w:eastAsia="Times New Roman" w:hAnsi="Times New Roman"/>
          <w:sz w:val="28"/>
          <w:szCs w:val="28"/>
          <w:lang w:eastAsia="ar-SA"/>
        </w:rPr>
        <w:t>енных растительных препаратов».</w:t>
      </w:r>
    </w:p>
    <w:sectPr w:rsidR="00B84AA1" w:rsidRPr="00157C5B" w:rsidSect="00A4663C">
      <w:footerReference w:type="default" r:id="rId22"/>
      <w:headerReference w:type="first" r:id="rId2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4C9" w:rsidRDefault="005704C9" w:rsidP="008C1734">
      <w:pPr>
        <w:spacing w:after="0" w:line="240" w:lineRule="auto"/>
      </w:pPr>
      <w:r>
        <w:separator/>
      </w:r>
    </w:p>
  </w:endnote>
  <w:endnote w:type="continuationSeparator" w:id="0">
    <w:p w:rsidR="005704C9" w:rsidRDefault="005704C9" w:rsidP="008C1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9293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84300E" w:rsidRPr="00CE61C0" w:rsidRDefault="00A43F52" w:rsidP="00CE61C0">
        <w:pPr>
          <w:pStyle w:val="a8"/>
          <w:jc w:val="center"/>
          <w:rPr>
            <w:rFonts w:ascii="Times New Roman" w:hAnsi="Times New Roman"/>
            <w:sz w:val="28"/>
            <w:szCs w:val="28"/>
          </w:rPr>
        </w:pPr>
        <w:r w:rsidRPr="004E79EA">
          <w:rPr>
            <w:rFonts w:ascii="Times New Roman" w:hAnsi="Times New Roman"/>
            <w:sz w:val="28"/>
            <w:szCs w:val="28"/>
          </w:rPr>
          <w:fldChar w:fldCharType="begin"/>
        </w:r>
        <w:r w:rsidR="0084300E" w:rsidRPr="004E79EA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4E79EA">
          <w:rPr>
            <w:rFonts w:ascii="Times New Roman" w:hAnsi="Times New Roman"/>
            <w:sz w:val="28"/>
            <w:szCs w:val="28"/>
          </w:rPr>
          <w:fldChar w:fldCharType="separate"/>
        </w:r>
        <w:r w:rsidR="0002309B">
          <w:rPr>
            <w:rFonts w:ascii="Times New Roman" w:hAnsi="Times New Roman"/>
            <w:noProof/>
            <w:sz w:val="28"/>
            <w:szCs w:val="28"/>
          </w:rPr>
          <w:t>9</w:t>
        </w:r>
        <w:r w:rsidRPr="004E79EA">
          <w:rPr>
            <w:rFonts w:ascii="Times New Roman" w:hAnsi="Times New Roman"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4C9" w:rsidRDefault="005704C9" w:rsidP="008C1734">
      <w:pPr>
        <w:spacing w:after="0" w:line="240" w:lineRule="auto"/>
      </w:pPr>
      <w:r>
        <w:separator/>
      </w:r>
    </w:p>
  </w:footnote>
  <w:footnote w:type="continuationSeparator" w:id="0">
    <w:p w:rsidR="005704C9" w:rsidRDefault="005704C9" w:rsidP="008C1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00E" w:rsidRPr="00A4663C" w:rsidRDefault="0084300E" w:rsidP="00CE61C0">
    <w:pPr>
      <w:pStyle w:val="a6"/>
      <w:jc w:val="right"/>
      <w:rPr>
        <w:rFonts w:ascii="Times New Roman" w:hAnsi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BD4"/>
    <w:rsid w:val="00007E4C"/>
    <w:rsid w:val="00012DA5"/>
    <w:rsid w:val="0002309B"/>
    <w:rsid w:val="00030C03"/>
    <w:rsid w:val="000575BD"/>
    <w:rsid w:val="000610AD"/>
    <w:rsid w:val="0006127C"/>
    <w:rsid w:val="000628CF"/>
    <w:rsid w:val="0007117C"/>
    <w:rsid w:val="00086A9E"/>
    <w:rsid w:val="00091DEB"/>
    <w:rsid w:val="000A51F5"/>
    <w:rsid w:val="000C0355"/>
    <w:rsid w:val="000D7247"/>
    <w:rsid w:val="000F1F60"/>
    <w:rsid w:val="000F3E2F"/>
    <w:rsid w:val="000F55EB"/>
    <w:rsid w:val="00110BCB"/>
    <w:rsid w:val="00114318"/>
    <w:rsid w:val="00124724"/>
    <w:rsid w:val="0014192C"/>
    <w:rsid w:val="00144D32"/>
    <w:rsid w:val="00157C5B"/>
    <w:rsid w:val="0018158C"/>
    <w:rsid w:val="00194733"/>
    <w:rsid w:val="001A19A0"/>
    <w:rsid w:val="001A6A73"/>
    <w:rsid w:val="001A71D9"/>
    <w:rsid w:val="001C217E"/>
    <w:rsid w:val="001E7B7C"/>
    <w:rsid w:val="001F1BAD"/>
    <w:rsid w:val="002079EA"/>
    <w:rsid w:val="002127CF"/>
    <w:rsid w:val="00212E31"/>
    <w:rsid w:val="00222628"/>
    <w:rsid w:val="00222C72"/>
    <w:rsid w:val="00223D78"/>
    <w:rsid w:val="00233D19"/>
    <w:rsid w:val="00246552"/>
    <w:rsid w:val="00280B4E"/>
    <w:rsid w:val="0029353D"/>
    <w:rsid w:val="002A2D44"/>
    <w:rsid w:val="002A54E3"/>
    <w:rsid w:val="002B657A"/>
    <w:rsid w:val="002C071D"/>
    <w:rsid w:val="002C5407"/>
    <w:rsid w:val="002D6FDC"/>
    <w:rsid w:val="002D7C78"/>
    <w:rsid w:val="00300D11"/>
    <w:rsid w:val="00302F5A"/>
    <w:rsid w:val="00305B9F"/>
    <w:rsid w:val="00327EE1"/>
    <w:rsid w:val="00332A2A"/>
    <w:rsid w:val="003375DE"/>
    <w:rsid w:val="00390EBB"/>
    <w:rsid w:val="003A3ACD"/>
    <w:rsid w:val="003C3763"/>
    <w:rsid w:val="003D76A6"/>
    <w:rsid w:val="003D7C4D"/>
    <w:rsid w:val="003F0E3E"/>
    <w:rsid w:val="003F4DE4"/>
    <w:rsid w:val="004148E8"/>
    <w:rsid w:val="00422237"/>
    <w:rsid w:val="00427775"/>
    <w:rsid w:val="00432238"/>
    <w:rsid w:val="00442FB8"/>
    <w:rsid w:val="00444779"/>
    <w:rsid w:val="00495E06"/>
    <w:rsid w:val="004A60A4"/>
    <w:rsid w:val="004A7197"/>
    <w:rsid w:val="004B33C4"/>
    <w:rsid w:val="004B4790"/>
    <w:rsid w:val="004C58D6"/>
    <w:rsid w:val="004E79EA"/>
    <w:rsid w:val="005125F4"/>
    <w:rsid w:val="00540EAB"/>
    <w:rsid w:val="00544FBE"/>
    <w:rsid w:val="00547B66"/>
    <w:rsid w:val="005618F3"/>
    <w:rsid w:val="005704C9"/>
    <w:rsid w:val="00582ABB"/>
    <w:rsid w:val="00587D03"/>
    <w:rsid w:val="005939EF"/>
    <w:rsid w:val="00597F3F"/>
    <w:rsid w:val="005A72E8"/>
    <w:rsid w:val="005A7BF6"/>
    <w:rsid w:val="005B12C2"/>
    <w:rsid w:val="005C3FF7"/>
    <w:rsid w:val="005D2FF0"/>
    <w:rsid w:val="0060012D"/>
    <w:rsid w:val="006069CE"/>
    <w:rsid w:val="00615687"/>
    <w:rsid w:val="00646A85"/>
    <w:rsid w:val="0065203A"/>
    <w:rsid w:val="00657308"/>
    <w:rsid w:val="006E3D0D"/>
    <w:rsid w:val="006F0826"/>
    <w:rsid w:val="006F4B37"/>
    <w:rsid w:val="006F7D59"/>
    <w:rsid w:val="0070460C"/>
    <w:rsid w:val="00716037"/>
    <w:rsid w:val="007214AA"/>
    <w:rsid w:val="00722F25"/>
    <w:rsid w:val="00733FF8"/>
    <w:rsid w:val="00743F85"/>
    <w:rsid w:val="0074487D"/>
    <w:rsid w:val="00745D42"/>
    <w:rsid w:val="00764BD6"/>
    <w:rsid w:val="007719FA"/>
    <w:rsid w:val="00773E30"/>
    <w:rsid w:val="0078482D"/>
    <w:rsid w:val="007A1675"/>
    <w:rsid w:val="007A47F2"/>
    <w:rsid w:val="007E1062"/>
    <w:rsid w:val="007F1E7B"/>
    <w:rsid w:val="007F5068"/>
    <w:rsid w:val="00811FF3"/>
    <w:rsid w:val="00824628"/>
    <w:rsid w:val="0084300E"/>
    <w:rsid w:val="008470CE"/>
    <w:rsid w:val="00850A3F"/>
    <w:rsid w:val="00854C63"/>
    <w:rsid w:val="00854EB5"/>
    <w:rsid w:val="0086569D"/>
    <w:rsid w:val="008A15DC"/>
    <w:rsid w:val="008B0E7D"/>
    <w:rsid w:val="008B3366"/>
    <w:rsid w:val="008C1734"/>
    <w:rsid w:val="008C6096"/>
    <w:rsid w:val="008C6432"/>
    <w:rsid w:val="008D2905"/>
    <w:rsid w:val="008D3BAD"/>
    <w:rsid w:val="008E605D"/>
    <w:rsid w:val="008F16F9"/>
    <w:rsid w:val="008F7ED7"/>
    <w:rsid w:val="00910C7B"/>
    <w:rsid w:val="00912307"/>
    <w:rsid w:val="00917DAB"/>
    <w:rsid w:val="00924AFA"/>
    <w:rsid w:val="0094417C"/>
    <w:rsid w:val="0096063D"/>
    <w:rsid w:val="0096332B"/>
    <w:rsid w:val="0096522E"/>
    <w:rsid w:val="00976874"/>
    <w:rsid w:val="009771B7"/>
    <w:rsid w:val="009807C0"/>
    <w:rsid w:val="009878E2"/>
    <w:rsid w:val="00987FE4"/>
    <w:rsid w:val="0099430D"/>
    <w:rsid w:val="00996674"/>
    <w:rsid w:val="009D4D2B"/>
    <w:rsid w:val="00A11D46"/>
    <w:rsid w:val="00A31A85"/>
    <w:rsid w:val="00A43F52"/>
    <w:rsid w:val="00A45A5D"/>
    <w:rsid w:val="00A4663C"/>
    <w:rsid w:val="00A51304"/>
    <w:rsid w:val="00A52745"/>
    <w:rsid w:val="00A54A05"/>
    <w:rsid w:val="00A66DD5"/>
    <w:rsid w:val="00A830FE"/>
    <w:rsid w:val="00A90BD4"/>
    <w:rsid w:val="00AE36A2"/>
    <w:rsid w:val="00AE4722"/>
    <w:rsid w:val="00AE778C"/>
    <w:rsid w:val="00B025AE"/>
    <w:rsid w:val="00B051FF"/>
    <w:rsid w:val="00B15C52"/>
    <w:rsid w:val="00B239ED"/>
    <w:rsid w:val="00B27BEA"/>
    <w:rsid w:val="00B4417A"/>
    <w:rsid w:val="00B51651"/>
    <w:rsid w:val="00B627E7"/>
    <w:rsid w:val="00B65824"/>
    <w:rsid w:val="00B6595F"/>
    <w:rsid w:val="00B81367"/>
    <w:rsid w:val="00B84AA1"/>
    <w:rsid w:val="00B85C49"/>
    <w:rsid w:val="00B9545A"/>
    <w:rsid w:val="00B95BCF"/>
    <w:rsid w:val="00BB37C1"/>
    <w:rsid w:val="00BC0A47"/>
    <w:rsid w:val="00BC2446"/>
    <w:rsid w:val="00BC4AB6"/>
    <w:rsid w:val="00BD7C3A"/>
    <w:rsid w:val="00C21AE5"/>
    <w:rsid w:val="00C44798"/>
    <w:rsid w:val="00C53409"/>
    <w:rsid w:val="00C70C36"/>
    <w:rsid w:val="00C801D1"/>
    <w:rsid w:val="00C929B0"/>
    <w:rsid w:val="00C93F2A"/>
    <w:rsid w:val="00C95E83"/>
    <w:rsid w:val="00CC7204"/>
    <w:rsid w:val="00CE61C0"/>
    <w:rsid w:val="00CE6232"/>
    <w:rsid w:val="00CF0415"/>
    <w:rsid w:val="00CF10BC"/>
    <w:rsid w:val="00D34638"/>
    <w:rsid w:val="00D72E8F"/>
    <w:rsid w:val="00D81164"/>
    <w:rsid w:val="00D90E49"/>
    <w:rsid w:val="00DB34E7"/>
    <w:rsid w:val="00DC3DAC"/>
    <w:rsid w:val="00DD146E"/>
    <w:rsid w:val="00DD3BAD"/>
    <w:rsid w:val="00DD5D0E"/>
    <w:rsid w:val="00DE4A35"/>
    <w:rsid w:val="00E4769A"/>
    <w:rsid w:val="00E5282A"/>
    <w:rsid w:val="00E57A67"/>
    <w:rsid w:val="00E60685"/>
    <w:rsid w:val="00E62443"/>
    <w:rsid w:val="00E67D83"/>
    <w:rsid w:val="00E67ED0"/>
    <w:rsid w:val="00E76EDC"/>
    <w:rsid w:val="00EA2CEB"/>
    <w:rsid w:val="00EB7FFE"/>
    <w:rsid w:val="00EC7D1E"/>
    <w:rsid w:val="00F14F5B"/>
    <w:rsid w:val="00F21A9F"/>
    <w:rsid w:val="00F323CE"/>
    <w:rsid w:val="00F35690"/>
    <w:rsid w:val="00F42313"/>
    <w:rsid w:val="00F51BD1"/>
    <w:rsid w:val="00F77FA4"/>
    <w:rsid w:val="00F97B3A"/>
    <w:rsid w:val="00FB6334"/>
    <w:rsid w:val="00FB6B43"/>
    <w:rsid w:val="00FE65F4"/>
    <w:rsid w:val="00FF0D19"/>
    <w:rsid w:val="00FF0FC7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F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9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90BD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rsid w:val="00091D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091DEB"/>
    <w:rPr>
      <w:rFonts w:ascii="Courier New" w:hAnsi="Courier New" w:cs="Courier New"/>
      <w:lang w:val="ru-RU" w:eastAsia="ru-RU" w:bidi="ar-SA"/>
    </w:rPr>
  </w:style>
  <w:style w:type="table" w:styleId="a5">
    <w:name w:val="Table Grid"/>
    <w:basedOn w:val="a1"/>
    <w:uiPriority w:val="59"/>
    <w:locked/>
    <w:rsid w:val="00E6068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773E3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C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1734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8C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173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F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9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90BD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rsid w:val="00091D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091DEB"/>
    <w:rPr>
      <w:rFonts w:ascii="Courier New" w:hAnsi="Courier New" w:cs="Courier New"/>
      <w:lang w:val="ru-RU" w:eastAsia="ru-RU" w:bidi="ar-SA"/>
    </w:rPr>
  </w:style>
  <w:style w:type="table" w:styleId="a5">
    <w:name w:val="Table Grid"/>
    <w:basedOn w:val="a1"/>
    <w:uiPriority w:val="59"/>
    <w:locked/>
    <w:rsid w:val="00E6068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773E3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C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1734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8C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173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91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header" Target="header1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1897</Words>
  <Characters>10814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ЗДРАВООХРАНЕНИЯ  РОССИЙСКОЙ  ФЕДЕРАЦИИ</vt:lpstr>
    </vt:vector>
  </TitlesOfParts>
  <Company>NCESPM</Company>
  <LinksUpToDate>false</LinksUpToDate>
  <CharactersWithSpaces>12686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ЗДРАВООХРАНЕНИЯ  РОССИЙСКОЙ  ФЕДЕРАЦИИ</dc:title>
  <dc:creator>AlekseevaAS</dc:creator>
  <cp:lastModifiedBy>Yarutkin</cp:lastModifiedBy>
  <cp:revision>39</cp:revision>
  <cp:lastPrinted>2023-04-21T10:29:00Z</cp:lastPrinted>
  <dcterms:created xsi:type="dcterms:W3CDTF">2023-08-15T10:32:00Z</dcterms:created>
  <dcterms:modified xsi:type="dcterms:W3CDTF">2024-03-04T15:04:00Z</dcterms:modified>
</cp:coreProperties>
</file>