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6B" w:rsidRPr="003E5F6B" w:rsidRDefault="003E5F6B" w:rsidP="003E5F6B">
      <w:pPr>
        <w:pStyle w:val="a3"/>
        <w:jc w:val="center"/>
        <w:rPr>
          <w:b/>
          <w:color w:val="000000" w:themeColor="text1"/>
          <w:spacing w:val="-10"/>
          <w:szCs w:val="28"/>
        </w:rPr>
      </w:pPr>
      <w:r w:rsidRPr="003E5F6B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E5F6B" w:rsidRPr="00696C27" w:rsidRDefault="003E5F6B" w:rsidP="003E5F6B">
      <w:pPr>
        <w:pStyle w:val="a3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E5F6B" w:rsidRPr="00696C27" w:rsidRDefault="003E5F6B" w:rsidP="003E5F6B">
      <w:pPr>
        <w:pStyle w:val="a3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E5F6B" w:rsidRPr="00696C27" w:rsidRDefault="003E5F6B" w:rsidP="003E5F6B">
      <w:pPr>
        <w:tabs>
          <w:tab w:val="left" w:pos="720"/>
          <w:tab w:val="left" w:pos="4820"/>
        </w:tabs>
        <w:suppressAutoHyphens/>
        <w:spacing w:line="360" w:lineRule="auto"/>
        <w:jc w:val="center"/>
        <w:rPr>
          <w:sz w:val="28"/>
          <w:szCs w:val="28"/>
        </w:rPr>
      </w:pPr>
    </w:p>
    <w:p w:rsidR="003E5F6B" w:rsidRPr="00683EDB" w:rsidRDefault="003E5F6B" w:rsidP="003E5F6B">
      <w:pPr>
        <w:jc w:val="center"/>
        <w:rPr>
          <w:b/>
          <w:sz w:val="32"/>
          <w:szCs w:val="32"/>
        </w:rPr>
      </w:pPr>
      <w:r w:rsidRPr="00683ED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E5F6B" w:rsidRPr="003E5F6B" w:rsidTr="00CB1B31">
        <w:trPr>
          <w:trHeight w:val="261"/>
        </w:trPr>
        <w:tc>
          <w:tcPr>
            <w:tcW w:w="9356" w:type="dxa"/>
          </w:tcPr>
          <w:p w:rsidR="003E5F6B" w:rsidRPr="003E5F6B" w:rsidRDefault="003E5F6B" w:rsidP="00B4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F6B" w:rsidRPr="003E5F6B" w:rsidRDefault="003E5F6B" w:rsidP="003E5F6B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E5F6B" w:rsidRPr="003E5F6B" w:rsidTr="00B46E72">
        <w:tc>
          <w:tcPr>
            <w:tcW w:w="5920" w:type="dxa"/>
          </w:tcPr>
          <w:p w:rsidR="003E5F6B" w:rsidRPr="007D6711" w:rsidRDefault="003E5F6B" w:rsidP="007F7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11">
              <w:rPr>
                <w:rFonts w:ascii="Times New Roman" w:hAnsi="Times New Roman" w:cs="Times New Roman"/>
                <w:b/>
                <w:sz w:val="28"/>
                <w:szCs w:val="28"/>
              </w:rPr>
              <w:t>Эвкалипта прутовидного листья</w:t>
            </w:r>
          </w:p>
        </w:tc>
        <w:tc>
          <w:tcPr>
            <w:tcW w:w="460" w:type="dxa"/>
          </w:tcPr>
          <w:p w:rsidR="003E5F6B" w:rsidRPr="003E5F6B" w:rsidRDefault="003E5F6B" w:rsidP="007F7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E5F6B" w:rsidRPr="003E5F6B" w:rsidRDefault="003E5F6B" w:rsidP="007F7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F6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C5097">
              <w:rPr>
                <w:rFonts w:ascii="Times New Roman" w:hAnsi="Times New Roman" w:cs="Times New Roman"/>
                <w:b/>
                <w:sz w:val="28"/>
                <w:szCs w:val="28"/>
              </w:rPr>
              <w:t>.2.5.0107</w:t>
            </w:r>
            <w:bookmarkStart w:id="0" w:name="_GoBack"/>
            <w:bookmarkEnd w:id="0"/>
          </w:p>
        </w:tc>
      </w:tr>
      <w:tr w:rsidR="003E5F6B" w:rsidRPr="004101AD" w:rsidTr="00B46E72">
        <w:tc>
          <w:tcPr>
            <w:tcW w:w="5920" w:type="dxa"/>
          </w:tcPr>
          <w:p w:rsidR="003E5F6B" w:rsidRPr="004101AD" w:rsidRDefault="003E5F6B" w:rsidP="007F7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1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Eucalypti</w:t>
            </w:r>
            <w:r w:rsidR="00126DD2" w:rsidRPr="00410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01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viminalis</w:t>
            </w:r>
            <w:proofErr w:type="spellEnd"/>
            <w:r w:rsidR="00474F5F" w:rsidRPr="00410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01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folia</w:t>
            </w:r>
          </w:p>
        </w:tc>
        <w:tc>
          <w:tcPr>
            <w:tcW w:w="460" w:type="dxa"/>
          </w:tcPr>
          <w:p w:rsidR="003E5F6B" w:rsidRPr="004101AD" w:rsidRDefault="003E5F6B" w:rsidP="007F7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E5F6B" w:rsidRPr="004101AD" w:rsidRDefault="003E5F6B" w:rsidP="007F7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AD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</w:t>
            </w:r>
            <w:r w:rsidRPr="004101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4101AD">
              <w:rPr>
                <w:rFonts w:ascii="Times New Roman" w:hAnsi="Times New Roman" w:cs="Times New Roman"/>
                <w:b/>
                <w:sz w:val="28"/>
                <w:szCs w:val="28"/>
              </w:rPr>
              <w:t>.0107.18</w:t>
            </w:r>
          </w:p>
        </w:tc>
      </w:tr>
    </w:tbl>
    <w:p w:rsidR="003E5F6B" w:rsidRPr="004101AD" w:rsidRDefault="003E5F6B" w:rsidP="007F72E6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9354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F72E6" w:rsidRPr="004101AD" w:rsidTr="00CB1B31">
        <w:trPr>
          <w:trHeight w:val="261"/>
        </w:trPr>
        <w:tc>
          <w:tcPr>
            <w:tcW w:w="9354" w:type="dxa"/>
          </w:tcPr>
          <w:p w:rsidR="007F72E6" w:rsidRPr="004101AD" w:rsidRDefault="007F72E6" w:rsidP="007F7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C27" w:rsidRPr="004101AD" w:rsidRDefault="00696C27" w:rsidP="00CB1B31">
      <w:pPr>
        <w:suppressAutoHyphens/>
        <w:spacing w:line="360" w:lineRule="auto"/>
        <w:ind w:firstLine="709"/>
        <w:rPr>
          <w:sz w:val="28"/>
          <w:szCs w:val="28"/>
        </w:rPr>
      </w:pPr>
    </w:p>
    <w:p w:rsidR="007F72E6" w:rsidRPr="004101AD" w:rsidRDefault="00CF3548" w:rsidP="00CB1B31">
      <w:pPr>
        <w:keepNext/>
        <w:suppressAutoHyphens/>
        <w:spacing w:line="360" w:lineRule="auto"/>
        <w:ind w:firstLine="709"/>
        <w:rPr>
          <w:sz w:val="28"/>
          <w:szCs w:val="28"/>
        </w:rPr>
      </w:pPr>
      <w:r w:rsidRPr="004101AD">
        <w:rPr>
          <w:sz w:val="28"/>
          <w:szCs w:val="28"/>
        </w:rPr>
        <w:t>ОПРЕДЕЛЕНИЕ</w:t>
      </w:r>
    </w:p>
    <w:p w:rsidR="00683EDB" w:rsidRPr="0001674B" w:rsidRDefault="007F72E6" w:rsidP="00377870">
      <w:pPr>
        <w:pStyle w:val="a3"/>
        <w:tabs>
          <w:tab w:val="left" w:pos="4962"/>
        </w:tabs>
        <w:suppressAutoHyphens/>
        <w:ind w:firstLine="709"/>
        <w:rPr>
          <w:szCs w:val="28"/>
        </w:rPr>
      </w:pPr>
      <w:r w:rsidRPr="004101AD">
        <w:rPr>
          <w:color w:val="000000"/>
          <w:spacing w:val="10"/>
          <w:szCs w:val="28"/>
        </w:rPr>
        <w:t>С</w:t>
      </w:r>
      <w:r w:rsidRPr="004101AD">
        <w:rPr>
          <w:szCs w:val="28"/>
        </w:rPr>
        <w:t xml:space="preserve">обранные поздней осенью, зимой или ранней весной и высушенные листья культивируемого дерева эвкалипта прутовидного – </w:t>
      </w:r>
      <w:r w:rsidRPr="004101AD">
        <w:rPr>
          <w:szCs w:val="28"/>
          <w:lang w:val="en-US"/>
        </w:rPr>
        <w:t>Eucalyptus</w:t>
      </w:r>
      <w:r w:rsidRPr="004101AD">
        <w:rPr>
          <w:szCs w:val="28"/>
        </w:rPr>
        <w:t xml:space="preserve"> </w:t>
      </w:r>
      <w:proofErr w:type="spellStart"/>
      <w:r w:rsidRPr="004101AD">
        <w:rPr>
          <w:szCs w:val="28"/>
          <w:lang w:val="en-US"/>
        </w:rPr>
        <w:t>viminalis</w:t>
      </w:r>
      <w:proofErr w:type="spellEnd"/>
      <w:r w:rsidRPr="004101AD">
        <w:rPr>
          <w:szCs w:val="28"/>
        </w:rPr>
        <w:t xml:space="preserve"> </w:t>
      </w:r>
      <w:proofErr w:type="spellStart"/>
      <w:r w:rsidRPr="004101AD">
        <w:rPr>
          <w:szCs w:val="28"/>
          <w:lang w:val="en-US"/>
        </w:rPr>
        <w:t>Labill</w:t>
      </w:r>
      <w:proofErr w:type="spellEnd"/>
      <w:r w:rsidR="002A7EFD" w:rsidRPr="004101AD">
        <w:rPr>
          <w:szCs w:val="28"/>
        </w:rPr>
        <w:t>., сем</w:t>
      </w:r>
      <w:r w:rsidR="00C12F0B" w:rsidRPr="004101AD">
        <w:rPr>
          <w:szCs w:val="28"/>
        </w:rPr>
        <w:t>.</w:t>
      </w:r>
      <w:r w:rsidR="00377870" w:rsidRPr="004101AD">
        <w:rPr>
          <w:szCs w:val="28"/>
        </w:rPr>
        <w:t xml:space="preserve"> Миртовых – </w:t>
      </w:r>
      <w:proofErr w:type="spellStart"/>
      <w:r w:rsidRPr="004101AD">
        <w:rPr>
          <w:szCs w:val="28"/>
          <w:lang w:val="en-US"/>
        </w:rPr>
        <w:t>Myrtaceae</w:t>
      </w:r>
      <w:proofErr w:type="spellEnd"/>
      <w:r w:rsidR="0001674B">
        <w:rPr>
          <w:szCs w:val="28"/>
        </w:rPr>
        <w:t>.</w:t>
      </w:r>
    </w:p>
    <w:p w:rsidR="003E5F6B" w:rsidRPr="004101AD" w:rsidRDefault="003E5F6B" w:rsidP="00377870">
      <w:pPr>
        <w:pStyle w:val="a3"/>
        <w:tabs>
          <w:tab w:val="left" w:pos="4962"/>
        </w:tabs>
        <w:suppressAutoHyphens/>
        <w:ind w:firstLine="709"/>
        <w:rPr>
          <w:szCs w:val="28"/>
        </w:rPr>
      </w:pPr>
      <w:r w:rsidRPr="004101AD">
        <w:rPr>
          <w:szCs w:val="28"/>
        </w:rPr>
        <w:t>Содержит:</w:t>
      </w:r>
    </w:p>
    <w:p w:rsidR="0038090F" w:rsidRDefault="008D1D6B" w:rsidP="0038090F">
      <w:pPr>
        <w:pStyle w:val="a3"/>
        <w:tabs>
          <w:tab w:val="left" w:pos="4962"/>
        </w:tabs>
        <w:ind w:firstLine="709"/>
        <w:rPr>
          <w:i/>
          <w:szCs w:val="28"/>
        </w:rPr>
      </w:pPr>
      <w:r w:rsidRPr="004101AD">
        <w:rPr>
          <w:i/>
          <w:szCs w:val="28"/>
        </w:rPr>
        <w:t>цельное сырьё</w:t>
      </w:r>
      <w:r w:rsidR="00A33E18" w:rsidRPr="004101AD">
        <w:rPr>
          <w:i/>
          <w:szCs w:val="28"/>
        </w:rPr>
        <w:t>:</w:t>
      </w:r>
    </w:p>
    <w:p w:rsidR="0038090F" w:rsidRDefault="0038090F" w:rsidP="0038090F">
      <w:pPr>
        <w:pStyle w:val="a3"/>
        <w:tabs>
          <w:tab w:val="left" w:pos="4962"/>
        </w:tabs>
        <w:ind w:firstLine="709"/>
        <w:rPr>
          <w:szCs w:val="28"/>
        </w:rPr>
      </w:pPr>
      <w:r w:rsidRPr="004101AD">
        <w:rPr>
          <w:szCs w:val="28"/>
        </w:rPr>
        <w:t>-</w:t>
      </w:r>
      <w:r w:rsidR="00CB1B31">
        <w:rPr>
          <w:szCs w:val="28"/>
        </w:rPr>
        <w:t> </w:t>
      </w:r>
      <w:r>
        <w:rPr>
          <w:snapToGrid w:val="0"/>
          <w:szCs w:val="28"/>
        </w:rPr>
        <w:t xml:space="preserve">не менее </w:t>
      </w:r>
      <w:r>
        <w:rPr>
          <w:szCs w:val="28"/>
        </w:rPr>
        <w:t>1,0</w:t>
      </w:r>
      <w:r>
        <w:rPr>
          <w:snapToGrid w:val="0"/>
          <w:szCs w:val="28"/>
        </w:rPr>
        <w:t> % эфирного масла в пересчёте на сухое сырьё</w:t>
      </w:r>
      <w:r>
        <w:rPr>
          <w:szCs w:val="28"/>
        </w:rPr>
        <w:t>;</w:t>
      </w:r>
    </w:p>
    <w:p w:rsidR="0038090F" w:rsidRDefault="0038090F" w:rsidP="00380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- не менее 2,0 </w:t>
      </w:r>
      <w:r>
        <w:rPr>
          <w:sz w:val="28"/>
          <w:szCs w:val="28"/>
        </w:rPr>
        <w:t xml:space="preserve">% </w:t>
      </w:r>
      <w:r w:rsidR="00271091" w:rsidRPr="004101AD">
        <w:rPr>
          <w:sz w:val="28"/>
          <w:szCs w:val="28"/>
        </w:rPr>
        <w:t>суммы фенолальдеги</w:t>
      </w:r>
      <w:r w:rsidR="000460A3" w:rsidRPr="004101AD">
        <w:rPr>
          <w:sz w:val="28"/>
          <w:szCs w:val="28"/>
        </w:rPr>
        <w:t>дов в пересчё</w:t>
      </w:r>
      <w:r w:rsidR="00271091" w:rsidRPr="004101AD">
        <w:rPr>
          <w:sz w:val="28"/>
          <w:szCs w:val="28"/>
        </w:rPr>
        <w:t>те на эвкалимин</w:t>
      </w:r>
      <w:r w:rsidR="009F3D36" w:rsidRPr="004101AD">
        <w:rPr>
          <w:sz w:val="28"/>
          <w:szCs w:val="28"/>
        </w:rPr>
        <w:t xml:space="preserve"> в сухом сырье</w:t>
      </w:r>
      <w:r>
        <w:rPr>
          <w:sz w:val="28"/>
          <w:szCs w:val="28"/>
        </w:rPr>
        <w:t>;</w:t>
      </w:r>
    </w:p>
    <w:p w:rsidR="0038090F" w:rsidRDefault="008D1D6B" w:rsidP="0038090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101AD">
        <w:rPr>
          <w:i/>
          <w:sz w:val="28"/>
          <w:szCs w:val="28"/>
        </w:rPr>
        <w:t>измельчённое сырьё</w:t>
      </w:r>
      <w:r w:rsidR="00A33E18" w:rsidRPr="004101AD">
        <w:rPr>
          <w:i/>
          <w:sz w:val="28"/>
          <w:szCs w:val="28"/>
        </w:rPr>
        <w:t>:</w:t>
      </w:r>
      <w:r w:rsidR="005C13F6" w:rsidRPr="004101AD">
        <w:rPr>
          <w:i/>
          <w:sz w:val="28"/>
          <w:szCs w:val="28"/>
        </w:rPr>
        <w:t xml:space="preserve"> </w:t>
      </w:r>
    </w:p>
    <w:p w:rsidR="0038090F" w:rsidRDefault="0038090F" w:rsidP="0038090F">
      <w:pPr>
        <w:pStyle w:val="a3"/>
        <w:tabs>
          <w:tab w:val="left" w:pos="4962"/>
        </w:tabs>
        <w:ind w:firstLine="709"/>
        <w:rPr>
          <w:szCs w:val="28"/>
        </w:rPr>
      </w:pPr>
      <w:r w:rsidRPr="004101AD">
        <w:rPr>
          <w:szCs w:val="28"/>
        </w:rPr>
        <w:t>-</w:t>
      </w:r>
      <w:r w:rsidR="00CB1B31">
        <w:rPr>
          <w:szCs w:val="28"/>
        </w:rPr>
        <w:t> </w:t>
      </w:r>
      <w:r>
        <w:rPr>
          <w:snapToGrid w:val="0"/>
          <w:szCs w:val="28"/>
        </w:rPr>
        <w:t xml:space="preserve">не менее </w:t>
      </w:r>
      <w:r>
        <w:rPr>
          <w:szCs w:val="28"/>
        </w:rPr>
        <w:t>0,8</w:t>
      </w:r>
      <w:r>
        <w:rPr>
          <w:snapToGrid w:val="0"/>
          <w:szCs w:val="28"/>
        </w:rPr>
        <w:t> % эфирного масла в пересчёте на сухое сырьё</w:t>
      </w:r>
      <w:r>
        <w:rPr>
          <w:szCs w:val="28"/>
        </w:rPr>
        <w:t>;</w:t>
      </w:r>
    </w:p>
    <w:p w:rsidR="0038090F" w:rsidRPr="0038090F" w:rsidRDefault="0038090F" w:rsidP="003809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- не менее 2,0 </w:t>
      </w:r>
      <w:r>
        <w:rPr>
          <w:sz w:val="28"/>
          <w:szCs w:val="28"/>
        </w:rPr>
        <w:t xml:space="preserve">% </w:t>
      </w:r>
      <w:r w:rsidRPr="004101AD">
        <w:rPr>
          <w:sz w:val="28"/>
          <w:szCs w:val="28"/>
        </w:rPr>
        <w:t>суммы фенолальдегидов в пересчёте на эвкалимин в сухом сырье</w:t>
      </w:r>
      <w:r>
        <w:rPr>
          <w:sz w:val="28"/>
          <w:szCs w:val="28"/>
        </w:rPr>
        <w:t>.</w:t>
      </w:r>
    </w:p>
    <w:p w:rsidR="00CF3548" w:rsidRPr="004101AD" w:rsidRDefault="00CF3548" w:rsidP="00377870">
      <w:pPr>
        <w:keepNext/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ИДЕНТИФИКАЦИЯ</w:t>
      </w:r>
    </w:p>
    <w:p w:rsidR="00262FCD" w:rsidRPr="004101AD" w:rsidRDefault="00AB4F91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b/>
          <w:i/>
          <w:sz w:val="28"/>
          <w:szCs w:val="28"/>
        </w:rPr>
        <w:t>Внешние признаки.</w:t>
      </w:r>
      <w:r w:rsidR="00262FCD" w:rsidRPr="004101AD">
        <w:rPr>
          <w:sz w:val="28"/>
          <w:szCs w:val="28"/>
        </w:rPr>
        <w:t xml:space="preserve"> Определение проводят в соответствии с ОФС «Листья».</w:t>
      </w:r>
    </w:p>
    <w:p w:rsidR="00E315BF" w:rsidRPr="004101AD" w:rsidRDefault="008D1D6B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i/>
          <w:sz w:val="28"/>
          <w:szCs w:val="28"/>
        </w:rPr>
        <w:t>Цельное сырьё</w:t>
      </w:r>
      <w:r w:rsidR="00AB4F91" w:rsidRPr="004101AD">
        <w:rPr>
          <w:i/>
          <w:sz w:val="28"/>
          <w:szCs w:val="28"/>
        </w:rPr>
        <w:t>.</w:t>
      </w:r>
      <w:r w:rsidR="0048181A" w:rsidRPr="004101AD">
        <w:rPr>
          <w:i/>
          <w:sz w:val="28"/>
          <w:szCs w:val="28"/>
        </w:rPr>
        <w:t xml:space="preserve"> </w:t>
      </w:r>
      <w:r w:rsidR="009C2CCC" w:rsidRPr="004101AD">
        <w:rPr>
          <w:sz w:val="28"/>
          <w:szCs w:val="28"/>
        </w:rPr>
        <w:t>Смесь двух типов</w:t>
      </w:r>
      <w:r w:rsidR="00D07900" w:rsidRPr="004101AD">
        <w:rPr>
          <w:sz w:val="28"/>
          <w:szCs w:val="28"/>
        </w:rPr>
        <w:t xml:space="preserve"> листьев: листья старых ветвей</w:t>
      </w:r>
      <w:r w:rsidR="00BE6D02" w:rsidRPr="004101AD">
        <w:rPr>
          <w:sz w:val="28"/>
          <w:szCs w:val="28"/>
        </w:rPr>
        <w:t xml:space="preserve"> </w:t>
      </w:r>
      <w:r w:rsidR="006D78C2" w:rsidRPr="004101AD">
        <w:rPr>
          <w:sz w:val="28"/>
          <w:szCs w:val="28"/>
        </w:rPr>
        <w:t>–</w:t>
      </w:r>
      <w:r w:rsidR="00BE6D02" w:rsidRPr="004101AD">
        <w:rPr>
          <w:sz w:val="28"/>
          <w:szCs w:val="28"/>
        </w:rPr>
        <w:t xml:space="preserve"> </w:t>
      </w:r>
      <w:r w:rsidR="009C2CCC" w:rsidRPr="004101AD">
        <w:rPr>
          <w:sz w:val="28"/>
          <w:szCs w:val="28"/>
        </w:rPr>
        <w:t xml:space="preserve">черешковые от </w:t>
      </w:r>
      <w:proofErr w:type="spellStart"/>
      <w:r w:rsidR="009C2CCC" w:rsidRPr="004101AD">
        <w:rPr>
          <w:sz w:val="28"/>
          <w:szCs w:val="28"/>
        </w:rPr>
        <w:t>узко</w:t>
      </w:r>
      <w:r w:rsidR="006D78C2" w:rsidRPr="004101AD">
        <w:rPr>
          <w:sz w:val="28"/>
          <w:szCs w:val="28"/>
        </w:rPr>
        <w:t>ланцентных</w:t>
      </w:r>
      <w:proofErr w:type="spellEnd"/>
      <w:r w:rsidR="006D78C2" w:rsidRPr="004101AD">
        <w:rPr>
          <w:sz w:val="28"/>
          <w:szCs w:val="28"/>
        </w:rPr>
        <w:t xml:space="preserve"> до серповидно-изогну</w:t>
      </w:r>
      <w:r w:rsidR="009C2CCC" w:rsidRPr="004101AD">
        <w:rPr>
          <w:sz w:val="28"/>
          <w:szCs w:val="28"/>
        </w:rPr>
        <w:t>тых, остроконечные, плотны</w:t>
      </w:r>
      <w:r w:rsidR="00FA6DD0" w:rsidRPr="004101AD">
        <w:rPr>
          <w:sz w:val="28"/>
          <w:szCs w:val="28"/>
        </w:rPr>
        <w:t>е, длиной 4–</w:t>
      </w:r>
      <w:r w:rsidR="00F46B4E" w:rsidRPr="004101AD">
        <w:rPr>
          <w:sz w:val="28"/>
          <w:szCs w:val="28"/>
        </w:rPr>
        <w:t>27 </w:t>
      </w:r>
      <w:r w:rsidR="004E6B3B" w:rsidRPr="004101AD">
        <w:rPr>
          <w:sz w:val="28"/>
          <w:szCs w:val="28"/>
        </w:rPr>
        <w:t>см</w:t>
      </w:r>
      <w:r w:rsidR="00FA6DD0" w:rsidRPr="004101AD">
        <w:rPr>
          <w:sz w:val="28"/>
          <w:szCs w:val="28"/>
        </w:rPr>
        <w:t>, шириной 0,5–</w:t>
      </w:r>
      <w:r w:rsidR="00F46B4E" w:rsidRPr="004101AD">
        <w:rPr>
          <w:sz w:val="28"/>
          <w:szCs w:val="28"/>
        </w:rPr>
        <w:t>5 </w:t>
      </w:r>
      <w:r w:rsidR="00FA6DD0" w:rsidRPr="004101AD">
        <w:rPr>
          <w:sz w:val="28"/>
          <w:szCs w:val="28"/>
        </w:rPr>
        <w:t xml:space="preserve">см; </w:t>
      </w:r>
      <w:proofErr w:type="gramStart"/>
      <w:r w:rsidR="00FA6DD0" w:rsidRPr="004101AD">
        <w:rPr>
          <w:sz w:val="28"/>
          <w:szCs w:val="28"/>
        </w:rPr>
        <w:t>листья молодых ветвей –</w:t>
      </w:r>
      <w:r w:rsidR="009C2CCC" w:rsidRPr="004101AD">
        <w:rPr>
          <w:sz w:val="28"/>
          <w:szCs w:val="28"/>
        </w:rPr>
        <w:t xml:space="preserve"> сидячие с округлым основанием или с короткими черешками</w:t>
      </w:r>
      <w:r w:rsidR="000A358E" w:rsidRPr="004101AD">
        <w:rPr>
          <w:sz w:val="28"/>
          <w:szCs w:val="28"/>
        </w:rPr>
        <w:t xml:space="preserve"> </w:t>
      </w:r>
      <w:r w:rsidR="007518A5" w:rsidRPr="004101AD">
        <w:rPr>
          <w:sz w:val="28"/>
          <w:szCs w:val="28"/>
        </w:rPr>
        <w:t>(</w:t>
      </w:r>
      <w:r w:rsidR="00F46B4E" w:rsidRPr="004101AD">
        <w:rPr>
          <w:sz w:val="28"/>
          <w:szCs w:val="28"/>
        </w:rPr>
        <w:t>длина черешков от 0,6 до 1,5 </w:t>
      </w:r>
      <w:r w:rsidR="007518A5" w:rsidRPr="004101AD">
        <w:rPr>
          <w:sz w:val="28"/>
          <w:szCs w:val="28"/>
        </w:rPr>
        <w:t xml:space="preserve">см, форма черешка на поперечном сечении овальная с </w:t>
      </w:r>
      <w:proofErr w:type="spellStart"/>
      <w:r w:rsidR="007518A5" w:rsidRPr="004101AD">
        <w:rPr>
          <w:sz w:val="28"/>
          <w:szCs w:val="28"/>
        </w:rPr>
        <w:lastRenderedPageBreak/>
        <w:t>адаксиальной</w:t>
      </w:r>
      <w:proofErr w:type="spellEnd"/>
      <w:r w:rsidR="007518A5" w:rsidRPr="004101AD">
        <w:rPr>
          <w:sz w:val="28"/>
          <w:szCs w:val="28"/>
        </w:rPr>
        <w:t xml:space="preserve"> стороны немного сплюснутая)</w:t>
      </w:r>
      <w:r w:rsidR="00C12706" w:rsidRPr="004101AD">
        <w:rPr>
          <w:sz w:val="28"/>
          <w:szCs w:val="28"/>
        </w:rPr>
        <w:t>, удлинё</w:t>
      </w:r>
      <w:r w:rsidR="009C2CCC" w:rsidRPr="004101AD">
        <w:rPr>
          <w:sz w:val="28"/>
          <w:szCs w:val="28"/>
        </w:rPr>
        <w:t>нно-яйцевидной формы, на в</w:t>
      </w:r>
      <w:r w:rsidR="004E6B3B" w:rsidRPr="004101AD">
        <w:rPr>
          <w:sz w:val="28"/>
          <w:szCs w:val="28"/>
        </w:rPr>
        <w:t>ерх</w:t>
      </w:r>
      <w:r w:rsidR="00BE6D02" w:rsidRPr="004101AD">
        <w:rPr>
          <w:sz w:val="28"/>
          <w:szCs w:val="28"/>
        </w:rPr>
        <w:t>ушке заострё</w:t>
      </w:r>
      <w:r w:rsidR="00FA6DD0" w:rsidRPr="004101AD">
        <w:rPr>
          <w:sz w:val="28"/>
          <w:szCs w:val="28"/>
        </w:rPr>
        <w:t>нные, длиной 3,5–</w:t>
      </w:r>
      <w:r w:rsidR="00F46B4E" w:rsidRPr="004101AD">
        <w:rPr>
          <w:sz w:val="28"/>
          <w:szCs w:val="28"/>
        </w:rPr>
        <w:t>11 </w:t>
      </w:r>
      <w:r w:rsidR="00FA6DD0" w:rsidRPr="004101AD">
        <w:rPr>
          <w:sz w:val="28"/>
          <w:szCs w:val="28"/>
        </w:rPr>
        <w:t>см, шириной 0,7–</w:t>
      </w:r>
      <w:r w:rsidR="00F46B4E" w:rsidRPr="004101AD">
        <w:rPr>
          <w:sz w:val="28"/>
          <w:szCs w:val="28"/>
        </w:rPr>
        <w:t>4 </w:t>
      </w:r>
      <w:r w:rsidR="009C2CCC" w:rsidRPr="004101AD">
        <w:rPr>
          <w:sz w:val="28"/>
          <w:szCs w:val="28"/>
        </w:rPr>
        <w:t>см. Встречаются листья, имеющ</w:t>
      </w:r>
      <w:r w:rsidR="00C12706" w:rsidRPr="004101AD">
        <w:rPr>
          <w:sz w:val="28"/>
          <w:szCs w:val="28"/>
        </w:rPr>
        <w:t>ие переходящую форму от удлинё</w:t>
      </w:r>
      <w:r w:rsidR="00031168" w:rsidRPr="004101AD">
        <w:rPr>
          <w:sz w:val="28"/>
          <w:szCs w:val="28"/>
        </w:rPr>
        <w:t>н</w:t>
      </w:r>
      <w:r w:rsidR="009C2CCC" w:rsidRPr="004101AD">
        <w:rPr>
          <w:sz w:val="28"/>
          <w:szCs w:val="28"/>
        </w:rPr>
        <w:t>но-яйцевидной до ланцетной.</w:t>
      </w:r>
      <w:proofErr w:type="gramEnd"/>
      <w:r w:rsidR="009C2CCC" w:rsidRPr="004101AD">
        <w:rPr>
          <w:sz w:val="28"/>
          <w:szCs w:val="28"/>
        </w:rPr>
        <w:t xml:space="preserve"> Листья голые с цельным, ровным или волнистым краем с многочисленными </w:t>
      </w:r>
      <w:r w:rsidR="00031168" w:rsidRPr="004101AD">
        <w:rPr>
          <w:sz w:val="28"/>
          <w:szCs w:val="28"/>
        </w:rPr>
        <w:t>точками, просвечи</w:t>
      </w:r>
      <w:r w:rsidR="009C2CCC" w:rsidRPr="004101AD">
        <w:rPr>
          <w:sz w:val="28"/>
          <w:szCs w:val="28"/>
        </w:rPr>
        <w:t>вающимися в проходящем ярком свете (вместилища с эфирным маслом).</w:t>
      </w:r>
    </w:p>
    <w:p w:rsidR="0036568F" w:rsidRPr="004101AD" w:rsidRDefault="009C2CCC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 xml:space="preserve">Цвет листьев от </w:t>
      </w:r>
      <w:proofErr w:type="gramStart"/>
      <w:r w:rsidRPr="004101AD">
        <w:rPr>
          <w:sz w:val="28"/>
          <w:szCs w:val="28"/>
        </w:rPr>
        <w:t>светло-зе</w:t>
      </w:r>
      <w:r w:rsidR="008D1D6B" w:rsidRPr="004101AD">
        <w:rPr>
          <w:sz w:val="28"/>
          <w:szCs w:val="28"/>
        </w:rPr>
        <w:t>лёного</w:t>
      </w:r>
      <w:proofErr w:type="gramEnd"/>
      <w:r w:rsidR="008D1D6B" w:rsidRPr="004101AD">
        <w:rPr>
          <w:sz w:val="28"/>
          <w:szCs w:val="28"/>
        </w:rPr>
        <w:t xml:space="preserve"> до серовато-зелё</w:t>
      </w:r>
      <w:r w:rsidR="00092032" w:rsidRPr="004101AD">
        <w:rPr>
          <w:sz w:val="28"/>
          <w:szCs w:val="28"/>
        </w:rPr>
        <w:t>ного, ино</w:t>
      </w:r>
      <w:r w:rsidRPr="004101AD">
        <w:rPr>
          <w:sz w:val="28"/>
          <w:szCs w:val="28"/>
        </w:rPr>
        <w:t xml:space="preserve">гда с фиолетовым </w:t>
      </w:r>
      <w:r w:rsidR="00C12706" w:rsidRPr="004101AD">
        <w:rPr>
          <w:sz w:val="28"/>
          <w:szCs w:val="28"/>
        </w:rPr>
        <w:t>оттенком и слабым сизоватым налё</w:t>
      </w:r>
      <w:r w:rsidRPr="004101AD">
        <w:rPr>
          <w:sz w:val="28"/>
          <w:szCs w:val="28"/>
        </w:rPr>
        <w:t>том.</w:t>
      </w:r>
    </w:p>
    <w:p w:rsidR="009F3D36" w:rsidRPr="004101AD" w:rsidRDefault="009C2CCC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Запах</w:t>
      </w:r>
      <w:r w:rsidR="003F227F" w:rsidRPr="004101AD">
        <w:rPr>
          <w:sz w:val="28"/>
          <w:szCs w:val="28"/>
        </w:rPr>
        <w:t xml:space="preserve"> характерный</w:t>
      </w:r>
      <w:r w:rsidR="00BE66FB" w:rsidRPr="004101AD">
        <w:rPr>
          <w:sz w:val="28"/>
          <w:szCs w:val="28"/>
        </w:rPr>
        <w:t>, усиливающийся при растирании.</w:t>
      </w:r>
    </w:p>
    <w:p w:rsidR="0036568F" w:rsidRPr="004101AD" w:rsidRDefault="008D1D6B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i/>
          <w:sz w:val="28"/>
          <w:szCs w:val="28"/>
        </w:rPr>
        <w:t>Измельчё</w:t>
      </w:r>
      <w:r w:rsidR="009C2CCC" w:rsidRPr="004101AD">
        <w:rPr>
          <w:i/>
          <w:sz w:val="28"/>
          <w:szCs w:val="28"/>
        </w:rPr>
        <w:t>нно</w:t>
      </w:r>
      <w:r w:rsidR="00AB4F91" w:rsidRPr="004101AD">
        <w:rPr>
          <w:i/>
          <w:sz w:val="28"/>
          <w:szCs w:val="28"/>
        </w:rPr>
        <w:t>е</w:t>
      </w:r>
      <w:r w:rsidR="0048181A" w:rsidRPr="004101AD">
        <w:rPr>
          <w:i/>
          <w:sz w:val="28"/>
          <w:szCs w:val="28"/>
        </w:rPr>
        <w:t xml:space="preserve"> </w:t>
      </w:r>
      <w:r w:rsidR="00F83A47" w:rsidRPr="004101AD">
        <w:rPr>
          <w:i/>
          <w:sz w:val="28"/>
          <w:szCs w:val="28"/>
        </w:rPr>
        <w:t>сырьё</w:t>
      </w:r>
      <w:r w:rsidR="009C2CCC" w:rsidRPr="004101AD">
        <w:rPr>
          <w:i/>
          <w:sz w:val="28"/>
          <w:szCs w:val="28"/>
        </w:rPr>
        <w:t>.</w:t>
      </w:r>
      <w:r w:rsidR="0048181A" w:rsidRPr="004101AD">
        <w:rPr>
          <w:i/>
          <w:sz w:val="28"/>
          <w:szCs w:val="28"/>
        </w:rPr>
        <w:t xml:space="preserve"> </w:t>
      </w:r>
      <w:r w:rsidR="0036568F" w:rsidRPr="004101AD">
        <w:rPr>
          <w:sz w:val="28"/>
          <w:szCs w:val="28"/>
        </w:rPr>
        <w:t>Смесь к</w:t>
      </w:r>
      <w:r w:rsidR="009C2CCC" w:rsidRPr="004101AD">
        <w:rPr>
          <w:sz w:val="28"/>
          <w:szCs w:val="28"/>
        </w:rPr>
        <w:t>усочк</w:t>
      </w:r>
      <w:r w:rsidR="0036568F" w:rsidRPr="004101AD">
        <w:rPr>
          <w:sz w:val="28"/>
          <w:szCs w:val="28"/>
        </w:rPr>
        <w:t>ов</w:t>
      </w:r>
      <w:r w:rsidR="009C2CCC" w:rsidRPr="004101AD">
        <w:rPr>
          <w:sz w:val="28"/>
          <w:szCs w:val="28"/>
        </w:rPr>
        <w:t xml:space="preserve"> листьев различной формы, проходящи</w:t>
      </w:r>
      <w:r w:rsidR="0036568F" w:rsidRPr="004101AD">
        <w:rPr>
          <w:sz w:val="28"/>
          <w:szCs w:val="28"/>
        </w:rPr>
        <w:t>х</w:t>
      </w:r>
      <w:r w:rsidR="009C2CCC" w:rsidRPr="004101AD">
        <w:rPr>
          <w:sz w:val="28"/>
          <w:szCs w:val="28"/>
        </w:rPr>
        <w:t xml:space="preserve"> сквозь сито с отверстиями </w:t>
      </w:r>
      <w:r w:rsidR="00725D85" w:rsidRPr="004101AD">
        <w:rPr>
          <w:sz w:val="28"/>
          <w:szCs w:val="28"/>
        </w:rPr>
        <w:t>размером</w:t>
      </w:r>
      <w:r w:rsidR="00F46B4E" w:rsidRPr="004101AD">
        <w:rPr>
          <w:sz w:val="28"/>
          <w:szCs w:val="28"/>
        </w:rPr>
        <w:t xml:space="preserve"> 5 </w:t>
      </w:r>
      <w:r w:rsidR="009C2CCC" w:rsidRPr="004101AD">
        <w:rPr>
          <w:sz w:val="28"/>
          <w:szCs w:val="28"/>
        </w:rPr>
        <w:t>мм.</w:t>
      </w:r>
    </w:p>
    <w:p w:rsidR="0036568F" w:rsidRPr="004101AD" w:rsidRDefault="00B97B75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Цвет</w:t>
      </w:r>
      <w:r w:rsidR="008D1D6B" w:rsidRPr="004101AD">
        <w:rPr>
          <w:sz w:val="28"/>
          <w:szCs w:val="28"/>
        </w:rPr>
        <w:t xml:space="preserve"> кусочков листьев от </w:t>
      </w:r>
      <w:proofErr w:type="gramStart"/>
      <w:r w:rsidR="008D1D6B" w:rsidRPr="004101AD">
        <w:rPr>
          <w:sz w:val="28"/>
          <w:szCs w:val="28"/>
        </w:rPr>
        <w:t>светло-зелёного</w:t>
      </w:r>
      <w:proofErr w:type="gramEnd"/>
      <w:r w:rsidR="008D1D6B" w:rsidRPr="004101AD">
        <w:rPr>
          <w:sz w:val="28"/>
          <w:szCs w:val="28"/>
        </w:rPr>
        <w:t xml:space="preserve"> до серовато-зелё</w:t>
      </w:r>
      <w:r w:rsidRPr="004101AD">
        <w:rPr>
          <w:sz w:val="28"/>
          <w:szCs w:val="28"/>
        </w:rPr>
        <w:t>ного</w:t>
      </w:r>
      <w:r w:rsidR="00092032" w:rsidRPr="004101AD">
        <w:rPr>
          <w:sz w:val="28"/>
          <w:szCs w:val="28"/>
        </w:rPr>
        <w:t>,</w:t>
      </w:r>
      <w:r w:rsidRPr="004101AD">
        <w:rPr>
          <w:sz w:val="28"/>
          <w:szCs w:val="28"/>
        </w:rPr>
        <w:t xml:space="preserve"> иногда с фиолетовым </w:t>
      </w:r>
      <w:r w:rsidR="008D1D6B" w:rsidRPr="004101AD">
        <w:rPr>
          <w:sz w:val="28"/>
          <w:szCs w:val="28"/>
        </w:rPr>
        <w:t>оттенком и слабым сизоватым налё</w:t>
      </w:r>
      <w:r w:rsidRPr="004101AD">
        <w:rPr>
          <w:sz w:val="28"/>
          <w:szCs w:val="28"/>
        </w:rPr>
        <w:t>том.</w:t>
      </w:r>
    </w:p>
    <w:p w:rsidR="00A33E18" w:rsidRPr="004101AD" w:rsidRDefault="00B97B75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Запах</w:t>
      </w:r>
      <w:r w:rsidR="00F52B6E" w:rsidRPr="004101AD">
        <w:rPr>
          <w:sz w:val="28"/>
          <w:szCs w:val="28"/>
        </w:rPr>
        <w:t xml:space="preserve"> характерный</w:t>
      </w:r>
      <w:r w:rsidR="00BE66FB" w:rsidRPr="004101AD">
        <w:rPr>
          <w:sz w:val="28"/>
          <w:szCs w:val="28"/>
        </w:rPr>
        <w:t>, усиливающийся при растирании.</w:t>
      </w:r>
    </w:p>
    <w:p w:rsidR="002C2A79" w:rsidRPr="004101AD" w:rsidRDefault="00D849C5" w:rsidP="002C2A79">
      <w:pPr>
        <w:pStyle w:val="20"/>
        <w:suppressAutoHyphens/>
        <w:spacing w:after="0" w:line="360" w:lineRule="auto"/>
        <w:ind w:firstLine="709"/>
        <w:jc w:val="both"/>
        <w:rPr>
          <w:caps/>
          <w:sz w:val="28"/>
          <w:szCs w:val="28"/>
        </w:rPr>
      </w:pPr>
      <w:r w:rsidRPr="004101AD">
        <w:rPr>
          <w:b/>
          <w:i/>
          <w:sz w:val="28"/>
          <w:szCs w:val="28"/>
        </w:rPr>
        <w:t>Микроскопические признаки</w:t>
      </w:r>
      <w:r w:rsidRPr="004101AD">
        <w:rPr>
          <w:b/>
          <w:sz w:val="28"/>
          <w:szCs w:val="28"/>
        </w:rPr>
        <w:t>.</w:t>
      </w:r>
      <w:r w:rsidR="002C2A79" w:rsidRPr="004101AD">
        <w:rPr>
          <w:color w:val="000000"/>
          <w:sz w:val="28"/>
          <w:szCs w:val="28"/>
        </w:rPr>
        <w:t xml:space="preserve"> Определение проводят в соответствии с ОФС «</w:t>
      </w:r>
      <w:r w:rsidR="002C2A79" w:rsidRPr="004101AD">
        <w:rPr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2C2A79" w:rsidRPr="004101AD">
        <w:rPr>
          <w:color w:val="000000"/>
          <w:sz w:val="28"/>
          <w:szCs w:val="28"/>
        </w:rPr>
        <w:t>».</w:t>
      </w:r>
      <w:r w:rsidR="00F46B4E" w:rsidRPr="004101AD">
        <w:rPr>
          <w:b/>
          <w:sz w:val="28"/>
          <w:szCs w:val="28"/>
        </w:rPr>
        <w:t xml:space="preserve"> </w:t>
      </w:r>
    </w:p>
    <w:p w:rsidR="009D1346" w:rsidRPr="004101AD" w:rsidRDefault="008D1D6B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i/>
          <w:sz w:val="28"/>
          <w:szCs w:val="28"/>
        </w:rPr>
        <w:t>Цельное, измельчё</w:t>
      </w:r>
      <w:r w:rsidR="009D1346" w:rsidRPr="004101AD">
        <w:rPr>
          <w:i/>
          <w:sz w:val="28"/>
          <w:szCs w:val="28"/>
        </w:rPr>
        <w:t>нное сырь</w:t>
      </w:r>
      <w:r w:rsidRPr="004101AD">
        <w:rPr>
          <w:i/>
          <w:sz w:val="28"/>
          <w:szCs w:val="28"/>
        </w:rPr>
        <w:t>ё</w:t>
      </w:r>
      <w:r w:rsidR="009D1346" w:rsidRPr="004101AD">
        <w:rPr>
          <w:sz w:val="28"/>
          <w:szCs w:val="28"/>
        </w:rPr>
        <w:t xml:space="preserve">. </w:t>
      </w:r>
      <w:proofErr w:type="gramStart"/>
      <w:r w:rsidR="009D1346" w:rsidRPr="004101AD">
        <w:rPr>
          <w:sz w:val="28"/>
          <w:szCs w:val="28"/>
        </w:rPr>
        <w:t>При рассмотрении микропрепаратов листа с поверхности должны быть видны фрагменты листа или его эпидермиса, состоящего из многоугольных клеток, покрытых толстым слоем кутикулы, выступающим в виде бугорков; устьица погружены в мезофилл; часто встречаются круглые пробковые пятна корич</w:t>
      </w:r>
      <w:r w:rsidR="000526F3" w:rsidRPr="004101AD">
        <w:rPr>
          <w:sz w:val="28"/>
          <w:szCs w:val="28"/>
        </w:rPr>
        <w:t>невого цвета; в мезофилле</w:t>
      </w:r>
      <w:r w:rsidR="00BE6D02" w:rsidRPr="004101AD">
        <w:rPr>
          <w:sz w:val="28"/>
          <w:szCs w:val="28"/>
        </w:rPr>
        <w:t xml:space="preserve"> </w:t>
      </w:r>
      <w:r w:rsidR="000526F3" w:rsidRPr="004101AD">
        <w:rPr>
          <w:sz w:val="28"/>
          <w:szCs w:val="28"/>
        </w:rPr>
        <w:t>–</w:t>
      </w:r>
      <w:r w:rsidR="00BE6D02" w:rsidRPr="004101AD">
        <w:rPr>
          <w:sz w:val="28"/>
          <w:szCs w:val="28"/>
        </w:rPr>
        <w:t xml:space="preserve"> </w:t>
      </w:r>
      <w:r w:rsidR="009D1346" w:rsidRPr="004101AD">
        <w:rPr>
          <w:sz w:val="28"/>
          <w:szCs w:val="28"/>
        </w:rPr>
        <w:t>округлые или овальные крупные схизогенные</w:t>
      </w:r>
      <w:r w:rsidR="00CE1A5B" w:rsidRPr="004101AD">
        <w:rPr>
          <w:sz w:val="28"/>
          <w:szCs w:val="28"/>
        </w:rPr>
        <w:t xml:space="preserve"> эфирномасличные вместилища с 1–</w:t>
      </w:r>
      <w:r w:rsidR="009D1346" w:rsidRPr="004101AD">
        <w:rPr>
          <w:sz w:val="28"/>
          <w:szCs w:val="28"/>
        </w:rPr>
        <w:t>2 слоями выделительных клеток;</w:t>
      </w:r>
      <w:proofErr w:type="gramEnd"/>
      <w:r w:rsidR="009D1346" w:rsidRPr="004101AD">
        <w:rPr>
          <w:sz w:val="28"/>
          <w:szCs w:val="28"/>
        </w:rPr>
        <w:t xml:space="preserve"> жилки с кристаллоносной обкладкой, состоящей как из призматических кристаллов, так и из друз оксалата кальция, в клетк</w:t>
      </w:r>
      <w:r w:rsidR="00CE1A5B" w:rsidRPr="004101AD">
        <w:rPr>
          <w:sz w:val="28"/>
          <w:szCs w:val="28"/>
        </w:rPr>
        <w:t xml:space="preserve">ах мезофилла также встречаются </w:t>
      </w:r>
      <w:r w:rsidR="009D1346" w:rsidRPr="004101AD">
        <w:rPr>
          <w:sz w:val="28"/>
          <w:szCs w:val="28"/>
        </w:rPr>
        <w:t>друзы оксалата кальция.</w:t>
      </w:r>
    </w:p>
    <w:p w:rsidR="00A705C8" w:rsidRDefault="009D1346" w:rsidP="003778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 xml:space="preserve">При рассмотрении микропрепаратов черешка должны быть видны клетки эпидермиса мелкие, стенки которых сильно утолщены и </w:t>
      </w:r>
      <w:proofErr w:type="spellStart"/>
      <w:r w:rsidRPr="004101AD">
        <w:rPr>
          <w:sz w:val="28"/>
          <w:szCs w:val="28"/>
        </w:rPr>
        <w:t>кутинизированы</w:t>
      </w:r>
      <w:proofErr w:type="spellEnd"/>
      <w:r w:rsidRPr="004101AD">
        <w:rPr>
          <w:sz w:val="28"/>
          <w:szCs w:val="28"/>
        </w:rPr>
        <w:t>. В коровой паренхиме по окружности под эпидермой расположены округлые вместилища разного раз</w:t>
      </w:r>
      <w:r w:rsidR="008D1D6B" w:rsidRPr="004101AD">
        <w:rPr>
          <w:sz w:val="28"/>
          <w:szCs w:val="28"/>
        </w:rPr>
        <w:t>мера с каплями эфирного масла жё</w:t>
      </w:r>
      <w:r w:rsidRPr="004101AD">
        <w:rPr>
          <w:sz w:val="28"/>
          <w:szCs w:val="28"/>
        </w:rPr>
        <w:t>лто-оранжевого цвета. Проводящие элементы, которые собраны в один крупный закры</w:t>
      </w:r>
      <w:r w:rsidR="00CE1A5B" w:rsidRPr="004101AD">
        <w:rPr>
          <w:sz w:val="28"/>
          <w:szCs w:val="28"/>
        </w:rPr>
        <w:t>тый коллатеральный пучок, окружё</w:t>
      </w:r>
      <w:r w:rsidRPr="004101AD">
        <w:rPr>
          <w:sz w:val="28"/>
          <w:szCs w:val="28"/>
        </w:rPr>
        <w:t>нные склеренхимными волокнами. В тканях флоэмы наблюдается значительное количество призматических монокристаллов.</w:t>
      </w:r>
    </w:p>
    <w:p w:rsidR="0001674B" w:rsidRDefault="0001674B" w:rsidP="0001674B">
      <w:pPr>
        <w:suppressAutoHyphens/>
        <w:spacing w:line="360" w:lineRule="auto"/>
        <w:jc w:val="center"/>
        <w:rPr>
          <w:sz w:val="28"/>
          <w:szCs w:val="28"/>
        </w:rPr>
      </w:pPr>
      <w:r w:rsidRPr="00100758">
        <w:rPr>
          <w:noProof/>
          <w:sz w:val="28"/>
          <w:szCs w:val="28"/>
        </w:rPr>
        <w:drawing>
          <wp:inline distT="0" distB="0" distL="0" distR="0" wp14:anchorId="5D6E7DB7" wp14:editId="72D9B90F">
            <wp:extent cx="5391397" cy="8399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9421" cy="83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C6" w:rsidRPr="004101AD" w:rsidRDefault="00472A3B" w:rsidP="00100758">
      <w:pPr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01AD">
        <w:rPr>
          <w:sz w:val="28"/>
          <w:szCs w:val="28"/>
        </w:rPr>
        <w:t xml:space="preserve">Рисунок </w:t>
      </w:r>
      <w:r w:rsidR="00100758">
        <w:rPr>
          <w:sz w:val="28"/>
          <w:szCs w:val="28"/>
        </w:rPr>
        <w:t xml:space="preserve">1 </w:t>
      </w:r>
      <w:r w:rsidR="00BC66C6" w:rsidRPr="004101AD">
        <w:rPr>
          <w:sz w:val="28"/>
          <w:szCs w:val="28"/>
        </w:rPr>
        <w:t>– Эвкалипта прутовидного листья</w:t>
      </w:r>
    </w:p>
    <w:p w:rsidR="00351384" w:rsidRPr="004101AD" w:rsidRDefault="00080F20" w:rsidP="00C743F5">
      <w:pPr>
        <w:keepNext/>
        <w:keepLines/>
        <w:suppressAutoHyphens/>
        <w:jc w:val="center"/>
        <w:rPr>
          <w:sz w:val="24"/>
          <w:szCs w:val="24"/>
        </w:rPr>
      </w:pPr>
      <w:proofErr w:type="gramStart"/>
      <w:r w:rsidRPr="004101AD">
        <w:rPr>
          <w:sz w:val="24"/>
          <w:szCs w:val="24"/>
        </w:rPr>
        <w:t>1 – поперечный срез листа:</w:t>
      </w:r>
      <w:r w:rsidR="005C13F6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фрагмент с пробковым</w:t>
      </w:r>
      <w:r w:rsidR="000A358E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 xml:space="preserve">пятном на поверхности листа (100×); </w:t>
      </w:r>
      <w:r w:rsidR="00C743F5" w:rsidRPr="004101AD">
        <w:rPr>
          <w:sz w:val="24"/>
          <w:szCs w:val="24"/>
        </w:rPr>
        <w:br/>
      </w:r>
      <w:r w:rsidRPr="004101AD">
        <w:rPr>
          <w:sz w:val="24"/>
          <w:szCs w:val="24"/>
        </w:rPr>
        <w:t>2 – поперечный срез листа:</w:t>
      </w:r>
      <w:r w:rsidR="005C13F6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колленхима края листа (400×); 3 – верхний эпидермис</w:t>
      </w:r>
      <w:r w:rsidR="000A358E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с</w:t>
      </w:r>
      <w:r w:rsidR="005C13F6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пробковым</w:t>
      </w:r>
      <w:r w:rsidR="00CE1A5B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пятном на поверхности</w:t>
      </w:r>
      <w:r w:rsidR="00547B1F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(100×); 4 – верхний эпидермис</w:t>
      </w:r>
      <w:r w:rsidR="000A358E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с просвечивающим под эпидермисом эфир</w:t>
      </w:r>
      <w:r w:rsidR="00472A3B" w:rsidRPr="004101AD">
        <w:rPr>
          <w:sz w:val="24"/>
          <w:szCs w:val="24"/>
        </w:rPr>
        <w:t>н</w:t>
      </w:r>
      <w:r w:rsidR="003D6F25" w:rsidRPr="004101AD">
        <w:rPr>
          <w:sz w:val="24"/>
          <w:szCs w:val="24"/>
        </w:rPr>
        <w:t>о</w:t>
      </w:r>
      <w:r w:rsidRPr="004101AD">
        <w:rPr>
          <w:sz w:val="24"/>
          <w:szCs w:val="24"/>
        </w:rPr>
        <w:t>масличным</w:t>
      </w:r>
      <w:r w:rsidR="005C13F6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вместилищем (400×); 5 – верхний эпидермис с устьицами (400×); 6 – нижний</w:t>
      </w:r>
      <w:r w:rsidR="00CE1A5B" w:rsidRPr="004101AD">
        <w:rPr>
          <w:sz w:val="24"/>
          <w:szCs w:val="24"/>
        </w:rPr>
        <w:t xml:space="preserve"> эпидермис с устьицами (400×);</w:t>
      </w:r>
      <w:proofErr w:type="gramEnd"/>
      <w:r w:rsidR="00CE1A5B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7 – нижний эпидермис центральной жилки (400×); 8 – кристаллоносная обкладка жилки (400×); 9 – фрагмент коровой части черешка (поперечный срез) (100×); 10 – фрагмент поперечного среза листа с эфир</w:t>
      </w:r>
      <w:r w:rsidR="00472A3B" w:rsidRPr="004101AD">
        <w:rPr>
          <w:sz w:val="24"/>
          <w:szCs w:val="24"/>
        </w:rPr>
        <w:t>н</w:t>
      </w:r>
      <w:r w:rsidRPr="004101AD">
        <w:rPr>
          <w:sz w:val="24"/>
          <w:szCs w:val="24"/>
        </w:rPr>
        <w:t>ом</w:t>
      </w:r>
      <w:r w:rsidR="003D6F25" w:rsidRPr="004101AD">
        <w:rPr>
          <w:sz w:val="24"/>
          <w:szCs w:val="24"/>
        </w:rPr>
        <w:t>ас</w:t>
      </w:r>
      <w:r w:rsidRPr="004101AD">
        <w:rPr>
          <w:sz w:val="24"/>
          <w:szCs w:val="24"/>
        </w:rPr>
        <w:t>личным</w:t>
      </w:r>
      <w:r w:rsidR="005C13F6" w:rsidRPr="004101AD">
        <w:rPr>
          <w:sz w:val="24"/>
          <w:szCs w:val="24"/>
        </w:rPr>
        <w:t xml:space="preserve"> </w:t>
      </w:r>
      <w:r w:rsidRPr="004101AD">
        <w:rPr>
          <w:sz w:val="24"/>
          <w:szCs w:val="24"/>
        </w:rPr>
        <w:t>вместилищем с каплей эфирного масла (400×).</w:t>
      </w:r>
    </w:p>
    <w:p w:rsidR="00F0761C" w:rsidRPr="004101AD" w:rsidRDefault="00F0761C" w:rsidP="00C743F5">
      <w:pPr>
        <w:keepNext/>
        <w:keepLines/>
        <w:suppressAutoHyphens/>
        <w:jc w:val="center"/>
        <w:rPr>
          <w:sz w:val="28"/>
          <w:szCs w:val="28"/>
        </w:rPr>
      </w:pPr>
    </w:p>
    <w:p w:rsidR="0002644C" w:rsidRPr="004101AD" w:rsidRDefault="0002644C" w:rsidP="00F0761C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101AD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271091" w:rsidRPr="004101AD" w:rsidRDefault="00036EB1" w:rsidP="00F0761C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1. </w:t>
      </w:r>
      <w:r w:rsidR="00472BA0" w:rsidRPr="004101AD">
        <w:rPr>
          <w:i/>
          <w:sz w:val="28"/>
          <w:szCs w:val="28"/>
        </w:rPr>
        <w:t>Тонкослойная хроматография</w:t>
      </w:r>
      <w:r w:rsidR="007C6A60" w:rsidRPr="004101AD">
        <w:rPr>
          <w:i/>
          <w:sz w:val="28"/>
          <w:szCs w:val="28"/>
        </w:rPr>
        <w:t xml:space="preserve">. </w:t>
      </w:r>
      <w:r w:rsidR="00271091" w:rsidRPr="004101AD">
        <w:rPr>
          <w:sz w:val="28"/>
          <w:szCs w:val="28"/>
        </w:rPr>
        <w:t>Определение проводят методом ТСХ (ОФС «Тонкослойная хроматография»)</w:t>
      </w:r>
    </w:p>
    <w:p w:rsidR="00EF761A" w:rsidRPr="004101AD" w:rsidRDefault="00271091" w:rsidP="00F0761C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01AD">
        <w:rPr>
          <w:i/>
          <w:sz w:val="28"/>
          <w:szCs w:val="28"/>
        </w:rPr>
        <w:t>Пластинка</w:t>
      </w:r>
      <w:r w:rsidRPr="004101AD">
        <w:rPr>
          <w:sz w:val="28"/>
          <w:szCs w:val="28"/>
        </w:rPr>
        <w:t>. ТСХ пластинка со слоем силикагеля</w:t>
      </w:r>
      <w:r w:rsidR="00A33E18" w:rsidRPr="004101AD">
        <w:rPr>
          <w:sz w:val="28"/>
          <w:szCs w:val="28"/>
        </w:rPr>
        <w:t>.</w:t>
      </w:r>
    </w:p>
    <w:p w:rsidR="00271091" w:rsidRPr="004101AD" w:rsidRDefault="00271091" w:rsidP="00F0761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101AD">
        <w:rPr>
          <w:i/>
          <w:sz w:val="28"/>
          <w:szCs w:val="28"/>
        </w:rPr>
        <w:t>Подвижная фаза (ПФ)</w:t>
      </w:r>
      <w:r w:rsidRPr="004101AD">
        <w:rPr>
          <w:sz w:val="28"/>
          <w:szCs w:val="28"/>
        </w:rPr>
        <w:t>.</w:t>
      </w:r>
      <w:r w:rsidR="003F227F" w:rsidRPr="004101AD">
        <w:rPr>
          <w:sz w:val="28"/>
          <w:szCs w:val="28"/>
        </w:rPr>
        <w:t xml:space="preserve"> Э</w:t>
      </w:r>
      <w:r w:rsidR="00AE1323" w:rsidRPr="004101AD">
        <w:rPr>
          <w:sz w:val="28"/>
          <w:szCs w:val="28"/>
        </w:rPr>
        <w:t>тилацетат</w:t>
      </w:r>
      <w:r w:rsidR="003533D6" w:rsidRPr="004101AD">
        <w:rPr>
          <w:sz w:val="28"/>
          <w:szCs w:val="28"/>
        </w:rPr>
        <w:t>—</w:t>
      </w:r>
      <w:r w:rsidR="003F227F" w:rsidRPr="004101AD">
        <w:rPr>
          <w:sz w:val="28"/>
          <w:szCs w:val="28"/>
        </w:rPr>
        <w:t>толуол 1</w:t>
      </w:r>
      <w:r w:rsidR="00AE1323" w:rsidRPr="004101AD">
        <w:rPr>
          <w:sz w:val="28"/>
          <w:szCs w:val="28"/>
        </w:rPr>
        <w:t>0</w:t>
      </w:r>
      <w:r w:rsidR="003F227F" w:rsidRPr="004101AD">
        <w:rPr>
          <w:sz w:val="28"/>
          <w:szCs w:val="28"/>
        </w:rPr>
        <w:t>:9</w:t>
      </w:r>
      <w:r w:rsidR="003533D6" w:rsidRPr="004101AD">
        <w:rPr>
          <w:sz w:val="28"/>
          <w:szCs w:val="28"/>
        </w:rPr>
        <w:t>0</w:t>
      </w:r>
      <w:r w:rsidR="00A33E18" w:rsidRPr="004101AD">
        <w:rPr>
          <w:sz w:val="28"/>
          <w:szCs w:val="28"/>
        </w:rPr>
        <w:t>.</w:t>
      </w:r>
    </w:p>
    <w:p w:rsidR="00472BA0" w:rsidRPr="004101AD" w:rsidRDefault="00CB4990" w:rsidP="00F0761C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trike/>
          <w:sz w:val="28"/>
          <w:szCs w:val="28"/>
        </w:rPr>
      </w:pPr>
      <w:r w:rsidRPr="004101AD">
        <w:rPr>
          <w:i/>
          <w:sz w:val="28"/>
          <w:szCs w:val="28"/>
        </w:rPr>
        <w:t>Реактив для детектирования</w:t>
      </w:r>
      <w:r w:rsidR="00663EFA" w:rsidRPr="004101AD">
        <w:rPr>
          <w:sz w:val="28"/>
          <w:szCs w:val="28"/>
        </w:rPr>
        <w:t>.</w:t>
      </w:r>
      <w:r w:rsidRPr="004101AD">
        <w:rPr>
          <w:color w:val="000000" w:themeColor="text1"/>
          <w:sz w:val="28"/>
          <w:szCs w:val="28"/>
        </w:rPr>
        <w:t xml:space="preserve"> Анисового альдегида раствор спиртовой сернокислый (2)</w:t>
      </w:r>
      <w:r w:rsidR="00663EFA" w:rsidRPr="004101AD">
        <w:rPr>
          <w:color w:val="000000" w:themeColor="text1"/>
          <w:sz w:val="28"/>
          <w:szCs w:val="28"/>
        </w:rPr>
        <w:t>.</w:t>
      </w:r>
    </w:p>
    <w:p w:rsidR="00472BA0" w:rsidRPr="004101AD" w:rsidRDefault="00AE1323" w:rsidP="00F076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i/>
          <w:sz w:val="28"/>
          <w:szCs w:val="28"/>
        </w:rPr>
        <w:t>Испытуемый раствор.</w:t>
      </w:r>
      <w:r w:rsidR="00F77F5A" w:rsidRPr="004101AD">
        <w:rPr>
          <w:i/>
          <w:sz w:val="28"/>
          <w:szCs w:val="28"/>
        </w:rPr>
        <w:t xml:space="preserve"> </w:t>
      </w:r>
      <w:r w:rsidR="00472BA0" w:rsidRPr="004101AD">
        <w:rPr>
          <w:sz w:val="28"/>
          <w:szCs w:val="28"/>
        </w:rPr>
        <w:t>Аналитическую пробу сырья измельчают до величины частиц, проходящих сквоз</w:t>
      </w:r>
      <w:r w:rsidR="00F46B4E" w:rsidRPr="004101AD">
        <w:rPr>
          <w:sz w:val="28"/>
          <w:szCs w:val="28"/>
        </w:rPr>
        <w:t>ь сито с отверстиями размером 1 </w:t>
      </w:r>
      <w:r w:rsidR="00472BA0" w:rsidRPr="004101AD">
        <w:rPr>
          <w:sz w:val="28"/>
          <w:szCs w:val="28"/>
        </w:rPr>
        <w:t>мм.</w:t>
      </w:r>
      <w:r w:rsidR="00CB387F" w:rsidRPr="004101AD">
        <w:rPr>
          <w:sz w:val="28"/>
          <w:szCs w:val="28"/>
        </w:rPr>
        <w:t xml:space="preserve"> В колбу вместимостью 100 мл</w:t>
      </w:r>
      <w:r w:rsidR="00472BA0" w:rsidRPr="004101AD">
        <w:rPr>
          <w:sz w:val="28"/>
          <w:szCs w:val="28"/>
        </w:rPr>
        <w:t xml:space="preserve"> </w:t>
      </w:r>
      <w:r w:rsidR="00CB387F" w:rsidRPr="004101AD">
        <w:rPr>
          <w:sz w:val="28"/>
          <w:szCs w:val="28"/>
        </w:rPr>
        <w:t xml:space="preserve">помещают </w:t>
      </w:r>
      <w:r w:rsidR="00F46B4E" w:rsidRPr="004101AD">
        <w:rPr>
          <w:sz w:val="28"/>
          <w:szCs w:val="28"/>
        </w:rPr>
        <w:t>2,0 </w:t>
      </w:r>
      <w:r w:rsidR="00472BA0" w:rsidRPr="004101AD">
        <w:rPr>
          <w:sz w:val="28"/>
          <w:szCs w:val="28"/>
        </w:rPr>
        <w:t>г</w:t>
      </w:r>
      <w:r w:rsidR="00663EFA" w:rsidRPr="004101AD">
        <w:rPr>
          <w:sz w:val="28"/>
          <w:szCs w:val="28"/>
        </w:rPr>
        <w:t xml:space="preserve"> измельчё</w:t>
      </w:r>
      <w:r w:rsidR="00472BA0" w:rsidRPr="004101AD">
        <w:rPr>
          <w:sz w:val="28"/>
          <w:szCs w:val="28"/>
        </w:rPr>
        <w:t>нного</w:t>
      </w:r>
      <w:r w:rsidR="00F77F5A" w:rsidRPr="004101AD">
        <w:rPr>
          <w:sz w:val="28"/>
          <w:szCs w:val="28"/>
        </w:rPr>
        <w:t xml:space="preserve"> </w:t>
      </w:r>
      <w:r w:rsidR="00472BA0" w:rsidRPr="004101AD">
        <w:rPr>
          <w:sz w:val="28"/>
          <w:szCs w:val="28"/>
        </w:rPr>
        <w:t>сырья, при</w:t>
      </w:r>
      <w:r w:rsidR="00F46B4E" w:rsidRPr="004101AD">
        <w:rPr>
          <w:sz w:val="28"/>
          <w:szCs w:val="28"/>
        </w:rPr>
        <w:t>бавляют 10 </w:t>
      </w:r>
      <w:r w:rsidR="00472BA0" w:rsidRPr="004101AD">
        <w:rPr>
          <w:sz w:val="28"/>
          <w:szCs w:val="28"/>
        </w:rPr>
        <w:t>мл тол</w:t>
      </w:r>
      <w:r w:rsidR="00F46B4E" w:rsidRPr="004101AD">
        <w:rPr>
          <w:sz w:val="28"/>
          <w:szCs w:val="28"/>
        </w:rPr>
        <w:t>уола и взбалтывают в течение 10 </w:t>
      </w:r>
      <w:r w:rsidR="00472BA0" w:rsidRPr="004101AD">
        <w:rPr>
          <w:sz w:val="28"/>
          <w:szCs w:val="28"/>
        </w:rPr>
        <w:t xml:space="preserve">мин, затем </w:t>
      </w:r>
      <w:r w:rsidR="003F227F" w:rsidRPr="004101AD">
        <w:rPr>
          <w:sz w:val="28"/>
          <w:szCs w:val="28"/>
        </w:rPr>
        <w:t xml:space="preserve">полученное </w:t>
      </w:r>
      <w:r w:rsidR="00472BA0" w:rsidRPr="004101AD">
        <w:rPr>
          <w:sz w:val="28"/>
          <w:szCs w:val="28"/>
        </w:rPr>
        <w:t>извлечение фильтруют через</w:t>
      </w:r>
      <w:r w:rsidR="003F227F" w:rsidRPr="004101AD">
        <w:rPr>
          <w:sz w:val="28"/>
          <w:szCs w:val="28"/>
        </w:rPr>
        <w:t xml:space="preserve"> </w:t>
      </w:r>
      <w:r w:rsidR="00A33E18" w:rsidRPr="004101AD">
        <w:rPr>
          <w:sz w:val="28"/>
          <w:szCs w:val="28"/>
        </w:rPr>
        <w:t>беззольный</w:t>
      </w:r>
      <w:r w:rsidR="003F227F" w:rsidRPr="004101AD">
        <w:rPr>
          <w:sz w:val="28"/>
          <w:szCs w:val="28"/>
        </w:rPr>
        <w:t xml:space="preserve"> </w:t>
      </w:r>
      <w:r w:rsidR="00472BA0" w:rsidRPr="004101AD">
        <w:rPr>
          <w:sz w:val="28"/>
          <w:szCs w:val="28"/>
        </w:rPr>
        <w:t>фильтр</w:t>
      </w:r>
      <w:r w:rsidR="00A33E18" w:rsidRPr="004101AD">
        <w:rPr>
          <w:sz w:val="28"/>
          <w:szCs w:val="28"/>
        </w:rPr>
        <w:t>.</w:t>
      </w:r>
    </w:p>
    <w:p w:rsidR="00E079A6" w:rsidRPr="004101AD" w:rsidRDefault="00472BA0" w:rsidP="00F0761C">
      <w:pPr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 xml:space="preserve">На линию старта пластинки </w:t>
      </w:r>
      <w:r w:rsidR="008F2E8E">
        <w:rPr>
          <w:sz w:val="28"/>
          <w:szCs w:val="28"/>
        </w:rPr>
        <w:t xml:space="preserve">полосами </w:t>
      </w:r>
      <w:r w:rsidR="00F46B4E" w:rsidRPr="004101AD">
        <w:rPr>
          <w:sz w:val="28"/>
          <w:szCs w:val="28"/>
        </w:rPr>
        <w:t>длиной 10 мм и шириной не более 2 </w:t>
      </w:r>
      <w:r w:rsidR="000C6B40" w:rsidRPr="004101AD">
        <w:rPr>
          <w:sz w:val="28"/>
          <w:szCs w:val="28"/>
        </w:rPr>
        <w:t>мм</w:t>
      </w:r>
      <w:r w:rsidR="00967AB4" w:rsidRPr="004101AD">
        <w:rPr>
          <w:sz w:val="28"/>
          <w:szCs w:val="28"/>
        </w:rPr>
        <w:t xml:space="preserve"> наносят </w:t>
      </w:r>
      <w:r w:rsidR="00F46B4E" w:rsidRPr="004101AD">
        <w:rPr>
          <w:sz w:val="28"/>
          <w:szCs w:val="28"/>
        </w:rPr>
        <w:t>5 </w:t>
      </w:r>
      <w:proofErr w:type="spellStart"/>
      <w:r w:rsidRPr="004101AD">
        <w:rPr>
          <w:sz w:val="28"/>
          <w:szCs w:val="28"/>
        </w:rPr>
        <w:t>мкл</w:t>
      </w:r>
      <w:proofErr w:type="spellEnd"/>
      <w:r w:rsidR="00F77F5A" w:rsidRPr="004101AD">
        <w:rPr>
          <w:sz w:val="28"/>
          <w:szCs w:val="28"/>
        </w:rPr>
        <w:t xml:space="preserve"> </w:t>
      </w:r>
      <w:r w:rsidR="008F2E8E">
        <w:rPr>
          <w:sz w:val="28"/>
          <w:szCs w:val="28"/>
        </w:rPr>
        <w:t>испытуемого раствора и</w:t>
      </w:r>
      <w:r w:rsidRPr="004101AD">
        <w:rPr>
          <w:sz w:val="28"/>
          <w:szCs w:val="28"/>
        </w:rPr>
        <w:t xml:space="preserve"> 3</w:t>
      </w:r>
      <w:r w:rsidRPr="004101AD">
        <w:rPr>
          <w:sz w:val="28"/>
          <w:szCs w:val="28"/>
          <w:lang w:val="en-US"/>
        </w:rPr>
        <w:t> </w:t>
      </w:r>
      <w:r w:rsidRPr="004101AD">
        <w:rPr>
          <w:sz w:val="28"/>
          <w:szCs w:val="28"/>
        </w:rPr>
        <w:t>мкл</w:t>
      </w:r>
      <w:r w:rsidR="00F46B4E" w:rsidRPr="004101AD">
        <w:rPr>
          <w:sz w:val="28"/>
          <w:szCs w:val="28"/>
        </w:rPr>
        <w:t xml:space="preserve"> </w:t>
      </w:r>
      <w:r w:rsidR="00F46B4E" w:rsidRPr="004101AD">
        <w:rPr>
          <w:color w:val="000000" w:themeColor="text1"/>
          <w:sz w:val="28"/>
          <w:szCs w:val="28"/>
        </w:rPr>
        <w:t>судана красного </w:t>
      </w:r>
      <w:r w:rsidR="00AE1323" w:rsidRPr="004101AD">
        <w:rPr>
          <w:color w:val="000000" w:themeColor="text1"/>
          <w:sz w:val="28"/>
          <w:szCs w:val="28"/>
          <w:lang w:val="en-US"/>
        </w:rPr>
        <w:t>G</w:t>
      </w:r>
      <w:r w:rsidR="00AE1323" w:rsidRPr="004101AD">
        <w:rPr>
          <w:color w:val="000000" w:themeColor="text1"/>
          <w:sz w:val="28"/>
          <w:szCs w:val="28"/>
        </w:rPr>
        <w:t xml:space="preserve"> раствора </w:t>
      </w:r>
      <w:r w:rsidR="00AE1323" w:rsidRPr="004101AD">
        <w:rPr>
          <w:bCs/>
          <w:color w:val="000000" w:themeColor="text1"/>
          <w:sz w:val="28"/>
          <w:szCs w:val="28"/>
        </w:rPr>
        <w:t>0,025 %</w:t>
      </w:r>
      <w:r w:rsidRPr="004101AD">
        <w:rPr>
          <w:sz w:val="28"/>
          <w:szCs w:val="28"/>
        </w:rPr>
        <w:t>.</w:t>
      </w:r>
    </w:p>
    <w:p w:rsidR="00472BA0" w:rsidRPr="004101AD" w:rsidRDefault="00110C30" w:rsidP="00F0761C">
      <w:pPr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01AD">
        <w:rPr>
          <w:sz w:val="28"/>
          <w:szCs w:val="28"/>
        </w:rPr>
        <w:t>Пластинку с нанесё</w:t>
      </w:r>
      <w:r w:rsidR="00472BA0" w:rsidRPr="004101AD">
        <w:rPr>
          <w:sz w:val="28"/>
          <w:szCs w:val="28"/>
        </w:rPr>
        <w:t xml:space="preserve">нными пробами сушат на воздухе, помещают в камеру, выложенную изнутри фильтровальной бумагой, предварительно насыщенную в течение </w:t>
      </w:r>
      <w:r w:rsidR="00F46B4E" w:rsidRPr="004101AD">
        <w:rPr>
          <w:sz w:val="28"/>
          <w:szCs w:val="28"/>
        </w:rPr>
        <w:t>1 </w:t>
      </w:r>
      <w:r w:rsidR="00472BA0" w:rsidRPr="004101AD">
        <w:rPr>
          <w:sz w:val="28"/>
          <w:szCs w:val="28"/>
        </w:rPr>
        <w:t>ч</w:t>
      </w:r>
      <w:r w:rsidR="00F77F5A" w:rsidRPr="004101AD">
        <w:rPr>
          <w:sz w:val="28"/>
          <w:szCs w:val="28"/>
        </w:rPr>
        <w:t xml:space="preserve"> </w:t>
      </w:r>
      <w:r w:rsidR="00654A47" w:rsidRPr="004101AD">
        <w:rPr>
          <w:color w:val="000000" w:themeColor="text1"/>
          <w:sz w:val="28"/>
          <w:szCs w:val="28"/>
        </w:rPr>
        <w:t>ПФ</w:t>
      </w:r>
      <w:r w:rsidR="00F77F5A" w:rsidRPr="004101AD">
        <w:rPr>
          <w:color w:val="000000" w:themeColor="text1"/>
          <w:sz w:val="28"/>
          <w:szCs w:val="28"/>
        </w:rPr>
        <w:t xml:space="preserve"> </w:t>
      </w:r>
      <w:r w:rsidR="00472BA0" w:rsidRPr="004101AD">
        <w:rPr>
          <w:sz w:val="28"/>
          <w:szCs w:val="28"/>
        </w:rPr>
        <w:t>и хроматографируют восходящим способом.</w:t>
      </w:r>
    </w:p>
    <w:p w:rsidR="00472BA0" w:rsidRPr="004101AD" w:rsidRDefault="00472BA0" w:rsidP="00D765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Когда фронт раст</w:t>
      </w:r>
      <w:r w:rsidR="00F46B4E" w:rsidRPr="004101AD">
        <w:rPr>
          <w:sz w:val="28"/>
          <w:szCs w:val="28"/>
        </w:rPr>
        <w:t>ворителей</w:t>
      </w:r>
      <w:r w:rsidR="002E64FC" w:rsidRPr="004101AD">
        <w:rPr>
          <w:sz w:val="28"/>
          <w:szCs w:val="28"/>
        </w:rPr>
        <w:t xml:space="preserve"> пройдё</w:t>
      </w:r>
      <w:r w:rsidR="00110C30" w:rsidRPr="004101AD">
        <w:rPr>
          <w:sz w:val="28"/>
          <w:szCs w:val="28"/>
        </w:rPr>
        <w:t>т около 80–</w:t>
      </w:r>
      <w:r w:rsidR="00F46B4E" w:rsidRPr="004101AD">
        <w:rPr>
          <w:sz w:val="28"/>
          <w:szCs w:val="28"/>
        </w:rPr>
        <w:t>90 </w:t>
      </w:r>
      <w:r w:rsidRPr="004101AD">
        <w:rPr>
          <w:sz w:val="28"/>
          <w:szCs w:val="28"/>
        </w:rPr>
        <w:t>% дли</w:t>
      </w:r>
      <w:r w:rsidR="007615E9" w:rsidRPr="004101AD">
        <w:rPr>
          <w:sz w:val="28"/>
          <w:szCs w:val="28"/>
        </w:rPr>
        <w:t>ны пластинки от линии старта, её</w:t>
      </w:r>
      <w:r w:rsidRPr="004101AD">
        <w:rPr>
          <w:sz w:val="28"/>
          <w:szCs w:val="28"/>
        </w:rPr>
        <w:t xml:space="preserve"> вынимают из камеры, сушат до удаления следов растворителей, о</w:t>
      </w:r>
      <w:r w:rsidR="00800D47" w:rsidRPr="004101AD">
        <w:rPr>
          <w:sz w:val="28"/>
          <w:szCs w:val="28"/>
        </w:rPr>
        <w:t>прыски</w:t>
      </w:r>
      <w:r w:rsidRPr="004101AD">
        <w:rPr>
          <w:sz w:val="28"/>
          <w:szCs w:val="28"/>
        </w:rPr>
        <w:t xml:space="preserve">вают </w:t>
      </w:r>
      <w:r w:rsidR="00663EFA" w:rsidRPr="004101AD">
        <w:rPr>
          <w:sz w:val="28"/>
          <w:szCs w:val="28"/>
        </w:rPr>
        <w:t>реактивом для детектирования</w:t>
      </w:r>
      <w:r w:rsidR="00F77F5A" w:rsidRPr="004101AD">
        <w:rPr>
          <w:sz w:val="28"/>
          <w:szCs w:val="28"/>
        </w:rPr>
        <w:t xml:space="preserve">, </w:t>
      </w:r>
      <w:r w:rsidR="00800D47" w:rsidRPr="004101AD">
        <w:rPr>
          <w:sz w:val="28"/>
          <w:szCs w:val="28"/>
        </w:rPr>
        <w:t>выдерживают</w:t>
      </w:r>
      <w:r w:rsidRPr="004101AD">
        <w:rPr>
          <w:sz w:val="28"/>
          <w:szCs w:val="28"/>
        </w:rPr>
        <w:t xml:space="preserve"> при </w:t>
      </w:r>
      <w:r w:rsidR="00E079A6" w:rsidRPr="004101AD">
        <w:rPr>
          <w:sz w:val="28"/>
          <w:szCs w:val="28"/>
        </w:rPr>
        <w:t>100</w:t>
      </w:r>
      <w:r w:rsidR="00110C30" w:rsidRPr="004101AD">
        <w:rPr>
          <w:sz w:val="28"/>
          <w:szCs w:val="28"/>
        </w:rPr>
        <w:t>–</w:t>
      </w:r>
      <w:r w:rsidRPr="004101AD">
        <w:rPr>
          <w:sz w:val="28"/>
          <w:szCs w:val="28"/>
        </w:rPr>
        <w:t>105</w:t>
      </w:r>
      <w:proofErr w:type="gramStart"/>
      <w:r w:rsidRPr="004101AD">
        <w:rPr>
          <w:sz w:val="28"/>
          <w:szCs w:val="28"/>
        </w:rPr>
        <w:t> </w:t>
      </w:r>
      <w:r w:rsidR="00800D47" w:rsidRPr="004101AD">
        <w:rPr>
          <w:sz w:val="28"/>
          <w:szCs w:val="28"/>
        </w:rPr>
        <w:sym w:font="Symbol" w:char="F0B0"/>
      </w:r>
      <w:r w:rsidR="00110C30" w:rsidRPr="004101AD">
        <w:rPr>
          <w:sz w:val="28"/>
          <w:szCs w:val="28"/>
        </w:rPr>
        <w:t>С</w:t>
      </w:r>
      <w:proofErr w:type="gramEnd"/>
      <w:r w:rsidR="00110C30" w:rsidRPr="004101AD">
        <w:rPr>
          <w:sz w:val="28"/>
          <w:szCs w:val="28"/>
        </w:rPr>
        <w:t xml:space="preserve"> в течение 3–</w:t>
      </w:r>
      <w:r w:rsidR="00F46B4E" w:rsidRPr="004101AD">
        <w:rPr>
          <w:sz w:val="28"/>
          <w:szCs w:val="28"/>
        </w:rPr>
        <w:t>5 </w:t>
      </w:r>
      <w:r w:rsidRPr="004101AD">
        <w:rPr>
          <w:sz w:val="28"/>
          <w:szCs w:val="28"/>
        </w:rPr>
        <w:t>мин и сразу просматривают при дневном свете.</w:t>
      </w:r>
    </w:p>
    <w:p w:rsidR="00472BA0" w:rsidRPr="004101AD" w:rsidRDefault="00F77F5A" w:rsidP="00542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i/>
          <w:sz w:val="28"/>
          <w:szCs w:val="28"/>
        </w:rPr>
        <w:t>Результат</w:t>
      </w:r>
      <w:r w:rsidRPr="004101AD">
        <w:rPr>
          <w:sz w:val="28"/>
          <w:szCs w:val="28"/>
        </w:rPr>
        <w:t xml:space="preserve">. </w:t>
      </w:r>
      <w:r w:rsidR="00472BA0" w:rsidRPr="004101AD">
        <w:rPr>
          <w:sz w:val="28"/>
          <w:szCs w:val="28"/>
        </w:rPr>
        <w:t xml:space="preserve">На хроматограмме </w:t>
      </w:r>
      <w:r w:rsidR="00654A47" w:rsidRPr="004101AD">
        <w:rPr>
          <w:color w:val="000000" w:themeColor="text1"/>
          <w:sz w:val="28"/>
          <w:szCs w:val="28"/>
        </w:rPr>
        <w:t xml:space="preserve">судана красного </w:t>
      </w:r>
      <w:r w:rsidR="00654A47" w:rsidRPr="004101AD">
        <w:rPr>
          <w:color w:val="000000" w:themeColor="text1"/>
          <w:sz w:val="28"/>
          <w:szCs w:val="28"/>
          <w:lang w:val="en-US"/>
        </w:rPr>
        <w:t>G</w:t>
      </w:r>
      <w:r w:rsidR="00654A47" w:rsidRPr="004101AD">
        <w:rPr>
          <w:color w:val="000000" w:themeColor="text1"/>
          <w:sz w:val="28"/>
          <w:szCs w:val="28"/>
        </w:rPr>
        <w:t xml:space="preserve"> раствора </w:t>
      </w:r>
      <w:r w:rsidR="00654A47" w:rsidRPr="004101AD">
        <w:rPr>
          <w:bCs/>
          <w:color w:val="000000" w:themeColor="text1"/>
          <w:sz w:val="28"/>
          <w:szCs w:val="28"/>
        </w:rPr>
        <w:t>0,025 %</w:t>
      </w:r>
      <w:r w:rsidR="00E079A6" w:rsidRPr="004101AD">
        <w:rPr>
          <w:bCs/>
          <w:color w:val="000000" w:themeColor="text1"/>
          <w:sz w:val="28"/>
          <w:szCs w:val="28"/>
        </w:rPr>
        <w:t xml:space="preserve"> </w:t>
      </w:r>
      <w:r w:rsidR="00472BA0" w:rsidRPr="004101AD">
        <w:rPr>
          <w:sz w:val="28"/>
          <w:szCs w:val="28"/>
        </w:rPr>
        <w:t xml:space="preserve">должна обнаруживаться зона </w:t>
      </w:r>
      <w:r w:rsidR="00800D47" w:rsidRPr="004101AD">
        <w:rPr>
          <w:sz w:val="28"/>
          <w:szCs w:val="28"/>
        </w:rPr>
        <w:t xml:space="preserve">адсорбции </w:t>
      </w:r>
      <w:r w:rsidR="00472BA0" w:rsidRPr="004101AD">
        <w:rPr>
          <w:sz w:val="28"/>
          <w:szCs w:val="28"/>
        </w:rPr>
        <w:t>красного цвета.</w:t>
      </w:r>
    </w:p>
    <w:p w:rsidR="00472BA0" w:rsidRPr="004101AD" w:rsidRDefault="00472BA0" w:rsidP="00542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101AD">
        <w:rPr>
          <w:sz w:val="28"/>
          <w:szCs w:val="28"/>
        </w:rPr>
        <w:t xml:space="preserve">На хроматограмме испытуемого раствора должны обнаруживаться две зоны </w:t>
      </w:r>
      <w:r w:rsidR="00800D47" w:rsidRPr="004101AD">
        <w:rPr>
          <w:sz w:val="28"/>
          <w:szCs w:val="28"/>
        </w:rPr>
        <w:t>адсорбции</w:t>
      </w:r>
      <w:r w:rsidR="004D138E" w:rsidRPr="004101AD">
        <w:rPr>
          <w:sz w:val="28"/>
          <w:szCs w:val="28"/>
        </w:rPr>
        <w:t xml:space="preserve"> от к</w:t>
      </w:r>
      <w:r w:rsidR="00FA4E5B" w:rsidRPr="004101AD">
        <w:rPr>
          <w:sz w:val="28"/>
          <w:szCs w:val="28"/>
        </w:rPr>
        <w:t>расновато-</w:t>
      </w:r>
      <w:r w:rsidR="004D138E" w:rsidRPr="004101AD">
        <w:rPr>
          <w:sz w:val="28"/>
          <w:szCs w:val="28"/>
        </w:rPr>
        <w:t>фиолетового до фиолетового цвета</w:t>
      </w:r>
      <w:r w:rsidR="009952C8" w:rsidRPr="004101AD">
        <w:rPr>
          <w:sz w:val="28"/>
          <w:szCs w:val="28"/>
        </w:rPr>
        <w:t>,</w:t>
      </w:r>
      <w:r w:rsidR="00800D47" w:rsidRPr="004101AD">
        <w:rPr>
          <w:sz w:val="28"/>
          <w:szCs w:val="28"/>
        </w:rPr>
        <w:t xml:space="preserve"> </w:t>
      </w:r>
      <w:r w:rsidR="003F227F" w:rsidRPr="004101AD">
        <w:rPr>
          <w:sz w:val="28"/>
          <w:szCs w:val="28"/>
        </w:rPr>
        <w:t xml:space="preserve">одна </w:t>
      </w:r>
      <w:r w:rsidRPr="004101AD">
        <w:rPr>
          <w:sz w:val="28"/>
          <w:szCs w:val="28"/>
        </w:rPr>
        <w:t xml:space="preserve">ниже зоны </w:t>
      </w:r>
      <w:r w:rsidR="00800D47" w:rsidRPr="004101AD">
        <w:rPr>
          <w:sz w:val="28"/>
          <w:szCs w:val="28"/>
        </w:rPr>
        <w:t xml:space="preserve">адсорбции </w:t>
      </w:r>
      <w:r w:rsidR="00F46B4E" w:rsidRPr="004101AD">
        <w:rPr>
          <w:color w:val="000000" w:themeColor="text1"/>
          <w:sz w:val="28"/>
          <w:szCs w:val="28"/>
        </w:rPr>
        <w:t>судана красного </w:t>
      </w:r>
      <w:r w:rsidR="00654A47" w:rsidRPr="004101AD">
        <w:rPr>
          <w:color w:val="000000" w:themeColor="text1"/>
          <w:sz w:val="28"/>
          <w:szCs w:val="28"/>
          <w:lang w:val="en-US"/>
        </w:rPr>
        <w:t>G</w:t>
      </w:r>
      <w:r w:rsidR="00654A47" w:rsidRPr="004101AD">
        <w:rPr>
          <w:color w:val="000000" w:themeColor="text1"/>
          <w:sz w:val="28"/>
          <w:szCs w:val="28"/>
        </w:rPr>
        <w:t xml:space="preserve"> раствора </w:t>
      </w:r>
      <w:r w:rsidR="00654A47" w:rsidRPr="004101AD">
        <w:rPr>
          <w:bCs/>
          <w:color w:val="000000" w:themeColor="text1"/>
          <w:sz w:val="28"/>
          <w:szCs w:val="28"/>
        </w:rPr>
        <w:t>0,025 %</w:t>
      </w:r>
      <w:r w:rsidR="009952C8" w:rsidRPr="004101AD">
        <w:rPr>
          <w:bCs/>
          <w:color w:val="000000" w:themeColor="text1"/>
          <w:sz w:val="28"/>
          <w:szCs w:val="28"/>
        </w:rPr>
        <w:t xml:space="preserve"> спиртового</w:t>
      </w:r>
      <w:r w:rsidR="003F227F" w:rsidRPr="004101AD">
        <w:rPr>
          <w:bCs/>
          <w:color w:val="000000" w:themeColor="text1"/>
          <w:sz w:val="28"/>
          <w:szCs w:val="28"/>
        </w:rPr>
        <w:t xml:space="preserve"> </w:t>
      </w:r>
      <w:r w:rsidRPr="004101AD">
        <w:rPr>
          <w:sz w:val="28"/>
          <w:szCs w:val="28"/>
        </w:rPr>
        <w:t xml:space="preserve">и </w:t>
      </w:r>
      <w:r w:rsidR="004D138E" w:rsidRPr="004101AD">
        <w:rPr>
          <w:sz w:val="28"/>
          <w:szCs w:val="28"/>
        </w:rPr>
        <w:t xml:space="preserve">другая </w:t>
      </w:r>
      <w:r w:rsidRPr="004101AD">
        <w:rPr>
          <w:sz w:val="28"/>
          <w:szCs w:val="28"/>
        </w:rPr>
        <w:t>выше зоны</w:t>
      </w:r>
      <w:r w:rsidR="003F227F" w:rsidRPr="004101AD">
        <w:rPr>
          <w:sz w:val="28"/>
          <w:szCs w:val="28"/>
        </w:rPr>
        <w:t xml:space="preserve"> </w:t>
      </w:r>
      <w:r w:rsidR="00800D47" w:rsidRPr="004101AD">
        <w:rPr>
          <w:sz w:val="28"/>
          <w:szCs w:val="28"/>
        </w:rPr>
        <w:t xml:space="preserve">адсорбции </w:t>
      </w:r>
      <w:r w:rsidR="00F46B4E" w:rsidRPr="004101AD">
        <w:rPr>
          <w:color w:val="000000" w:themeColor="text1"/>
          <w:sz w:val="28"/>
          <w:szCs w:val="28"/>
        </w:rPr>
        <w:t>судана красного </w:t>
      </w:r>
      <w:r w:rsidR="00663EFA" w:rsidRPr="004101AD">
        <w:rPr>
          <w:color w:val="000000" w:themeColor="text1"/>
          <w:sz w:val="28"/>
          <w:szCs w:val="28"/>
          <w:lang w:val="en-US"/>
        </w:rPr>
        <w:t>G</w:t>
      </w:r>
      <w:r w:rsidR="00663EFA" w:rsidRPr="004101AD">
        <w:rPr>
          <w:color w:val="000000" w:themeColor="text1"/>
          <w:sz w:val="28"/>
          <w:szCs w:val="28"/>
        </w:rPr>
        <w:t xml:space="preserve"> раствора </w:t>
      </w:r>
      <w:r w:rsidR="00663EFA" w:rsidRPr="004101AD">
        <w:rPr>
          <w:bCs/>
          <w:color w:val="000000" w:themeColor="text1"/>
          <w:sz w:val="28"/>
          <w:szCs w:val="28"/>
        </w:rPr>
        <w:t>0,025 %</w:t>
      </w:r>
      <w:r w:rsidR="009952C8" w:rsidRPr="004101AD">
        <w:rPr>
          <w:bCs/>
          <w:color w:val="000000" w:themeColor="text1"/>
          <w:sz w:val="28"/>
          <w:szCs w:val="28"/>
        </w:rPr>
        <w:t xml:space="preserve"> спиртового</w:t>
      </w:r>
      <w:r w:rsidR="004D138E" w:rsidRPr="004101AD">
        <w:rPr>
          <w:sz w:val="28"/>
          <w:szCs w:val="28"/>
        </w:rPr>
        <w:t>.</w:t>
      </w:r>
      <w:proofErr w:type="gramEnd"/>
      <w:r w:rsidR="004D138E" w:rsidRPr="004101AD">
        <w:rPr>
          <w:sz w:val="28"/>
          <w:szCs w:val="28"/>
        </w:rPr>
        <w:t xml:space="preserve"> Д</w:t>
      </w:r>
      <w:r w:rsidRPr="004101AD">
        <w:rPr>
          <w:sz w:val="28"/>
          <w:szCs w:val="28"/>
        </w:rPr>
        <w:t xml:space="preserve">опускается обнаружение зоны </w:t>
      </w:r>
      <w:r w:rsidR="00800D47" w:rsidRPr="004101AD">
        <w:rPr>
          <w:sz w:val="28"/>
          <w:szCs w:val="28"/>
        </w:rPr>
        <w:t xml:space="preserve">адсорбции </w:t>
      </w:r>
      <w:r w:rsidR="00663EFA" w:rsidRPr="004101AD">
        <w:rPr>
          <w:sz w:val="28"/>
          <w:szCs w:val="28"/>
        </w:rPr>
        <w:t>тё</w:t>
      </w:r>
      <w:r w:rsidRPr="004101AD">
        <w:rPr>
          <w:sz w:val="28"/>
          <w:szCs w:val="28"/>
        </w:rPr>
        <w:t>много цвета на линии старта и других зон</w:t>
      </w:r>
      <w:r w:rsidR="00800D47" w:rsidRPr="004101AD">
        <w:rPr>
          <w:sz w:val="28"/>
          <w:szCs w:val="28"/>
        </w:rPr>
        <w:t xml:space="preserve"> адсорбции</w:t>
      </w:r>
      <w:r w:rsidRPr="004101AD">
        <w:rPr>
          <w:sz w:val="28"/>
          <w:szCs w:val="28"/>
        </w:rPr>
        <w:t>.</w:t>
      </w:r>
    </w:p>
    <w:p w:rsidR="009008F0" w:rsidRPr="004101AD" w:rsidRDefault="001A1B89" w:rsidP="00542A06">
      <w:pPr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>2. </w:t>
      </w:r>
      <w:r w:rsidR="000C6B40" w:rsidRPr="004101AD">
        <w:rPr>
          <w:i/>
          <w:sz w:val="28"/>
          <w:szCs w:val="28"/>
        </w:rPr>
        <w:t>Качественная реакция</w:t>
      </w:r>
      <w:r w:rsidR="007C6A60" w:rsidRPr="004101AD">
        <w:rPr>
          <w:i/>
          <w:sz w:val="28"/>
          <w:szCs w:val="28"/>
        </w:rPr>
        <w:t>.</w:t>
      </w:r>
      <w:r w:rsidR="00994549" w:rsidRPr="004101AD">
        <w:rPr>
          <w:i/>
          <w:sz w:val="28"/>
          <w:szCs w:val="28"/>
        </w:rPr>
        <w:t xml:space="preserve"> </w:t>
      </w:r>
      <w:r w:rsidR="00C12F0B" w:rsidRPr="004101AD">
        <w:rPr>
          <w:sz w:val="28"/>
          <w:szCs w:val="28"/>
        </w:rPr>
        <w:t xml:space="preserve">Выпаривают </w:t>
      </w:r>
      <w:r w:rsidR="009008F0" w:rsidRPr="004101AD">
        <w:rPr>
          <w:sz w:val="28"/>
          <w:szCs w:val="28"/>
        </w:rPr>
        <w:t>10</w:t>
      </w:r>
      <w:r w:rsidR="0002644C" w:rsidRPr="004101AD">
        <w:rPr>
          <w:sz w:val="28"/>
          <w:szCs w:val="28"/>
        </w:rPr>
        <w:t>,0</w:t>
      </w:r>
      <w:r w:rsidR="003C00BE" w:rsidRPr="004101AD">
        <w:rPr>
          <w:sz w:val="28"/>
          <w:szCs w:val="28"/>
        </w:rPr>
        <w:t> </w:t>
      </w:r>
      <w:r w:rsidR="009008F0" w:rsidRPr="004101AD">
        <w:rPr>
          <w:sz w:val="28"/>
          <w:szCs w:val="28"/>
        </w:rPr>
        <w:t>мл</w:t>
      </w:r>
      <w:r w:rsidR="00F81222" w:rsidRPr="004101AD">
        <w:rPr>
          <w:sz w:val="28"/>
          <w:szCs w:val="28"/>
        </w:rPr>
        <w:t xml:space="preserve"> </w:t>
      </w:r>
      <w:r w:rsidR="00E079A6" w:rsidRPr="004101AD">
        <w:rPr>
          <w:sz w:val="28"/>
          <w:szCs w:val="28"/>
        </w:rPr>
        <w:t>исходного</w:t>
      </w:r>
      <w:r w:rsidR="00E079A6" w:rsidRPr="004101AD">
        <w:rPr>
          <w:i/>
          <w:sz w:val="28"/>
          <w:szCs w:val="28"/>
        </w:rPr>
        <w:t xml:space="preserve"> </w:t>
      </w:r>
      <w:r w:rsidR="009008F0" w:rsidRPr="004101AD">
        <w:rPr>
          <w:sz w:val="28"/>
          <w:szCs w:val="28"/>
        </w:rPr>
        <w:t>раствора</w:t>
      </w:r>
      <w:r w:rsidR="00F81222" w:rsidRPr="004101AD">
        <w:rPr>
          <w:sz w:val="28"/>
          <w:szCs w:val="28"/>
        </w:rPr>
        <w:t xml:space="preserve"> </w:t>
      </w:r>
      <w:r w:rsidR="007F2408">
        <w:rPr>
          <w:sz w:val="28"/>
          <w:szCs w:val="28"/>
        </w:rPr>
        <w:t>(см. </w:t>
      </w:r>
      <w:r w:rsidR="009008F0" w:rsidRPr="004101AD">
        <w:rPr>
          <w:sz w:val="28"/>
          <w:szCs w:val="28"/>
        </w:rPr>
        <w:t xml:space="preserve">раздел </w:t>
      </w:r>
      <w:r w:rsidR="0002644C" w:rsidRPr="004101AD">
        <w:rPr>
          <w:sz w:val="28"/>
          <w:szCs w:val="28"/>
        </w:rPr>
        <w:t>«</w:t>
      </w:r>
      <w:r w:rsidR="009008F0" w:rsidRPr="004101AD">
        <w:rPr>
          <w:sz w:val="28"/>
          <w:szCs w:val="28"/>
        </w:rPr>
        <w:t>Количественное определение</w:t>
      </w:r>
      <w:r w:rsidR="0002644C" w:rsidRPr="004101AD">
        <w:rPr>
          <w:sz w:val="28"/>
          <w:szCs w:val="28"/>
        </w:rPr>
        <w:t>»</w:t>
      </w:r>
      <w:r w:rsidR="00BE42A4" w:rsidRPr="004101AD">
        <w:rPr>
          <w:sz w:val="28"/>
          <w:szCs w:val="28"/>
        </w:rPr>
        <w:t>,</w:t>
      </w:r>
      <w:r w:rsidR="00314CDA" w:rsidRPr="004101AD">
        <w:rPr>
          <w:sz w:val="28"/>
          <w:szCs w:val="28"/>
        </w:rPr>
        <w:t xml:space="preserve"> </w:t>
      </w:r>
      <w:r w:rsidR="00BE42A4" w:rsidRPr="004101AD">
        <w:rPr>
          <w:sz w:val="28"/>
          <w:szCs w:val="28"/>
        </w:rPr>
        <w:t>с</w:t>
      </w:r>
      <w:r w:rsidR="003A0437" w:rsidRPr="004101AD">
        <w:rPr>
          <w:sz w:val="28"/>
          <w:szCs w:val="28"/>
        </w:rPr>
        <w:t>умма фенолальдегидов</w:t>
      </w:r>
      <w:r w:rsidR="009008F0" w:rsidRPr="004101AD">
        <w:rPr>
          <w:sz w:val="28"/>
          <w:szCs w:val="28"/>
        </w:rPr>
        <w:t>)</w:t>
      </w:r>
      <w:r w:rsidR="00F81222" w:rsidRPr="004101AD">
        <w:rPr>
          <w:sz w:val="28"/>
          <w:szCs w:val="28"/>
        </w:rPr>
        <w:t xml:space="preserve"> </w:t>
      </w:r>
      <w:r w:rsidR="009008F0" w:rsidRPr="004101AD">
        <w:rPr>
          <w:sz w:val="28"/>
          <w:szCs w:val="28"/>
        </w:rPr>
        <w:t>в фарфоровой чашке на водяной бане</w:t>
      </w:r>
      <w:r w:rsidR="00964650" w:rsidRPr="004101AD">
        <w:rPr>
          <w:sz w:val="28"/>
          <w:szCs w:val="28"/>
        </w:rPr>
        <w:t xml:space="preserve"> досуха</w:t>
      </w:r>
      <w:r w:rsidR="009008F0" w:rsidRPr="004101AD">
        <w:rPr>
          <w:sz w:val="28"/>
          <w:szCs w:val="28"/>
        </w:rPr>
        <w:t xml:space="preserve">, к сухому остатку прибавляют </w:t>
      </w:r>
      <w:r w:rsidR="001D2E0E" w:rsidRPr="004101AD">
        <w:rPr>
          <w:sz w:val="28"/>
          <w:szCs w:val="28"/>
        </w:rPr>
        <w:t xml:space="preserve">от 3 до 5 </w:t>
      </w:r>
      <w:r w:rsidR="009008F0" w:rsidRPr="004101AD">
        <w:rPr>
          <w:sz w:val="28"/>
          <w:szCs w:val="28"/>
        </w:rPr>
        <w:t>капель</w:t>
      </w:r>
      <w:r w:rsidR="00F81222" w:rsidRPr="004101AD">
        <w:rPr>
          <w:sz w:val="28"/>
          <w:szCs w:val="28"/>
        </w:rPr>
        <w:t xml:space="preserve"> </w:t>
      </w:r>
      <w:r w:rsidR="009008F0" w:rsidRPr="004101AD">
        <w:rPr>
          <w:color w:val="000000"/>
          <w:sz w:val="28"/>
          <w:szCs w:val="28"/>
        </w:rPr>
        <w:t>свежеприготовленного ванилина</w:t>
      </w:r>
      <w:r w:rsidR="00BA386A" w:rsidRPr="004101AD">
        <w:rPr>
          <w:color w:val="000000"/>
          <w:sz w:val="28"/>
          <w:szCs w:val="28"/>
        </w:rPr>
        <w:t xml:space="preserve"> раствора</w:t>
      </w:r>
      <w:r w:rsidR="008502FA" w:rsidRPr="004101AD">
        <w:rPr>
          <w:color w:val="000000"/>
          <w:sz w:val="28"/>
          <w:szCs w:val="28"/>
        </w:rPr>
        <w:t xml:space="preserve"> 1</w:t>
      </w:r>
      <w:r w:rsidR="009A58BA" w:rsidRPr="004101AD">
        <w:rPr>
          <w:color w:val="000000"/>
          <w:sz w:val="28"/>
          <w:szCs w:val="28"/>
        </w:rPr>
        <w:t> </w:t>
      </w:r>
      <w:r w:rsidR="008502FA" w:rsidRPr="004101AD">
        <w:rPr>
          <w:color w:val="000000"/>
          <w:sz w:val="28"/>
          <w:szCs w:val="28"/>
        </w:rPr>
        <w:t>%</w:t>
      </w:r>
      <w:r w:rsidR="009008F0" w:rsidRPr="004101AD">
        <w:rPr>
          <w:color w:val="000000"/>
          <w:sz w:val="28"/>
          <w:szCs w:val="28"/>
        </w:rPr>
        <w:t xml:space="preserve"> в серной кислоте</w:t>
      </w:r>
      <w:r w:rsidR="00F81222" w:rsidRPr="004101AD">
        <w:rPr>
          <w:color w:val="000000"/>
          <w:sz w:val="28"/>
          <w:szCs w:val="28"/>
        </w:rPr>
        <w:t>.</w:t>
      </w:r>
      <w:r w:rsidR="0002644C" w:rsidRPr="004101AD">
        <w:rPr>
          <w:color w:val="000000"/>
          <w:sz w:val="28"/>
          <w:szCs w:val="28"/>
        </w:rPr>
        <w:t xml:space="preserve"> </w:t>
      </w:r>
      <w:r w:rsidR="00F81222" w:rsidRPr="004101AD">
        <w:rPr>
          <w:color w:val="000000"/>
          <w:sz w:val="28"/>
          <w:szCs w:val="28"/>
        </w:rPr>
        <w:t>Д</w:t>
      </w:r>
      <w:r w:rsidR="00FD7557" w:rsidRPr="004101AD">
        <w:rPr>
          <w:color w:val="000000"/>
          <w:sz w:val="28"/>
          <w:szCs w:val="28"/>
        </w:rPr>
        <w:t>олжн</w:t>
      </w:r>
      <w:r w:rsidR="009F51C9" w:rsidRPr="004101AD">
        <w:rPr>
          <w:color w:val="000000"/>
          <w:sz w:val="28"/>
          <w:szCs w:val="28"/>
        </w:rPr>
        <w:t>о</w:t>
      </w:r>
      <w:r w:rsidR="00F81222" w:rsidRPr="004101AD">
        <w:rPr>
          <w:color w:val="000000"/>
          <w:sz w:val="28"/>
          <w:szCs w:val="28"/>
        </w:rPr>
        <w:t xml:space="preserve"> </w:t>
      </w:r>
      <w:r w:rsidR="009F51C9" w:rsidRPr="004101AD">
        <w:rPr>
          <w:color w:val="000000"/>
          <w:sz w:val="28"/>
          <w:szCs w:val="28"/>
        </w:rPr>
        <w:t>наблюдаться</w:t>
      </w:r>
      <w:r w:rsidR="00C23E96" w:rsidRPr="004101AD">
        <w:rPr>
          <w:color w:val="000000"/>
          <w:sz w:val="28"/>
          <w:szCs w:val="28"/>
        </w:rPr>
        <w:t xml:space="preserve"> крас</w:t>
      </w:r>
      <w:r w:rsidR="00353997" w:rsidRPr="004101AD">
        <w:rPr>
          <w:color w:val="000000"/>
          <w:sz w:val="28"/>
          <w:szCs w:val="28"/>
        </w:rPr>
        <w:t>но-коричневое</w:t>
      </w:r>
      <w:r w:rsidR="00C23E96" w:rsidRPr="004101AD">
        <w:rPr>
          <w:color w:val="000000"/>
          <w:sz w:val="28"/>
          <w:szCs w:val="28"/>
        </w:rPr>
        <w:t xml:space="preserve"> окра</w:t>
      </w:r>
      <w:r w:rsidR="009F51C9" w:rsidRPr="004101AD">
        <w:rPr>
          <w:color w:val="000000"/>
          <w:sz w:val="28"/>
          <w:szCs w:val="28"/>
        </w:rPr>
        <w:t>шивание</w:t>
      </w:r>
      <w:r w:rsidR="00C23E96" w:rsidRPr="004101AD">
        <w:rPr>
          <w:color w:val="000000"/>
          <w:sz w:val="28"/>
          <w:szCs w:val="28"/>
        </w:rPr>
        <w:t xml:space="preserve"> (</w:t>
      </w:r>
      <w:r w:rsidR="001019EC" w:rsidRPr="004101AD">
        <w:rPr>
          <w:color w:val="000000"/>
          <w:sz w:val="28"/>
          <w:szCs w:val="28"/>
        </w:rPr>
        <w:t>терпен</w:t>
      </w:r>
      <w:r w:rsidR="009F51C9" w:rsidRPr="004101AD">
        <w:rPr>
          <w:color w:val="000000"/>
          <w:sz w:val="28"/>
          <w:szCs w:val="28"/>
        </w:rPr>
        <w:t>оиды</w:t>
      </w:r>
      <w:r w:rsidR="00C23E96" w:rsidRPr="004101AD">
        <w:rPr>
          <w:color w:val="000000"/>
          <w:sz w:val="28"/>
          <w:szCs w:val="28"/>
        </w:rPr>
        <w:t>).</w:t>
      </w:r>
    </w:p>
    <w:p w:rsidR="00CF3548" w:rsidRPr="004101AD" w:rsidRDefault="00CF3548" w:rsidP="00542A06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sz w:val="28"/>
          <w:szCs w:val="28"/>
        </w:rPr>
        <w:t>ИСПЫТАНИЯ</w:t>
      </w:r>
    </w:p>
    <w:p w:rsidR="00C23E96" w:rsidRPr="004101AD" w:rsidRDefault="00C23E96" w:rsidP="00542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b/>
          <w:i/>
          <w:sz w:val="28"/>
          <w:szCs w:val="28"/>
        </w:rPr>
        <w:t>Влажность</w:t>
      </w:r>
      <w:r w:rsidRPr="004101AD">
        <w:rPr>
          <w:b/>
          <w:sz w:val="28"/>
          <w:szCs w:val="28"/>
        </w:rPr>
        <w:t>.</w:t>
      </w:r>
      <w:r w:rsidR="00F81222" w:rsidRPr="004101AD">
        <w:rPr>
          <w:b/>
          <w:sz w:val="28"/>
          <w:szCs w:val="28"/>
        </w:rPr>
        <w:t xml:space="preserve"> </w:t>
      </w:r>
      <w:r w:rsidR="00F81222" w:rsidRPr="004101AD">
        <w:rPr>
          <w:sz w:val="28"/>
          <w:szCs w:val="28"/>
        </w:rPr>
        <w:t>Н</w:t>
      </w:r>
      <w:r w:rsidRPr="004101AD">
        <w:rPr>
          <w:sz w:val="28"/>
          <w:szCs w:val="28"/>
        </w:rPr>
        <w:t>е более 1</w:t>
      </w:r>
      <w:r w:rsidR="00F31A11" w:rsidRPr="004101AD">
        <w:rPr>
          <w:sz w:val="28"/>
          <w:szCs w:val="28"/>
        </w:rPr>
        <w:t>4</w:t>
      </w:r>
      <w:r w:rsidR="00271091" w:rsidRPr="004101AD">
        <w:rPr>
          <w:sz w:val="28"/>
          <w:szCs w:val="28"/>
        </w:rPr>
        <w:t>,0</w:t>
      </w:r>
      <w:r w:rsidR="003C00BE" w:rsidRPr="004101AD">
        <w:rPr>
          <w:sz w:val="28"/>
          <w:szCs w:val="28"/>
        </w:rPr>
        <w:t> </w:t>
      </w:r>
      <w:r w:rsidR="006832BD" w:rsidRPr="004101AD">
        <w:rPr>
          <w:sz w:val="28"/>
          <w:szCs w:val="28"/>
        </w:rPr>
        <w:t xml:space="preserve">% </w:t>
      </w:r>
      <w:r w:rsidR="00654A47" w:rsidRPr="004101AD">
        <w:rPr>
          <w:sz w:val="28"/>
          <w:szCs w:val="28"/>
        </w:rPr>
        <w:t>(ОФС «</w:t>
      </w:r>
      <w:r w:rsidR="00DE6911" w:rsidRPr="004101AD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654A47" w:rsidRPr="004101AD">
        <w:rPr>
          <w:bCs/>
          <w:sz w:val="28"/>
          <w:szCs w:val="28"/>
        </w:rPr>
        <w:t>»</w:t>
      </w:r>
      <w:r w:rsidR="00654A47" w:rsidRPr="004101AD">
        <w:rPr>
          <w:sz w:val="28"/>
          <w:szCs w:val="28"/>
        </w:rPr>
        <w:t>).</w:t>
      </w:r>
    </w:p>
    <w:p w:rsidR="00C23E96" w:rsidRPr="004101AD" w:rsidRDefault="00C23E96" w:rsidP="00542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b/>
          <w:i/>
          <w:sz w:val="28"/>
          <w:szCs w:val="28"/>
        </w:rPr>
        <w:t>Зола общая</w:t>
      </w:r>
      <w:r w:rsidRPr="004101AD">
        <w:rPr>
          <w:b/>
          <w:sz w:val="28"/>
          <w:szCs w:val="28"/>
        </w:rPr>
        <w:t>.</w:t>
      </w:r>
      <w:r w:rsidR="00F81222" w:rsidRPr="004101AD">
        <w:rPr>
          <w:sz w:val="28"/>
          <w:szCs w:val="28"/>
        </w:rPr>
        <w:t xml:space="preserve"> Н</w:t>
      </w:r>
      <w:r w:rsidRPr="004101AD">
        <w:rPr>
          <w:sz w:val="28"/>
          <w:szCs w:val="28"/>
        </w:rPr>
        <w:t xml:space="preserve">е более </w:t>
      </w:r>
      <w:r w:rsidR="00F31A11" w:rsidRPr="004101AD">
        <w:rPr>
          <w:sz w:val="28"/>
          <w:szCs w:val="28"/>
        </w:rPr>
        <w:t>5</w:t>
      </w:r>
      <w:r w:rsidR="00271091" w:rsidRPr="004101AD">
        <w:rPr>
          <w:sz w:val="28"/>
          <w:szCs w:val="28"/>
        </w:rPr>
        <w:t>,0</w:t>
      </w:r>
      <w:r w:rsidR="00967AB4" w:rsidRPr="004101AD">
        <w:rPr>
          <w:sz w:val="28"/>
          <w:szCs w:val="28"/>
        </w:rPr>
        <w:t> </w:t>
      </w:r>
      <w:r w:rsidR="00654A47" w:rsidRPr="004101AD">
        <w:rPr>
          <w:sz w:val="28"/>
          <w:szCs w:val="28"/>
        </w:rPr>
        <w:t>%</w:t>
      </w:r>
      <w:r w:rsidR="00C4556F">
        <w:rPr>
          <w:sz w:val="28"/>
          <w:szCs w:val="28"/>
        </w:rPr>
        <w:t xml:space="preserve"> </w:t>
      </w:r>
      <w:r w:rsidR="00654A47" w:rsidRPr="004101AD">
        <w:rPr>
          <w:sz w:val="28"/>
          <w:szCs w:val="28"/>
        </w:rPr>
        <w:t>(ОФС «Зола общая</w:t>
      </w:r>
      <w:r w:rsidR="00654A47" w:rsidRPr="004101AD">
        <w:rPr>
          <w:bCs/>
          <w:sz w:val="28"/>
          <w:szCs w:val="28"/>
        </w:rPr>
        <w:t>»</w:t>
      </w:r>
      <w:r w:rsidR="00654A47" w:rsidRPr="004101AD">
        <w:rPr>
          <w:sz w:val="28"/>
          <w:szCs w:val="28"/>
        </w:rPr>
        <w:t>).</w:t>
      </w:r>
    </w:p>
    <w:p w:rsidR="00472BA0" w:rsidRPr="004101AD" w:rsidRDefault="00472BA0" w:rsidP="00542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b/>
          <w:i/>
          <w:sz w:val="28"/>
          <w:szCs w:val="28"/>
        </w:rPr>
        <w:t>Зола, нерастворимая в хлористоводородной кислоте</w:t>
      </w:r>
      <w:r w:rsidRPr="004101AD">
        <w:rPr>
          <w:b/>
          <w:sz w:val="28"/>
          <w:szCs w:val="28"/>
        </w:rPr>
        <w:t>.</w:t>
      </w:r>
      <w:r w:rsidR="00F81222" w:rsidRPr="004101AD">
        <w:rPr>
          <w:sz w:val="28"/>
          <w:szCs w:val="28"/>
        </w:rPr>
        <w:t xml:space="preserve"> Н</w:t>
      </w:r>
      <w:r w:rsidRPr="004101AD">
        <w:rPr>
          <w:sz w:val="28"/>
          <w:szCs w:val="28"/>
        </w:rPr>
        <w:t>е более 2</w:t>
      </w:r>
      <w:r w:rsidR="00271091" w:rsidRPr="004101AD">
        <w:rPr>
          <w:sz w:val="28"/>
          <w:szCs w:val="28"/>
        </w:rPr>
        <w:t>,0</w:t>
      </w:r>
      <w:r w:rsidR="00967AB4" w:rsidRPr="004101AD">
        <w:rPr>
          <w:sz w:val="28"/>
          <w:szCs w:val="28"/>
        </w:rPr>
        <w:t> </w:t>
      </w:r>
      <w:r w:rsidR="00654A47" w:rsidRPr="004101AD">
        <w:rPr>
          <w:sz w:val="28"/>
          <w:szCs w:val="28"/>
        </w:rPr>
        <w:t>%</w:t>
      </w:r>
      <w:r w:rsidR="00F81222" w:rsidRPr="004101AD">
        <w:rPr>
          <w:sz w:val="28"/>
          <w:szCs w:val="28"/>
        </w:rPr>
        <w:t xml:space="preserve"> </w:t>
      </w:r>
      <w:r w:rsidR="00654A47" w:rsidRPr="004101AD">
        <w:rPr>
          <w:sz w:val="28"/>
          <w:szCs w:val="28"/>
        </w:rPr>
        <w:t>(ОФС «</w:t>
      </w:r>
      <w:r w:rsidR="00654A47" w:rsidRPr="004101AD">
        <w:rPr>
          <w:color w:val="000000"/>
          <w:sz w:val="28"/>
          <w:szCs w:val="28"/>
        </w:rPr>
        <w:t>Зола, нерастворимая в хлористоводородной кислоте</w:t>
      </w:r>
      <w:r w:rsidR="00654A47" w:rsidRPr="004101AD">
        <w:rPr>
          <w:bCs/>
          <w:sz w:val="28"/>
          <w:szCs w:val="28"/>
        </w:rPr>
        <w:t>»</w:t>
      </w:r>
      <w:r w:rsidR="00654A47" w:rsidRPr="004101AD">
        <w:rPr>
          <w:sz w:val="28"/>
          <w:szCs w:val="28"/>
        </w:rPr>
        <w:t>).</w:t>
      </w:r>
    </w:p>
    <w:p w:rsidR="00F81222" w:rsidRPr="004101AD" w:rsidRDefault="007E1A1E" w:rsidP="00542A0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1AD">
        <w:rPr>
          <w:b/>
          <w:i/>
          <w:sz w:val="28"/>
          <w:szCs w:val="28"/>
        </w:rPr>
        <w:t>Измельчё</w:t>
      </w:r>
      <w:r w:rsidR="00BC454F" w:rsidRPr="004101AD">
        <w:rPr>
          <w:b/>
          <w:i/>
          <w:sz w:val="28"/>
          <w:szCs w:val="28"/>
        </w:rPr>
        <w:t>нность сырья</w:t>
      </w:r>
      <w:r w:rsidR="00BC454F" w:rsidRPr="004101AD">
        <w:rPr>
          <w:b/>
          <w:sz w:val="28"/>
          <w:szCs w:val="28"/>
        </w:rPr>
        <w:t>.</w:t>
      </w:r>
      <w:r w:rsidR="00F81222" w:rsidRPr="004101AD">
        <w:rPr>
          <w:color w:val="000000"/>
          <w:szCs w:val="28"/>
        </w:rPr>
        <w:t xml:space="preserve"> </w:t>
      </w:r>
      <w:r w:rsidR="00F81222" w:rsidRPr="004101AD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F81222" w:rsidRPr="004101AD">
        <w:rPr>
          <w:sz w:val="28"/>
          <w:szCs w:val="28"/>
        </w:rPr>
        <w:t>«</w:t>
      </w:r>
      <w:r w:rsidR="00F81222" w:rsidRPr="004101AD">
        <w:rPr>
          <w:bCs/>
          <w:sz w:val="28"/>
          <w:szCs w:val="28"/>
        </w:rPr>
        <w:t>О</w:t>
      </w:r>
      <w:r w:rsidR="00AC367B" w:rsidRPr="004101AD">
        <w:rPr>
          <w:bCs/>
          <w:sz w:val="28"/>
          <w:szCs w:val="28"/>
        </w:rPr>
        <w:t>пределение подлинности, измельчё</w:t>
      </w:r>
      <w:r w:rsidR="00F81222" w:rsidRPr="004101AD">
        <w:rPr>
          <w:bCs/>
          <w:sz w:val="28"/>
          <w:szCs w:val="28"/>
        </w:rPr>
        <w:t xml:space="preserve">нности и содержания примесей в лекарственном растительном сырье и </w:t>
      </w:r>
      <w:r w:rsidR="00F81222" w:rsidRPr="004101AD">
        <w:rPr>
          <w:sz w:val="28"/>
          <w:szCs w:val="28"/>
        </w:rPr>
        <w:t>лекарственных растительных препаратах</w:t>
      </w:r>
      <w:r w:rsidR="00F81222" w:rsidRPr="004101AD">
        <w:rPr>
          <w:bCs/>
          <w:sz w:val="28"/>
          <w:szCs w:val="28"/>
        </w:rPr>
        <w:t>»</w:t>
      </w:r>
      <w:r w:rsidR="00F81222" w:rsidRPr="004101AD">
        <w:rPr>
          <w:color w:val="000000"/>
          <w:sz w:val="28"/>
          <w:szCs w:val="28"/>
        </w:rPr>
        <w:t>.</w:t>
      </w:r>
    </w:p>
    <w:p w:rsidR="000D44E8" w:rsidRPr="004101AD" w:rsidRDefault="007D6711" w:rsidP="00542A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1AD">
        <w:rPr>
          <w:i/>
          <w:sz w:val="28"/>
          <w:szCs w:val="28"/>
        </w:rPr>
        <w:t>Измельчё</w:t>
      </w:r>
      <w:r w:rsidR="00BC454F" w:rsidRPr="004101AD">
        <w:rPr>
          <w:i/>
          <w:sz w:val="28"/>
          <w:szCs w:val="28"/>
        </w:rPr>
        <w:t>нное сырь</w:t>
      </w:r>
      <w:r w:rsidR="00184D5E" w:rsidRPr="004101AD">
        <w:rPr>
          <w:i/>
          <w:sz w:val="28"/>
          <w:szCs w:val="28"/>
        </w:rPr>
        <w:t>ё</w:t>
      </w:r>
      <w:r w:rsidR="00F81222" w:rsidRPr="004101AD">
        <w:rPr>
          <w:b/>
          <w:sz w:val="28"/>
          <w:szCs w:val="28"/>
        </w:rPr>
        <w:t>:</w:t>
      </w:r>
      <w:r w:rsidR="00BC454F" w:rsidRPr="004101AD">
        <w:rPr>
          <w:b/>
          <w:sz w:val="28"/>
          <w:szCs w:val="28"/>
        </w:rPr>
        <w:t xml:space="preserve"> </w:t>
      </w:r>
      <w:r w:rsidR="00F81222" w:rsidRPr="004101AD">
        <w:rPr>
          <w:sz w:val="28"/>
          <w:szCs w:val="28"/>
        </w:rPr>
        <w:t>ч</w:t>
      </w:r>
      <w:r w:rsidR="00BC454F" w:rsidRPr="004101AD">
        <w:rPr>
          <w:sz w:val="28"/>
          <w:szCs w:val="28"/>
        </w:rPr>
        <w:t xml:space="preserve">астиц, не проходящих сквозь сито с отверстиями </w:t>
      </w:r>
      <w:r w:rsidR="003D4154" w:rsidRPr="004101AD">
        <w:rPr>
          <w:sz w:val="28"/>
          <w:szCs w:val="28"/>
        </w:rPr>
        <w:t>размером</w:t>
      </w:r>
      <w:r w:rsidR="003C00BE" w:rsidRPr="004101AD">
        <w:rPr>
          <w:sz w:val="28"/>
          <w:szCs w:val="28"/>
        </w:rPr>
        <w:t xml:space="preserve"> 5 </w:t>
      </w:r>
      <w:r w:rsidR="00BC454F" w:rsidRPr="004101AD">
        <w:rPr>
          <w:sz w:val="28"/>
          <w:szCs w:val="28"/>
        </w:rPr>
        <w:t>мм</w:t>
      </w:r>
      <w:r w:rsidR="003C00BE" w:rsidRPr="004101AD">
        <w:rPr>
          <w:sz w:val="28"/>
          <w:szCs w:val="28"/>
        </w:rPr>
        <w:t>, не более 5 </w:t>
      </w:r>
      <w:r w:rsidR="00BC454F" w:rsidRPr="004101AD">
        <w:rPr>
          <w:sz w:val="28"/>
          <w:szCs w:val="28"/>
        </w:rPr>
        <w:t>%; частиц, проходя</w:t>
      </w:r>
      <w:r w:rsidR="00654A47" w:rsidRPr="004101AD">
        <w:rPr>
          <w:sz w:val="28"/>
          <w:szCs w:val="28"/>
        </w:rPr>
        <w:t>щих сквозь сито с от</w:t>
      </w:r>
      <w:r w:rsidR="003C00BE" w:rsidRPr="004101AD">
        <w:rPr>
          <w:sz w:val="28"/>
          <w:szCs w:val="28"/>
        </w:rPr>
        <w:t>верстиями размером 0,5 </w:t>
      </w:r>
      <w:r w:rsidR="00BC454F" w:rsidRPr="004101AD">
        <w:rPr>
          <w:sz w:val="28"/>
          <w:szCs w:val="28"/>
        </w:rPr>
        <w:t>мм</w:t>
      </w:r>
      <w:r w:rsidR="003C00BE" w:rsidRPr="004101AD">
        <w:rPr>
          <w:sz w:val="28"/>
          <w:szCs w:val="28"/>
        </w:rPr>
        <w:t>, не более 5 %.</w:t>
      </w:r>
    </w:p>
    <w:p w:rsidR="00BC454F" w:rsidRPr="00654A47" w:rsidRDefault="00654A47" w:rsidP="00542A06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01AD">
        <w:rPr>
          <w:b/>
          <w:i/>
          <w:sz w:val="28"/>
          <w:szCs w:val="28"/>
        </w:rPr>
        <w:t>Допустимые примеси</w:t>
      </w:r>
      <w:r w:rsidRPr="004101AD">
        <w:rPr>
          <w:b/>
          <w:sz w:val="28"/>
          <w:szCs w:val="28"/>
        </w:rPr>
        <w:t xml:space="preserve">. </w:t>
      </w:r>
      <w:r w:rsidRPr="004101AD">
        <w:rPr>
          <w:color w:val="000000"/>
          <w:sz w:val="28"/>
          <w:szCs w:val="28"/>
        </w:rPr>
        <w:t>Определение проводят в соответствии с ОФС «</w:t>
      </w:r>
      <w:r w:rsidRPr="004101AD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4101AD">
        <w:rPr>
          <w:sz w:val="28"/>
          <w:szCs w:val="28"/>
        </w:rPr>
        <w:t>лекарственных растительных препаратах».</w:t>
      </w:r>
    </w:p>
    <w:p w:rsidR="002375B8" w:rsidRPr="005C6975" w:rsidRDefault="00184D5E" w:rsidP="00DB50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i/>
          <w:sz w:val="28"/>
          <w:szCs w:val="28"/>
        </w:rPr>
        <w:t>Сырьё</w:t>
      </w:r>
      <w:r w:rsidR="002375B8" w:rsidRPr="005C6975">
        <w:rPr>
          <w:i/>
          <w:sz w:val="28"/>
          <w:szCs w:val="28"/>
        </w:rPr>
        <w:t>, изменившее окраску (потемневшее и почерневшее).</w:t>
      </w:r>
      <w:r w:rsidR="003C00BE">
        <w:rPr>
          <w:i/>
          <w:sz w:val="28"/>
          <w:szCs w:val="28"/>
        </w:rPr>
        <w:t xml:space="preserve"> </w:t>
      </w:r>
      <w:r w:rsidR="003C00BE">
        <w:rPr>
          <w:sz w:val="28"/>
          <w:szCs w:val="28"/>
        </w:rPr>
        <w:t>Не более 3 </w:t>
      </w:r>
      <w:r w:rsidR="002375B8" w:rsidRPr="005C6975">
        <w:rPr>
          <w:sz w:val="28"/>
          <w:szCs w:val="28"/>
        </w:rPr>
        <w:t>%.</w:t>
      </w:r>
    </w:p>
    <w:p w:rsidR="002375B8" w:rsidRPr="005C6975" w:rsidRDefault="002375B8" w:rsidP="00DB50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i/>
          <w:sz w:val="28"/>
          <w:szCs w:val="28"/>
        </w:rPr>
        <w:t>Другие части растения (веточек, бутонов, плодов).</w:t>
      </w:r>
      <w:r w:rsidR="003C00BE">
        <w:rPr>
          <w:sz w:val="28"/>
          <w:szCs w:val="28"/>
        </w:rPr>
        <w:t xml:space="preserve"> Н</w:t>
      </w:r>
      <w:r w:rsidRPr="005C6975">
        <w:rPr>
          <w:sz w:val="28"/>
          <w:szCs w:val="28"/>
        </w:rPr>
        <w:t>е более 2</w:t>
      </w:r>
      <w:r w:rsidR="003C00BE">
        <w:rPr>
          <w:sz w:val="28"/>
          <w:szCs w:val="28"/>
        </w:rPr>
        <w:t> </w:t>
      </w:r>
      <w:r w:rsidRPr="005C6975">
        <w:rPr>
          <w:sz w:val="28"/>
          <w:szCs w:val="28"/>
        </w:rPr>
        <w:t>%</w:t>
      </w:r>
      <w:r w:rsidR="009F51C9" w:rsidRPr="005C6975">
        <w:rPr>
          <w:sz w:val="28"/>
          <w:szCs w:val="28"/>
        </w:rPr>
        <w:t>.</w:t>
      </w:r>
    </w:p>
    <w:p w:rsidR="002375B8" w:rsidRPr="005C6975" w:rsidRDefault="002375B8" w:rsidP="00DB50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i/>
          <w:sz w:val="28"/>
          <w:szCs w:val="28"/>
        </w:rPr>
        <w:t>Органическая примесь.</w:t>
      </w:r>
      <w:r w:rsidR="003C00BE" w:rsidRPr="005C6975">
        <w:rPr>
          <w:sz w:val="28"/>
          <w:szCs w:val="28"/>
        </w:rPr>
        <w:t xml:space="preserve"> </w:t>
      </w:r>
      <w:r w:rsidR="003C00BE">
        <w:rPr>
          <w:sz w:val="28"/>
          <w:szCs w:val="28"/>
        </w:rPr>
        <w:t>Не более 0,5 </w:t>
      </w:r>
      <w:r w:rsidRPr="005C6975">
        <w:rPr>
          <w:sz w:val="28"/>
          <w:szCs w:val="28"/>
        </w:rPr>
        <w:t>%.</w:t>
      </w:r>
    </w:p>
    <w:p w:rsidR="002375B8" w:rsidRDefault="002375B8" w:rsidP="00DB50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i/>
          <w:sz w:val="28"/>
          <w:szCs w:val="28"/>
        </w:rPr>
        <w:t>Минеральная примесь.</w:t>
      </w:r>
      <w:r w:rsidR="003C00BE">
        <w:rPr>
          <w:sz w:val="28"/>
          <w:szCs w:val="28"/>
        </w:rPr>
        <w:t xml:space="preserve"> Не более 0,5 </w:t>
      </w:r>
      <w:r w:rsidRPr="005C6975">
        <w:rPr>
          <w:sz w:val="28"/>
          <w:szCs w:val="28"/>
        </w:rPr>
        <w:t>%.</w:t>
      </w:r>
    </w:p>
    <w:p w:rsidR="005B48FF" w:rsidRPr="005876B4" w:rsidRDefault="007D6711" w:rsidP="00DB509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b/>
          <w:bCs/>
          <w:i/>
          <w:sz w:val="28"/>
          <w:szCs w:val="28"/>
        </w:rPr>
        <w:t>Тяжё</w:t>
      </w:r>
      <w:r w:rsidR="005B48FF" w:rsidRPr="005C6975">
        <w:rPr>
          <w:b/>
          <w:bCs/>
          <w:i/>
          <w:sz w:val="28"/>
          <w:szCs w:val="28"/>
        </w:rPr>
        <w:t>лые металлы</w:t>
      </w:r>
      <w:r w:rsidR="000C6B40" w:rsidRPr="005C6975">
        <w:rPr>
          <w:b/>
          <w:bCs/>
          <w:i/>
          <w:sz w:val="28"/>
          <w:szCs w:val="28"/>
        </w:rPr>
        <w:t xml:space="preserve"> и мышьяк</w:t>
      </w:r>
      <w:r w:rsidR="005B48FF" w:rsidRPr="005876B4">
        <w:rPr>
          <w:b/>
          <w:sz w:val="28"/>
          <w:szCs w:val="28"/>
        </w:rPr>
        <w:t>.</w:t>
      </w:r>
      <w:r w:rsidR="005B48FF" w:rsidRPr="005876B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ОФС «Определение содержания тяжё</w:t>
      </w:r>
      <w:r w:rsidR="005B48FF" w:rsidRPr="005876B4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5B48FF" w:rsidRDefault="005B48FF" w:rsidP="00DB509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b/>
          <w:bCs/>
          <w:i/>
          <w:sz w:val="28"/>
          <w:szCs w:val="28"/>
        </w:rPr>
        <w:t>Радионуклиды.</w:t>
      </w:r>
      <w:r w:rsidR="00171E8B">
        <w:rPr>
          <w:b/>
          <w:bCs/>
          <w:i/>
          <w:sz w:val="28"/>
          <w:szCs w:val="28"/>
        </w:rPr>
        <w:t xml:space="preserve"> </w:t>
      </w:r>
      <w:r w:rsidRPr="005876B4">
        <w:rPr>
          <w:sz w:val="28"/>
          <w:szCs w:val="28"/>
        </w:rPr>
        <w:t xml:space="preserve">В соответствии с ОФС «Определение содержания радионуклидов в лекарственном растительном </w:t>
      </w:r>
      <w:r w:rsidRPr="00B55F71">
        <w:rPr>
          <w:sz w:val="28"/>
          <w:szCs w:val="28"/>
        </w:rPr>
        <w:t xml:space="preserve">сырье </w:t>
      </w:r>
      <w:r w:rsidRPr="002C5CB4">
        <w:rPr>
          <w:sz w:val="28"/>
          <w:szCs w:val="28"/>
        </w:rPr>
        <w:t>и лекарственных растительных препаратах».</w:t>
      </w:r>
    </w:p>
    <w:p w:rsidR="003C00BE" w:rsidRPr="005876B4" w:rsidRDefault="003C00BE" w:rsidP="00DB50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Заражённость вредителями запасов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Испытание 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5B48FF" w:rsidRPr="005876B4" w:rsidRDefault="005B48FF" w:rsidP="00DB509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b/>
          <w:bCs/>
          <w:i/>
          <w:sz w:val="28"/>
          <w:szCs w:val="28"/>
        </w:rPr>
        <w:t>Остаточные количества пестицидов</w:t>
      </w:r>
      <w:r w:rsidR="00252D56">
        <w:rPr>
          <w:sz w:val="28"/>
          <w:szCs w:val="28"/>
        </w:rPr>
        <w:t>. В соответствии с</w:t>
      </w:r>
      <w:r w:rsidRPr="005876B4">
        <w:rPr>
          <w:sz w:val="28"/>
          <w:szCs w:val="28"/>
        </w:rPr>
        <w:t xml:space="preserve"> ОФС «Определение содержания остаточных пестицидов в лекарственном растительном сырье и лекарств</w:t>
      </w:r>
      <w:r w:rsidR="00DF7C3B">
        <w:rPr>
          <w:sz w:val="28"/>
          <w:szCs w:val="28"/>
        </w:rPr>
        <w:t>енных растительных препаратах».</w:t>
      </w:r>
    </w:p>
    <w:p w:rsidR="002375B8" w:rsidRPr="005B48FF" w:rsidRDefault="005B48FF" w:rsidP="00DB509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6975">
        <w:rPr>
          <w:b/>
          <w:i/>
          <w:sz w:val="28"/>
          <w:szCs w:val="28"/>
        </w:rPr>
        <w:t>Микробиологическая чистота</w:t>
      </w:r>
      <w:r w:rsidRPr="005876B4">
        <w:rPr>
          <w:b/>
          <w:sz w:val="28"/>
          <w:szCs w:val="28"/>
        </w:rPr>
        <w:t>.</w:t>
      </w:r>
      <w:r w:rsidR="0055703B">
        <w:rPr>
          <w:b/>
          <w:sz w:val="28"/>
          <w:szCs w:val="28"/>
        </w:rPr>
        <w:t xml:space="preserve"> </w:t>
      </w:r>
      <w:r w:rsidRPr="005876B4">
        <w:rPr>
          <w:sz w:val="28"/>
          <w:szCs w:val="28"/>
        </w:rPr>
        <w:t>В соответствии с ОФС «Микробиологическая чистота».</w:t>
      </w:r>
    </w:p>
    <w:p w:rsidR="00CF3548" w:rsidRPr="00CF3548" w:rsidRDefault="00CF3548" w:rsidP="00DB509D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F3548">
        <w:rPr>
          <w:sz w:val="28"/>
          <w:szCs w:val="28"/>
        </w:rPr>
        <w:t>КОЛИЧЕСТВЕННОЕ ОПРЕДЕЛЕНИЕ</w:t>
      </w:r>
    </w:p>
    <w:p w:rsidR="00976933" w:rsidRDefault="00331716" w:rsidP="00DB509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C74419" w:rsidRPr="005C6975">
        <w:rPr>
          <w:i/>
          <w:sz w:val="28"/>
          <w:szCs w:val="28"/>
        </w:rPr>
        <w:t>Эфирное масло</w:t>
      </w:r>
      <w:r w:rsidR="00AC367B">
        <w:rPr>
          <w:i/>
          <w:sz w:val="28"/>
          <w:szCs w:val="28"/>
        </w:rPr>
        <w:t xml:space="preserve">. </w:t>
      </w:r>
      <w:r w:rsidR="005B48FF" w:rsidRPr="00C74419">
        <w:rPr>
          <w:sz w:val="28"/>
          <w:szCs w:val="28"/>
        </w:rPr>
        <w:t>Определение содержания эфирного масла</w:t>
      </w:r>
      <w:r w:rsidR="009C1212">
        <w:rPr>
          <w:sz w:val="28"/>
          <w:szCs w:val="28"/>
        </w:rPr>
        <w:t xml:space="preserve"> </w:t>
      </w:r>
      <w:r w:rsidR="005B48FF" w:rsidRPr="00F15FDB">
        <w:rPr>
          <w:sz w:val="28"/>
          <w:szCs w:val="28"/>
        </w:rPr>
        <w:t xml:space="preserve">проводят в соответствии с ОФС </w:t>
      </w:r>
      <w:r w:rsidR="005B48FF" w:rsidRPr="00474F5F">
        <w:rPr>
          <w:sz w:val="28"/>
          <w:szCs w:val="28"/>
        </w:rPr>
        <w:t>«</w:t>
      </w:r>
      <w:r w:rsidR="0080048B" w:rsidRPr="0080048B">
        <w:rPr>
          <w:sz w:val="28"/>
          <w:szCs w:val="28"/>
        </w:rPr>
        <w:t>Определе</w:t>
      </w:r>
      <w:r w:rsidR="00912C97">
        <w:rPr>
          <w:sz w:val="28"/>
          <w:szCs w:val="28"/>
        </w:rPr>
        <w:t>ние содержания эфирного масла в</w:t>
      </w:r>
      <w:r w:rsidR="0080048B" w:rsidRPr="0080048B">
        <w:rPr>
          <w:sz w:val="28"/>
          <w:szCs w:val="28"/>
        </w:rPr>
        <w:t xml:space="preserve"> лек</w:t>
      </w:r>
      <w:r w:rsidR="00912C97">
        <w:rPr>
          <w:sz w:val="28"/>
          <w:szCs w:val="28"/>
        </w:rPr>
        <w:t>арственном растительном сырье и</w:t>
      </w:r>
      <w:r w:rsidR="0080048B" w:rsidRPr="0080048B">
        <w:rPr>
          <w:sz w:val="28"/>
          <w:szCs w:val="28"/>
        </w:rPr>
        <w:t xml:space="preserve"> лекарственных средствах растительного происхождения</w:t>
      </w:r>
      <w:r w:rsidR="005B48FF" w:rsidRPr="00474F5F">
        <w:rPr>
          <w:sz w:val="28"/>
          <w:szCs w:val="28"/>
        </w:rPr>
        <w:t>»</w:t>
      </w:r>
      <w:r w:rsidR="00F46B4E" w:rsidRPr="00474F5F">
        <w:rPr>
          <w:sz w:val="28"/>
          <w:szCs w:val="28"/>
        </w:rPr>
        <w:t xml:space="preserve"> (метод</w:t>
      </w:r>
      <w:r w:rsidR="00F46B4E">
        <w:rPr>
          <w:sz w:val="28"/>
          <w:szCs w:val="28"/>
        </w:rPr>
        <w:t xml:space="preserve"> 1 или 2</w:t>
      </w:r>
      <w:r w:rsidR="0031404A">
        <w:rPr>
          <w:sz w:val="28"/>
          <w:szCs w:val="28"/>
        </w:rPr>
        <w:t>,</w:t>
      </w:r>
      <w:r w:rsidR="00F46B4E">
        <w:rPr>
          <w:sz w:val="28"/>
          <w:szCs w:val="28"/>
        </w:rPr>
        <w:t xml:space="preserve"> из 10,0 </w:t>
      </w:r>
      <w:r w:rsidR="00DF7C3B">
        <w:rPr>
          <w:sz w:val="28"/>
          <w:szCs w:val="28"/>
        </w:rPr>
        <w:t>г сырья, измельчё</w:t>
      </w:r>
      <w:r w:rsidR="005B48FF" w:rsidRPr="00F15FDB">
        <w:rPr>
          <w:sz w:val="28"/>
          <w:szCs w:val="28"/>
        </w:rPr>
        <w:t xml:space="preserve">нного до величины частиц, проходящих сквозь сито с отверстиями </w:t>
      </w:r>
      <w:r w:rsidR="009F51C9">
        <w:rPr>
          <w:sz w:val="28"/>
          <w:szCs w:val="28"/>
        </w:rPr>
        <w:t>размером</w:t>
      </w:r>
      <w:r w:rsidR="005B48FF" w:rsidRPr="00F15FDB">
        <w:rPr>
          <w:sz w:val="28"/>
          <w:szCs w:val="28"/>
        </w:rPr>
        <w:t xml:space="preserve"> 2 мм, время перегонки </w:t>
      </w:r>
      <w:r w:rsidR="00F46B4E">
        <w:rPr>
          <w:sz w:val="28"/>
          <w:szCs w:val="28"/>
        </w:rPr>
        <w:t>1 </w:t>
      </w:r>
      <w:r w:rsidR="005B48FF" w:rsidRPr="00F15FDB">
        <w:rPr>
          <w:sz w:val="28"/>
          <w:szCs w:val="28"/>
        </w:rPr>
        <w:t>ч).</w:t>
      </w:r>
    </w:p>
    <w:p w:rsidR="00F15FDB" w:rsidRPr="00AC367B" w:rsidRDefault="007F2408" w:rsidP="007F2408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i/>
          <w:sz w:val="28"/>
          <w:szCs w:val="28"/>
        </w:rPr>
        <w:t>2. </w:t>
      </w:r>
      <w:r w:rsidR="00F15FDB" w:rsidRPr="005C6975">
        <w:rPr>
          <w:i/>
          <w:sz w:val="28"/>
          <w:szCs w:val="28"/>
        </w:rPr>
        <w:t>С</w:t>
      </w:r>
      <w:r w:rsidR="00D1584B" w:rsidRPr="005C6975">
        <w:rPr>
          <w:i/>
          <w:sz w:val="28"/>
          <w:szCs w:val="28"/>
        </w:rPr>
        <w:t>умм</w:t>
      </w:r>
      <w:r w:rsidR="00F15FDB" w:rsidRPr="005C6975">
        <w:rPr>
          <w:i/>
          <w:sz w:val="28"/>
          <w:szCs w:val="28"/>
        </w:rPr>
        <w:t>а</w:t>
      </w:r>
      <w:r w:rsidR="00D1584B" w:rsidRPr="005C6975">
        <w:rPr>
          <w:i/>
          <w:sz w:val="28"/>
          <w:szCs w:val="28"/>
        </w:rPr>
        <w:t xml:space="preserve"> </w:t>
      </w:r>
      <w:proofErr w:type="spellStart"/>
      <w:r w:rsidR="00D1584B" w:rsidRPr="00474F5F">
        <w:rPr>
          <w:i/>
          <w:sz w:val="28"/>
          <w:szCs w:val="28"/>
        </w:rPr>
        <w:t>фенолальдегидов</w:t>
      </w:r>
      <w:proofErr w:type="spellEnd"/>
      <w:r w:rsidR="00AC367B">
        <w:rPr>
          <w:i/>
          <w:sz w:val="28"/>
          <w:szCs w:val="28"/>
        </w:rPr>
        <w:t>.</w:t>
      </w:r>
      <w:r w:rsidR="00AC367B">
        <w:rPr>
          <w:color w:val="000000"/>
        </w:rPr>
        <w:t xml:space="preserve"> </w:t>
      </w:r>
      <w:proofErr w:type="gramStart"/>
      <w:r w:rsidR="009F0B2F" w:rsidRPr="00474F5F">
        <w:rPr>
          <w:color w:val="000000"/>
          <w:sz w:val="28"/>
          <w:szCs w:val="28"/>
        </w:rPr>
        <w:t>Определение</w:t>
      </w:r>
      <w:r w:rsidR="009F0B2F" w:rsidRPr="00474F5F">
        <w:rPr>
          <w:sz w:val="28"/>
          <w:szCs w:val="28"/>
        </w:rPr>
        <w:t xml:space="preserve"> </w:t>
      </w:r>
      <w:r w:rsidR="00832076">
        <w:rPr>
          <w:color w:val="000000"/>
          <w:sz w:val="28"/>
          <w:szCs w:val="28"/>
        </w:rPr>
        <w:t xml:space="preserve">проводят </w:t>
      </w:r>
      <w:r w:rsidR="00832076">
        <w:rPr>
          <w:sz w:val="28"/>
          <w:szCs w:val="28"/>
        </w:rPr>
        <w:t xml:space="preserve">методом спектрофотометрии </w:t>
      </w:r>
      <w:r w:rsidR="009F0B2F" w:rsidRPr="00474F5F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45372F" w:rsidRPr="00153589" w:rsidRDefault="002619FE" w:rsidP="00A868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Исходный раствор</w:t>
      </w:r>
      <w:r w:rsidR="009F0B2F" w:rsidRPr="0045372F">
        <w:rPr>
          <w:i/>
          <w:sz w:val="28"/>
          <w:szCs w:val="28"/>
        </w:rPr>
        <w:t xml:space="preserve">. </w:t>
      </w:r>
      <w:r w:rsidR="0001674B" w:rsidRPr="00D31331">
        <w:rPr>
          <w:sz w:val="28"/>
          <w:szCs w:val="28"/>
        </w:rPr>
        <w:t>Аналитическую пробу сырья измельчают до величины частиц, проходящих сквозь сито с отверстиями раз</w:t>
      </w:r>
      <w:r w:rsidR="0001674B">
        <w:rPr>
          <w:sz w:val="28"/>
          <w:szCs w:val="28"/>
        </w:rPr>
        <w:t xml:space="preserve">мером 2 мм. </w:t>
      </w:r>
      <w:r w:rsidR="009F0B2F" w:rsidRPr="0001674B">
        <w:rPr>
          <w:sz w:val="28"/>
          <w:szCs w:val="28"/>
        </w:rPr>
        <w:t>В</w:t>
      </w:r>
      <w:r w:rsidR="009F0B2F" w:rsidRPr="0045372F">
        <w:rPr>
          <w:sz w:val="28"/>
          <w:szCs w:val="28"/>
        </w:rPr>
        <w:t xml:space="preserve"> коническую колбу со шлифом вместимо</w:t>
      </w:r>
      <w:r w:rsidR="00F46B4E">
        <w:rPr>
          <w:sz w:val="28"/>
          <w:szCs w:val="28"/>
        </w:rPr>
        <w:t>стью 250 </w:t>
      </w:r>
      <w:r w:rsidR="009F0B2F" w:rsidRPr="0045372F">
        <w:rPr>
          <w:sz w:val="28"/>
          <w:szCs w:val="28"/>
        </w:rPr>
        <w:t xml:space="preserve">мл помещают </w:t>
      </w:r>
      <w:r w:rsidR="00CB387F">
        <w:rPr>
          <w:sz w:val="28"/>
          <w:szCs w:val="28"/>
        </w:rPr>
        <w:t>1</w:t>
      </w:r>
      <w:r w:rsidR="00DF7C3B">
        <w:rPr>
          <w:sz w:val="28"/>
          <w:szCs w:val="28"/>
        </w:rPr>
        <w:t> г (точная навеска) измельчё</w:t>
      </w:r>
      <w:r w:rsidR="009F0B2F" w:rsidRPr="0045372F">
        <w:rPr>
          <w:sz w:val="28"/>
          <w:szCs w:val="28"/>
        </w:rPr>
        <w:t>нного сы</w:t>
      </w:r>
      <w:r w:rsidR="00D00AEE">
        <w:rPr>
          <w:sz w:val="28"/>
          <w:szCs w:val="28"/>
        </w:rPr>
        <w:t>рья, прибавляют 100 мл спирта 80</w:t>
      </w:r>
      <w:r w:rsidR="009F0B2F" w:rsidRPr="0045372F">
        <w:rPr>
          <w:sz w:val="28"/>
          <w:szCs w:val="28"/>
        </w:rPr>
        <w:t xml:space="preserve"> %, присоединяют к обратному холодильнику и нагревают на водяной бане при температуре </w:t>
      </w:r>
      <w:r w:rsidR="005B3AF7">
        <w:rPr>
          <w:sz w:val="28"/>
          <w:szCs w:val="28"/>
        </w:rPr>
        <w:t>от 70</w:t>
      </w:r>
      <w:r w:rsidR="0045372F" w:rsidRPr="0045372F">
        <w:rPr>
          <w:sz w:val="28"/>
          <w:szCs w:val="28"/>
        </w:rPr>
        <w:t xml:space="preserve"> до 80</w:t>
      </w:r>
      <w:proofErr w:type="gramStart"/>
      <w:r w:rsidR="0045372F" w:rsidRPr="0045372F">
        <w:rPr>
          <w:sz w:val="28"/>
          <w:szCs w:val="28"/>
        </w:rPr>
        <w:t> </w:t>
      </w:r>
      <w:r w:rsidR="0045372F" w:rsidRPr="0045372F">
        <w:rPr>
          <w:sz w:val="28"/>
          <w:szCs w:val="28"/>
        </w:rPr>
        <w:sym w:font="Symbol" w:char="F0B0"/>
      </w:r>
      <w:r w:rsidR="0045372F" w:rsidRPr="0045372F">
        <w:rPr>
          <w:sz w:val="28"/>
          <w:szCs w:val="28"/>
        </w:rPr>
        <w:t>С</w:t>
      </w:r>
      <w:proofErr w:type="gramEnd"/>
      <w:r w:rsidR="0045372F" w:rsidRPr="0045372F">
        <w:rPr>
          <w:sz w:val="28"/>
          <w:szCs w:val="28"/>
        </w:rPr>
        <w:t xml:space="preserve"> </w:t>
      </w:r>
      <w:r w:rsidR="009F0B2F" w:rsidRPr="0045372F">
        <w:rPr>
          <w:sz w:val="28"/>
          <w:szCs w:val="28"/>
        </w:rPr>
        <w:t xml:space="preserve">в течение 1 ч., периодически перемешивая. Охлаждают до комнатной температуры, фильтруют через </w:t>
      </w:r>
      <w:r w:rsidR="0045372F" w:rsidRPr="0045372F">
        <w:rPr>
          <w:sz w:val="28"/>
          <w:szCs w:val="28"/>
        </w:rPr>
        <w:t xml:space="preserve">беззольный </w:t>
      </w:r>
      <w:r w:rsidR="009F0B2F" w:rsidRPr="0045372F">
        <w:rPr>
          <w:sz w:val="28"/>
          <w:szCs w:val="28"/>
        </w:rPr>
        <w:t>фильтр,</w:t>
      </w:r>
      <w:r w:rsidR="0045372F" w:rsidRPr="0045372F">
        <w:rPr>
          <w:sz w:val="28"/>
          <w:szCs w:val="28"/>
        </w:rPr>
        <w:t xml:space="preserve"> который </w:t>
      </w:r>
      <w:r w:rsidR="009F0B2F" w:rsidRPr="0045372F">
        <w:rPr>
          <w:sz w:val="28"/>
          <w:szCs w:val="28"/>
        </w:rPr>
        <w:t>промывают</w:t>
      </w:r>
      <w:r w:rsidR="0045372F" w:rsidRPr="0045372F">
        <w:rPr>
          <w:sz w:val="28"/>
          <w:szCs w:val="28"/>
        </w:rPr>
        <w:t xml:space="preserve"> </w:t>
      </w:r>
      <w:r w:rsidR="00D00AEE">
        <w:rPr>
          <w:sz w:val="28"/>
          <w:szCs w:val="28"/>
        </w:rPr>
        <w:t>5 мл спирта 80</w:t>
      </w:r>
      <w:r>
        <w:rPr>
          <w:sz w:val="28"/>
          <w:szCs w:val="28"/>
        </w:rPr>
        <w:t> %</w:t>
      </w:r>
      <w:r w:rsidR="009F0B2F" w:rsidRPr="0045372F">
        <w:rPr>
          <w:sz w:val="28"/>
          <w:szCs w:val="28"/>
        </w:rPr>
        <w:t>.</w:t>
      </w:r>
    </w:p>
    <w:p w:rsidR="00392630" w:rsidRDefault="0045372F" w:rsidP="00A86850">
      <w:pPr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619FE">
        <w:rPr>
          <w:sz w:val="28"/>
          <w:szCs w:val="28"/>
        </w:rPr>
        <w:t xml:space="preserve"> </w:t>
      </w:r>
      <w:r w:rsidR="00D94E1C">
        <w:rPr>
          <w:sz w:val="28"/>
          <w:szCs w:val="28"/>
        </w:rPr>
        <w:t xml:space="preserve">делительную воронку вместимостью </w:t>
      </w:r>
      <w:r w:rsidR="004A7526">
        <w:rPr>
          <w:sz w:val="28"/>
          <w:szCs w:val="28"/>
        </w:rPr>
        <w:t>2</w:t>
      </w:r>
      <w:r w:rsidR="00E94DF3">
        <w:rPr>
          <w:sz w:val="28"/>
          <w:szCs w:val="28"/>
        </w:rPr>
        <w:t>0</w:t>
      </w:r>
      <w:r w:rsidR="00D94E1C" w:rsidRPr="008871C3">
        <w:rPr>
          <w:sz w:val="28"/>
          <w:szCs w:val="28"/>
        </w:rPr>
        <w:t>0</w:t>
      </w:r>
      <w:r w:rsidR="00DF7C3B">
        <w:rPr>
          <w:sz w:val="28"/>
          <w:szCs w:val="28"/>
        </w:rPr>
        <w:t> </w:t>
      </w:r>
      <w:r w:rsidR="00E94DF3">
        <w:rPr>
          <w:sz w:val="28"/>
          <w:szCs w:val="28"/>
        </w:rPr>
        <w:t>мл</w:t>
      </w:r>
      <w:r w:rsidRPr="0045372F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 переносят</w:t>
      </w:r>
      <w:r w:rsidRPr="0045372F">
        <w:rPr>
          <w:i/>
          <w:sz w:val="28"/>
          <w:szCs w:val="28"/>
        </w:rPr>
        <w:t xml:space="preserve"> </w:t>
      </w:r>
      <w:r w:rsidR="002619FE">
        <w:rPr>
          <w:sz w:val="28"/>
          <w:szCs w:val="28"/>
        </w:rPr>
        <w:t>полученный раствор</w:t>
      </w:r>
      <w:r w:rsidR="00E94DF3">
        <w:rPr>
          <w:sz w:val="28"/>
          <w:szCs w:val="28"/>
        </w:rPr>
        <w:t xml:space="preserve">, добавляют </w:t>
      </w:r>
      <w:r w:rsidR="003805EA">
        <w:rPr>
          <w:sz w:val="28"/>
          <w:szCs w:val="28"/>
        </w:rPr>
        <w:t>2</w:t>
      </w:r>
      <w:r w:rsidR="004A7526">
        <w:rPr>
          <w:sz w:val="28"/>
          <w:szCs w:val="28"/>
        </w:rPr>
        <w:t>0</w:t>
      </w:r>
      <w:r w:rsidR="00252D56">
        <w:rPr>
          <w:sz w:val="28"/>
          <w:szCs w:val="28"/>
        </w:rPr>
        <w:t> </w:t>
      </w:r>
      <w:r w:rsidR="00D94E1C">
        <w:rPr>
          <w:sz w:val="28"/>
          <w:szCs w:val="28"/>
        </w:rPr>
        <w:t xml:space="preserve">мл гексана и взбалтывают, после расслоения </w:t>
      </w:r>
      <w:proofErr w:type="spellStart"/>
      <w:r w:rsidR="00D94E1C">
        <w:rPr>
          <w:sz w:val="28"/>
          <w:szCs w:val="28"/>
        </w:rPr>
        <w:t>гексановую</w:t>
      </w:r>
      <w:proofErr w:type="spellEnd"/>
      <w:r w:rsidR="00D94E1C">
        <w:rPr>
          <w:sz w:val="28"/>
          <w:szCs w:val="28"/>
        </w:rPr>
        <w:t xml:space="preserve"> фазу </w:t>
      </w:r>
      <w:r w:rsidR="00D94E1C" w:rsidRPr="008871C3">
        <w:rPr>
          <w:sz w:val="28"/>
          <w:szCs w:val="28"/>
        </w:rPr>
        <w:t>отделяют в сухую</w:t>
      </w:r>
      <w:r w:rsidR="00B5110F" w:rsidRPr="008871C3">
        <w:rPr>
          <w:sz w:val="28"/>
          <w:szCs w:val="28"/>
        </w:rPr>
        <w:t xml:space="preserve"> мерную колбу </w:t>
      </w:r>
      <w:r w:rsidR="00137EFA">
        <w:rPr>
          <w:sz w:val="28"/>
          <w:szCs w:val="28"/>
        </w:rPr>
        <w:t>вместимостью</w:t>
      </w:r>
      <w:r w:rsidR="00252D56">
        <w:rPr>
          <w:sz w:val="28"/>
          <w:szCs w:val="28"/>
        </w:rPr>
        <w:t xml:space="preserve"> 50 </w:t>
      </w:r>
      <w:r w:rsidR="00B5110F" w:rsidRPr="008871C3">
        <w:rPr>
          <w:sz w:val="28"/>
          <w:szCs w:val="28"/>
        </w:rPr>
        <w:t>мл</w:t>
      </w:r>
      <w:r w:rsidR="00D94E1C" w:rsidRPr="008871C3">
        <w:rPr>
          <w:sz w:val="28"/>
          <w:szCs w:val="28"/>
        </w:rPr>
        <w:t xml:space="preserve">, </w:t>
      </w:r>
      <w:r w:rsidR="00B5110F" w:rsidRPr="00E37131">
        <w:rPr>
          <w:sz w:val="28"/>
          <w:szCs w:val="28"/>
        </w:rPr>
        <w:t>извлечение</w:t>
      </w:r>
      <w:r w:rsidR="00272B8D" w:rsidRPr="00E37131">
        <w:rPr>
          <w:sz w:val="28"/>
          <w:szCs w:val="28"/>
        </w:rPr>
        <w:t xml:space="preserve"> повторно экстрагируют два раза пор</w:t>
      </w:r>
      <w:r w:rsidR="00252D56">
        <w:rPr>
          <w:sz w:val="28"/>
          <w:szCs w:val="28"/>
        </w:rPr>
        <w:t>циями по 20</w:t>
      </w:r>
      <w:r w:rsidR="00346A1F">
        <w:rPr>
          <w:sz w:val="28"/>
          <w:szCs w:val="28"/>
        </w:rPr>
        <w:t> </w:t>
      </w:r>
      <w:r w:rsidR="00346A1F" w:rsidRPr="00E37131">
        <w:rPr>
          <w:sz w:val="28"/>
          <w:szCs w:val="28"/>
        </w:rPr>
        <w:t>мл</w:t>
      </w:r>
      <w:r w:rsidR="00252D56">
        <w:rPr>
          <w:sz w:val="28"/>
          <w:szCs w:val="28"/>
        </w:rPr>
        <w:t xml:space="preserve"> </w:t>
      </w:r>
      <w:r w:rsidR="00272B8D" w:rsidRPr="00E37131">
        <w:rPr>
          <w:sz w:val="28"/>
          <w:szCs w:val="28"/>
        </w:rPr>
        <w:t>и 10</w:t>
      </w:r>
      <w:r w:rsidR="00252D56">
        <w:rPr>
          <w:sz w:val="28"/>
          <w:szCs w:val="28"/>
        </w:rPr>
        <w:t> </w:t>
      </w:r>
      <w:r w:rsidR="003805EA" w:rsidRPr="00E37131">
        <w:rPr>
          <w:sz w:val="28"/>
          <w:szCs w:val="28"/>
        </w:rPr>
        <w:t>мл гексана, отделяют</w:t>
      </w:r>
      <w:r w:rsidR="00C02C1A" w:rsidRPr="00E37131">
        <w:rPr>
          <w:sz w:val="28"/>
          <w:szCs w:val="28"/>
        </w:rPr>
        <w:t xml:space="preserve"> гексан</w:t>
      </w:r>
      <w:r w:rsidR="00137EFA">
        <w:rPr>
          <w:sz w:val="28"/>
          <w:szCs w:val="28"/>
        </w:rPr>
        <w:t>овые фазы,</w:t>
      </w:r>
      <w:r>
        <w:rPr>
          <w:sz w:val="28"/>
          <w:szCs w:val="28"/>
        </w:rPr>
        <w:t xml:space="preserve"> </w:t>
      </w:r>
      <w:r w:rsidR="003805EA" w:rsidRPr="00E37131">
        <w:rPr>
          <w:sz w:val="28"/>
          <w:szCs w:val="28"/>
        </w:rPr>
        <w:t>объединяю</w:t>
      </w:r>
      <w:r w:rsidR="00272B8D" w:rsidRPr="00E37131">
        <w:rPr>
          <w:sz w:val="28"/>
          <w:szCs w:val="28"/>
        </w:rPr>
        <w:t>т их</w:t>
      </w:r>
      <w:r w:rsidR="003805EA" w:rsidRPr="00E37131">
        <w:rPr>
          <w:sz w:val="28"/>
          <w:szCs w:val="28"/>
        </w:rPr>
        <w:t xml:space="preserve"> с первой фракцией</w:t>
      </w:r>
      <w:r w:rsidR="00C02C1A" w:rsidRPr="00E37131">
        <w:rPr>
          <w:sz w:val="28"/>
          <w:szCs w:val="28"/>
        </w:rPr>
        <w:t xml:space="preserve"> в </w:t>
      </w:r>
      <w:r w:rsidR="00B5110F" w:rsidRPr="00E37131">
        <w:rPr>
          <w:sz w:val="28"/>
          <w:szCs w:val="28"/>
        </w:rPr>
        <w:t xml:space="preserve">мерной </w:t>
      </w:r>
      <w:r w:rsidR="00B5110F" w:rsidRPr="00271DED">
        <w:rPr>
          <w:sz w:val="28"/>
          <w:szCs w:val="28"/>
        </w:rPr>
        <w:t>колбе</w:t>
      </w:r>
      <w:r w:rsidR="001A7429">
        <w:rPr>
          <w:sz w:val="28"/>
          <w:szCs w:val="28"/>
        </w:rPr>
        <w:t>,</w:t>
      </w:r>
      <w:r w:rsidR="00C02C1A" w:rsidRPr="00271DED">
        <w:rPr>
          <w:sz w:val="28"/>
          <w:szCs w:val="28"/>
        </w:rPr>
        <w:t xml:space="preserve"> доводят </w:t>
      </w:r>
      <w:r w:rsidR="00917CF0">
        <w:rPr>
          <w:sz w:val="28"/>
          <w:szCs w:val="28"/>
        </w:rPr>
        <w:t>объё</w:t>
      </w:r>
      <w:r w:rsidR="001A7429">
        <w:rPr>
          <w:sz w:val="28"/>
          <w:szCs w:val="28"/>
        </w:rPr>
        <w:t xml:space="preserve">м раствора </w:t>
      </w:r>
      <w:r w:rsidR="00C02C1A" w:rsidRPr="00271DED">
        <w:rPr>
          <w:sz w:val="28"/>
          <w:szCs w:val="28"/>
        </w:rPr>
        <w:t>гексаном до метки</w:t>
      </w:r>
      <w:r w:rsidR="00917CF0">
        <w:rPr>
          <w:sz w:val="28"/>
          <w:szCs w:val="28"/>
        </w:rPr>
        <w:t>.</w:t>
      </w:r>
      <w:proofErr w:type="gramEnd"/>
    </w:p>
    <w:p w:rsidR="00B643CE" w:rsidRPr="00271DED" w:rsidRDefault="001D3AB8" w:rsidP="00A86850">
      <w:pPr>
        <w:suppressAutoHyphens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</w:t>
      </w:r>
      <w:r w:rsidR="00E079A6" w:rsidRPr="00E079A6">
        <w:rPr>
          <w:i/>
          <w:sz w:val="28"/>
          <w:szCs w:val="28"/>
        </w:rPr>
        <w:t>раствор</w:t>
      </w:r>
      <w:r w:rsidR="00DF7C3B">
        <w:rPr>
          <w:sz w:val="28"/>
          <w:szCs w:val="28"/>
        </w:rPr>
        <w:t>.</w:t>
      </w:r>
      <w:r w:rsidR="00E079A6">
        <w:rPr>
          <w:sz w:val="28"/>
          <w:szCs w:val="28"/>
        </w:rPr>
        <w:t xml:space="preserve"> </w:t>
      </w:r>
      <w:r w:rsidR="00917CF0">
        <w:rPr>
          <w:sz w:val="28"/>
          <w:szCs w:val="28"/>
        </w:rPr>
        <w:t>В</w:t>
      </w:r>
      <w:r w:rsidR="00252D56">
        <w:rPr>
          <w:sz w:val="28"/>
          <w:szCs w:val="28"/>
        </w:rPr>
        <w:t xml:space="preserve"> мерную колбу вместимостью 50 </w:t>
      </w:r>
      <w:r w:rsidR="00917CF0" w:rsidRPr="00271DED">
        <w:rPr>
          <w:sz w:val="28"/>
          <w:szCs w:val="28"/>
        </w:rPr>
        <w:t>мл</w:t>
      </w:r>
      <w:r w:rsidR="00917CF0">
        <w:rPr>
          <w:sz w:val="28"/>
          <w:szCs w:val="28"/>
        </w:rPr>
        <w:t xml:space="preserve"> помещают </w:t>
      </w:r>
      <w:r w:rsidR="00917CF0" w:rsidRPr="00271DED">
        <w:rPr>
          <w:sz w:val="28"/>
          <w:szCs w:val="28"/>
        </w:rPr>
        <w:t>1</w:t>
      </w:r>
      <w:r w:rsidR="00917CF0">
        <w:rPr>
          <w:sz w:val="28"/>
          <w:szCs w:val="28"/>
        </w:rPr>
        <w:t>,0</w:t>
      </w:r>
      <w:r w:rsidR="00252D56">
        <w:rPr>
          <w:sz w:val="28"/>
          <w:szCs w:val="28"/>
        </w:rPr>
        <w:t> </w:t>
      </w:r>
      <w:r w:rsidR="00917CF0" w:rsidRPr="00271DED">
        <w:rPr>
          <w:sz w:val="28"/>
          <w:szCs w:val="28"/>
        </w:rPr>
        <w:t xml:space="preserve">мл </w:t>
      </w:r>
      <w:r w:rsidR="009729DE">
        <w:rPr>
          <w:sz w:val="28"/>
          <w:szCs w:val="28"/>
        </w:rPr>
        <w:t>исходного</w:t>
      </w:r>
      <w:r w:rsidR="00917CF0">
        <w:rPr>
          <w:sz w:val="28"/>
          <w:szCs w:val="28"/>
        </w:rPr>
        <w:t xml:space="preserve"> раствора и </w:t>
      </w:r>
      <w:r w:rsidR="00DF7C3B">
        <w:rPr>
          <w:sz w:val="28"/>
          <w:szCs w:val="28"/>
        </w:rPr>
        <w:t>доводят объё</w:t>
      </w:r>
      <w:r w:rsidR="00917CF0" w:rsidRPr="00271DED">
        <w:rPr>
          <w:sz w:val="28"/>
          <w:szCs w:val="28"/>
        </w:rPr>
        <w:t>м раствора гексаном до метки</w:t>
      </w:r>
      <w:r w:rsidR="00DF7C3B">
        <w:rPr>
          <w:sz w:val="28"/>
          <w:szCs w:val="28"/>
        </w:rPr>
        <w:t>.</w:t>
      </w:r>
    </w:p>
    <w:p w:rsidR="00271DED" w:rsidRPr="00271DED" w:rsidRDefault="00271DED" w:rsidP="00A868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1DED">
        <w:rPr>
          <w:sz w:val="28"/>
          <w:szCs w:val="28"/>
        </w:rPr>
        <w:t xml:space="preserve">Оптическую плотность </w:t>
      </w:r>
      <w:r w:rsidR="00290F26">
        <w:rPr>
          <w:sz w:val="28"/>
          <w:szCs w:val="28"/>
        </w:rPr>
        <w:t xml:space="preserve">исходного </w:t>
      </w:r>
      <w:r w:rsidR="00917CF0">
        <w:rPr>
          <w:sz w:val="28"/>
          <w:szCs w:val="28"/>
        </w:rPr>
        <w:t>раствора</w:t>
      </w:r>
      <w:r w:rsidR="0045372F">
        <w:rPr>
          <w:sz w:val="28"/>
          <w:szCs w:val="28"/>
        </w:rPr>
        <w:t xml:space="preserve"> </w:t>
      </w:r>
      <w:r w:rsidR="00DE4BEE" w:rsidRPr="00F10B3B">
        <w:rPr>
          <w:sz w:val="28"/>
          <w:szCs w:val="28"/>
        </w:rPr>
        <w:t xml:space="preserve">измеряют </w:t>
      </w:r>
      <w:r w:rsidR="00CE5B8D">
        <w:rPr>
          <w:sz w:val="28"/>
          <w:szCs w:val="28"/>
        </w:rPr>
        <w:t>на</w:t>
      </w:r>
      <w:r w:rsidRPr="00271DED">
        <w:rPr>
          <w:sz w:val="28"/>
          <w:szCs w:val="28"/>
        </w:rPr>
        <w:t xml:space="preserve"> спектрофотометр</w:t>
      </w:r>
      <w:r w:rsidR="00CE5B8D">
        <w:rPr>
          <w:sz w:val="28"/>
          <w:szCs w:val="28"/>
        </w:rPr>
        <w:t>е</w:t>
      </w:r>
      <w:r w:rsidR="00252D56">
        <w:rPr>
          <w:sz w:val="28"/>
          <w:szCs w:val="28"/>
        </w:rPr>
        <w:t xml:space="preserve"> при длине волны 278 нм в кювете с толщиной слоя 1</w:t>
      </w:r>
      <w:r w:rsidR="00637362">
        <w:rPr>
          <w:sz w:val="28"/>
          <w:szCs w:val="28"/>
        </w:rPr>
        <w:t> </w:t>
      </w:r>
      <w:r w:rsidR="0001674B">
        <w:rPr>
          <w:sz w:val="28"/>
          <w:szCs w:val="28"/>
        </w:rPr>
        <w:t>с</w:t>
      </w:r>
      <w:r w:rsidRPr="00271DED">
        <w:rPr>
          <w:sz w:val="28"/>
          <w:szCs w:val="28"/>
        </w:rPr>
        <w:t>м</w:t>
      </w:r>
      <w:r w:rsidR="009B112D">
        <w:rPr>
          <w:sz w:val="28"/>
          <w:szCs w:val="28"/>
        </w:rPr>
        <w:t xml:space="preserve"> относительно</w:t>
      </w:r>
      <w:r w:rsidR="007D6711">
        <w:rPr>
          <w:sz w:val="28"/>
          <w:szCs w:val="28"/>
        </w:rPr>
        <w:t xml:space="preserve"> </w:t>
      </w:r>
      <w:proofErr w:type="spellStart"/>
      <w:r w:rsidR="007D6711">
        <w:rPr>
          <w:sz w:val="28"/>
          <w:szCs w:val="28"/>
        </w:rPr>
        <w:t>гексана</w:t>
      </w:r>
      <w:proofErr w:type="spellEnd"/>
      <w:r w:rsidR="00DF7C3B">
        <w:rPr>
          <w:sz w:val="28"/>
          <w:szCs w:val="28"/>
        </w:rPr>
        <w:t>.</w:t>
      </w:r>
    </w:p>
    <w:p w:rsidR="008C1751" w:rsidRPr="00605A7C" w:rsidRDefault="00271DED" w:rsidP="00A86850">
      <w:pPr>
        <w:pStyle w:val="a8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71DED">
        <w:rPr>
          <w:sz w:val="28"/>
          <w:szCs w:val="28"/>
        </w:rPr>
        <w:t xml:space="preserve">Содержание суммы фенолальдегидов </w:t>
      </w:r>
      <w:r w:rsidR="007C43E7">
        <w:rPr>
          <w:sz w:val="28"/>
          <w:szCs w:val="28"/>
        </w:rPr>
        <w:t>в пересчё</w:t>
      </w:r>
      <w:r w:rsidR="003A0437">
        <w:rPr>
          <w:sz w:val="28"/>
          <w:szCs w:val="28"/>
        </w:rPr>
        <w:t xml:space="preserve">те на </w:t>
      </w:r>
      <w:r w:rsidR="003A0437" w:rsidRPr="00F15FDB">
        <w:rPr>
          <w:sz w:val="28"/>
          <w:szCs w:val="28"/>
        </w:rPr>
        <w:t>эвкалимин</w:t>
      </w:r>
      <w:r w:rsidR="00B46E72">
        <w:rPr>
          <w:sz w:val="28"/>
          <w:szCs w:val="28"/>
        </w:rPr>
        <w:t xml:space="preserve"> </w:t>
      </w:r>
      <w:r w:rsidRPr="00271DED">
        <w:rPr>
          <w:sz w:val="28"/>
          <w:szCs w:val="28"/>
        </w:rPr>
        <w:t>в сухом сырье в процентах (</w:t>
      </w:r>
      <w:r w:rsidRPr="00BD3DBE">
        <w:rPr>
          <w:rFonts w:ascii="Cambria Math" w:hAnsi="Cambria Math"/>
          <w:i/>
          <w:sz w:val="28"/>
          <w:szCs w:val="28"/>
        </w:rPr>
        <w:t>Х</w:t>
      </w:r>
      <w:r w:rsidRPr="00271DED">
        <w:rPr>
          <w:sz w:val="28"/>
          <w:szCs w:val="28"/>
        </w:rPr>
        <w:t>) вычисляют по формуле:</w:t>
      </w:r>
    </w:p>
    <w:p w:rsidR="008C1751" w:rsidRPr="00BD3DBE" w:rsidRDefault="008C1751" w:rsidP="00BD3DBE">
      <w:pPr>
        <w:suppressAutoHyphens/>
        <w:spacing w:line="360" w:lineRule="auto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∙50 ∙50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417 ∙a∙ 1∙(100-W)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04"/>
        <w:gridCol w:w="745"/>
        <w:gridCol w:w="360"/>
        <w:gridCol w:w="7862"/>
      </w:tblGrid>
      <w:tr w:rsidR="00417F0B" w:rsidRPr="00CB1941" w:rsidTr="000F09C0">
        <w:trPr>
          <w:trHeight w:val="20"/>
        </w:trPr>
        <w:tc>
          <w:tcPr>
            <w:tcW w:w="316" w:type="pct"/>
          </w:tcPr>
          <w:p w:rsidR="00417F0B" w:rsidRPr="00CB1941" w:rsidRDefault="00417F0B" w:rsidP="00111151">
            <w:pPr>
              <w:pStyle w:val="BodyText21"/>
              <w:widowControl w:val="0"/>
              <w:tabs>
                <w:tab w:val="left" w:pos="567"/>
              </w:tabs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89" w:type="pct"/>
          </w:tcPr>
          <w:p w:rsidR="00417F0B" w:rsidRPr="007C43E7" w:rsidRDefault="00417F0B" w:rsidP="00111151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C43E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188" w:type="pct"/>
          </w:tcPr>
          <w:p w:rsidR="00417F0B" w:rsidRPr="00CB1941" w:rsidRDefault="00417F0B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7" w:type="pct"/>
          </w:tcPr>
          <w:p w:rsidR="00417F0B" w:rsidRPr="00CB1941" w:rsidRDefault="00417F0B" w:rsidP="00111151">
            <w:pPr>
              <w:pStyle w:val="BodyText21"/>
              <w:widowControl w:val="0"/>
              <w:tabs>
                <w:tab w:val="left" w:pos="567"/>
              </w:tabs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оптическая плотность 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>испытуемого раствора;</w:t>
            </w:r>
          </w:p>
        </w:tc>
      </w:tr>
      <w:tr w:rsidR="005A1715" w:rsidRPr="00CB1941" w:rsidTr="000F09C0">
        <w:trPr>
          <w:trHeight w:val="20"/>
        </w:trPr>
        <w:tc>
          <w:tcPr>
            <w:tcW w:w="316" w:type="pct"/>
          </w:tcPr>
          <w:p w:rsidR="005A1715" w:rsidRPr="00CB1941" w:rsidRDefault="005A1715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89" w:type="pct"/>
          </w:tcPr>
          <w:p w:rsidR="005A1715" w:rsidRPr="007C43E7" w:rsidRDefault="005A1715" w:rsidP="00111151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C43E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8" w:type="pct"/>
          </w:tcPr>
          <w:p w:rsidR="005A1715" w:rsidRPr="00CB1941" w:rsidRDefault="005A1715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7" w:type="pct"/>
          </w:tcPr>
          <w:p w:rsidR="005A1715" w:rsidRPr="005C6975" w:rsidRDefault="005A1715" w:rsidP="00111151">
            <w:pPr>
              <w:widowControl w:val="0"/>
              <w:suppressAutoHyphens/>
              <w:spacing w:after="120"/>
              <w:rPr>
                <w:sz w:val="28"/>
                <w:szCs w:val="28"/>
              </w:rPr>
            </w:pPr>
            <w:r w:rsidRPr="005C6975">
              <w:rPr>
                <w:color w:val="000000"/>
                <w:sz w:val="28"/>
                <w:szCs w:val="28"/>
              </w:rPr>
              <w:t xml:space="preserve">навеска сырья, </w:t>
            </w:r>
            <w:proofErr w:type="gramStart"/>
            <w:r w:rsidRPr="005C697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C6975">
              <w:rPr>
                <w:color w:val="000000"/>
                <w:sz w:val="28"/>
                <w:szCs w:val="28"/>
              </w:rPr>
              <w:t>;</w:t>
            </w:r>
          </w:p>
        </w:tc>
      </w:tr>
      <w:tr w:rsidR="00417F0B" w:rsidRPr="00CB1941" w:rsidTr="000F09C0">
        <w:trPr>
          <w:trHeight w:val="20"/>
        </w:trPr>
        <w:tc>
          <w:tcPr>
            <w:tcW w:w="316" w:type="pct"/>
          </w:tcPr>
          <w:p w:rsidR="00417F0B" w:rsidRPr="00CB1941" w:rsidRDefault="00417F0B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89" w:type="pct"/>
          </w:tcPr>
          <w:p w:rsidR="00417F0B" w:rsidRPr="007C43E7" w:rsidRDefault="005C6975" w:rsidP="00111151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7C43E7">
              <w:rPr>
                <w:rFonts w:asciiTheme="majorHAnsi" w:hAnsiTheme="majorHAnsi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88" w:type="pct"/>
          </w:tcPr>
          <w:p w:rsidR="00417F0B" w:rsidRPr="00CB1941" w:rsidRDefault="00417F0B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7" w:type="pct"/>
          </w:tcPr>
          <w:p w:rsidR="00417F0B" w:rsidRPr="005C6975" w:rsidRDefault="00417F0B" w:rsidP="005A1715">
            <w:pPr>
              <w:widowControl w:val="0"/>
              <w:suppressAutoHyphens/>
              <w:spacing w:after="120"/>
              <w:rPr>
                <w:color w:val="000000"/>
                <w:sz w:val="28"/>
                <w:szCs w:val="28"/>
              </w:rPr>
            </w:pPr>
            <w:r w:rsidRPr="005C6975">
              <w:rPr>
                <w:sz w:val="28"/>
                <w:szCs w:val="28"/>
              </w:rPr>
              <w:t>удельный показатель поглощения эвкалимина при длине вол</w:t>
            </w:r>
            <w:r w:rsidR="00252D56">
              <w:rPr>
                <w:sz w:val="28"/>
                <w:szCs w:val="28"/>
              </w:rPr>
              <w:t>ны 278 </w:t>
            </w:r>
            <w:r w:rsidRPr="005C6975">
              <w:rPr>
                <w:sz w:val="28"/>
                <w:szCs w:val="28"/>
              </w:rPr>
              <w:t>нм,</w:t>
            </w:r>
            <w:r w:rsidR="005A1715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="005A1715">
              <w:rPr>
                <w:color w:val="000000"/>
                <w:sz w:val="28"/>
                <w:szCs w:val="28"/>
              </w:rPr>
              <w:t>);</w:t>
            </w:r>
            <w:r w:rsidR="005A1715">
              <w:rPr>
                <w:sz w:val="28"/>
                <w:szCs w:val="28"/>
              </w:rPr>
              <w:t xml:space="preserve"> </w:t>
            </w:r>
            <w:r w:rsidRPr="005C6975">
              <w:rPr>
                <w:sz w:val="28"/>
                <w:szCs w:val="28"/>
              </w:rPr>
              <w:t xml:space="preserve"> </w:t>
            </w:r>
          </w:p>
        </w:tc>
      </w:tr>
      <w:tr w:rsidR="00417F0B" w:rsidRPr="004D1F82" w:rsidTr="000F09C0">
        <w:trPr>
          <w:trHeight w:val="20"/>
        </w:trPr>
        <w:tc>
          <w:tcPr>
            <w:tcW w:w="316" w:type="pct"/>
          </w:tcPr>
          <w:p w:rsidR="00417F0B" w:rsidRPr="004D1F82" w:rsidRDefault="00417F0B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89" w:type="pct"/>
          </w:tcPr>
          <w:p w:rsidR="00417F0B" w:rsidRPr="007C43E7" w:rsidRDefault="00417F0B" w:rsidP="00111151">
            <w:pPr>
              <w:tabs>
                <w:tab w:val="left" w:pos="567"/>
              </w:tabs>
              <w:suppressAutoHyphens/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7C43E7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8" w:type="pct"/>
          </w:tcPr>
          <w:p w:rsidR="00417F0B" w:rsidRPr="004D1F82" w:rsidRDefault="00417F0B" w:rsidP="00111151">
            <w:pPr>
              <w:tabs>
                <w:tab w:val="left" w:pos="567"/>
              </w:tabs>
              <w:suppressAutoHyphens/>
              <w:spacing w:after="120"/>
              <w:rPr>
                <w:color w:val="000000"/>
                <w:sz w:val="28"/>
                <w:szCs w:val="28"/>
              </w:rPr>
            </w:pPr>
            <w:r w:rsidRPr="004D1F8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07" w:type="pct"/>
          </w:tcPr>
          <w:p w:rsidR="000430F0" w:rsidRPr="00E20260" w:rsidRDefault="00417F0B" w:rsidP="00111151">
            <w:pPr>
              <w:widowControl w:val="0"/>
              <w:suppressAutoHyphens/>
              <w:spacing w:after="120"/>
              <w:rPr>
                <w:sz w:val="28"/>
                <w:szCs w:val="28"/>
                <w:lang w:val="en-US"/>
              </w:rPr>
            </w:pPr>
            <w:r w:rsidRPr="004D1F82">
              <w:rPr>
                <w:sz w:val="28"/>
                <w:szCs w:val="28"/>
              </w:rPr>
              <w:t>влажность сырья,</w:t>
            </w:r>
            <w:r w:rsidR="005C6975" w:rsidRPr="004D1F82">
              <w:rPr>
                <w:sz w:val="28"/>
                <w:szCs w:val="28"/>
              </w:rPr>
              <w:t>%</w:t>
            </w:r>
            <w:r w:rsidR="005A1715">
              <w:rPr>
                <w:sz w:val="28"/>
                <w:szCs w:val="28"/>
              </w:rPr>
              <w:t>.</w:t>
            </w:r>
          </w:p>
        </w:tc>
      </w:tr>
    </w:tbl>
    <w:p w:rsidR="00887EEB" w:rsidRPr="004D1F82" w:rsidRDefault="007C43E7" w:rsidP="00C72CD6">
      <w:pPr>
        <w:keepNext/>
        <w:suppressAutoHyphens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</w:t>
      </w:r>
    </w:p>
    <w:p w:rsidR="004D1F82" w:rsidRDefault="00AB2D6C" w:rsidP="00C72CD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E23F3" w:rsidRPr="004D1F82">
        <w:rPr>
          <w:rFonts w:ascii="Times New Roman" w:hAnsi="Times New Roman" w:cs="Times New Roman"/>
          <w:sz w:val="28"/>
          <w:szCs w:val="28"/>
        </w:rPr>
        <w:t>С</w:t>
      </w:r>
      <w:r w:rsidR="004C5C4B" w:rsidRPr="004D1F82">
        <w:rPr>
          <w:rFonts w:ascii="Times New Roman" w:hAnsi="Times New Roman" w:cs="Times New Roman"/>
          <w:sz w:val="28"/>
          <w:szCs w:val="28"/>
        </w:rPr>
        <w:t>о</w:t>
      </w:r>
      <w:r w:rsidR="004C5C4B" w:rsidRPr="004D1F82">
        <w:rPr>
          <w:rFonts w:ascii="Times New Roman" w:eastAsia="Calibri" w:hAnsi="Times New Roman" w:cs="Times New Roman"/>
          <w:sz w:val="28"/>
          <w:szCs w:val="28"/>
        </w:rPr>
        <w:t>держани</w:t>
      </w:r>
      <w:r w:rsidR="00BE23F3" w:rsidRPr="004D1F82">
        <w:rPr>
          <w:rFonts w:ascii="Times New Roman" w:eastAsia="Calibri" w:hAnsi="Times New Roman" w:cs="Times New Roman"/>
          <w:sz w:val="28"/>
          <w:szCs w:val="28"/>
        </w:rPr>
        <w:t>е</w:t>
      </w:r>
      <w:r w:rsidR="004C5C4B" w:rsidRPr="004D1F82">
        <w:rPr>
          <w:rFonts w:ascii="Times New Roman" w:eastAsia="Calibri" w:hAnsi="Times New Roman" w:cs="Times New Roman"/>
          <w:sz w:val="28"/>
          <w:szCs w:val="28"/>
        </w:rPr>
        <w:t xml:space="preserve"> эфирного масла </w:t>
      </w:r>
      <w:r w:rsidR="00BE23F3" w:rsidRPr="004D1F82">
        <w:rPr>
          <w:rFonts w:ascii="Times New Roman" w:eastAsia="Calibri" w:hAnsi="Times New Roman" w:cs="Times New Roman"/>
          <w:sz w:val="28"/>
          <w:szCs w:val="28"/>
        </w:rPr>
        <w:t xml:space="preserve">определяют </w:t>
      </w:r>
      <w:r w:rsidR="00EC533B">
        <w:rPr>
          <w:rFonts w:ascii="Times New Roman" w:eastAsia="Calibri" w:hAnsi="Times New Roman" w:cs="Times New Roman"/>
          <w:sz w:val="28"/>
          <w:szCs w:val="28"/>
        </w:rPr>
        <w:t>в сырьё</w:t>
      </w:r>
      <w:r w:rsidR="00650F3B" w:rsidRPr="004D1F82">
        <w:rPr>
          <w:rFonts w:ascii="Times New Roman" w:eastAsia="Calibri" w:hAnsi="Times New Roman" w:cs="Times New Roman"/>
          <w:sz w:val="28"/>
          <w:szCs w:val="28"/>
        </w:rPr>
        <w:t>, предназначенном для получения водных, водно</w:t>
      </w:r>
      <w:r w:rsidR="00677A9F">
        <w:rPr>
          <w:rFonts w:ascii="Times New Roman" w:eastAsia="Calibri" w:hAnsi="Times New Roman" w:cs="Times New Roman"/>
          <w:sz w:val="28"/>
          <w:szCs w:val="28"/>
        </w:rPr>
        <w:t>-</w:t>
      </w:r>
      <w:r w:rsidR="00650F3B" w:rsidRPr="004D1F82">
        <w:rPr>
          <w:rFonts w:ascii="Times New Roman" w:eastAsia="Calibri" w:hAnsi="Times New Roman" w:cs="Times New Roman"/>
          <w:sz w:val="28"/>
          <w:szCs w:val="28"/>
        </w:rPr>
        <w:t>сп</w:t>
      </w:r>
      <w:r w:rsidR="00677A9F">
        <w:rPr>
          <w:rFonts w:ascii="Times New Roman" w:eastAsia="Calibri" w:hAnsi="Times New Roman" w:cs="Times New Roman"/>
          <w:sz w:val="28"/>
          <w:szCs w:val="28"/>
        </w:rPr>
        <w:t>иртовых и спиртовых извлечений.</w:t>
      </w:r>
    </w:p>
    <w:p w:rsidR="00650F3B" w:rsidRPr="00E20260" w:rsidRDefault="00C72CD6" w:rsidP="00C72CD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650F3B" w:rsidRPr="004D1F82">
        <w:rPr>
          <w:rFonts w:ascii="Times New Roman" w:eastAsia="Calibri" w:hAnsi="Times New Roman" w:cs="Times New Roman"/>
          <w:sz w:val="28"/>
          <w:szCs w:val="28"/>
        </w:rPr>
        <w:t xml:space="preserve">Содержание суммы фенолальдегидов в </w:t>
      </w:r>
      <w:r w:rsidR="00EC533B">
        <w:rPr>
          <w:rFonts w:ascii="Times New Roman" w:eastAsia="Calibri" w:hAnsi="Times New Roman" w:cs="Times New Roman"/>
          <w:sz w:val="28"/>
          <w:szCs w:val="28"/>
        </w:rPr>
        <w:t>пересчё</w:t>
      </w:r>
      <w:r w:rsidR="00650F3B" w:rsidRPr="004D1F82">
        <w:rPr>
          <w:rFonts w:ascii="Times New Roman" w:eastAsia="Calibri" w:hAnsi="Times New Roman" w:cs="Times New Roman"/>
          <w:sz w:val="28"/>
          <w:szCs w:val="28"/>
        </w:rPr>
        <w:t>те на эвкалимин опре</w:t>
      </w:r>
      <w:r w:rsidR="00EC533B">
        <w:rPr>
          <w:rFonts w:ascii="Times New Roman" w:eastAsia="Calibri" w:hAnsi="Times New Roman" w:cs="Times New Roman"/>
          <w:sz w:val="28"/>
          <w:szCs w:val="28"/>
        </w:rPr>
        <w:t>деляют в сырьё</w:t>
      </w:r>
      <w:r w:rsidR="00650F3B" w:rsidRPr="004D1F82">
        <w:rPr>
          <w:rFonts w:ascii="Times New Roman" w:eastAsia="Calibri" w:hAnsi="Times New Roman" w:cs="Times New Roman"/>
          <w:sz w:val="28"/>
          <w:szCs w:val="28"/>
        </w:rPr>
        <w:t>, предназначенном для получения водно-спиртовых, спиртовых извлечений.</w:t>
      </w:r>
    </w:p>
    <w:p w:rsidR="00CF3548" w:rsidRPr="00CF3548" w:rsidRDefault="00CF3548" w:rsidP="00C72CD6">
      <w:pPr>
        <w:pStyle w:val="af"/>
        <w:keepNext/>
        <w:tabs>
          <w:tab w:val="left" w:pos="567"/>
        </w:tabs>
        <w:suppressAutoHyphens/>
        <w:spacing w:before="120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F3548">
        <w:rPr>
          <w:rFonts w:ascii="Times New Roman" w:hAnsi="Times New Roman" w:cs="Times New Roman"/>
          <w:sz w:val="28"/>
          <w:szCs w:val="28"/>
        </w:rPr>
        <w:t xml:space="preserve">УПАКОВКА, МАРКИРОВКА И </w:t>
      </w:r>
      <w:r w:rsidR="00C72CD6">
        <w:rPr>
          <w:rFonts w:ascii="Times New Roman" w:hAnsi="Times New Roman" w:cs="Times New Roman"/>
          <w:sz w:val="28"/>
          <w:szCs w:val="28"/>
        </w:rPr>
        <w:t>ПЕРЕВОЗКА</w:t>
      </w:r>
    </w:p>
    <w:p w:rsidR="008457AB" w:rsidRPr="004D1F82" w:rsidRDefault="008457AB" w:rsidP="00C72C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1F82">
        <w:rPr>
          <w:sz w:val="28"/>
          <w:szCs w:val="28"/>
        </w:rPr>
        <w:t>В соответствии с ОФС «</w:t>
      </w:r>
      <w:r w:rsidR="00C72CD6" w:rsidRPr="00C72CD6">
        <w:rPr>
          <w:sz w:val="28"/>
          <w:szCs w:val="28"/>
        </w:rPr>
        <w:t>Упаковка, маркировка и перевозка лекарственного растительного сырья и лекарственных растительных препаратов</w:t>
      </w:r>
      <w:r w:rsidRPr="004D1F82">
        <w:rPr>
          <w:sz w:val="28"/>
          <w:szCs w:val="28"/>
        </w:rPr>
        <w:t>».</w:t>
      </w:r>
    </w:p>
    <w:p w:rsidR="00CF3548" w:rsidRPr="00CF3548" w:rsidRDefault="00CF3548" w:rsidP="00C72CD6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F3548">
        <w:rPr>
          <w:sz w:val="28"/>
          <w:szCs w:val="28"/>
        </w:rPr>
        <w:t>ХРАНЕНИЕ</w:t>
      </w:r>
    </w:p>
    <w:p w:rsidR="008457AB" w:rsidRPr="004D1F82" w:rsidRDefault="008457AB" w:rsidP="00C72C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D1F82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8457AB" w:rsidRPr="004D1F82" w:rsidSect="00683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C0" w:rsidRDefault="00E60FC0">
      <w:r>
        <w:separator/>
      </w:r>
    </w:p>
  </w:endnote>
  <w:endnote w:type="continuationSeparator" w:id="0">
    <w:p w:rsidR="00E60FC0" w:rsidRDefault="00E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9B" w:rsidRDefault="0025709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70" w:rsidRPr="001D3AB8" w:rsidRDefault="00377870" w:rsidP="001D3AB8">
    <w:pPr>
      <w:pStyle w:val="ac"/>
      <w:jc w:val="center"/>
      <w:rPr>
        <w:sz w:val="28"/>
        <w:szCs w:val="28"/>
      </w:rPr>
    </w:pPr>
    <w:r w:rsidRPr="00A25A9A">
      <w:rPr>
        <w:sz w:val="28"/>
        <w:szCs w:val="28"/>
      </w:rPr>
      <w:fldChar w:fldCharType="begin"/>
    </w:r>
    <w:r w:rsidRPr="00A25A9A">
      <w:rPr>
        <w:sz w:val="28"/>
        <w:szCs w:val="28"/>
      </w:rPr>
      <w:instrText xml:space="preserve"> PAGE   \* MERGEFORMAT </w:instrText>
    </w:r>
    <w:r w:rsidRPr="00A25A9A">
      <w:rPr>
        <w:sz w:val="28"/>
        <w:szCs w:val="28"/>
      </w:rPr>
      <w:fldChar w:fldCharType="separate"/>
    </w:r>
    <w:r w:rsidR="00CC5097">
      <w:rPr>
        <w:noProof/>
        <w:sz w:val="28"/>
        <w:szCs w:val="28"/>
      </w:rPr>
      <w:t>9</w:t>
    </w:r>
    <w:r w:rsidRPr="00A25A9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9B" w:rsidRPr="0025709B" w:rsidRDefault="0025709B" w:rsidP="0025709B">
    <w:pPr>
      <w:pStyle w:val="ac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C0" w:rsidRDefault="00E60FC0">
      <w:r>
        <w:separator/>
      </w:r>
    </w:p>
  </w:footnote>
  <w:footnote w:type="continuationSeparator" w:id="0">
    <w:p w:rsidR="00E60FC0" w:rsidRDefault="00E6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9B" w:rsidRDefault="002570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70" w:rsidRPr="007615E9" w:rsidRDefault="00377870" w:rsidP="007615E9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70" w:rsidRPr="00C12706" w:rsidRDefault="00377870" w:rsidP="00683EDB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09C"/>
    <w:multiLevelType w:val="hybridMultilevel"/>
    <w:tmpl w:val="809AFE46"/>
    <w:lvl w:ilvl="0" w:tplc="7492A01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5967C1"/>
    <w:multiLevelType w:val="hybridMultilevel"/>
    <w:tmpl w:val="65CA590A"/>
    <w:lvl w:ilvl="0" w:tplc="6B004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BB1"/>
    <w:multiLevelType w:val="hybridMultilevel"/>
    <w:tmpl w:val="A58EA24A"/>
    <w:lvl w:ilvl="0" w:tplc="3D1A92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181"/>
    <w:multiLevelType w:val="hybridMultilevel"/>
    <w:tmpl w:val="3F5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14A52"/>
    <w:multiLevelType w:val="hybridMultilevel"/>
    <w:tmpl w:val="72DCEA56"/>
    <w:lvl w:ilvl="0" w:tplc="826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7B"/>
    <w:rsid w:val="00000A9C"/>
    <w:rsid w:val="0001674B"/>
    <w:rsid w:val="00025073"/>
    <w:rsid w:val="0002570C"/>
    <w:rsid w:val="0002644C"/>
    <w:rsid w:val="00031168"/>
    <w:rsid w:val="000324B7"/>
    <w:rsid w:val="00034436"/>
    <w:rsid w:val="00036EB1"/>
    <w:rsid w:val="0003785E"/>
    <w:rsid w:val="00041654"/>
    <w:rsid w:val="000430F0"/>
    <w:rsid w:val="000460A3"/>
    <w:rsid w:val="000526F3"/>
    <w:rsid w:val="0005304E"/>
    <w:rsid w:val="000657B5"/>
    <w:rsid w:val="0007243A"/>
    <w:rsid w:val="0007512D"/>
    <w:rsid w:val="00080F20"/>
    <w:rsid w:val="00083D8C"/>
    <w:rsid w:val="0008723A"/>
    <w:rsid w:val="00090BEB"/>
    <w:rsid w:val="00092032"/>
    <w:rsid w:val="00094774"/>
    <w:rsid w:val="000A358E"/>
    <w:rsid w:val="000A4D24"/>
    <w:rsid w:val="000A594E"/>
    <w:rsid w:val="000B1479"/>
    <w:rsid w:val="000B2D26"/>
    <w:rsid w:val="000B4004"/>
    <w:rsid w:val="000C282C"/>
    <w:rsid w:val="000C3436"/>
    <w:rsid w:val="000C6B40"/>
    <w:rsid w:val="000D1707"/>
    <w:rsid w:val="000D1BEF"/>
    <w:rsid w:val="000D44E8"/>
    <w:rsid w:val="000D4500"/>
    <w:rsid w:val="000E1FDB"/>
    <w:rsid w:val="000E426A"/>
    <w:rsid w:val="000E6849"/>
    <w:rsid w:val="000F09C0"/>
    <w:rsid w:val="00100758"/>
    <w:rsid w:val="001019EC"/>
    <w:rsid w:val="00101B6C"/>
    <w:rsid w:val="00106791"/>
    <w:rsid w:val="00107F0D"/>
    <w:rsid w:val="00110876"/>
    <w:rsid w:val="00110C30"/>
    <w:rsid w:val="00111151"/>
    <w:rsid w:val="001158C3"/>
    <w:rsid w:val="0012088B"/>
    <w:rsid w:val="00126DD2"/>
    <w:rsid w:val="001361A4"/>
    <w:rsid w:val="00137EFA"/>
    <w:rsid w:val="001427A0"/>
    <w:rsid w:val="001451BA"/>
    <w:rsid w:val="00147AA9"/>
    <w:rsid w:val="00153589"/>
    <w:rsid w:val="00153FB5"/>
    <w:rsid w:val="00171E8B"/>
    <w:rsid w:val="00182692"/>
    <w:rsid w:val="00184D5E"/>
    <w:rsid w:val="00185060"/>
    <w:rsid w:val="0019186E"/>
    <w:rsid w:val="00191890"/>
    <w:rsid w:val="00193176"/>
    <w:rsid w:val="0019394D"/>
    <w:rsid w:val="0019457B"/>
    <w:rsid w:val="00196FC6"/>
    <w:rsid w:val="001A1B89"/>
    <w:rsid w:val="001A232F"/>
    <w:rsid w:val="001A7429"/>
    <w:rsid w:val="001C2853"/>
    <w:rsid w:val="001C3AF5"/>
    <w:rsid w:val="001C4FBB"/>
    <w:rsid w:val="001D1335"/>
    <w:rsid w:val="001D2E0E"/>
    <w:rsid w:val="001D3AB8"/>
    <w:rsid w:val="001E4AF7"/>
    <w:rsid w:val="00200F8C"/>
    <w:rsid w:val="00203DC8"/>
    <w:rsid w:val="00207443"/>
    <w:rsid w:val="00211E97"/>
    <w:rsid w:val="0021633D"/>
    <w:rsid w:val="0021656E"/>
    <w:rsid w:val="002246C2"/>
    <w:rsid w:val="00234C8E"/>
    <w:rsid w:val="00236D3A"/>
    <w:rsid w:val="002375B8"/>
    <w:rsid w:val="00242D4B"/>
    <w:rsid w:val="00251430"/>
    <w:rsid w:val="00252D56"/>
    <w:rsid w:val="0025709B"/>
    <w:rsid w:val="002619FE"/>
    <w:rsid w:val="00262FCD"/>
    <w:rsid w:val="00271091"/>
    <w:rsid w:val="00271DED"/>
    <w:rsid w:val="00272B8D"/>
    <w:rsid w:val="00273D49"/>
    <w:rsid w:val="00276ABE"/>
    <w:rsid w:val="00281B3C"/>
    <w:rsid w:val="0028459C"/>
    <w:rsid w:val="002878AF"/>
    <w:rsid w:val="00290F26"/>
    <w:rsid w:val="00291442"/>
    <w:rsid w:val="00291F10"/>
    <w:rsid w:val="002A7EFD"/>
    <w:rsid w:val="002B1F39"/>
    <w:rsid w:val="002B7FE9"/>
    <w:rsid w:val="002C2A79"/>
    <w:rsid w:val="002C32DF"/>
    <w:rsid w:val="002C6A7B"/>
    <w:rsid w:val="002C7E22"/>
    <w:rsid w:val="002D5612"/>
    <w:rsid w:val="002E3205"/>
    <w:rsid w:val="002E64FC"/>
    <w:rsid w:val="002F327C"/>
    <w:rsid w:val="002F3AB1"/>
    <w:rsid w:val="002F5E2D"/>
    <w:rsid w:val="00303559"/>
    <w:rsid w:val="00311DAE"/>
    <w:rsid w:val="0031404A"/>
    <w:rsid w:val="00314CDA"/>
    <w:rsid w:val="00331716"/>
    <w:rsid w:val="00332507"/>
    <w:rsid w:val="0033450F"/>
    <w:rsid w:val="00335077"/>
    <w:rsid w:val="003358CF"/>
    <w:rsid w:val="00346A1F"/>
    <w:rsid w:val="003472BD"/>
    <w:rsid w:val="00351384"/>
    <w:rsid w:val="003533D6"/>
    <w:rsid w:val="00353997"/>
    <w:rsid w:val="003541D5"/>
    <w:rsid w:val="00354685"/>
    <w:rsid w:val="0036337E"/>
    <w:rsid w:val="0036568F"/>
    <w:rsid w:val="00370638"/>
    <w:rsid w:val="00377870"/>
    <w:rsid w:val="003805EA"/>
    <w:rsid w:val="0038090F"/>
    <w:rsid w:val="00382AC6"/>
    <w:rsid w:val="00384E3B"/>
    <w:rsid w:val="00392630"/>
    <w:rsid w:val="00395F76"/>
    <w:rsid w:val="003A0437"/>
    <w:rsid w:val="003A6D65"/>
    <w:rsid w:val="003A7873"/>
    <w:rsid w:val="003C00BE"/>
    <w:rsid w:val="003C2663"/>
    <w:rsid w:val="003D386F"/>
    <w:rsid w:val="003D4154"/>
    <w:rsid w:val="003D6F25"/>
    <w:rsid w:val="003E5DF6"/>
    <w:rsid w:val="003E5F6B"/>
    <w:rsid w:val="003E6D6E"/>
    <w:rsid w:val="003E7567"/>
    <w:rsid w:val="003F11E9"/>
    <w:rsid w:val="003F227F"/>
    <w:rsid w:val="004074DF"/>
    <w:rsid w:val="004101AD"/>
    <w:rsid w:val="00412B3F"/>
    <w:rsid w:val="00417F0B"/>
    <w:rsid w:val="00436DF8"/>
    <w:rsid w:val="004501F6"/>
    <w:rsid w:val="0045372F"/>
    <w:rsid w:val="00472A3B"/>
    <w:rsid w:val="00472BA0"/>
    <w:rsid w:val="00474F5F"/>
    <w:rsid w:val="00475995"/>
    <w:rsid w:val="0047613B"/>
    <w:rsid w:val="0048090C"/>
    <w:rsid w:val="0048181A"/>
    <w:rsid w:val="00483E64"/>
    <w:rsid w:val="00491110"/>
    <w:rsid w:val="004A186E"/>
    <w:rsid w:val="004A3B41"/>
    <w:rsid w:val="004A3BD8"/>
    <w:rsid w:val="004A4CC0"/>
    <w:rsid w:val="004A7526"/>
    <w:rsid w:val="004C445D"/>
    <w:rsid w:val="004C5C4B"/>
    <w:rsid w:val="004D138E"/>
    <w:rsid w:val="004D1F82"/>
    <w:rsid w:val="004E1349"/>
    <w:rsid w:val="004E6B3B"/>
    <w:rsid w:val="004F472C"/>
    <w:rsid w:val="005031F8"/>
    <w:rsid w:val="00520C10"/>
    <w:rsid w:val="00524D63"/>
    <w:rsid w:val="005259FD"/>
    <w:rsid w:val="00530252"/>
    <w:rsid w:val="00536C97"/>
    <w:rsid w:val="00536C9A"/>
    <w:rsid w:val="00542A06"/>
    <w:rsid w:val="00543D8F"/>
    <w:rsid w:val="00547B1F"/>
    <w:rsid w:val="00551CA5"/>
    <w:rsid w:val="0055703B"/>
    <w:rsid w:val="00562A8E"/>
    <w:rsid w:val="005637BB"/>
    <w:rsid w:val="00564126"/>
    <w:rsid w:val="0057413A"/>
    <w:rsid w:val="00574E38"/>
    <w:rsid w:val="00576398"/>
    <w:rsid w:val="00583FBD"/>
    <w:rsid w:val="00587816"/>
    <w:rsid w:val="005908E1"/>
    <w:rsid w:val="00596732"/>
    <w:rsid w:val="005974CD"/>
    <w:rsid w:val="005A1715"/>
    <w:rsid w:val="005A1D0E"/>
    <w:rsid w:val="005A5177"/>
    <w:rsid w:val="005A6B22"/>
    <w:rsid w:val="005A6CE0"/>
    <w:rsid w:val="005B3AF7"/>
    <w:rsid w:val="005B48FF"/>
    <w:rsid w:val="005C13F6"/>
    <w:rsid w:val="005C6975"/>
    <w:rsid w:val="005E4E9F"/>
    <w:rsid w:val="00613F3F"/>
    <w:rsid w:val="00631623"/>
    <w:rsid w:val="0063202B"/>
    <w:rsid w:val="006329F6"/>
    <w:rsid w:val="00633698"/>
    <w:rsid w:val="0063416F"/>
    <w:rsid w:val="00635250"/>
    <w:rsid w:val="006367DC"/>
    <w:rsid w:val="00636AED"/>
    <w:rsid w:val="00637362"/>
    <w:rsid w:val="00646989"/>
    <w:rsid w:val="00647A0E"/>
    <w:rsid w:val="00650F3B"/>
    <w:rsid w:val="00654A47"/>
    <w:rsid w:val="00654E33"/>
    <w:rsid w:val="006550B9"/>
    <w:rsid w:val="006626CB"/>
    <w:rsid w:val="00663EFA"/>
    <w:rsid w:val="00665BAE"/>
    <w:rsid w:val="00677A9F"/>
    <w:rsid w:val="00680E47"/>
    <w:rsid w:val="006832BD"/>
    <w:rsid w:val="00683EDB"/>
    <w:rsid w:val="00696C27"/>
    <w:rsid w:val="006C088E"/>
    <w:rsid w:val="006C22BA"/>
    <w:rsid w:val="006C3C30"/>
    <w:rsid w:val="006C405B"/>
    <w:rsid w:val="006D2A27"/>
    <w:rsid w:val="006D444F"/>
    <w:rsid w:val="006D63F6"/>
    <w:rsid w:val="006D78C2"/>
    <w:rsid w:val="007017D9"/>
    <w:rsid w:val="007020A8"/>
    <w:rsid w:val="00705331"/>
    <w:rsid w:val="0070560B"/>
    <w:rsid w:val="00705FCF"/>
    <w:rsid w:val="0072475A"/>
    <w:rsid w:val="00725D85"/>
    <w:rsid w:val="00730AD8"/>
    <w:rsid w:val="00737362"/>
    <w:rsid w:val="007518A5"/>
    <w:rsid w:val="007615E9"/>
    <w:rsid w:val="00765BEB"/>
    <w:rsid w:val="00766BB4"/>
    <w:rsid w:val="007800B8"/>
    <w:rsid w:val="00782470"/>
    <w:rsid w:val="00783A18"/>
    <w:rsid w:val="007937EF"/>
    <w:rsid w:val="007A1912"/>
    <w:rsid w:val="007A3505"/>
    <w:rsid w:val="007A6A01"/>
    <w:rsid w:val="007B5333"/>
    <w:rsid w:val="007B5DEB"/>
    <w:rsid w:val="007C2563"/>
    <w:rsid w:val="007C43E7"/>
    <w:rsid w:val="007C5C84"/>
    <w:rsid w:val="007C6A60"/>
    <w:rsid w:val="007D245C"/>
    <w:rsid w:val="007D6711"/>
    <w:rsid w:val="007E1350"/>
    <w:rsid w:val="007E1A1E"/>
    <w:rsid w:val="007E32FD"/>
    <w:rsid w:val="007E600F"/>
    <w:rsid w:val="007F2408"/>
    <w:rsid w:val="007F72E6"/>
    <w:rsid w:val="0080048B"/>
    <w:rsid w:val="00800D47"/>
    <w:rsid w:val="008260C6"/>
    <w:rsid w:val="00832076"/>
    <w:rsid w:val="008457AB"/>
    <w:rsid w:val="008502FA"/>
    <w:rsid w:val="00850790"/>
    <w:rsid w:val="00861744"/>
    <w:rsid w:val="00862A9E"/>
    <w:rsid w:val="00865807"/>
    <w:rsid w:val="00873DE3"/>
    <w:rsid w:val="008748FE"/>
    <w:rsid w:val="008819E9"/>
    <w:rsid w:val="008842C2"/>
    <w:rsid w:val="008864E8"/>
    <w:rsid w:val="008871C3"/>
    <w:rsid w:val="00887EEB"/>
    <w:rsid w:val="00890D06"/>
    <w:rsid w:val="00894726"/>
    <w:rsid w:val="00897039"/>
    <w:rsid w:val="008A250E"/>
    <w:rsid w:val="008A6634"/>
    <w:rsid w:val="008B0445"/>
    <w:rsid w:val="008B2C03"/>
    <w:rsid w:val="008B6742"/>
    <w:rsid w:val="008B7B07"/>
    <w:rsid w:val="008C1751"/>
    <w:rsid w:val="008C386D"/>
    <w:rsid w:val="008D1D6B"/>
    <w:rsid w:val="008D26A1"/>
    <w:rsid w:val="008D7214"/>
    <w:rsid w:val="008E7DAE"/>
    <w:rsid w:val="008F1FB1"/>
    <w:rsid w:val="008F2E8E"/>
    <w:rsid w:val="009008F0"/>
    <w:rsid w:val="00905BC4"/>
    <w:rsid w:val="00912C97"/>
    <w:rsid w:val="0091333D"/>
    <w:rsid w:val="00917CBD"/>
    <w:rsid w:val="00917CF0"/>
    <w:rsid w:val="0092498C"/>
    <w:rsid w:val="00927C8D"/>
    <w:rsid w:val="00936549"/>
    <w:rsid w:val="00936F9B"/>
    <w:rsid w:val="0094024F"/>
    <w:rsid w:val="0094743F"/>
    <w:rsid w:val="0095003A"/>
    <w:rsid w:val="00952005"/>
    <w:rsid w:val="00957D8E"/>
    <w:rsid w:val="009601C8"/>
    <w:rsid w:val="00961A40"/>
    <w:rsid w:val="00964650"/>
    <w:rsid w:val="009654B7"/>
    <w:rsid w:val="00967AB4"/>
    <w:rsid w:val="009729DE"/>
    <w:rsid w:val="009765B0"/>
    <w:rsid w:val="00976933"/>
    <w:rsid w:val="00982C5C"/>
    <w:rsid w:val="00985484"/>
    <w:rsid w:val="0098738F"/>
    <w:rsid w:val="00992A15"/>
    <w:rsid w:val="00994549"/>
    <w:rsid w:val="009952C8"/>
    <w:rsid w:val="009A276D"/>
    <w:rsid w:val="009A58BA"/>
    <w:rsid w:val="009B112D"/>
    <w:rsid w:val="009C0333"/>
    <w:rsid w:val="009C1212"/>
    <w:rsid w:val="009C2CCC"/>
    <w:rsid w:val="009C3FF6"/>
    <w:rsid w:val="009D06D9"/>
    <w:rsid w:val="009D0C3A"/>
    <w:rsid w:val="009D1346"/>
    <w:rsid w:val="009D2913"/>
    <w:rsid w:val="009D7569"/>
    <w:rsid w:val="009E1E52"/>
    <w:rsid w:val="009E5342"/>
    <w:rsid w:val="009E5D4F"/>
    <w:rsid w:val="009E5E2A"/>
    <w:rsid w:val="009F0B2F"/>
    <w:rsid w:val="009F2B49"/>
    <w:rsid w:val="009F3D36"/>
    <w:rsid w:val="009F51C9"/>
    <w:rsid w:val="00A00C60"/>
    <w:rsid w:val="00A0557B"/>
    <w:rsid w:val="00A10D41"/>
    <w:rsid w:val="00A16E99"/>
    <w:rsid w:val="00A204B9"/>
    <w:rsid w:val="00A24E25"/>
    <w:rsid w:val="00A25A9A"/>
    <w:rsid w:val="00A303BC"/>
    <w:rsid w:val="00A33E18"/>
    <w:rsid w:val="00A34394"/>
    <w:rsid w:val="00A47201"/>
    <w:rsid w:val="00A507CA"/>
    <w:rsid w:val="00A50C38"/>
    <w:rsid w:val="00A619F7"/>
    <w:rsid w:val="00A61C25"/>
    <w:rsid w:val="00A62004"/>
    <w:rsid w:val="00A705C8"/>
    <w:rsid w:val="00A77FEF"/>
    <w:rsid w:val="00A83328"/>
    <w:rsid w:val="00A86850"/>
    <w:rsid w:val="00A86AB1"/>
    <w:rsid w:val="00A919CE"/>
    <w:rsid w:val="00AA2A2E"/>
    <w:rsid w:val="00AB2D6C"/>
    <w:rsid w:val="00AB4F91"/>
    <w:rsid w:val="00AC352B"/>
    <w:rsid w:val="00AC367B"/>
    <w:rsid w:val="00AC6CCD"/>
    <w:rsid w:val="00AD32FB"/>
    <w:rsid w:val="00AE1323"/>
    <w:rsid w:val="00AE2F33"/>
    <w:rsid w:val="00AE4130"/>
    <w:rsid w:val="00AF2940"/>
    <w:rsid w:val="00AF55EF"/>
    <w:rsid w:val="00B00819"/>
    <w:rsid w:val="00B117ED"/>
    <w:rsid w:val="00B17220"/>
    <w:rsid w:val="00B26A7D"/>
    <w:rsid w:val="00B41F4A"/>
    <w:rsid w:val="00B45DD9"/>
    <w:rsid w:val="00B46E72"/>
    <w:rsid w:val="00B5110F"/>
    <w:rsid w:val="00B56A23"/>
    <w:rsid w:val="00B6082C"/>
    <w:rsid w:val="00B61AFB"/>
    <w:rsid w:val="00B643CE"/>
    <w:rsid w:val="00B7045B"/>
    <w:rsid w:val="00B86104"/>
    <w:rsid w:val="00B86DC8"/>
    <w:rsid w:val="00B91EBA"/>
    <w:rsid w:val="00B94C21"/>
    <w:rsid w:val="00B97B75"/>
    <w:rsid w:val="00BA34FB"/>
    <w:rsid w:val="00BA386A"/>
    <w:rsid w:val="00BB18A7"/>
    <w:rsid w:val="00BB1F17"/>
    <w:rsid w:val="00BB429B"/>
    <w:rsid w:val="00BB568C"/>
    <w:rsid w:val="00BC454F"/>
    <w:rsid w:val="00BC66C6"/>
    <w:rsid w:val="00BC7DDA"/>
    <w:rsid w:val="00BD0369"/>
    <w:rsid w:val="00BD3DBE"/>
    <w:rsid w:val="00BD68BE"/>
    <w:rsid w:val="00BD753E"/>
    <w:rsid w:val="00BE05AA"/>
    <w:rsid w:val="00BE23F3"/>
    <w:rsid w:val="00BE42A4"/>
    <w:rsid w:val="00BE66FB"/>
    <w:rsid w:val="00BE6D02"/>
    <w:rsid w:val="00BE7D96"/>
    <w:rsid w:val="00BF1A7B"/>
    <w:rsid w:val="00BF3F4E"/>
    <w:rsid w:val="00C02C1A"/>
    <w:rsid w:val="00C06D66"/>
    <w:rsid w:val="00C06E0D"/>
    <w:rsid w:val="00C12706"/>
    <w:rsid w:val="00C12F0B"/>
    <w:rsid w:val="00C16A2A"/>
    <w:rsid w:val="00C23E96"/>
    <w:rsid w:val="00C249A4"/>
    <w:rsid w:val="00C4556F"/>
    <w:rsid w:val="00C4730E"/>
    <w:rsid w:val="00C50FB0"/>
    <w:rsid w:val="00C56B12"/>
    <w:rsid w:val="00C61F96"/>
    <w:rsid w:val="00C72CD6"/>
    <w:rsid w:val="00C743F5"/>
    <w:rsid w:val="00C74419"/>
    <w:rsid w:val="00C77DD4"/>
    <w:rsid w:val="00C82BBD"/>
    <w:rsid w:val="00C84BDF"/>
    <w:rsid w:val="00C84DBC"/>
    <w:rsid w:val="00C86DDC"/>
    <w:rsid w:val="00C927E4"/>
    <w:rsid w:val="00C94CD8"/>
    <w:rsid w:val="00CB1B31"/>
    <w:rsid w:val="00CB387F"/>
    <w:rsid w:val="00CB4990"/>
    <w:rsid w:val="00CB5955"/>
    <w:rsid w:val="00CC1940"/>
    <w:rsid w:val="00CC23A6"/>
    <w:rsid w:val="00CC5097"/>
    <w:rsid w:val="00CC7725"/>
    <w:rsid w:val="00CD0027"/>
    <w:rsid w:val="00CD3FCD"/>
    <w:rsid w:val="00CD44CD"/>
    <w:rsid w:val="00CD5125"/>
    <w:rsid w:val="00CD5ECE"/>
    <w:rsid w:val="00CE1A5B"/>
    <w:rsid w:val="00CE5B8D"/>
    <w:rsid w:val="00CF3548"/>
    <w:rsid w:val="00D00AEE"/>
    <w:rsid w:val="00D02751"/>
    <w:rsid w:val="00D06DE2"/>
    <w:rsid w:val="00D07900"/>
    <w:rsid w:val="00D13038"/>
    <w:rsid w:val="00D14FD7"/>
    <w:rsid w:val="00D15250"/>
    <w:rsid w:val="00D1584B"/>
    <w:rsid w:val="00D45BC6"/>
    <w:rsid w:val="00D51278"/>
    <w:rsid w:val="00D526AD"/>
    <w:rsid w:val="00D543E8"/>
    <w:rsid w:val="00D609A7"/>
    <w:rsid w:val="00D61828"/>
    <w:rsid w:val="00D7147F"/>
    <w:rsid w:val="00D76570"/>
    <w:rsid w:val="00D849C5"/>
    <w:rsid w:val="00D94E1C"/>
    <w:rsid w:val="00DA3B92"/>
    <w:rsid w:val="00DB0039"/>
    <w:rsid w:val="00DB14A7"/>
    <w:rsid w:val="00DB2B28"/>
    <w:rsid w:val="00DB509D"/>
    <w:rsid w:val="00DB6D79"/>
    <w:rsid w:val="00DE318A"/>
    <w:rsid w:val="00DE4BEE"/>
    <w:rsid w:val="00DE6911"/>
    <w:rsid w:val="00DF7C3B"/>
    <w:rsid w:val="00E00EB8"/>
    <w:rsid w:val="00E079A6"/>
    <w:rsid w:val="00E14160"/>
    <w:rsid w:val="00E20260"/>
    <w:rsid w:val="00E20821"/>
    <w:rsid w:val="00E24F03"/>
    <w:rsid w:val="00E315BF"/>
    <w:rsid w:val="00E34D7B"/>
    <w:rsid w:val="00E37068"/>
    <w:rsid w:val="00E37131"/>
    <w:rsid w:val="00E536F1"/>
    <w:rsid w:val="00E551E7"/>
    <w:rsid w:val="00E60FC0"/>
    <w:rsid w:val="00E659E9"/>
    <w:rsid w:val="00E76CA0"/>
    <w:rsid w:val="00E9161F"/>
    <w:rsid w:val="00E94DF3"/>
    <w:rsid w:val="00E955D9"/>
    <w:rsid w:val="00EB3939"/>
    <w:rsid w:val="00EC45DF"/>
    <w:rsid w:val="00EC533B"/>
    <w:rsid w:val="00EC7DE4"/>
    <w:rsid w:val="00EF2C00"/>
    <w:rsid w:val="00EF4BDC"/>
    <w:rsid w:val="00EF5F37"/>
    <w:rsid w:val="00EF71E8"/>
    <w:rsid w:val="00EF761A"/>
    <w:rsid w:val="00F01583"/>
    <w:rsid w:val="00F0358E"/>
    <w:rsid w:val="00F0761C"/>
    <w:rsid w:val="00F15FDB"/>
    <w:rsid w:val="00F26457"/>
    <w:rsid w:val="00F30C21"/>
    <w:rsid w:val="00F31A11"/>
    <w:rsid w:val="00F46B4E"/>
    <w:rsid w:val="00F50F0C"/>
    <w:rsid w:val="00F52B6E"/>
    <w:rsid w:val="00F77F5A"/>
    <w:rsid w:val="00F81222"/>
    <w:rsid w:val="00F82C63"/>
    <w:rsid w:val="00F83A47"/>
    <w:rsid w:val="00F86139"/>
    <w:rsid w:val="00F92AB1"/>
    <w:rsid w:val="00FA3399"/>
    <w:rsid w:val="00FA4E5B"/>
    <w:rsid w:val="00FA6DD0"/>
    <w:rsid w:val="00FB09F2"/>
    <w:rsid w:val="00FB110D"/>
    <w:rsid w:val="00FB1DDA"/>
    <w:rsid w:val="00FC06F6"/>
    <w:rsid w:val="00FC7F39"/>
    <w:rsid w:val="00FD7557"/>
    <w:rsid w:val="00FE0845"/>
    <w:rsid w:val="00FE49B8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303BC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03BC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26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26A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A303BC"/>
    <w:pPr>
      <w:keepNext/>
      <w:tabs>
        <w:tab w:val="left" w:pos="360"/>
      </w:tabs>
      <w:spacing w:line="360" w:lineRule="auto"/>
      <w:ind w:left="360" w:hanging="36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303BC"/>
    <w:pPr>
      <w:spacing w:line="360" w:lineRule="auto"/>
      <w:ind w:left="360"/>
      <w:jc w:val="both"/>
    </w:pPr>
    <w:rPr>
      <w:sz w:val="28"/>
    </w:rPr>
  </w:style>
  <w:style w:type="paragraph" w:customStyle="1" w:styleId="22">
    <w:name w:val="Основной текст 22"/>
    <w:basedOn w:val="a"/>
    <w:rsid w:val="00A303BC"/>
    <w:rPr>
      <w:sz w:val="28"/>
    </w:rPr>
  </w:style>
  <w:style w:type="paragraph" w:styleId="a3">
    <w:name w:val="Body Text"/>
    <w:basedOn w:val="a"/>
    <w:semiHidden/>
    <w:rsid w:val="00A303BC"/>
    <w:pPr>
      <w:spacing w:line="360" w:lineRule="auto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A303BC"/>
    <w:pPr>
      <w:spacing w:line="360" w:lineRule="auto"/>
      <w:ind w:left="142"/>
      <w:jc w:val="both"/>
    </w:pPr>
    <w:rPr>
      <w:sz w:val="28"/>
    </w:rPr>
  </w:style>
  <w:style w:type="character" w:styleId="a4">
    <w:name w:val="page number"/>
    <w:basedOn w:val="a0"/>
    <w:semiHidden/>
    <w:rsid w:val="00A303BC"/>
  </w:style>
  <w:style w:type="paragraph" w:styleId="a5">
    <w:name w:val="header"/>
    <w:basedOn w:val="a"/>
    <w:semiHidden/>
    <w:rsid w:val="00A303BC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7"/>
    <w:qFormat/>
    <w:rsid w:val="0007243A"/>
    <w:pPr>
      <w:overflowPunct/>
      <w:autoSpaceDE/>
      <w:autoSpaceDN/>
      <w:adjustRightInd/>
      <w:ind w:hanging="142"/>
      <w:jc w:val="center"/>
      <w:textAlignment w:val="auto"/>
    </w:pPr>
    <w:rPr>
      <w:b/>
      <w:sz w:val="28"/>
      <w:u w:val="single"/>
    </w:rPr>
  </w:style>
  <w:style w:type="character" w:customStyle="1" w:styleId="a7">
    <w:name w:val="Название Знак"/>
    <w:link w:val="a6"/>
    <w:rsid w:val="0007243A"/>
    <w:rPr>
      <w:b/>
      <w:sz w:val="28"/>
      <w:u w:val="single"/>
    </w:rPr>
  </w:style>
  <w:style w:type="paragraph" w:styleId="a8">
    <w:name w:val="Body Text Indent"/>
    <w:basedOn w:val="a"/>
    <w:link w:val="a9"/>
    <w:uiPriority w:val="99"/>
    <w:unhideWhenUsed/>
    <w:rsid w:val="000724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7243A"/>
  </w:style>
  <w:style w:type="paragraph" w:styleId="3">
    <w:name w:val="Body Text Indent 3"/>
    <w:basedOn w:val="a"/>
    <w:link w:val="30"/>
    <w:uiPriority w:val="99"/>
    <w:unhideWhenUsed/>
    <w:rsid w:val="007937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937EF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B26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26A7D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546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5468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1F9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1F9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25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5A9A"/>
  </w:style>
  <w:style w:type="character" w:styleId="ae">
    <w:name w:val="Placeholder Text"/>
    <w:basedOn w:val="a0"/>
    <w:uiPriority w:val="99"/>
    <w:semiHidden/>
    <w:rsid w:val="002F327C"/>
    <w:rPr>
      <w:color w:val="808080"/>
    </w:rPr>
  </w:style>
  <w:style w:type="paragraph" w:styleId="af">
    <w:name w:val="List Paragraph"/>
    <w:basedOn w:val="a"/>
    <w:uiPriority w:val="34"/>
    <w:qFormat/>
    <w:rsid w:val="004C5C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BC66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Plain Text Char"/>
    <w:basedOn w:val="a"/>
    <w:link w:val="af2"/>
    <w:rsid w:val="00417F0B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aliases w:val="Plain Text Char Знак"/>
    <w:basedOn w:val="a0"/>
    <w:link w:val="af1"/>
    <w:rsid w:val="00417F0B"/>
    <w:rPr>
      <w:rFonts w:ascii="Courier New" w:hAnsi="Courier New"/>
    </w:rPr>
  </w:style>
  <w:style w:type="paragraph" w:customStyle="1" w:styleId="10">
    <w:name w:val="Обычный1"/>
    <w:rsid w:val="00417F0B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417F0B"/>
    <w:pPr>
      <w:overflowPunct/>
      <w:autoSpaceDE/>
      <w:autoSpaceDN/>
      <w:adjustRightInd/>
      <w:jc w:val="both"/>
      <w:textAlignment w:val="auto"/>
    </w:pPr>
    <w:rPr>
      <w:rFonts w:ascii="Aria Cyr" w:hAnsi="Aria Cyr"/>
      <w:sz w:val="28"/>
    </w:rPr>
  </w:style>
  <w:style w:type="character" w:styleId="af3">
    <w:name w:val="annotation reference"/>
    <w:basedOn w:val="a0"/>
    <w:uiPriority w:val="99"/>
    <w:unhideWhenUsed/>
    <w:rsid w:val="00417F0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15250"/>
  </w:style>
  <w:style w:type="character" w:customStyle="1" w:styleId="af5">
    <w:name w:val="Текст примечания Знак"/>
    <w:basedOn w:val="a0"/>
    <w:link w:val="af4"/>
    <w:uiPriority w:val="99"/>
    <w:semiHidden/>
    <w:rsid w:val="00D1525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52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15250"/>
    <w:rPr>
      <w:b/>
      <w:bCs/>
    </w:rPr>
  </w:style>
  <w:style w:type="paragraph" w:styleId="20">
    <w:name w:val="Body Text 2"/>
    <w:basedOn w:val="a"/>
    <w:link w:val="23"/>
    <w:rsid w:val="002C2A79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3">
    <w:name w:val="Основной текст 2 Знак"/>
    <w:basedOn w:val="a0"/>
    <w:link w:val="20"/>
    <w:rsid w:val="002C2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303BC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03BC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26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26A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A303BC"/>
    <w:pPr>
      <w:keepNext/>
      <w:tabs>
        <w:tab w:val="left" w:pos="360"/>
      </w:tabs>
      <w:spacing w:line="360" w:lineRule="auto"/>
      <w:ind w:left="360" w:hanging="36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303BC"/>
    <w:pPr>
      <w:spacing w:line="360" w:lineRule="auto"/>
      <w:ind w:left="360"/>
      <w:jc w:val="both"/>
    </w:pPr>
    <w:rPr>
      <w:sz w:val="28"/>
    </w:rPr>
  </w:style>
  <w:style w:type="paragraph" w:customStyle="1" w:styleId="22">
    <w:name w:val="Основной текст 22"/>
    <w:basedOn w:val="a"/>
    <w:rsid w:val="00A303BC"/>
    <w:rPr>
      <w:sz w:val="28"/>
    </w:rPr>
  </w:style>
  <w:style w:type="paragraph" w:styleId="a3">
    <w:name w:val="Body Text"/>
    <w:basedOn w:val="a"/>
    <w:semiHidden/>
    <w:rsid w:val="00A303BC"/>
    <w:pPr>
      <w:spacing w:line="360" w:lineRule="auto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A303BC"/>
    <w:pPr>
      <w:spacing w:line="360" w:lineRule="auto"/>
      <w:ind w:left="142"/>
      <w:jc w:val="both"/>
    </w:pPr>
    <w:rPr>
      <w:sz w:val="28"/>
    </w:rPr>
  </w:style>
  <w:style w:type="character" w:styleId="a4">
    <w:name w:val="page number"/>
    <w:basedOn w:val="a0"/>
    <w:semiHidden/>
    <w:rsid w:val="00A303BC"/>
  </w:style>
  <w:style w:type="paragraph" w:styleId="a5">
    <w:name w:val="header"/>
    <w:basedOn w:val="a"/>
    <w:semiHidden/>
    <w:rsid w:val="00A303BC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7"/>
    <w:qFormat/>
    <w:rsid w:val="0007243A"/>
    <w:pPr>
      <w:overflowPunct/>
      <w:autoSpaceDE/>
      <w:autoSpaceDN/>
      <w:adjustRightInd/>
      <w:ind w:hanging="142"/>
      <w:jc w:val="center"/>
      <w:textAlignment w:val="auto"/>
    </w:pPr>
    <w:rPr>
      <w:b/>
      <w:sz w:val="28"/>
      <w:u w:val="single"/>
    </w:rPr>
  </w:style>
  <w:style w:type="character" w:customStyle="1" w:styleId="a7">
    <w:name w:val="Название Знак"/>
    <w:link w:val="a6"/>
    <w:rsid w:val="0007243A"/>
    <w:rPr>
      <w:b/>
      <w:sz w:val="28"/>
      <w:u w:val="single"/>
    </w:rPr>
  </w:style>
  <w:style w:type="paragraph" w:styleId="a8">
    <w:name w:val="Body Text Indent"/>
    <w:basedOn w:val="a"/>
    <w:link w:val="a9"/>
    <w:uiPriority w:val="99"/>
    <w:unhideWhenUsed/>
    <w:rsid w:val="000724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7243A"/>
  </w:style>
  <w:style w:type="paragraph" w:styleId="3">
    <w:name w:val="Body Text Indent 3"/>
    <w:basedOn w:val="a"/>
    <w:link w:val="30"/>
    <w:uiPriority w:val="99"/>
    <w:unhideWhenUsed/>
    <w:rsid w:val="007937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937EF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B26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26A7D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546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5468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1F9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1F9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25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5A9A"/>
  </w:style>
  <w:style w:type="character" w:styleId="ae">
    <w:name w:val="Placeholder Text"/>
    <w:basedOn w:val="a0"/>
    <w:uiPriority w:val="99"/>
    <w:semiHidden/>
    <w:rsid w:val="002F327C"/>
    <w:rPr>
      <w:color w:val="808080"/>
    </w:rPr>
  </w:style>
  <w:style w:type="paragraph" w:styleId="af">
    <w:name w:val="List Paragraph"/>
    <w:basedOn w:val="a"/>
    <w:uiPriority w:val="34"/>
    <w:qFormat/>
    <w:rsid w:val="004C5C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BC66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Plain Text Char"/>
    <w:basedOn w:val="a"/>
    <w:link w:val="af2"/>
    <w:rsid w:val="00417F0B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aliases w:val="Plain Text Char Знак"/>
    <w:basedOn w:val="a0"/>
    <w:link w:val="af1"/>
    <w:rsid w:val="00417F0B"/>
    <w:rPr>
      <w:rFonts w:ascii="Courier New" w:hAnsi="Courier New"/>
    </w:rPr>
  </w:style>
  <w:style w:type="paragraph" w:customStyle="1" w:styleId="10">
    <w:name w:val="Обычный1"/>
    <w:rsid w:val="00417F0B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417F0B"/>
    <w:pPr>
      <w:overflowPunct/>
      <w:autoSpaceDE/>
      <w:autoSpaceDN/>
      <w:adjustRightInd/>
      <w:jc w:val="both"/>
      <w:textAlignment w:val="auto"/>
    </w:pPr>
    <w:rPr>
      <w:rFonts w:ascii="Aria Cyr" w:hAnsi="Aria Cyr"/>
      <w:sz w:val="28"/>
    </w:rPr>
  </w:style>
  <w:style w:type="character" w:styleId="af3">
    <w:name w:val="annotation reference"/>
    <w:basedOn w:val="a0"/>
    <w:uiPriority w:val="99"/>
    <w:unhideWhenUsed/>
    <w:rsid w:val="00417F0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15250"/>
  </w:style>
  <w:style w:type="character" w:customStyle="1" w:styleId="af5">
    <w:name w:val="Текст примечания Знак"/>
    <w:basedOn w:val="a0"/>
    <w:link w:val="af4"/>
    <w:uiPriority w:val="99"/>
    <w:semiHidden/>
    <w:rsid w:val="00D1525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52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15250"/>
    <w:rPr>
      <w:b/>
      <w:bCs/>
    </w:rPr>
  </w:style>
  <w:style w:type="paragraph" w:styleId="20">
    <w:name w:val="Body Text 2"/>
    <w:basedOn w:val="a"/>
    <w:link w:val="23"/>
    <w:rsid w:val="002C2A79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3">
    <w:name w:val="Основной текст 2 Знак"/>
    <w:basedOn w:val="a0"/>
    <w:link w:val="20"/>
    <w:rsid w:val="002C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A9D4-02EC-4155-8389-57AABA2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ASKUE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Yarutkin</cp:lastModifiedBy>
  <cp:revision>143</cp:revision>
  <cp:lastPrinted>2023-02-22T07:45:00Z</cp:lastPrinted>
  <dcterms:created xsi:type="dcterms:W3CDTF">2022-12-21T07:52:00Z</dcterms:created>
  <dcterms:modified xsi:type="dcterms:W3CDTF">2024-03-04T15:10:00Z</dcterms:modified>
</cp:coreProperties>
</file>