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9344E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9344E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9344E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9344E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9344E9">
        <w:trPr>
          <w:jc w:val="center"/>
        </w:trPr>
        <w:tc>
          <w:tcPr>
            <w:tcW w:w="9356" w:type="dxa"/>
          </w:tcPr>
          <w:p w:rsidR="001B3A7A" w:rsidRDefault="001B3A7A" w:rsidP="0093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940040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940040" w:rsidTr="009344E9">
        <w:trPr>
          <w:jc w:val="center"/>
        </w:trPr>
        <w:tc>
          <w:tcPr>
            <w:tcW w:w="5920" w:type="dxa"/>
          </w:tcPr>
          <w:p w:rsidR="00CF06B4" w:rsidRPr="00940040" w:rsidRDefault="00E161C0" w:rsidP="009344E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675">
              <w:rPr>
                <w:rFonts w:ascii="Times New Roman" w:hAnsi="Times New Roman" w:cs="Times New Roman"/>
                <w:b/>
                <w:sz w:val="28"/>
                <w:szCs w:val="28"/>
              </w:rPr>
              <w:t>Крахмал картофельный</w:t>
            </w:r>
          </w:p>
        </w:tc>
        <w:tc>
          <w:tcPr>
            <w:tcW w:w="460" w:type="dxa"/>
          </w:tcPr>
          <w:p w:rsidR="00CF06B4" w:rsidRPr="00940040" w:rsidRDefault="00CF06B4" w:rsidP="009344E9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Pr="00940040" w:rsidRDefault="001B3A7A" w:rsidP="009344E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004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737FA">
              <w:rPr>
                <w:rFonts w:ascii="Times New Roman" w:hAnsi="Times New Roman" w:cs="Times New Roman"/>
                <w:b/>
                <w:sz w:val="28"/>
                <w:szCs w:val="28"/>
              </w:rPr>
              <w:t>.2.7.0006</w:t>
            </w:r>
          </w:p>
        </w:tc>
      </w:tr>
      <w:tr w:rsidR="001B3A7A" w:rsidRPr="00E161C0" w:rsidTr="009344E9">
        <w:trPr>
          <w:jc w:val="center"/>
        </w:trPr>
        <w:tc>
          <w:tcPr>
            <w:tcW w:w="5920" w:type="dxa"/>
          </w:tcPr>
          <w:p w:rsidR="00CF06B4" w:rsidRPr="00E161C0" w:rsidRDefault="00E161C0" w:rsidP="009344E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6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Solani</w:t>
            </w:r>
            <w:proofErr w:type="spellEnd"/>
            <w:r w:rsidRPr="00E16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amylum</w:t>
            </w:r>
            <w:proofErr w:type="spellEnd"/>
          </w:p>
        </w:tc>
        <w:tc>
          <w:tcPr>
            <w:tcW w:w="460" w:type="dxa"/>
          </w:tcPr>
          <w:p w:rsidR="00CF06B4" w:rsidRPr="00E161C0" w:rsidRDefault="00CF06B4" w:rsidP="009344E9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E161C0" w:rsidRDefault="00E161C0" w:rsidP="009344E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ГФ </w:t>
            </w:r>
            <w:r w:rsidRPr="00E16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16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  <w:r w:rsidR="00644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16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</w:tr>
    </w:tbl>
    <w:p w:rsidR="001B3A7A" w:rsidRPr="00940040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9344E9">
        <w:trPr>
          <w:jc w:val="center"/>
        </w:trPr>
        <w:tc>
          <w:tcPr>
            <w:tcW w:w="9356" w:type="dxa"/>
          </w:tcPr>
          <w:p w:rsidR="001B3A7A" w:rsidRDefault="001B3A7A" w:rsidP="0093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940040" w:rsidRDefault="00541F50" w:rsidP="0034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251" w:rsidRPr="00940040" w:rsidRDefault="00C10251" w:rsidP="0034145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0040">
        <w:rPr>
          <w:rFonts w:ascii="Times New Roman" w:hAnsi="Times New Roman"/>
          <w:b w:val="0"/>
          <w:szCs w:val="28"/>
        </w:rPr>
        <w:t>ОПРЕДЕЛЕНИЕ</w:t>
      </w:r>
    </w:p>
    <w:p w:rsidR="00E161C0" w:rsidRDefault="00E161C0" w:rsidP="0034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65E4">
        <w:rPr>
          <w:rFonts w:ascii="Times New Roman" w:hAnsi="Times New Roman" w:cs="Times New Roman"/>
          <w:sz w:val="28"/>
          <w:szCs w:val="28"/>
        </w:rPr>
        <w:t>рахмал картофельный, получаемый экстракцией из клубней пасл</w:t>
      </w:r>
      <w:r w:rsidR="00341457">
        <w:rPr>
          <w:rFonts w:ascii="Times New Roman" w:hAnsi="Times New Roman" w:cs="Times New Roman"/>
          <w:sz w:val="28"/>
          <w:szCs w:val="28"/>
        </w:rPr>
        <w:t>ё</w:t>
      </w:r>
      <w:r w:rsidRPr="005665E4">
        <w:rPr>
          <w:rFonts w:ascii="Times New Roman" w:hAnsi="Times New Roman" w:cs="Times New Roman"/>
          <w:sz w:val="28"/>
          <w:szCs w:val="28"/>
        </w:rPr>
        <w:t xml:space="preserve">на клубненосного – </w:t>
      </w:r>
      <w:proofErr w:type="spellStart"/>
      <w:r w:rsidRPr="005665E4">
        <w:rPr>
          <w:rFonts w:ascii="Times New Roman" w:hAnsi="Times New Roman" w:cs="Times New Roman"/>
          <w:i/>
          <w:sz w:val="28"/>
          <w:szCs w:val="28"/>
          <w:lang w:val="en-US"/>
        </w:rPr>
        <w:t>Solanum</w:t>
      </w:r>
      <w:proofErr w:type="spellEnd"/>
      <w:r w:rsidRPr="005665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5E4">
        <w:rPr>
          <w:rFonts w:ascii="Times New Roman" w:hAnsi="Times New Roman" w:cs="Times New Roman"/>
          <w:i/>
          <w:sz w:val="28"/>
          <w:szCs w:val="28"/>
          <w:lang w:val="en-US"/>
        </w:rPr>
        <w:t>tuberosum</w:t>
      </w:r>
      <w:proofErr w:type="spellEnd"/>
      <w:r w:rsidRPr="00566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5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665E4">
        <w:rPr>
          <w:rFonts w:ascii="Times New Roman" w:hAnsi="Times New Roman" w:cs="Times New Roman"/>
          <w:sz w:val="28"/>
          <w:szCs w:val="28"/>
        </w:rPr>
        <w:t>. сем</w:t>
      </w:r>
      <w:proofErr w:type="gramStart"/>
      <w:r w:rsidRPr="00566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5E4">
        <w:rPr>
          <w:rFonts w:ascii="Times New Roman" w:hAnsi="Times New Roman" w:cs="Times New Roman"/>
          <w:sz w:val="28"/>
          <w:szCs w:val="28"/>
        </w:rPr>
        <w:t>асл</w:t>
      </w:r>
      <w:r w:rsidR="002F5128">
        <w:rPr>
          <w:rFonts w:ascii="Times New Roman" w:hAnsi="Times New Roman" w:cs="Times New Roman"/>
          <w:sz w:val="28"/>
          <w:szCs w:val="28"/>
        </w:rPr>
        <w:t>ё</w:t>
      </w:r>
      <w:r w:rsidRPr="005665E4">
        <w:rPr>
          <w:rFonts w:ascii="Times New Roman" w:hAnsi="Times New Roman" w:cs="Times New Roman"/>
          <w:sz w:val="28"/>
          <w:szCs w:val="28"/>
        </w:rPr>
        <w:t xml:space="preserve">новых – </w:t>
      </w:r>
      <w:proofErr w:type="spellStart"/>
      <w:r w:rsidRPr="005665E4">
        <w:rPr>
          <w:rFonts w:ascii="Times New Roman" w:hAnsi="Times New Roman" w:cs="Times New Roman"/>
          <w:i/>
          <w:sz w:val="28"/>
          <w:szCs w:val="28"/>
          <w:lang w:val="en-US"/>
        </w:rPr>
        <w:t>Solanaceae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0251" w:rsidRPr="00731D5C" w:rsidRDefault="00C10251" w:rsidP="0034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5C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Default="00D302BC" w:rsidP="00341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1D5C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161C0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E161C0" w:rsidRPr="00D91269">
        <w:rPr>
          <w:rFonts w:ascii="Times New Roman" w:eastAsia="Times New Roman" w:hAnsi="Times New Roman" w:cs="Times New Roman"/>
          <w:color w:val="222222"/>
          <w:sz w:val="28"/>
          <w:szCs w:val="28"/>
        </w:rPr>
        <w:t>чень мелкий белый или почти белый порошок, который скрипит при нажатии между пальцами.</w:t>
      </w:r>
    </w:p>
    <w:p w:rsidR="00B20F96" w:rsidRPr="002D4F20" w:rsidRDefault="00B20F96" w:rsidP="0034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2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2D4F20">
        <w:rPr>
          <w:rFonts w:ascii="Times New Roman" w:hAnsi="Times New Roman" w:cs="Times New Roman"/>
          <w:sz w:val="28"/>
          <w:szCs w:val="28"/>
        </w:rPr>
        <w:t xml:space="preserve">. </w:t>
      </w:r>
      <w:r w:rsidR="00E161C0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161C0" w:rsidRPr="00D91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рактически не растворим в холодной воде и </w:t>
      </w:r>
      <w:r w:rsidR="00690931">
        <w:rPr>
          <w:rFonts w:ascii="Times New Roman" w:eastAsia="Times New Roman" w:hAnsi="Times New Roman" w:cs="Times New Roman"/>
          <w:sz w:val="28"/>
          <w:szCs w:val="28"/>
        </w:rPr>
        <w:t>спирте</w:t>
      </w:r>
      <w:r w:rsidR="00E161C0" w:rsidRPr="0074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1C0" w:rsidRPr="00D91269">
        <w:rPr>
          <w:rFonts w:ascii="Times New Roman" w:eastAsia="Times New Roman" w:hAnsi="Times New Roman" w:cs="Times New Roman"/>
          <w:color w:val="222222"/>
          <w:sz w:val="28"/>
          <w:szCs w:val="28"/>
        </w:rPr>
        <w:t>96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161C0" w:rsidRPr="00D91269">
        <w:rPr>
          <w:rFonts w:ascii="Times New Roman" w:eastAsia="Times New Roman" w:hAnsi="Times New Roman" w:cs="Times New Roman"/>
          <w:color w:val="222222"/>
          <w:sz w:val="28"/>
          <w:szCs w:val="28"/>
        </w:rPr>
        <w:t>%.</w:t>
      </w:r>
    </w:p>
    <w:p w:rsidR="00CF06B4" w:rsidRPr="002D4F20" w:rsidRDefault="00C10251" w:rsidP="0034145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D4F20">
        <w:rPr>
          <w:rFonts w:ascii="Times New Roman" w:hAnsi="Times New Roman"/>
          <w:b w:val="0"/>
          <w:szCs w:val="28"/>
        </w:rPr>
        <w:t>ИДЕНТИФИКАЦИЯ</w:t>
      </w:r>
    </w:p>
    <w:p w:rsidR="00E161C0" w:rsidRDefault="00B20F96" w:rsidP="003414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20">
        <w:rPr>
          <w:rFonts w:ascii="Times New Roman" w:hAnsi="Times New Roman" w:cs="Times New Roman"/>
          <w:i/>
          <w:sz w:val="28"/>
          <w:szCs w:val="28"/>
        </w:rPr>
        <w:t>1.</w:t>
      </w:r>
      <w:r w:rsidRPr="002D4F20">
        <w:rPr>
          <w:rFonts w:ascii="Times New Roman" w:hAnsi="Times New Roman" w:cs="Times New Roman"/>
          <w:b/>
          <w:sz w:val="28"/>
          <w:szCs w:val="28"/>
        </w:rPr>
        <w:t> </w:t>
      </w:r>
      <w:r w:rsidR="00E161C0">
        <w:rPr>
          <w:rFonts w:ascii="Times New Roman" w:hAnsi="Times New Roman" w:cs="Times New Roman"/>
          <w:i/>
          <w:sz w:val="28"/>
          <w:szCs w:val="28"/>
        </w:rPr>
        <w:t>Микроскопические признаки</w:t>
      </w:r>
      <w:r w:rsidR="00731D5C" w:rsidRPr="002D4F20">
        <w:rPr>
          <w:rFonts w:ascii="Times New Roman" w:hAnsi="Times New Roman" w:cs="Times New Roman"/>
          <w:i/>
          <w:sz w:val="28"/>
          <w:szCs w:val="28"/>
        </w:rPr>
        <w:t>.</w:t>
      </w:r>
      <w:r w:rsidR="00731D5C" w:rsidRPr="002D4F20">
        <w:rPr>
          <w:rFonts w:ascii="Times New Roman" w:hAnsi="Times New Roman" w:cs="Times New Roman"/>
          <w:sz w:val="28"/>
          <w:szCs w:val="28"/>
        </w:rPr>
        <w:t xml:space="preserve"> </w:t>
      </w:r>
      <w:r w:rsidR="00E161C0" w:rsidRPr="00E161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r w:rsidR="00E161C0" w:rsidRPr="00E161C0">
        <w:rPr>
          <w:rFonts w:ascii="Times New Roman" w:hAnsi="Times New Roman" w:cs="Times New Roman"/>
          <w:sz w:val="28"/>
          <w:szCs w:val="28"/>
        </w:rPr>
        <w:t>проводят в соответствии с ОФС «Микроскопический и микрохимический анализ лекарственного растительного сырья</w:t>
      </w:r>
      <w:r w:rsidR="007630B3">
        <w:rPr>
          <w:rFonts w:ascii="Times New Roman" w:hAnsi="Times New Roman" w:cs="Times New Roman"/>
          <w:sz w:val="28"/>
          <w:szCs w:val="28"/>
        </w:rPr>
        <w:t xml:space="preserve"> </w:t>
      </w:r>
      <w:r w:rsidR="00E161C0" w:rsidRPr="00E161C0">
        <w:rPr>
          <w:rFonts w:ascii="Times New Roman" w:hAnsi="Times New Roman" w:cs="Times New Roman"/>
          <w:sz w:val="28"/>
          <w:szCs w:val="28"/>
        </w:rPr>
        <w:t xml:space="preserve">и лекарственных средств </w:t>
      </w:r>
      <w:r w:rsidR="00E161C0">
        <w:rPr>
          <w:rFonts w:ascii="Times New Roman" w:hAnsi="Times New Roman" w:cs="Times New Roman"/>
          <w:sz w:val="28"/>
          <w:szCs w:val="28"/>
        </w:rPr>
        <w:t>растительного</w:t>
      </w:r>
      <w:r w:rsidR="00E161C0" w:rsidRPr="00E161C0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="00E161C0" w:rsidRPr="00E161C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4751" w:rsidRDefault="00AC7FB7" w:rsidP="00341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рассмотрении</w:t>
      </w:r>
      <w:r w:rsidRPr="00775DBB">
        <w:rPr>
          <w:rFonts w:ascii="Times New Roman" w:eastAsia="Times New Roman" w:hAnsi="Times New Roman"/>
          <w:sz w:val="28"/>
          <w:szCs w:val="28"/>
        </w:rPr>
        <w:t xml:space="preserve"> микропрепарата</w:t>
      </w:r>
      <w:r w:rsidR="003E4751">
        <w:rPr>
          <w:rFonts w:ascii="Times New Roman" w:eastAsia="Times New Roman" w:hAnsi="Times New Roman"/>
          <w:sz w:val="28"/>
          <w:szCs w:val="28"/>
        </w:rPr>
        <w:t xml:space="preserve"> </w:t>
      </w:r>
      <w:r w:rsidR="00341457">
        <w:rPr>
          <w:rFonts w:ascii="Times New Roman" w:eastAsia="Times New Roman" w:hAnsi="Times New Roman"/>
          <w:sz w:val="28"/>
          <w:szCs w:val="28"/>
        </w:rPr>
        <w:t>в смеси глицерин—</w:t>
      </w:r>
      <w:r w:rsidR="006B48F7">
        <w:rPr>
          <w:rFonts w:ascii="Times New Roman" w:eastAsia="Times New Roman" w:hAnsi="Times New Roman"/>
          <w:sz w:val="28"/>
          <w:szCs w:val="28"/>
        </w:rPr>
        <w:t xml:space="preserve">вода (1:1) </w:t>
      </w:r>
      <w:r w:rsidR="003E4751">
        <w:rPr>
          <w:rFonts w:ascii="Times New Roman" w:eastAsia="Times New Roman" w:hAnsi="Times New Roman"/>
          <w:sz w:val="28"/>
          <w:szCs w:val="28"/>
        </w:rPr>
        <w:t>должны быть видны з</w:t>
      </w:r>
      <w:r w:rsidR="00341457">
        <w:rPr>
          <w:rFonts w:ascii="Times New Roman" w:eastAsia="Times New Roman" w:hAnsi="Times New Roman"/>
          <w:sz w:val="28"/>
          <w:szCs w:val="28"/>
        </w:rPr>
        <w:t>ё</w:t>
      </w:r>
      <w:r w:rsidR="003E4751">
        <w:rPr>
          <w:rFonts w:ascii="Times New Roman" w:eastAsia="Times New Roman" w:hAnsi="Times New Roman"/>
          <w:sz w:val="28"/>
          <w:szCs w:val="28"/>
        </w:rPr>
        <w:t xml:space="preserve">рна 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неправильной, 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овальной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грушевидной формы, размером 30–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мкм, иногда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больше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100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мкм, или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округл</w:t>
      </w:r>
      <w:r w:rsidR="00345406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br w:type="textWrapping" w:clear="all"/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размером 10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35 мкм.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встреча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ть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ся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сложные з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рна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состоящие 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br w:type="textWrapping" w:clear="all"/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из 2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рнышек.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Овальные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грушевидные 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рна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имеют эксцентрические </w:t>
      </w:r>
      <w:r w:rsidR="00A92B22">
        <w:rPr>
          <w:rFonts w:ascii="Times New Roman" w:eastAsia="Times New Roman" w:hAnsi="Times New Roman" w:cs="Times New Roman"/>
          <w:color w:val="222222"/>
          <w:sz w:val="28"/>
          <w:szCs w:val="28"/>
        </w:rPr>
        <w:t>центры наслоения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округлые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рна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не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центри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рованны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е или слегка эксцентрич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еские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92B22">
        <w:rPr>
          <w:rFonts w:ascii="Times New Roman" w:eastAsia="Times New Roman" w:hAnsi="Times New Roman" w:cs="Times New Roman"/>
          <w:color w:val="222222"/>
          <w:sz w:val="28"/>
          <w:szCs w:val="28"/>
        </w:rPr>
        <w:t>центры наслоения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всех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рнах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хорошо видна концентрическая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слоистость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4751">
        <w:rPr>
          <w:rFonts w:ascii="Times New Roman" w:eastAsia="Times New Roman" w:hAnsi="Times New Roman"/>
          <w:sz w:val="28"/>
          <w:szCs w:val="28"/>
        </w:rPr>
        <w:t>При рассмотрении</w:t>
      </w:r>
      <w:r w:rsidR="003E4751" w:rsidRPr="00775DBB">
        <w:rPr>
          <w:rFonts w:ascii="Times New Roman" w:eastAsia="Times New Roman" w:hAnsi="Times New Roman"/>
          <w:sz w:val="28"/>
          <w:szCs w:val="28"/>
        </w:rPr>
        <w:t xml:space="preserve"> </w:t>
      </w:r>
      <w:r w:rsidR="003E4751">
        <w:rPr>
          <w:rFonts w:ascii="Times New Roman" w:eastAsia="Times New Roman" w:hAnsi="Times New Roman"/>
          <w:sz w:val="28"/>
          <w:szCs w:val="28"/>
        </w:rPr>
        <w:t>м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ежду ортогонально 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ориентированными поляризующими пластинами или призмами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рнах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присутствует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отч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тливый ч</w:t>
      </w:r>
      <w:r w:rsidR="00341457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рный крест</w:t>
      </w:r>
      <w:r w:rsid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ик на центре наслоения</w:t>
      </w:r>
      <w:r w:rsidR="00E161C0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11252C" w:rsidTr="0011252C">
        <w:tc>
          <w:tcPr>
            <w:tcW w:w="4857" w:type="dxa"/>
          </w:tcPr>
          <w:p w:rsidR="0011252C" w:rsidRDefault="000737FA" w:rsidP="001125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1485900</wp:posOffset>
                      </wp:positionV>
                      <wp:extent cx="229235" cy="228600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457" w:rsidRPr="004A1C75" w:rsidRDefault="00341457" w:rsidP="001125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1C7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" o:spid="_x0000_s1026" type="#_x0000_t202" style="position:absolute;left:0;text-align:left;margin-left:208.75pt;margin-top:117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">
                      <v:textbox>
                        <w:txbxContent>
                          <w:p w:rsidR="00341457" w:rsidRPr="004A1C75" w:rsidRDefault="00341457" w:rsidP="001125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1C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52C">
              <w:rPr>
                <w:noProof/>
              </w:rPr>
              <w:drawing>
                <wp:inline distT="0" distB="0" distL="0" distR="0">
                  <wp:extent cx="1765970" cy="1895941"/>
                  <wp:effectExtent l="0" t="762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73508" cy="190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11252C" w:rsidRDefault="000737FA" w:rsidP="0011252C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1483995</wp:posOffset>
                      </wp:positionV>
                      <wp:extent cx="229235" cy="228600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457" w:rsidRPr="004A1C75" w:rsidRDefault="00341457" w:rsidP="004A1C7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1C75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185.55pt;margin-top:116.8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">
                      <v:textbox>
                        <w:txbxContent>
                          <w:p w:rsidR="00341457" w:rsidRPr="004A1C75" w:rsidRDefault="00341457" w:rsidP="004A1C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1C7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52C">
              <w:rPr>
                <w:noProof/>
              </w:rPr>
              <w:drawing>
                <wp:inline distT="0" distB="0" distL="0" distR="0">
                  <wp:extent cx="2209191" cy="1770487"/>
                  <wp:effectExtent l="0" t="0" r="63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228" cy="177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2C" w:rsidRDefault="0011252C" w:rsidP="0011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К</w:t>
      </w:r>
      <w:r w:rsidRPr="006C1675">
        <w:rPr>
          <w:rFonts w:ascii="Times New Roman" w:hAnsi="Times New Roman" w:cs="Times New Roman"/>
          <w:sz w:val="28"/>
          <w:szCs w:val="28"/>
        </w:rPr>
        <w:t>рахмал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675">
        <w:rPr>
          <w:rFonts w:ascii="Times New Roman" w:hAnsi="Times New Roman" w:cs="Times New Roman"/>
          <w:sz w:val="28"/>
          <w:szCs w:val="28"/>
        </w:rPr>
        <w:t>картофельн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</w:p>
    <w:p w:rsidR="0011252C" w:rsidRPr="00341457" w:rsidRDefault="004A1C75" w:rsidP="004A1C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457">
        <w:rPr>
          <w:rFonts w:ascii="Times New Roman" w:hAnsi="Times New Roman" w:cs="Times New Roman"/>
          <w:sz w:val="24"/>
          <w:szCs w:val="24"/>
        </w:rPr>
        <w:t xml:space="preserve">1 – яйцеобразное зерно </w:t>
      </w:r>
      <w:r w:rsidR="0011252C" w:rsidRPr="00341457">
        <w:rPr>
          <w:rFonts w:ascii="Times New Roman" w:hAnsi="Times New Roman" w:cs="Times New Roman"/>
          <w:sz w:val="24"/>
          <w:szCs w:val="24"/>
        </w:rPr>
        <w:t>крахмала с поверхности</w:t>
      </w:r>
      <w:r w:rsidRPr="00341457">
        <w:rPr>
          <w:rFonts w:ascii="Times New Roman" w:hAnsi="Times New Roman" w:cs="Times New Roman"/>
          <w:sz w:val="24"/>
          <w:szCs w:val="24"/>
        </w:rPr>
        <w:t xml:space="preserve"> (400×)</w:t>
      </w:r>
      <w:r w:rsidR="0011252C" w:rsidRPr="00341457">
        <w:rPr>
          <w:rFonts w:ascii="Times New Roman" w:hAnsi="Times New Roman" w:cs="Times New Roman"/>
          <w:sz w:val="24"/>
          <w:szCs w:val="24"/>
        </w:rPr>
        <w:t xml:space="preserve">, </w:t>
      </w:r>
      <w:r w:rsidRPr="00341457">
        <w:rPr>
          <w:rFonts w:ascii="Times New Roman" w:hAnsi="Times New Roman" w:cs="Times New Roman"/>
          <w:sz w:val="24"/>
          <w:szCs w:val="24"/>
        </w:rPr>
        <w:t>2</w:t>
      </w:r>
      <w:r w:rsidR="0011252C" w:rsidRPr="00341457">
        <w:rPr>
          <w:rFonts w:ascii="Times New Roman" w:hAnsi="Times New Roman" w:cs="Times New Roman"/>
          <w:sz w:val="24"/>
          <w:szCs w:val="24"/>
        </w:rPr>
        <w:t xml:space="preserve"> – </w:t>
      </w:r>
      <w:r w:rsidRPr="00341457">
        <w:rPr>
          <w:rFonts w:ascii="Times New Roman" w:hAnsi="Times New Roman" w:cs="Times New Roman"/>
          <w:sz w:val="24"/>
          <w:szCs w:val="24"/>
        </w:rPr>
        <w:t>сложн</w:t>
      </w:r>
      <w:r w:rsidR="006775F6">
        <w:rPr>
          <w:rFonts w:ascii="Times New Roman" w:hAnsi="Times New Roman" w:cs="Times New Roman"/>
          <w:sz w:val="24"/>
          <w:szCs w:val="24"/>
        </w:rPr>
        <w:t>о</w:t>
      </w:r>
      <w:r w:rsidRPr="00341457">
        <w:rPr>
          <w:rFonts w:ascii="Times New Roman" w:hAnsi="Times New Roman" w:cs="Times New Roman"/>
          <w:sz w:val="24"/>
          <w:szCs w:val="24"/>
        </w:rPr>
        <w:t xml:space="preserve">е зерно крахмала </w:t>
      </w:r>
      <w:r w:rsidR="0011252C" w:rsidRPr="00341457">
        <w:rPr>
          <w:rFonts w:ascii="Times New Roman" w:hAnsi="Times New Roman" w:cs="Times New Roman"/>
          <w:sz w:val="24"/>
          <w:szCs w:val="24"/>
        </w:rPr>
        <w:t>(400×).</w:t>
      </w:r>
    </w:p>
    <w:p w:rsidR="0011252C" w:rsidRPr="00A92B22" w:rsidRDefault="0011252C" w:rsidP="003E47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751" w:rsidRPr="003E4751" w:rsidRDefault="00341457" w:rsidP="003E4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731D5C" w:rsidRPr="003E4751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3E4751" w:rsidRPr="003E4751">
        <w:rPr>
          <w:rFonts w:ascii="Times New Roman" w:hAnsi="Times New Roman" w:cs="Times New Roman"/>
          <w:sz w:val="28"/>
          <w:szCs w:val="28"/>
        </w:rPr>
        <w:t xml:space="preserve">Суспендируют 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E4751" w:rsidRPr="002342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 </w:t>
      </w:r>
      <w:r w:rsidR="00CE64BA">
        <w:rPr>
          <w:rFonts w:ascii="Times New Roman" w:hAnsi="Times New Roman"/>
          <w:sz w:val="28"/>
          <w:szCs w:val="28"/>
        </w:rPr>
        <w:t>субстанции</w:t>
      </w:r>
      <w:r w:rsidR="00CE64BA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с 50</w:t>
      </w:r>
      <w:r w:rsidR="002342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мл воды, кип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ятят 1 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мин и охлаждают.</w:t>
      </w:r>
      <w:r w:rsidR="00A92B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Долж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ен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образовываться густ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опалесцирующ</w:t>
      </w:r>
      <w:r w:rsidR="006B48F7">
        <w:rPr>
          <w:rFonts w:ascii="Times New Roman" w:eastAsia="Times New Roman" w:hAnsi="Times New Roman" w:cs="Times New Roman"/>
          <w:color w:val="222222"/>
          <w:sz w:val="28"/>
          <w:szCs w:val="28"/>
        </w:rPr>
        <w:t>ий клейстер</w:t>
      </w:r>
      <w:r w:rsidR="003E4751" w:rsidRPr="003E475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E4751" w:rsidRDefault="00341457" w:rsidP="00E161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731D5C" w:rsidRPr="00731D5C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К 1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мл </w:t>
      </w:r>
      <w:r w:rsidR="00106C66">
        <w:rPr>
          <w:rFonts w:ascii="Times New Roman" w:eastAsia="Times New Roman" w:hAnsi="Times New Roman" w:cs="Times New Roman"/>
          <w:color w:val="222222"/>
          <w:sz w:val="28"/>
          <w:szCs w:val="28"/>
        </w:rPr>
        <w:t>клейстера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, полученно</w:t>
      </w:r>
      <w:r w:rsidR="00106C66">
        <w:rPr>
          <w:rFonts w:ascii="Times New Roman" w:eastAsia="Times New Roman" w:hAnsi="Times New Roman" w:cs="Times New Roman"/>
          <w:color w:val="222222"/>
          <w:sz w:val="28"/>
          <w:szCs w:val="28"/>
        </w:rPr>
        <w:t>го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31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r w:rsidR="009D3168" w:rsidRPr="0034156B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9D3168" w:rsidRPr="00731D5C">
        <w:rPr>
          <w:rFonts w:ascii="Times New Roman" w:hAnsi="Times New Roman" w:cs="Times New Roman"/>
          <w:sz w:val="28"/>
          <w:szCs w:val="28"/>
        </w:rPr>
        <w:t>подлинности (2)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, добавляют 0,05</w:t>
      </w:r>
      <w:r w:rsidR="005122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мл</w:t>
      </w:r>
      <w:r w:rsidR="009D31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31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D3168" w:rsidRPr="009D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9D3168" w:rsidRPr="007450C2">
        <w:rPr>
          <w:rFonts w:ascii="Times New Roman" w:hAnsi="Times New Roman" w:cs="Times New Roman"/>
          <w:sz w:val="28"/>
          <w:szCs w:val="28"/>
        </w:rPr>
        <w:t>раствор</w:t>
      </w:r>
      <w:r w:rsidR="00690931">
        <w:rPr>
          <w:rFonts w:ascii="Times New Roman" w:hAnsi="Times New Roman" w:cs="Times New Roman"/>
          <w:sz w:val="28"/>
          <w:szCs w:val="28"/>
        </w:rPr>
        <w:t>а</w:t>
      </w:r>
      <w:r w:rsidR="009D3168" w:rsidRPr="009D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0,005 М.</w:t>
      </w:r>
      <w:r w:rsidR="009D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1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 появляться окрашивание </w:t>
      </w:r>
      <w:proofErr w:type="gramStart"/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оранжево-красного до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мно-синего, </w:t>
      </w:r>
      <w:r w:rsidR="009D3168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>счеза</w:t>
      </w:r>
      <w:r w:rsidR="009D3168">
        <w:rPr>
          <w:rFonts w:ascii="Times New Roman" w:eastAsia="Times New Roman" w:hAnsi="Times New Roman" w:cs="Times New Roman"/>
          <w:color w:val="222222"/>
          <w:sz w:val="28"/>
          <w:szCs w:val="28"/>
        </w:rPr>
        <w:t>ющее</w:t>
      </w:r>
      <w:r w:rsidR="003E4751" w:rsidRPr="003B38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нагревании.</w:t>
      </w:r>
    </w:p>
    <w:p w:rsidR="00C10251" w:rsidRPr="00AE1F32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1F32">
        <w:rPr>
          <w:rFonts w:ascii="Times New Roman" w:hAnsi="Times New Roman"/>
          <w:b w:val="0"/>
          <w:szCs w:val="28"/>
        </w:rPr>
        <w:t>ИСПЫТАНИЯ</w:t>
      </w:r>
    </w:p>
    <w:p w:rsidR="00AE1F32" w:rsidRDefault="00494977" w:rsidP="00AE1F3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gramStart"/>
      <w:r w:rsidRPr="00AE1F32">
        <w:rPr>
          <w:rFonts w:ascii="Times New Roman" w:hAnsi="Times New Roman"/>
          <w:szCs w:val="28"/>
          <w:lang w:val="en-US"/>
        </w:rPr>
        <w:t>pH</w:t>
      </w:r>
      <w:proofErr w:type="gramEnd"/>
      <w:r w:rsidR="009E1FC2" w:rsidRPr="00AE1F32">
        <w:rPr>
          <w:rFonts w:ascii="Times New Roman" w:hAnsi="Times New Roman"/>
          <w:szCs w:val="28"/>
        </w:rPr>
        <w:t xml:space="preserve"> раствора</w:t>
      </w:r>
      <w:r w:rsidRPr="00AE1F32">
        <w:rPr>
          <w:rFonts w:ascii="Times New Roman" w:hAnsi="Times New Roman"/>
          <w:szCs w:val="28"/>
        </w:rPr>
        <w:t xml:space="preserve">. </w:t>
      </w:r>
      <w:r w:rsidR="00AE1F32" w:rsidRPr="00AE1F32">
        <w:rPr>
          <w:rFonts w:ascii="Times New Roman" w:hAnsi="Times New Roman"/>
          <w:b w:val="0"/>
          <w:szCs w:val="28"/>
        </w:rPr>
        <w:t xml:space="preserve">От </w:t>
      </w:r>
      <w:r w:rsidR="009D3168">
        <w:rPr>
          <w:rFonts w:ascii="Times New Roman" w:hAnsi="Times New Roman"/>
          <w:b w:val="0"/>
          <w:szCs w:val="28"/>
        </w:rPr>
        <w:t>5,0</w:t>
      </w:r>
      <w:r w:rsidR="00AE1F32" w:rsidRPr="00AE1F32">
        <w:rPr>
          <w:rFonts w:ascii="Times New Roman" w:hAnsi="Times New Roman"/>
          <w:b w:val="0"/>
          <w:szCs w:val="28"/>
        </w:rPr>
        <w:t xml:space="preserve"> до </w:t>
      </w:r>
      <w:r w:rsidR="009D3168">
        <w:rPr>
          <w:rFonts w:ascii="Times New Roman" w:hAnsi="Times New Roman"/>
          <w:b w:val="0"/>
          <w:szCs w:val="28"/>
        </w:rPr>
        <w:t>8,0</w:t>
      </w:r>
      <w:r w:rsidR="00AE1F32" w:rsidRPr="00AE1F32">
        <w:rPr>
          <w:rFonts w:ascii="Times New Roman" w:hAnsi="Times New Roman"/>
          <w:b w:val="0"/>
          <w:szCs w:val="28"/>
        </w:rPr>
        <w:t xml:space="preserve"> </w:t>
      </w:r>
      <w:r w:rsidR="00AE1F32" w:rsidRPr="00AE1F32">
        <w:rPr>
          <w:rFonts w:ascii="Times New Roman" w:hAnsi="Times New Roman"/>
          <w:b w:val="0"/>
          <w:color w:val="000000"/>
          <w:szCs w:val="28"/>
        </w:rPr>
        <w:t xml:space="preserve">(ОФС «Ионометрия», метод </w:t>
      </w:r>
      <w:r w:rsidR="00AE1F32" w:rsidRPr="00737E6A">
        <w:rPr>
          <w:rFonts w:ascii="Times New Roman" w:hAnsi="Times New Roman"/>
          <w:b w:val="0"/>
          <w:color w:val="000000"/>
          <w:szCs w:val="28"/>
        </w:rPr>
        <w:t>3).</w:t>
      </w:r>
    </w:p>
    <w:p w:rsidR="00F821D5" w:rsidRDefault="00F821D5" w:rsidP="00F821D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21D5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F821D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821D5">
        <w:rPr>
          <w:rFonts w:ascii="Times New Roman" w:hAnsi="Times New Roman"/>
          <w:b w:val="0"/>
          <w:szCs w:val="28"/>
        </w:rPr>
        <w:t>К 5,0 </w:t>
      </w:r>
      <w:r w:rsidRPr="00345406">
        <w:rPr>
          <w:rFonts w:ascii="Times New Roman" w:hAnsi="Times New Roman"/>
          <w:b w:val="0"/>
          <w:szCs w:val="28"/>
        </w:rPr>
        <w:t xml:space="preserve">г </w:t>
      </w:r>
      <w:r w:rsidR="00CE64BA" w:rsidRPr="00345406">
        <w:rPr>
          <w:rFonts w:ascii="Times New Roman" w:hAnsi="Times New Roman"/>
          <w:b w:val="0"/>
          <w:szCs w:val="28"/>
        </w:rPr>
        <w:t>субстанции</w:t>
      </w:r>
      <w:r w:rsidR="00CE64BA" w:rsidRPr="00F821D5">
        <w:rPr>
          <w:rFonts w:ascii="Times New Roman" w:hAnsi="Times New Roman"/>
          <w:b w:val="0"/>
          <w:szCs w:val="28"/>
        </w:rPr>
        <w:t xml:space="preserve"> </w:t>
      </w:r>
      <w:r w:rsidRPr="00F821D5">
        <w:rPr>
          <w:rFonts w:ascii="Times New Roman" w:hAnsi="Times New Roman"/>
          <w:b w:val="0"/>
          <w:szCs w:val="28"/>
        </w:rPr>
        <w:t>прибавляют</w:t>
      </w:r>
      <w:r w:rsidR="007630B3">
        <w:rPr>
          <w:rFonts w:ascii="Times New Roman" w:hAnsi="Times New Roman"/>
          <w:b w:val="0"/>
          <w:szCs w:val="28"/>
        </w:rPr>
        <w:t xml:space="preserve"> </w:t>
      </w:r>
      <w:r w:rsidRPr="00F821D5">
        <w:rPr>
          <w:rFonts w:ascii="Times New Roman" w:hAnsi="Times New Roman"/>
          <w:b w:val="0"/>
          <w:szCs w:val="28"/>
        </w:rPr>
        <w:t>25,0 мл воды, свободной от углерода диоксида, перемешивают в течение 1 мин и оставляют на 15 мин.</w:t>
      </w:r>
      <w:r w:rsidR="007630B3">
        <w:rPr>
          <w:rFonts w:ascii="Times New Roman" w:hAnsi="Times New Roman"/>
          <w:b w:val="0"/>
          <w:szCs w:val="28"/>
        </w:rPr>
        <w:t xml:space="preserve"> </w:t>
      </w:r>
    </w:p>
    <w:p w:rsidR="007630B3" w:rsidRPr="007630B3" w:rsidRDefault="00F821D5" w:rsidP="007630B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92B22">
        <w:rPr>
          <w:rFonts w:ascii="Times New Roman" w:hAnsi="Times New Roman"/>
          <w:bCs/>
          <w:szCs w:val="28"/>
        </w:rPr>
        <w:t xml:space="preserve">Посторонние </w:t>
      </w:r>
      <w:r w:rsidR="00A92B22" w:rsidRPr="00A92B22">
        <w:rPr>
          <w:rFonts w:ascii="Times New Roman" w:hAnsi="Times New Roman"/>
          <w:bCs/>
          <w:szCs w:val="28"/>
        </w:rPr>
        <w:t>примеси</w:t>
      </w:r>
      <w:r w:rsidRPr="00A92B22">
        <w:rPr>
          <w:rFonts w:ascii="Times New Roman" w:hAnsi="Times New Roman"/>
          <w:bCs/>
          <w:szCs w:val="28"/>
        </w:rPr>
        <w:t xml:space="preserve">. </w:t>
      </w:r>
      <w:r w:rsidR="007630B3" w:rsidRPr="00A92B22">
        <w:rPr>
          <w:rFonts w:ascii="Times New Roman" w:hAnsi="Times New Roman"/>
          <w:b w:val="0"/>
          <w:szCs w:val="28"/>
        </w:rPr>
        <w:t>Определение проводят в соответствии с ОФС</w:t>
      </w:r>
      <w:r w:rsidR="003B1916">
        <w:rPr>
          <w:rFonts w:ascii="Times New Roman" w:hAnsi="Times New Roman"/>
          <w:b w:val="0"/>
          <w:szCs w:val="28"/>
        </w:rPr>
        <w:t> </w:t>
      </w:r>
      <w:r w:rsidR="007630B3" w:rsidRPr="007630B3">
        <w:rPr>
          <w:rFonts w:ascii="Times New Roman" w:hAnsi="Times New Roman"/>
          <w:b w:val="0"/>
          <w:szCs w:val="28"/>
        </w:rPr>
        <w:t>«Микроскопический и микрохимический анализ лекарственного растительного сырья</w:t>
      </w:r>
      <w:r w:rsidR="007630B3">
        <w:rPr>
          <w:rFonts w:ascii="Times New Roman" w:hAnsi="Times New Roman"/>
          <w:b w:val="0"/>
          <w:szCs w:val="28"/>
        </w:rPr>
        <w:t xml:space="preserve"> </w:t>
      </w:r>
      <w:r w:rsidR="007630B3" w:rsidRPr="007630B3">
        <w:rPr>
          <w:rFonts w:ascii="Times New Roman" w:hAnsi="Times New Roman"/>
          <w:b w:val="0"/>
          <w:szCs w:val="28"/>
        </w:rPr>
        <w:t>и лекарственных средств растительного происхождения</w:t>
      </w:r>
      <w:r w:rsidR="007630B3" w:rsidRPr="007630B3">
        <w:rPr>
          <w:rFonts w:ascii="Times New Roman" w:hAnsi="Times New Roman"/>
          <w:b w:val="0"/>
          <w:color w:val="000000"/>
          <w:szCs w:val="28"/>
        </w:rPr>
        <w:t>».</w:t>
      </w:r>
    </w:p>
    <w:p w:rsidR="007630B3" w:rsidRDefault="007630B3" w:rsidP="007F065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30B3">
        <w:rPr>
          <w:rFonts w:ascii="Times New Roman" w:hAnsi="Times New Roman"/>
          <w:b w:val="0"/>
          <w:szCs w:val="28"/>
        </w:rPr>
        <w:t xml:space="preserve">При рассмотрении микропрепарата </w:t>
      </w:r>
      <w:r w:rsidR="006B48F7" w:rsidRPr="006B48F7">
        <w:rPr>
          <w:rFonts w:ascii="Times New Roman" w:hAnsi="Times New Roman"/>
          <w:b w:val="0"/>
          <w:szCs w:val="28"/>
        </w:rPr>
        <w:t>в смеси глицерин</w:t>
      </w:r>
      <w:r w:rsidR="003B1916">
        <w:rPr>
          <w:rFonts w:ascii="Times New Roman" w:hAnsi="Times New Roman"/>
          <w:b w:val="0"/>
          <w:szCs w:val="28"/>
        </w:rPr>
        <w:t>—</w:t>
      </w:r>
      <w:r w:rsidR="006B48F7" w:rsidRPr="006B48F7">
        <w:rPr>
          <w:rFonts w:ascii="Times New Roman" w:hAnsi="Times New Roman"/>
          <w:b w:val="0"/>
          <w:szCs w:val="28"/>
        </w:rPr>
        <w:t>вода (1:1)</w:t>
      </w:r>
      <w:r w:rsidR="006B48F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должны обнаруживаться не более чем следовые количества </w:t>
      </w:r>
      <w:r w:rsidRPr="007630B3">
        <w:rPr>
          <w:rFonts w:ascii="Times New Roman" w:hAnsi="Times New Roman"/>
          <w:b w:val="0"/>
          <w:color w:val="222222"/>
          <w:szCs w:val="28"/>
        </w:rPr>
        <w:t xml:space="preserve">фрагментов тканей клубней паслёна </w:t>
      </w:r>
      <w:r w:rsidRPr="007630B3">
        <w:rPr>
          <w:rFonts w:ascii="Times New Roman" w:hAnsi="Times New Roman"/>
          <w:b w:val="0"/>
          <w:szCs w:val="28"/>
        </w:rPr>
        <w:t>клубненосного</w:t>
      </w:r>
      <w:r w:rsidR="006775F6">
        <w:rPr>
          <w:rFonts w:ascii="Times New Roman" w:hAnsi="Times New Roman"/>
          <w:b w:val="0"/>
          <w:szCs w:val="28"/>
        </w:rPr>
        <w:t>. Присутствие зё</w:t>
      </w:r>
      <w:r>
        <w:rPr>
          <w:rFonts w:ascii="Times New Roman" w:hAnsi="Times New Roman"/>
          <w:b w:val="0"/>
          <w:szCs w:val="28"/>
        </w:rPr>
        <w:t>рен крахмала другого происхождения не допускается.</w:t>
      </w:r>
    </w:p>
    <w:p w:rsidR="007630B3" w:rsidRDefault="007630B3" w:rsidP="007F065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912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Окисляющие вещества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. </w:t>
      </w:r>
      <w:r w:rsidRPr="007630B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0,002 % в пересч</w:t>
      </w:r>
      <w:r w:rsidR="006775F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те на </w:t>
      </w:r>
      <w:r w:rsidRPr="006C1675">
        <w:rPr>
          <w:rFonts w:ascii="Times New Roman" w:hAnsi="Times New Roman" w:cs="Times New Roman"/>
          <w:sz w:val="28"/>
          <w:szCs w:val="28"/>
        </w:rPr>
        <w:t>перекись водорода Н</w:t>
      </w:r>
      <w:r w:rsidRPr="006C16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1675">
        <w:rPr>
          <w:rFonts w:ascii="Times New Roman" w:hAnsi="Times New Roman" w:cs="Times New Roman"/>
          <w:sz w:val="28"/>
          <w:szCs w:val="28"/>
        </w:rPr>
        <w:t>О</w:t>
      </w:r>
      <w:r w:rsidRPr="006C16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657" w:rsidRPr="006C1675" w:rsidRDefault="007F0657" w:rsidP="007F0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7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C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1675">
        <w:rPr>
          <w:rFonts w:ascii="Times New Roman" w:hAnsi="Times New Roman" w:cs="Times New Roman"/>
          <w:sz w:val="28"/>
          <w:szCs w:val="28"/>
        </w:rPr>
        <w:t xml:space="preserve">колбу вместимостью </w:t>
      </w:r>
      <w:r w:rsidR="00B258B6">
        <w:rPr>
          <w:rFonts w:ascii="Times New Roman" w:hAnsi="Times New Roman" w:cs="Times New Roman"/>
          <w:sz w:val="28"/>
          <w:szCs w:val="28"/>
        </w:rPr>
        <w:t>25</w:t>
      </w:r>
      <w:r w:rsidRPr="006C16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помещают</w:t>
      </w:r>
      <w:r w:rsidRPr="006C1675">
        <w:rPr>
          <w:rFonts w:ascii="Times New Roman" w:hAnsi="Times New Roman" w:cs="Times New Roman"/>
          <w:sz w:val="28"/>
          <w:szCs w:val="28"/>
        </w:rPr>
        <w:t xml:space="preserve"> 4,0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г </w:t>
      </w:r>
      <w:r w:rsidRPr="007F0657">
        <w:rPr>
          <w:rFonts w:ascii="Times New Roman" w:hAnsi="Times New Roman" w:cs="Times New Roman"/>
          <w:sz w:val="28"/>
          <w:szCs w:val="28"/>
        </w:rPr>
        <w:t xml:space="preserve">(точная </w:t>
      </w:r>
      <w:proofErr w:type="gramStart"/>
      <w:r w:rsidRPr="007F0657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="00CE64BA">
        <w:rPr>
          <w:rFonts w:ascii="Times New Roman" w:hAnsi="Times New Roman"/>
          <w:sz w:val="28"/>
          <w:szCs w:val="28"/>
        </w:rPr>
        <w:t>субстанции</w:t>
      </w:r>
      <w:r w:rsidRPr="007F0657">
        <w:rPr>
          <w:rFonts w:ascii="Times New Roman" w:hAnsi="Times New Roman" w:cs="Times New Roman"/>
          <w:sz w:val="28"/>
          <w:szCs w:val="28"/>
        </w:rPr>
        <w:t>, прибавляют 50 мл воды, перемешивают в</w:t>
      </w:r>
      <w:r w:rsidRPr="006C1675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5 </w:t>
      </w:r>
      <w:r w:rsidRPr="006C167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. Содержимое колбы</w:t>
      </w:r>
      <w:r w:rsidRPr="006C1675">
        <w:rPr>
          <w:rFonts w:ascii="Times New Roman" w:hAnsi="Times New Roman" w:cs="Times New Roman"/>
          <w:sz w:val="28"/>
          <w:szCs w:val="28"/>
        </w:rPr>
        <w:t xml:space="preserve"> переносят в </w:t>
      </w:r>
      <w:r>
        <w:rPr>
          <w:rFonts w:ascii="Times New Roman" w:hAnsi="Times New Roman" w:cs="Times New Roman"/>
          <w:sz w:val="28"/>
          <w:szCs w:val="28"/>
        </w:rPr>
        <w:t>пробирку</w:t>
      </w:r>
      <w:r w:rsidRPr="006C1675">
        <w:rPr>
          <w:rFonts w:ascii="Times New Roman" w:hAnsi="Times New Roman" w:cs="Times New Roman"/>
          <w:sz w:val="28"/>
          <w:szCs w:val="28"/>
        </w:rPr>
        <w:t xml:space="preserve"> и центрифугируют</w:t>
      </w:r>
      <w:r>
        <w:rPr>
          <w:rFonts w:ascii="Times New Roman" w:hAnsi="Times New Roman" w:cs="Times New Roman"/>
          <w:sz w:val="28"/>
          <w:szCs w:val="28"/>
        </w:rPr>
        <w:t xml:space="preserve"> при 1500 об/мин в течение 3 мин</w:t>
      </w:r>
      <w:r w:rsidRPr="006C1675">
        <w:rPr>
          <w:rFonts w:ascii="Times New Roman" w:hAnsi="Times New Roman" w:cs="Times New Roman"/>
          <w:sz w:val="28"/>
          <w:szCs w:val="28"/>
        </w:rPr>
        <w:t xml:space="preserve">. Для определения используют прозрачную надосадочную жидкость.  </w:t>
      </w:r>
    </w:p>
    <w:p w:rsidR="007F0657" w:rsidRPr="006C1675" w:rsidRDefault="007F0657" w:rsidP="007F0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675">
        <w:rPr>
          <w:rFonts w:ascii="Times New Roman" w:hAnsi="Times New Roman" w:cs="Times New Roman"/>
          <w:sz w:val="28"/>
          <w:szCs w:val="28"/>
        </w:rPr>
        <w:t>К 30,0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мл надосадочной жидкости </w:t>
      </w:r>
      <w:r>
        <w:rPr>
          <w:rFonts w:ascii="Times New Roman" w:hAnsi="Times New Roman" w:cs="Times New Roman"/>
          <w:sz w:val="28"/>
          <w:szCs w:val="28"/>
        </w:rPr>
        <w:t>прибавляют 1</w:t>
      </w:r>
      <w:r w:rsidR="006775F6"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>мл у</w:t>
      </w:r>
      <w:r>
        <w:rPr>
          <w:rFonts w:ascii="Times New Roman" w:hAnsi="Times New Roman" w:cs="Times New Roman"/>
          <w:sz w:val="28"/>
          <w:szCs w:val="28"/>
        </w:rPr>
        <w:t xml:space="preserve">ксусной кислоты ледяной, 0,75±0,25 г </w:t>
      </w:r>
      <w:r w:rsidRPr="006C1675">
        <w:rPr>
          <w:rFonts w:ascii="Times New Roman" w:hAnsi="Times New Roman" w:cs="Times New Roman"/>
          <w:sz w:val="28"/>
          <w:szCs w:val="28"/>
        </w:rPr>
        <w:t>калия йодида, выдерживают в колбе с прит</w:t>
      </w:r>
      <w:r w:rsidR="006775F6">
        <w:rPr>
          <w:rFonts w:ascii="Times New Roman" w:hAnsi="Times New Roman" w:cs="Times New Roman"/>
          <w:sz w:val="28"/>
          <w:szCs w:val="28"/>
        </w:rPr>
        <w:t>ё</w:t>
      </w:r>
      <w:r w:rsidRPr="006C1675">
        <w:rPr>
          <w:rFonts w:ascii="Times New Roman" w:hAnsi="Times New Roman" w:cs="Times New Roman"/>
          <w:sz w:val="28"/>
          <w:szCs w:val="28"/>
        </w:rPr>
        <w:t>ртой пробкой в защищённом от света месте в течение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6775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30 </w:t>
      </w:r>
      <w:r w:rsidRPr="006C167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. Титруют 0,002 </w:t>
      </w:r>
      <w:r w:rsidRPr="006C1675">
        <w:rPr>
          <w:rFonts w:ascii="Times New Roman" w:hAnsi="Times New Roman" w:cs="Times New Roman"/>
          <w:sz w:val="28"/>
          <w:szCs w:val="28"/>
        </w:rPr>
        <w:t>М раствором натрия тиосульфата до исчезновения окраски, используя в качестве индикатора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мл крахмала </w:t>
      </w:r>
      <w:r w:rsidRPr="00587BF6">
        <w:rPr>
          <w:rFonts w:ascii="Times New Roman" w:hAnsi="Times New Roman" w:cs="Times New Roman"/>
          <w:sz w:val="28"/>
          <w:szCs w:val="28"/>
        </w:rPr>
        <w:t>раствор</w:t>
      </w:r>
      <w:r w:rsidRPr="006C167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>%, содержащий 0,01</w:t>
      </w:r>
      <w:r>
        <w:rPr>
          <w:rFonts w:ascii="Times New Roman" w:hAnsi="Times New Roman" w:cs="Times New Roman"/>
          <w:sz w:val="28"/>
          <w:szCs w:val="28"/>
        </w:rPr>
        <w:t xml:space="preserve"> % ртути </w:t>
      </w:r>
      <w:r w:rsidRPr="006C1675">
        <w:rPr>
          <w:rFonts w:ascii="Times New Roman" w:hAnsi="Times New Roman" w:cs="Times New Roman"/>
          <w:sz w:val="28"/>
          <w:szCs w:val="28"/>
        </w:rPr>
        <w:t>(</w:t>
      </w:r>
      <w:r w:rsidRPr="006C1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1675">
        <w:rPr>
          <w:rFonts w:ascii="Times New Roman" w:hAnsi="Times New Roman" w:cs="Times New Roman"/>
          <w:sz w:val="28"/>
          <w:szCs w:val="28"/>
        </w:rPr>
        <w:t>) йодида.</w:t>
      </w:r>
      <w:proofErr w:type="gramEnd"/>
      <w:r w:rsidRPr="006C1675">
        <w:rPr>
          <w:rFonts w:ascii="Times New Roman" w:hAnsi="Times New Roman" w:cs="Times New Roman"/>
          <w:sz w:val="28"/>
          <w:szCs w:val="28"/>
        </w:rPr>
        <w:t xml:space="preserve"> Должно быть израсходовано не более </w:t>
      </w:r>
      <w:r>
        <w:rPr>
          <w:rFonts w:ascii="Times New Roman" w:hAnsi="Times New Roman" w:cs="Times New Roman"/>
          <w:sz w:val="28"/>
          <w:szCs w:val="28"/>
        </w:rPr>
        <w:t>1,4 </w:t>
      </w:r>
      <w:r w:rsidRPr="006C1675">
        <w:rPr>
          <w:rFonts w:ascii="Times New Roman" w:hAnsi="Times New Roman" w:cs="Times New Roman"/>
          <w:sz w:val="28"/>
          <w:szCs w:val="28"/>
        </w:rPr>
        <w:t>мл 0,002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М раствора тиосульфата натрия. Параллельно проводят контрольный опыт. </w:t>
      </w:r>
    </w:p>
    <w:p w:rsidR="007F0657" w:rsidRPr="007630B3" w:rsidRDefault="007F0657" w:rsidP="007F065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Pr="006C1675">
        <w:rPr>
          <w:rFonts w:ascii="Times New Roman" w:hAnsi="Times New Roman" w:cs="Times New Roman"/>
          <w:sz w:val="28"/>
          <w:szCs w:val="28"/>
        </w:rPr>
        <w:t>мл 0,002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>М раствора натр</w:t>
      </w:r>
      <w:r>
        <w:rPr>
          <w:rFonts w:ascii="Times New Roman" w:hAnsi="Times New Roman" w:cs="Times New Roman"/>
          <w:sz w:val="28"/>
          <w:szCs w:val="28"/>
        </w:rPr>
        <w:t>ия тиосульфата соответствует 34 </w:t>
      </w:r>
      <w:r w:rsidRPr="006C1675">
        <w:rPr>
          <w:rFonts w:ascii="Times New Roman" w:hAnsi="Times New Roman" w:cs="Times New Roman"/>
          <w:sz w:val="28"/>
          <w:szCs w:val="28"/>
        </w:rPr>
        <w:t>мкг окисляющих веществ в пересчёте на перекись водорода Н</w:t>
      </w:r>
      <w:r w:rsidRPr="006C16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16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16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1675">
        <w:rPr>
          <w:rFonts w:ascii="Times New Roman" w:hAnsi="Times New Roman" w:cs="Times New Roman"/>
          <w:sz w:val="28"/>
          <w:szCs w:val="28"/>
        </w:rPr>
        <w:t>.</w:t>
      </w:r>
    </w:p>
    <w:p w:rsidR="007F0657" w:rsidRDefault="007F0657" w:rsidP="007F065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6C1675">
        <w:rPr>
          <w:rFonts w:ascii="Times New Roman" w:hAnsi="Times New Roman"/>
          <w:szCs w:val="28"/>
          <w:lang w:val="en-US"/>
        </w:rPr>
        <w:t>C</w:t>
      </w:r>
      <w:r w:rsidRPr="006C1675">
        <w:rPr>
          <w:rFonts w:ascii="Times New Roman" w:hAnsi="Times New Roman"/>
          <w:szCs w:val="28"/>
        </w:rPr>
        <w:t>еры диоксид.</w:t>
      </w:r>
      <w:proofErr w:type="gramEnd"/>
      <w:r w:rsidRPr="006C1675">
        <w:rPr>
          <w:rFonts w:ascii="Times New Roman" w:hAnsi="Times New Roman"/>
          <w:szCs w:val="28"/>
        </w:rPr>
        <w:t xml:space="preserve"> </w:t>
      </w:r>
      <w:r w:rsidRPr="007F0657">
        <w:rPr>
          <w:rFonts w:ascii="Times New Roman" w:hAnsi="Times New Roman"/>
          <w:b w:val="0"/>
          <w:szCs w:val="28"/>
        </w:rPr>
        <w:t>Не более 0,005 % (ОФС «</w:t>
      </w:r>
      <w:r w:rsidR="009A709A">
        <w:rPr>
          <w:rFonts w:ascii="Times New Roman" w:hAnsi="Times New Roman"/>
          <w:b w:val="0"/>
          <w:szCs w:val="28"/>
        </w:rPr>
        <w:t>С</w:t>
      </w:r>
      <w:r w:rsidRPr="007F0657">
        <w:rPr>
          <w:rFonts w:ascii="Times New Roman" w:hAnsi="Times New Roman"/>
          <w:b w:val="0"/>
          <w:szCs w:val="28"/>
        </w:rPr>
        <w:t>еры диоксид</w:t>
      </w:r>
      <w:r w:rsidR="009A709A">
        <w:rPr>
          <w:rFonts w:ascii="Times New Roman" w:hAnsi="Times New Roman"/>
          <w:b w:val="0"/>
          <w:szCs w:val="28"/>
        </w:rPr>
        <w:t xml:space="preserve"> во вспомогательных веществах</w:t>
      </w:r>
      <w:r w:rsidR="007F7910">
        <w:rPr>
          <w:rFonts w:ascii="Times New Roman" w:hAnsi="Times New Roman"/>
          <w:b w:val="0"/>
          <w:szCs w:val="28"/>
        </w:rPr>
        <w:t>»</w:t>
      </w:r>
      <w:r w:rsidRPr="007F0657">
        <w:rPr>
          <w:rFonts w:ascii="Times New Roman" w:hAnsi="Times New Roman"/>
          <w:b w:val="0"/>
          <w:szCs w:val="28"/>
        </w:rPr>
        <w:t>, метод </w:t>
      </w:r>
      <w:r w:rsidR="0023421E">
        <w:rPr>
          <w:rFonts w:ascii="Times New Roman" w:hAnsi="Times New Roman"/>
          <w:b w:val="0"/>
          <w:szCs w:val="28"/>
        </w:rPr>
        <w:t>1</w:t>
      </w:r>
      <w:r w:rsidRPr="007F0657">
        <w:rPr>
          <w:rFonts w:ascii="Times New Roman" w:hAnsi="Times New Roman"/>
          <w:b w:val="0"/>
          <w:szCs w:val="28"/>
        </w:rPr>
        <w:t>).</w:t>
      </w:r>
      <w:r w:rsidR="007F7910">
        <w:rPr>
          <w:rFonts w:ascii="Times New Roman" w:hAnsi="Times New Roman"/>
          <w:b w:val="0"/>
          <w:szCs w:val="28"/>
        </w:rPr>
        <w:t xml:space="preserve"> </w:t>
      </w:r>
    </w:p>
    <w:p w:rsidR="007F0657" w:rsidRPr="006C1675" w:rsidRDefault="007F0657" w:rsidP="007F0657">
      <w:pPr>
        <w:spacing w:after="0" w:line="360" w:lineRule="auto"/>
        <w:ind w:firstLine="720"/>
        <w:jc w:val="both"/>
        <w:rPr>
          <w:sz w:val="28"/>
          <w:szCs w:val="28"/>
        </w:rPr>
      </w:pPr>
      <w:r w:rsidRPr="006C1675">
        <w:rPr>
          <w:rFonts w:ascii="Times New Roman" w:hAnsi="Times New Roman" w:cs="Times New Roman"/>
          <w:b/>
          <w:sz w:val="28"/>
          <w:szCs w:val="28"/>
        </w:rPr>
        <w:t xml:space="preserve">Железо. </w:t>
      </w:r>
      <w:r w:rsidRPr="006C1675">
        <w:rPr>
          <w:rFonts w:ascii="Times New Roman" w:hAnsi="Times New Roman" w:cs="Times New Roman"/>
          <w:sz w:val="28"/>
          <w:szCs w:val="28"/>
        </w:rPr>
        <w:t>Не более 0,001</w:t>
      </w:r>
      <w:r>
        <w:rPr>
          <w:rFonts w:ascii="Times New Roman" w:hAnsi="Times New Roman" w:cs="Times New Roman"/>
          <w:sz w:val="28"/>
          <w:szCs w:val="28"/>
        </w:rPr>
        <w:t> % (ОФС «Железо», метод </w:t>
      </w:r>
      <w:r w:rsidRPr="006C1675">
        <w:rPr>
          <w:rFonts w:ascii="Times New Roman" w:hAnsi="Times New Roman" w:cs="Times New Roman"/>
          <w:sz w:val="28"/>
          <w:szCs w:val="28"/>
        </w:rPr>
        <w:t>2).</w:t>
      </w:r>
      <w:r w:rsidRPr="006C1675">
        <w:rPr>
          <w:sz w:val="28"/>
          <w:szCs w:val="28"/>
        </w:rPr>
        <w:t xml:space="preserve"> </w:t>
      </w:r>
    </w:p>
    <w:p w:rsidR="007F0657" w:rsidRPr="007F0657" w:rsidRDefault="007F0657" w:rsidP="007F065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0657">
        <w:rPr>
          <w:rFonts w:ascii="Times New Roman" w:hAnsi="Times New Roman"/>
          <w:b w:val="0"/>
          <w:i/>
          <w:szCs w:val="28"/>
        </w:rPr>
        <w:t>Испытуемый раствор.</w:t>
      </w:r>
      <w:r w:rsidRPr="007F0657">
        <w:rPr>
          <w:rFonts w:ascii="Times New Roman" w:hAnsi="Times New Roman"/>
          <w:b w:val="0"/>
          <w:szCs w:val="28"/>
        </w:rPr>
        <w:t xml:space="preserve"> Навеску </w:t>
      </w:r>
      <w:r w:rsidR="00CE64BA" w:rsidRPr="00B2239C">
        <w:rPr>
          <w:rFonts w:ascii="Times New Roman" w:hAnsi="Times New Roman"/>
          <w:b w:val="0"/>
          <w:szCs w:val="28"/>
        </w:rPr>
        <w:t>субстанции</w:t>
      </w:r>
      <w:r w:rsidR="00CE64BA" w:rsidRPr="007F0657">
        <w:rPr>
          <w:rFonts w:ascii="Times New Roman" w:hAnsi="Times New Roman"/>
          <w:b w:val="0"/>
          <w:szCs w:val="28"/>
        </w:rPr>
        <w:t xml:space="preserve"> </w:t>
      </w:r>
      <w:r w:rsidRPr="007F0657">
        <w:rPr>
          <w:rFonts w:ascii="Times New Roman" w:hAnsi="Times New Roman"/>
          <w:b w:val="0"/>
          <w:szCs w:val="28"/>
        </w:rPr>
        <w:t>массой 1,5 г встряхивают с 15 мл кислоты хлористоводородной разведённой 7,3 %, фильтруют. Фильтрат должен выдерживать испытание на железо.</w:t>
      </w:r>
    </w:p>
    <w:p w:rsidR="007F0657" w:rsidRPr="006C1675" w:rsidRDefault="007F0657" w:rsidP="007F0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75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="006775F6">
        <w:rPr>
          <w:rFonts w:ascii="Times New Roman" w:hAnsi="Times New Roman" w:cs="Times New Roman"/>
          <w:sz w:val="28"/>
          <w:szCs w:val="28"/>
        </w:rPr>
        <w:t>Не более 20,0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>% (ОФС «Потеря в массе при выс</w:t>
      </w:r>
      <w:r>
        <w:rPr>
          <w:rFonts w:ascii="Times New Roman" w:hAnsi="Times New Roman" w:cs="Times New Roman"/>
          <w:sz w:val="28"/>
          <w:szCs w:val="28"/>
        </w:rPr>
        <w:t xml:space="preserve">ушивании», способ 1). </w:t>
      </w:r>
      <w:r w:rsidR="006775F6">
        <w:rPr>
          <w:rFonts w:ascii="Times New Roman" w:hAnsi="Times New Roman"/>
          <w:sz w:val="28"/>
          <w:szCs w:val="28"/>
        </w:rPr>
        <w:t>С</w:t>
      </w:r>
      <w:r w:rsidR="006775F6" w:rsidRPr="006C1675">
        <w:rPr>
          <w:rFonts w:ascii="Times New Roman" w:hAnsi="Times New Roman" w:cs="Times New Roman"/>
          <w:sz w:val="28"/>
          <w:szCs w:val="28"/>
        </w:rPr>
        <w:t>ушат</w:t>
      </w:r>
      <w:r w:rsidR="006B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CE64BA">
        <w:rPr>
          <w:rFonts w:ascii="Times New Roman" w:hAnsi="Times New Roman"/>
          <w:sz w:val="28"/>
          <w:szCs w:val="28"/>
        </w:rPr>
        <w:t>субстанции</w:t>
      </w:r>
      <w:r w:rsidR="00CE64BA" w:rsidRPr="006C1675">
        <w:rPr>
          <w:rFonts w:ascii="Times New Roman" w:hAnsi="Times New Roman" w:cs="Times New Roman"/>
          <w:sz w:val="28"/>
          <w:szCs w:val="28"/>
        </w:rPr>
        <w:t xml:space="preserve"> </w:t>
      </w:r>
      <w:r w:rsidRPr="006C1675">
        <w:rPr>
          <w:rFonts w:ascii="Times New Roman" w:hAnsi="Times New Roman" w:cs="Times New Roman"/>
          <w:sz w:val="28"/>
          <w:szCs w:val="28"/>
        </w:rPr>
        <w:t>при температуре 130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90 </w:t>
      </w:r>
      <w:r w:rsidRPr="006C1675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7F0657" w:rsidRPr="00B2239C" w:rsidRDefault="007F0657" w:rsidP="007F0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75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6C1675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675">
        <w:rPr>
          <w:rFonts w:ascii="Times New Roman" w:hAnsi="Times New Roman" w:cs="Times New Roman"/>
          <w:sz w:val="28"/>
          <w:szCs w:val="28"/>
        </w:rPr>
        <w:t>%</w:t>
      </w:r>
      <w:r w:rsidRPr="006C1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675">
        <w:rPr>
          <w:rFonts w:ascii="Times New Roman" w:hAnsi="Times New Roman" w:cs="Times New Roman"/>
          <w:sz w:val="28"/>
          <w:szCs w:val="28"/>
        </w:rPr>
        <w:t>(ОФС «Сульфатная зола»).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B2239C">
        <w:rPr>
          <w:rFonts w:ascii="Times New Roman" w:hAnsi="Times New Roman" w:cs="Times New Roman"/>
          <w:sz w:val="28"/>
          <w:szCs w:val="28"/>
        </w:rPr>
        <w:t xml:space="preserve">определения используют 1 г </w:t>
      </w:r>
      <w:r w:rsidR="00CE64BA" w:rsidRPr="00B2239C">
        <w:rPr>
          <w:rFonts w:ascii="Times New Roman" w:hAnsi="Times New Roman"/>
          <w:sz w:val="28"/>
          <w:szCs w:val="28"/>
        </w:rPr>
        <w:t>субстанции</w:t>
      </w:r>
      <w:r w:rsidRPr="00B22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91F" w:rsidRPr="001C3BEF" w:rsidRDefault="009A191F" w:rsidP="001C3BE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3BE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3BEF">
        <w:rPr>
          <w:rFonts w:ascii="Times New Roman" w:hAnsi="Times New Roman"/>
          <w:sz w:val="28"/>
          <w:szCs w:val="28"/>
        </w:rPr>
        <w:t>.</w:t>
      </w:r>
      <w:r w:rsidRPr="001C3BEF">
        <w:rPr>
          <w:rFonts w:ascii="Times New Roman" w:hAnsi="Times New Roman"/>
          <w:b/>
          <w:sz w:val="28"/>
          <w:szCs w:val="28"/>
        </w:rPr>
        <w:t xml:space="preserve"> </w:t>
      </w:r>
      <w:r w:rsidRPr="001C3BEF">
        <w:rPr>
          <w:rFonts w:ascii="Times New Roman" w:hAnsi="Times New Roman"/>
          <w:sz w:val="28"/>
          <w:szCs w:val="28"/>
        </w:rPr>
        <w:t>В соответствии с ОФС</w:t>
      </w:r>
      <w:r w:rsidR="004D245A">
        <w:rPr>
          <w:rFonts w:ascii="Times New Roman" w:hAnsi="Times New Roman"/>
          <w:sz w:val="28"/>
          <w:szCs w:val="28"/>
        </w:rPr>
        <w:t> </w:t>
      </w:r>
      <w:r w:rsidRPr="001C3BEF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1312E9" w:rsidRDefault="00165AF1" w:rsidP="00A92B2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65AF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AC6508">
        <w:rPr>
          <w:rFonts w:ascii="Times New Roman" w:hAnsi="Times New Roman"/>
          <w:b w:val="0"/>
          <w:color w:val="000000"/>
          <w:szCs w:val="28"/>
        </w:rPr>
        <w:t>хорошо</w:t>
      </w:r>
      <w:r w:rsidRPr="00165AF1">
        <w:rPr>
          <w:rFonts w:ascii="Times New Roman" w:hAnsi="Times New Roman"/>
          <w:b w:val="0"/>
          <w:color w:val="000000"/>
          <w:szCs w:val="28"/>
        </w:rPr>
        <w:t xml:space="preserve"> укупоренной упаковке</w:t>
      </w:r>
      <w:r w:rsidR="00AC6508">
        <w:rPr>
          <w:rFonts w:ascii="Times New Roman" w:hAnsi="Times New Roman"/>
          <w:b w:val="0"/>
          <w:szCs w:val="28"/>
        </w:rPr>
        <w:t>.</w:t>
      </w:r>
    </w:p>
    <w:sectPr w:rsidR="001312E9" w:rsidSect="002E312F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6D" w:rsidRDefault="00C96D6D" w:rsidP="006F516A">
      <w:pPr>
        <w:spacing w:after="0" w:line="240" w:lineRule="auto"/>
      </w:pPr>
      <w:r>
        <w:separator/>
      </w:r>
    </w:p>
  </w:endnote>
  <w:endnote w:type="continuationSeparator" w:id="0">
    <w:p w:rsidR="00C96D6D" w:rsidRDefault="00C96D6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1457" w:rsidRPr="00341457" w:rsidRDefault="00F21CD3" w:rsidP="00341457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1457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37F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57" w:rsidRPr="00137257" w:rsidRDefault="0034145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6D" w:rsidRDefault="00C96D6D" w:rsidP="006F516A">
      <w:pPr>
        <w:spacing w:after="0" w:line="240" w:lineRule="auto"/>
      </w:pPr>
      <w:r>
        <w:separator/>
      </w:r>
    </w:p>
  </w:footnote>
  <w:footnote w:type="continuationSeparator" w:id="0">
    <w:p w:rsidR="00C96D6D" w:rsidRDefault="00C96D6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57" w:rsidRPr="00B6795F" w:rsidRDefault="00341457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A3B"/>
    <w:multiLevelType w:val="hybridMultilevel"/>
    <w:tmpl w:val="7B9A2586"/>
    <w:lvl w:ilvl="0" w:tplc="E352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D070B"/>
    <w:multiLevelType w:val="hybridMultilevel"/>
    <w:tmpl w:val="2B9E94E0"/>
    <w:lvl w:ilvl="0" w:tplc="D2F6C9B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1372F"/>
    <w:multiLevelType w:val="hybridMultilevel"/>
    <w:tmpl w:val="F39E769C"/>
    <w:lvl w:ilvl="0" w:tplc="70086D5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182F1C"/>
    <w:multiLevelType w:val="hybridMultilevel"/>
    <w:tmpl w:val="70527F16"/>
    <w:lvl w:ilvl="0" w:tplc="3A4A7C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567D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37FA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06C66"/>
    <w:rsid w:val="0011252C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962"/>
    <w:rsid w:val="00182D7A"/>
    <w:rsid w:val="0018327A"/>
    <w:rsid w:val="00193E1D"/>
    <w:rsid w:val="001A05E5"/>
    <w:rsid w:val="001A126A"/>
    <w:rsid w:val="001A15BC"/>
    <w:rsid w:val="001A15FC"/>
    <w:rsid w:val="001A2917"/>
    <w:rsid w:val="001A6C31"/>
    <w:rsid w:val="001B3A7A"/>
    <w:rsid w:val="001B7F5A"/>
    <w:rsid w:val="001C3BEF"/>
    <w:rsid w:val="001D5C23"/>
    <w:rsid w:val="001E5858"/>
    <w:rsid w:val="001E590A"/>
    <w:rsid w:val="002009B3"/>
    <w:rsid w:val="0020145F"/>
    <w:rsid w:val="002028B8"/>
    <w:rsid w:val="00207BDF"/>
    <w:rsid w:val="00227D63"/>
    <w:rsid w:val="00232A0C"/>
    <w:rsid w:val="0023421E"/>
    <w:rsid w:val="002353E6"/>
    <w:rsid w:val="0024166D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62BB"/>
    <w:rsid w:val="002A0834"/>
    <w:rsid w:val="002A28F0"/>
    <w:rsid w:val="002B3508"/>
    <w:rsid w:val="002C2E11"/>
    <w:rsid w:val="002D0ADD"/>
    <w:rsid w:val="002D4F20"/>
    <w:rsid w:val="002E2E48"/>
    <w:rsid w:val="002E312F"/>
    <w:rsid w:val="002F2388"/>
    <w:rsid w:val="002F5128"/>
    <w:rsid w:val="003130D7"/>
    <w:rsid w:val="00334347"/>
    <w:rsid w:val="00336844"/>
    <w:rsid w:val="00336871"/>
    <w:rsid w:val="00337E53"/>
    <w:rsid w:val="00341457"/>
    <w:rsid w:val="0034156B"/>
    <w:rsid w:val="00345406"/>
    <w:rsid w:val="00357246"/>
    <w:rsid w:val="00357D04"/>
    <w:rsid w:val="003639B0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B1916"/>
    <w:rsid w:val="003C27D7"/>
    <w:rsid w:val="003C2E29"/>
    <w:rsid w:val="003C547D"/>
    <w:rsid w:val="003C6869"/>
    <w:rsid w:val="003D2C7D"/>
    <w:rsid w:val="003D30AA"/>
    <w:rsid w:val="003D3108"/>
    <w:rsid w:val="003D7E79"/>
    <w:rsid w:val="003E4751"/>
    <w:rsid w:val="003E5FFD"/>
    <w:rsid w:val="003F1CFB"/>
    <w:rsid w:val="003F3507"/>
    <w:rsid w:val="003F52D1"/>
    <w:rsid w:val="00400E40"/>
    <w:rsid w:val="0040249D"/>
    <w:rsid w:val="00411A5A"/>
    <w:rsid w:val="00422C11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A1C75"/>
    <w:rsid w:val="004B4B4B"/>
    <w:rsid w:val="004B5C7E"/>
    <w:rsid w:val="004B6A9D"/>
    <w:rsid w:val="004C0563"/>
    <w:rsid w:val="004C6BBA"/>
    <w:rsid w:val="004D245A"/>
    <w:rsid w:val="004E53F7"/>
    <w:rsid w:val="004F1B6A"/>
    <w:rsid w:val="004F79EE"/>
    <w:rsid w:val="004F7D24"/>
    <w:rsid w:val="00503378"/>
    <w:rsid w:val="005069E1"/>
    <w:rsid w:val="00510122"/>
    <w:rsid w:val="0051161B"/>
    <w:rsid w:val="00512203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0614"/>
    <w:rsid w:val="005812F2"/>
    <w:rsid w:val="005860A6"/>
    <w:rsid w:val="00587824"/>
    <w:rsid w:val="00587BF6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15D"/>
    <w:rsid w:val="00625BA1"/>
    <w:rsid w:val="0062612E"/>
    <w:rsid w:val="00626C0B"/>
    <w:rsid w:val="00634792"/>
    <w:rsid w:val="006441E9"/>
    <w:rsid w:val="00644581"/>
    <w:rsid w:val="00644656"/>
    <w:rsid w:val="0065274C"/>
    <w:rsid w:val="0066435A"/>
    <w:rsid w:val="00671A6C"/>
    <w:rsid w:val="006734B3"/>
    <w:rsid w:val="006775F6"/>
    <w:rsid w:val="0068177B"/>
    <w:rsid w:val="0068321D"/>
    <w:rsid w:val="006847D2"/>
    <w:rsid w:val="006847E4"/>
    <w:rsid w:val="00690931"/>
    <w:rsid w:val="00690E97"/>
    <w:rsid w:val="006949BE"/>
    <w:rsid w:val="00695E81"/>
    <w:rsid w:val="006A4558"/>
    <w:rsid w:val="006B3013"/>
    <w:rsid w:val="006B364D"/>
    <w:rsid w:val="006B3A28"/>
    <w:rsid w:val="006B3F34"/>
    <w:rsid w:val="006B48F7"/>
    <w:rsid w:val="006B5E7B"/>
    <w:rsid w:val="006C2030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1D5C"/>
    <w:rsid w:val="00737E6A"/>
    <w:rsid w:val="007449E4"/>
    <w:rsid w:val="007450C2"/>
    <w:rsid w:val="00753E07"/>
    <w:rsid w:val="00757D7D"/>
    <w:rsid w:val="007630B3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7F0657"/>
    <w:rsid w:val="007F7910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25EA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344E9"/>
    <w:rsid w:val="00940040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83F74"/>
    <w:rsid w:val="0099052C"/>
    <w:rsid w:val="009A1783"/>
    <w:rsid w:val="009A191F"/>
    <w:rsid w:val="009A709A"/>
    <w:rsid w:val="009A7B0E"/>
    <w:rsid w:val="009B1FC9"/>
    <w:rsid w:val="009B50E0"/>
    <w:rsid w:val="009B5F43"/>
    <w:rsid w:val="009B6D45"/>
    <w:rsid w:val="009C0C04"/>
    <w:rsid w:val="009C0FF9"/>
    <w:rsid w:val="009D3168"/>
    <w:rsid w:val="009D6909"/>
    <w:rsid w:val="009D75F8"/>
    <w:rsid w:val="009D7AA2"/>
    <w:rsid w:val="009E0D9F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1D40"/>
    <w:rsid w:val="00A6709C"/>
    <w:rsid w:val="00A70813"/>
    <w:rsid w:val="00A770CD"/>
    <w:rsid w:val="00A92B22"/>
    <w:rsid w:val="00AA2A94"/>
    <w:rsid w:val="00AB4E29"/>
    <w:rsid w:val="00AB76B1"/>
    <w:rsid w:val="00AB7CAC"/>
    <w:rsid w:val="00AB7DF4"/>
    <w:rsid w:val="00AC5AFE"/>
    <w:rsid w:val="00AC6508"/>
    <w:rsid w:val="00AC7FB7"/>
    <w:rsid w:val="00AD30DB"/>
    <w:rsid w:val="00AD45F1"/>
    <w:rsid w:val="00AE1F32"/>
    <w:rsid w:val="00AE7C39"/>
    <w:rsid w:val="00AF4378"/>
    <w:rsid w:val="00AF4E5C"/>
    <w:rsid w:val="00B0791F"/>
    <w:rsid w:val="00B10893"/>
    <w:rsid w:val="00B134E9"/>
    <w:rsid w:val="00B20F96"/>
    <w:rsid w:val="00B2239C"/>
    <w:rsid w:val="00B258B6"/>
    <w:rsid w:val="00B34CC2"/>
    <w:rsid w:val="00B34E0C"/>
    <w:rsid w:val="00B43905"/>
    <w:rsid w:val="00B63714"/>
    <w:rsid w:val="00B64D59"/>
    <w:rsid w:val="00B6795F"/>
    <w:rsid w:val="00B702AA"/>
    <w:rsid w:val="00B729BA"/>
    <w:rsid w:val="00B75076"/>
    <w:rsid w:val="00B807D1"/>
    <w:rsid w:val="00B809E2"/>
    <w:rsid w:val="00B94C5B"/>
    <w:rsid w:val="00B9505F"/>
    <w:rsid w:val="00B95279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62B8"/>
    <w:rsid w:val="00C772B7"/>
    <w:rsid w:val="00C8292F"/>
    <w:rsid w:val="00C842C6"/>
    <w:rsid w:val="00C91110"/>
    <w:rsid w:val="00C93AC3"/>
    <w:rsid w:val="00C96D6D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3942"/>
    <w:rsid w:val="00CE64BA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12BA1"/>
    <w:rsid w:val="00D16E7C"/>
    <w:rsid w:val="00D302BC"/>
    <w:rsid w:val="00D312A8"/>
    <w:rsid w:val="00D3412C"/>
    <w:rsid w:val="00D343BC"/>
    <w:rsid w:val="00D508E9"/>
    <w:rsid w:val="00D55EF0"/>
    <w:rsid w:val="00D61CA5"/>
    <w:rsid w:val="00D6358F"/>
    <w:rsid w:val="00D650E0"/>
    <w:rsid w:val="00D7033F"/>
    <w:rsid w:val="00D70DC1"/>
    <w:rsid w:val="00D734C9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161C0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21CD3"/>
    <w:rsid w:val="00F26027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A5B"/>
    <w:rsid w:val="00F74D01"/>
    <w:rsid w:val="00F821D5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178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E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E1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E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E1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FF80-5DFF-4D6B-B36A-901189D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10</cp:revision>
  <cp:lastPrinted>2024-02-12T10:57:00Z</cp:lastPrinted>
  <dcterms:created xsi:type="dcterms:W3CDTF">2023-12-06T10:26:00Z</dcterms:created>
  <dcterms:modified xsi:type="dcterms:W3CDTF">2024-03-04T14:25:00Z</dcterms:modified>
</cp:coreProperties>
</file>