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8E" w:rsidRPr="00BE05ED" w:rsidRDefault="00D6738E" w:rsidP="00D6738E">
      <w:pPr>
        <w:spacing w:line="360" w:lineRule="auto"/>
        <w:jc w:val="center"/>
        <w:rPr>
          <w:b/>
          <w:color w:val="000000"/>
          <w:spacing w:val="-10"/>
          <w:szCs w:val="28"/>
        </w:rPr>
      </w:pPr>
      <w:r w:rsidRPr="00BE05ED">
        <w:rPr>
          <w:b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D6738E" w:rsidRPr="00B6547B" w:rsidRDefault="00D6738E" w:rsidP="00D6738E">
      <w:pPr>
        <w:tabs>
          <w:tab w:val="left" w:pos="3828"/>
        </w:tabs>
        <w:spacing w:line="360" w:lineRule="auto"/>
        <w:jc w:val="center"/>
        <w:rPr>
          <w:color w:val="000000"/>
          <w:szCs w:val="28"/>
        </w:rPr>
      </w:pPr>
    </w:p>
    <w:p w:rsidR="00D6738E" w:rsidRPr="00B6547B" w:rsidRDefault="00D6738E" w:rsidP="00D6738E">
      <w:pPr>
        <w:tabs>
          <w:tab w:val="left" w:pos="3828"/>
        </w:tabs>
        <w:spacing w:line="360" w:lineRule="auto"/>
        <w:jc w:val="center"/>
        <w:rPr>
          <w:color w:val="000000"/>
          <w:szCs w:val="28"/>
        </w:rPr>
      </w:pPr>
    </w:p>
    <w:p w:rsidR="00D6738E" w:rsidRPr="00B6547B" w:rsidRDefault="00D6738E" w:rsidP="00D6738E">
      <w:pPr>
        <w:tabs>
          <w:tab w:val="left" w:pos="3828"/>
        </w:tabs>
        <w:spacing w:line="360" w:lineRule="auto"/>
        <w:jc w:val="center"/>
        <w:rPr>
          <w:color w:val="000000"/>
          <w:szCs w:val="28"/>
        </w:rPr>
      </w:pPr>
    </w:p>
    <w:p w:rsidR="00D6738E" w:rsidRDefault="00D6738E" w:rsidP="00D6738E">
      <w:pPr>
        <w:jc w:val="center"/>
        <w:rPr>
          <w:b/>
          <w:color w:val="000000"/>
          <w:sz w:val="32"/>
          <w:szCs w:val="32"/>
        </w:rPr>
      </w:pPr>
      <w:r w:rsidRPr="00BE05ED">
        <w:rPr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6738E" w:rsidRPr="00BE05ED" w:rsidTr="00570ECA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38E" w:rsidRPr="00BE05ED" w:rsidRDefault="00D6738E" w:rsidP="00570ECA">
            <w:pPr>
              <w:jc w:val="center"/>
              <w:rPr>
                <w:szCs w:val="28"/>
              </w:rPr>
            </w:pPr>
          </w:p>
        </w:tc>
      </w:tr>
    </w:tbl>
    <w:p w:rsidR="00D6738E" w:rsidRPr="00BE05ED" w:rsidRDefault="00D6738E" w:rsidP="00D6738E">
      <w:pPr>
        <w:spacing w:line="40" w:lineRule="exact"/>
        <w:jc w:val="center"/>
        <w:rPr>
          <w:szCs w:val="28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5918"/>
        <w:gridCol w:w="457"/>
        <w:gridCol w:w="3192"/>
      </w:tblGrid>
      <w:tr w:rsidR="00D6738E" w:rsidRPr="00D22F63" w:rsidTr="006547CA">
        <w:trPr>
          <w:trHeight w:val="20"/>
        </w:trPr>
        <w:tc>
          <w:tcPr>
            <w:tcW w:w="3093" w:type="pct"/>
            <w:hideMark/>
          </w:tcPr>
          <w:p w:rsidR="00D6738E" w:rsidRPr="00D6738E" w:rsidRDefault="00D6738E" w:rsidP="000604CE">
            <w:pPr>
              <w:pStyle w:val="8"/>
              <w:keepLines w:val="0"/>
              <w:spacing w:before="0" w:after="12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Эвгенол</w:t>
            </w:r>
          </w:p>
        </w:tc>
        <w:tc>
          <w:tcPr>
            <w:tcW w:w="239" w:type="pct"/>
          </w:tcPr>
          <w:p w:rsidR="00D6738E" w:rsidRPr="00D22F63" w:rsidRDefault="00D6738E" w:rsidP="000604CE">
            <w:pPr>
              <w:spacing w:after="120"/>
              <w:rPr>
                <w:b/>
                <w:szCs w:val="28"/>
              </w:rPr>
            </w:pPr>
          </w:p>
        </w:tc>
        <w:tc>
          <w:tcPr>
            <w:tcW w:w="1668" w:type="pct"/>
            <w:hideMark/>
          </w:tcPr>
          <w:p w:rsidR="00D6738E" w:rsidRPr="00D22F63" w:rsidRDefault="00D6738E" w:rsidP="000604CE">
            <w:pPr>
              <w:spacing w:after="120"/>
              <w:rPr>
                <w:b/>
                <w:szCs w:val="28"/>
                <w:lang w:val="en-US"/>
              </w:rPr>
            </w:pPr>
            <w:r w:rsidRPr="00D22F63">
              <w:rPr>
                <w:b/>
                <w:szCs w:val="28"/>
              </w:rPr>
              <w:t>ФС</w:t>
            </w:r>
            <w:r w:rsidR="00C53AC9">
              <w:rPr>
                <w:b/>
                <w:szCs w:val="28"/>
              </w:rPr>
              <w:t>.2.7.0012</w:t>
            </w:r>
            <w:bookmarkStart w:id="0" w:name="_GoBack"/>
            <w:bookmarkEnd w:id="0"/>
          </w:p>
        </w:tc>
      </w:tr>
      <w:tr w:rsidR="00D6738E" w:rsidRPr="00AC48AF" w:rsidTr="006547CA">
        <w:trPr>
          <w:trHeight w:val="20"/>
        </w:trPr>
        <w:tc>
          <w:tcPr>
            <w:tcW w:w="3093" w:type="pct"/>
            <w:hideMark/>
          </w:tcPr>
          <w:p w:rsidR="00D6738E" w:rsidRPr="00D6738E" w:rsidRDefault="00D6738E" w:rsidP="000604CE">
            <w:pPr>
              <w:spacing w:after="120"/>
              <w:rPr>
                <w:b/>
                <w:szCs w:val="28"/>
                <w:lang w:val="en-US"/>
              </w:rPr>
            </w:pPr>
            <w:proofErr w:type="spellStart"/>
            <w:r w:rsidRPr="00D6738E">
              <w:rPr>
                <w:b/>
                <w:szCs w:val="28"/>
                <w:lang w:val="en-US"/>
              </w:rPr>
              <w:t>Eugenolum</w:t>
            </w:r>
            <w:proofErr w:type="spellEnd"/>
          </w:p>
        </w:tc>
        <w:tc>
          <w:tcPr>
            <w:tcW w:w="239" w:type="pct"/>
          </w:tcPr>
          <w:p w:rsidR="00D6738E" w:rsidRPr="00AC48AF" w:rsidRDefault="00D6738E" w:rsidP="000604CE">
            <w:pPr>
              <w:spacing w:after="120"/>
              <w:rPr>
                <w:b/>
                <w:szCs w:val="28"/>
                <w:lang w:val="en-US"/>
              </w:rPr>
            </w:pPr>
          </w:p>
        </w:tc>
        <w:tc>
          <w:tcPr>
            <w:tcW w:w="1668" w:type="pct"/>
          </w:tcPr>
          <w:p w:rsidR="00D6738E" w:rsidRPr="00700B34" w:rsidRDefault="00D6738E" w:rsidP="000604CE">
            <w:pPr>
              <w:spacing w:after="120"/>
              <w:rPr>
                <w:b/>
                <w:szCs w:val="28"/>
                <w:lang w:val="en-US" w:eastAsia="ar-SA"/>
              </w:rPr>
            </w:pPr>
            <w:r>
              <w:rPr>
                <w:b/>
                <w:szCs w:val="28"/>
                <w:lang w:eastAsia="ar-SA"/>
              </w:rPr>
              <w:t>Вводится впервые</w:t>
            </w:r>
          </w:p>
        </w:tc>
      </w:tr>
    </w:tbl>
    <w:p w:rsidR="00D6738E" w:rsidRPr="00BE05ED" w:rsidRDefault="00D6738E" w:rsidP="00D6738E">
      <w:pPr>
        <w:spacing w:line="40" w:lineRule="exact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6738E" w:rsidRPr="00BE05ED" w:rsidTr="00570ECA">
        <w:tc>
          <w:tcPr>
            <w:tcW w:w="9356" w:type="dxa"/>
          </w:tcPr>
          <w:p w:rsidR="00D6738E" w:rsidRPr="00BE05ED" w:rsidRDefault="00D6738E" w:rsidP="00B6547B">
            <w:pPr>
              <w:jc w:val="center"/>
              <w:rPr>
                <w:szCs w:val="28"/>
              </w:rPr>
            </w:pPr>
          </w:p>
        </w:tc>
      </w:tr>
    </w:tbl>
    <w:p w:rsidR="00D6738E" w:rsidRDefault="00D6738E" w:rsidP="00BE5271">
      <w:pPr>
        <w:spacing w:line="120" w:lineRule="exact"/>
        <w:rPr>
          <w:szCs w:val="28"/>
        </w:rPr>
      </w:pP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6190" w:rsidRPr="005721E7" w:rsidTr="006547CA">
        <w:tc>
          <w:tcPr>
            <w:tcW w:w="9571" w:type="dxa"/>
            <w:gridSpan w:val="2"/>
          </w:tcPr>
          <w:p w:rsidR="006A6190" w:rsidRPr="00235364" w:rsidRDefault="006A6190" w:rsidP="00583D42">
            <w:pPr>
              <w:jc w:val="center"/>
              <w:rPr>
                <w:noProof/>
                <w:szCs w:val="28"/>
              </w:rPr>
            </w:pPr>
            <w:r>
              <w:object w:dxaOrig="307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8pt;height:58.2pt" o:ole="">
                  <v:imagedata r:id="rId7" o:title=""/>
                </v:shape>
                <o:OLEObject Type="Embed" ProgID="ChemWindow.Document" ShapeID="_x0000_i1025" DrawAspect="Content" ObjectID="_1771078351" r:id="rId8"/>
              </w:object>
            </w:r>
          </w:p>
          <w:p w:rsidR="006A6190" w:rsidRPr="00235364" w:rsidRDefault="006A6190" w:rsidP="00583D42">
            <w:pPr>
              <w:jc w:val="center"/>
              <w:rPr>
                <w:noProof/>
                <w:szCs w:val="28"/>
              </w:rPr>
            </w:pPr>
          </w:p>
        </w:tc>
      </w:tr>
      <w:tr w:rsidR="006A6190" w:rsidTr="006547CA">
        <w:tc>
          <w:tcPr>
            <w:tcW w:w="4785" w:type="dxa"/>
          </w:tcPr>
          <w:p w:rsidR="006A6190" w:rsidRPr="00743785" w:rsidRDefault="006A6190" w:rsidP="00583D42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r>
              <w:rPr>
                <w:szCs w:val="28"/>
                <w:vertAlign w:val="subscript"/>
              </w:rPr>
              <w:t>1</w:t>
            </w:r>
            <w:r w:rsidRPr="00134DFF">
              <w:rPr>
                <w:szCs w:val="28"/>
                <w:vertAlign w:val="subscript"/>
              </w:rPr>
              <w:t>0</w:t>
            </w:r>
            <w:r>
              <w:rPr>
                <w:szCs w:val="28"/>
                <w:lang w:val="en-US"/>
              </w:rPr>
              <w:t>H</w:t>
            </w:r>
            <w:r>
              <w:rPr>
                <w:szCs w:val="28"/>
                <w:vertAlign w:val="subscript"/>
              </w:rPr>
              <w:t>12</w:t>
            </w:r>
            <w:r>
              <w:rPr>
                <w:szCs w:val="28"/>
                <w:lang w:val="en-US"/>
              </w:rPr>
              <w:t>O</w:t>
            </w:r>
            <w:r>
              <w:rPr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6A6190" w:rsidRPr="00757383" w:rsidRDefault="006A6190" w:rsidP="00583D42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М.м.</w:t>
            </w:r>
            <w:r w:rsidRPr="00743785">
              <w:rPr>
                <w:szCs w:val="28"/>
              </w:rPr>
              <w:t xml:space="preserve"> </w:t>
            </w:r>
            <w:r>
              <w:rPr>
                <w:szCs w:val="28"/>
              </w:rPr>
              <w:t>164,20</w:t>
            </w:r>
          </w:p>
        </w:tc>
      </w:tr>
      <w:tr w:rsidR="006A6190" w:rsidTr="006547CA">
        <w:tc>
          <w:tcPr>
            <w:tcW w:w="4785" w:type="dxa"/>
          </w:tcPr>
          <w:p w:rsidR="006A6190" w:rsidRDefault="006A6190" w:rsidP="00583D4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[</w:t>
            </w:r>
            <w:r>
              <w:rPr>
                <w:szCs w:val="28"/>
              </w:rPr>
              <w:t>97-53-0</w:t>
            </w:r>
            <w:r>
              <w:rPr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6A6190" w:rsidRDefault="006A6190" w:rsidP="00583D42">
            <w:pPr>
              <w:jc w:val="right"/>
              <w:rPr>
                <w:szCs w:val="28"/>
              </w:rPr>
            </w:pPr>
          </w:p>
        </w:tc>
      </w:tr>
    </w:tbl>
    <w:p w:rsidR="006A6190" w:rsidRPr="00743785" w:rsidRDefault="006A6190" w:rsidP="006A6190">
      <w:pPr>
        <w:spacing w:line="360" w:lineRule="auto"/>
        <w:ind w:firstLine="709"/>
        <w:rPr>
          <w:szCs w:val="28"/>
        </w:rPr>
      </w:pPr>
    </w:p>
    <w:p w:rsidR="006A6190" w:rsidRPr="005027C9" w:rsidRDefault="006A6190" w:rsidP="006547CA">
      <w:pPr>
        <w:keepNext/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t>ОПРЕДЕЛЕНИЕ</w:t>
      </w:r>
    </w:p>
    <w:p w:rsidR="006A6190" w:rsidRPr="00C41E34" w:rsidRDefault="006A6190" w:rsidP="006A6190">
      <w:pPr>
        <w:spacing w:line="360" w:lineRule="auto"/>
        <w:ind w:firstLine="709"/>
        <w:rPr>
          <w:szCs w:val="28"/>
        </w:rPr>
      </w:pPr>
      <w:r>
        <w:rPr>
          <w:szCs w:val="28"/>
        </w:rPr>
        <w:t>2-Метокси-4-(проп-2-ен-1-ил</w:t>
      </w:r>
      <w:proofErr w:type="gramStart"/>
      <w:r>
        <w:rPr>
          <w:szCs w:val="28"/>
        </w:rPr>
        <w:t>)ф</w:t>
      </w:r>
      <w:proofErr w:type="gramEnd"/>
      <w:r>
        <w:rPr>
          <w:szCs w:val="28"/>
        </w:rPr>
        <w:t>енол</w:t>
      </w:r>
      <w:r w:rsidRPr="00C41E34">
        <w:rPr>
          <w:szCs w:val="28"/>
        </w:rPr>
        <w:t>.</w:t>
      </w:r>
    </w:p>
    <w:p w:rsidR="00FD6D8E" w:rsidRPr="00811853" w:rsidRDefault="00FD6D8E" w:rsidP="006547CA">
      <w:pPr>
        <w:keepNext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СВОЙСТВА</w:t>
      </w:r>
    </w:p>
    <w:p w:rsidR="00D6738E" w:rsidRPr="00811853" w:rsidRDefault="00D6738E" w:rsidP="00FD6D8E">
      <w:pPr>
        <w:spacing w:line="360" w:lineRule="auto"/>
        <w:ind w:firstLine="709"/>
        <w:jc w:val="both"/>
        <w:rPr>
          <w:szCs w:val="28"/>
        </w:rPr>
      </w:pPr>
      <w:r w:rsidRPr="00811853">
        <w:rPr>
          <w:b/>
          <w:szCs w:val="28"/>
        </w:rPr>
        <w:t xml:space="preserve">Описание. </w:t>
      </w:r>
      <w:r w:rsidR="00B46FCA">
        <w:rPr>
          <w:szCs w:val="28"/>
        </w:rPr>
        <w:t xml:space="preserve">Бесцветная или </w:t>
      </w:r>
      <w:r w:rsidR="00DC50D4">
        <w:rPr>
          <w:szCs w:val="28"/>
        </w:rPr>
        <w:t>светло</w:t>
      </w:r>
      <w:r w:rsidR="00B46FCA">
        <w:rPr>
          <w:szCs w:val="28"/>
        </w:rPr>
        <w:t>-жёлтая</w:t>
      </w:r>
      <w:r w:rsidR="00F919B4">
        <w:rPr>
          <w:szCs w:val="28"/>
        </w:rPr>
        <w:t xml:space="preserve"> прозрачная жидкость с сильным</w:t>
      </w:r>
      <w:r w:rsidRPr="00811853">
        <w:rPr>
          <w:szCs w:val="28"/>
        </w:rPr>
        <w:t xml:space="preserve"> характерным запахом.</w:t>
      </w:r>
    </w:p>
    <w:p w:rsidR="00D6738E" w:rsidRPr="00811853" w:rsidRDefault="00D6738E" w:rsidP="00FD6D8E">
      <w:pPr>
        <w:spacing w:line="360" w:lineRule="auto"/>
        <w:ind w:firstLine="709"/>
        <w:jc w:val="both"/>
        <w:rPr>
          <w:szCs w:val="28"/>
        </w:rPr>
      </w:pPr>
      <w:r w:rsidRPr="00811853">
        <w:rPr>
          <w:szCs w:val="28"/>
        </w:rPr>
        <w:t>*Темнеет на воздухе.</w:t>
      </w:r>
    </w:p>
    <w:p w:rsidR="00DC50D4" w:rsidRDefault="00D6738E" w:rsidP="00FD6D8E">
      <w:pPr>
        <w:spacing w:line="360" w:lineRule="auto"/>
        <w:ind w:firstLine="709"/>
        <w:jc w:val="both"/>
        <w:rPr>
          <w:szCs w:val="28"/>
        </w:rPr>
      </w:pPr>
      <w:r w:rsidRPr="00811853">
        <w:rPr>
          <w:b/>
          <w:szCs w:val="28"/>
        </w:rPr>
        <w:t>Растворимость</w:t>
      </w:r>
      <w:r w:rsidRPr="00811853">
        <w:rPr>
          <w:szCs w:val="28"/>
        </w:rPr>
        <w:t xml:space="preserve">. Легко растворим в спирте 70 %, </w:t>
      </w:r>
      <w:r w:rsidR="00DC50D4" w:rsidRPr="00C04B39">
        <w:rPr>
          <w:szCs w:val="28"/>
        </w:rPr>
        <w:t>практически</w:t>
      </w:r>
      <w:r w:rsidR="00DC50D4">
        <w:rPr>
          <w:szCs w:val="28"/>
        </w:rPr>
        <w:t xml:space="preserve"> </w:t>
      </w:r>
      <w:proofErr w:type="gramStart"/>
      <w:r w:rsidR="00DC50D4">
        <w:rPr>
          <w:szCs w:val="28"/>
        </w:rPr>
        <w:t>нерастворим</w:t>
      </w:r>
      <w:proofErr w:type="gramEnd"/>
      <w:r w:rsidR="00DC50D4">
        <w:rPr>
          <w:szCs w:val="28"/>
        </w:rPr>
        <w:t xml:space="preserve"> в воде и глицерине.</w:t>
      </w:r>
    </w:p>
    <w:p w:rsidR="00D6738E" w:rsidRPr="00811853" w:rsidRDefault="00DC50D4" w:rsidP="00FD6D8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*С</w:t>
      </w:r>
      <w:r w:rsidR="00D6738E" w:rsidRPr="00811853">
        <w:rPr>
          <w:szCs w:val="28"/>
        </w:rPr>
        <w:t>м</w:t>
      </w:r>
      <w:r w:rsidR="00D6738E" w:rsidRPr="00C04B39">
        <w:rPr>
          <w:szCs w:val="28"/>
        </w:rPr>
        <w:t>ешивается со спиртом 96 </w:t>
      </w:r>
      <w:r w:rsidR="00AE035C" w:rsidRPr="00C04B39">
        <w:rPr>
          <w:szCs w:val="28"/>
        </w:rPr>
        <w:t>%</w:t>
      </w:r>
      <w:r w:rsidR="00AE035C" w:rsidRPr="000604CE">
        <w:rPr>
          <w:szCs w:val="28"/>
        </w:rPr>
        <w:t>,</w:t>
      </w:r>
      <w:r w:rsidR="00D6738E" w:rsidRPr="000604CE">
        <w:rPr>
          <w:szCs w:val="28"/>
        </w:rPr>
        <w:t xml:space="preserve"> </w:t>
      </w:r>
      <w:r w:rsidR="00D6738E" w:rsidRPr="00C04B39">
        <w:rPr>
          <w:szCs w:val="28"/>
        </w:rPr>
        <w:t>уксусной кислотой</w:t>
      </w:r>
      <w:r w:rsidR="00AE035C" w:rsidRPr="00C04B39">
        <w:rPr>
          <w:szCs w:val="28"/>
        </w:rPr>
        <w:t xml:space="preserve"> ледяной</w:t>
      </w:r>
      <w:r w:rsidR="00F03E8A" w:rsidRPr="00C04B39">
        <w:rPr>
          <w:szCs w:val="28"/>
        </w:rPr>
        <w:t xml:space="preserve">, </w:t>
      </w:r>
      <w:proofErr w:type="spellStart"/>
      <w:r w:rsidR="00F03E8A" w:rsidRPr="00C04B39">
        <w:rPr>
          <w:szCs w:val="28"/>
        </w:rPr>
        <w:t>метиленхлоридом</w:t>
      </w:r>
      <w:proofErr w:type="spellEnd"/>
      <w:r w:rsidR="001E5ABE" w:rsidRPr="00C04B39">
        <w:rPr>
          <w:szCs w:val="28"/>
        </w:rPr>
        <w:t xml:space="preserve"> и </w:t>
      </w:r>
      <w:r w:rsidR="00D6738E" w:rsidRPr="00C04B39">
        <w:rPr>
          <w:szCs w:val="28"/>
        </w:rPr>
        <w:t>жирными</w:t>
      </w:r>
      <w:r w:rsidR="007D46C7">
        <w:rPr>
          <w:szCs w:val="28"/>
        </w:rPr>
        <w:t xml:space="preserve"> </w:t>
      </w:r>
      <w:r w:rsidR="00AE035C" w:rsidRPr="00C04B39">
        <w:rPr>
          <w:szCs w:val="28"/>
        </w:rPr>
        <w:t>и эфирными</w:t>
      </w:r>
      <w:r w:rsidR="00D6738E" w:rsidRPr="00C04B39">
        <w:rPr>
          <w:szCs w:val="28"/>
        </w:rPr>
        <w:t xml:space="preserve"> маслами</w:t>
      </w:r>
      <w:r w:rsidR="001E5ABE">
        <w:rPr>
          <w:szCs w:val="28"/>
        </w:rPr>
        <w:t>.</w:t>
      </w:r>
    </w:p>
    <w:p w:rsidR="00D6738E" w:rsidRPr="003F5351" w:rsidRDefault="003F5351" w:rsidP="00FD6D8E">
      <w:pPr>
        <w:keepNext/>
        <w:spacing w:line="360" w:lineRule="auto"/>
        <w:ind w:firstLine="709"/>
        <w:jc w:val="both"/>
        <w:rPr>
          <w:szCs w:val="28"/>
        </w:rPr>
      </w:pPr>
      <w:r w:rsidRPr="003F5351">
        <w:rPr>
          <w:szCs w:val="28"/>
        </w:rPr>
        <w:t>ИДЕНТИФИКАЦИЯ</w:t>
      </w:r>
    </w:p>
    <w:p w:rsidR="001D4613" w:rsidRDefault="00FD6D8E" w:rsidP="008D35C7">
      <w:pPr>
        <w:spacing w:line="360" w:lineRule="auto"/>
        <w:ind w:firstLine="709"/>
        <w:jc w:val="both"/>
        <w:rPr>
          <w:snapToGrid w:val="0"/>
          <w:szCs w:val="28"/>
        </w:rPr>
      </w:pPr>
      <w:r>
        <w:rPr>
          <w:i/>
          <w:color w:val="000000"/>
          <w:szCs w:val="28"/>
        </w:rPr>
        <w:t>1. </w:t>
      </w:r>
      <w:r w:rsidR="00D6738E" w:rsidRPr="00811853">
        <w:rPr>
          <w:i/>
          <w:color w:val="000000"/>
          <w:szCs w:val="28"/>
        </w:rPr>
        <w:t>ИК-спектрометрия</w:t>
      </w:r>
      <w:r w:rsidR="001D4613">
        <w:rPr>
          <w:i/>
          <w:color w:val="000000"/>
          <w:szCs w:val="28"/>
        </w:rPr>
        <w:t xml:space="preserve"> </w:t>
      </w:r>
      <w:r w:rsidR="001D4613" w:rsidRPr="00026AC0">
        <w:rPr>
          <w:szCs w:val="28"/>
        </w:rPr>
        <w:t xml:space="preserve">(ОФС «Спектрометрия в </w:t>
      </w:r>
      <w:r w:rsidR="001D4613">
        <w:rPr>
          <w:szCs w:val="28"/>
        </w:rPr>
        <w:t xml:space="preserve">средней </w:t>
      </w:r>
      <w:r w:rsidR="001D4613" w:rsidRPr="00026AC0">
        <w:rPr>
          <w:szCs w:val="28"/>
        </w:rPr>
        <w:t>инфракрасной области»)</w:t>
      </w:r>
      <w:r w:rsidR="001D4613" w:rsidRPr="00026AC0">
        <w:rPr>
          <w:i/>
          <w:szCs w:val="28"/>
        </w:rPr>
        <w:t>.</w:t>
      </w:r>
      <w:r w:rsidR="001D4613" w:rsidRPr="00026AC0">
        <w:rPr>
          <w:szCs w:val="28"/>
        </w:rPr>
        <w:t xml:space="preserve"> </w:t>
      </w:r>
      <w:r w:rsidR="0053635C">
        <w:rPr>
          <w:szCs w:val="28"/>
        </w:rPr>
        <w:t>Инфракрасный спектр вещества</w:t>
      </w:r>
      <w:r w:rsidR="00587D6F">
        <w:rPr>
          <w:szCs w:val="28"/>
        </w:rPr>
        <w:t xml:space="preserve"> </w:t>
      </w:r>
      <w:r w:rsidR="001D4613" w:rsidRPr="00C67505">
        <w:rPr>
          <w:szCs w:val="28"/>
        </w:rPr>
        <w:t>по положению полос поглощения до</w:t>
      </w:r>
      <w:r w:rsidR="001D4613">
        <w:rPr>
          <w:szCs w:val="28"/>
        </w:rPr>
        <w:t>лжен соответствовать</w:t>
      </w:r>
      <w:r w:rsidR="001D4613" w:rsidRPr="001B795E">
        <w:rPr>
          <w:szCs w:val="28"/>
        </w:rPr>
        <w:t xml:space="preserve"> </w:t>
      </w:r>
      <w:r w:rsidR="001D4613">
        <w:rPr>
          <w:szCs w:val="28"/>
        </w:rPr>
        <w:t>спектру</w:t>
      </w:r>
      <w:r w:rsidR="001D4613" w:rsidRPr="00C67505">
        <w:rPr>
          <w:szCs w:val="28"/>
        </w:rPr>
        <w:t xml:space="preserve"> </w:t>
      </w:r>
      <w:r w:rsidR="001D4613" w:rsidRPr="001B795E">
        <w:rPr>
          <w:szCs w:val="28"/>
        </w:rPr>
        <w:t>фармакопейного стандартного образца</w:t>
      </w:r>
      <w:r w:rsidR="001D4613">
        <w:rPr>
          <w:szCs w:val="28"/>
        </w:rPr>
        <w:t xml:space="preserve"> эвгенола</w:t>
      </w:r>
      <w:r w:rsidR="001D4613" w:rsidRPr="001B795E">
        <w:rPr>
          <w:snapToGrid w:val="0"/>
          <w:szCs w:val="28"/>
        </w:rPr>
        <w:t>.</w:t>
      </w:r>
    </w:p>
    <w:p w:rsidR="001D4613" w:rsidRPr="006547CA" w:rsidRDefault="001D4613" w:rsidP="008D35C7">
      <w:pPr>
        <w:spacing w:line="360" w:lineRule="auto"/>
        <w:ind w:firstLine="709"/>
        <w:jc w:val="both"/>
        <w:rPr>
          <w:color w:val="000000"/>
          <w:szCs w:val="28"/>
        </w:rPr>
      </w:pPr>
      <w:r w:rsidRPr="006547CA">
        <w:rPr>
          <w:i/>
          <w:color w:val="000000"/>
          <w:szCs w:val="28"/>
        </w:rPr>
        <w:lastRenderedPageBreak/>
        <w:t>2. </w:t>
      </w:r>
      <w:proofErr w:type="gramStart"/>
      <w:r w:rsidRPr="006547CA">
        <w:rPr>
          <w:i/>
          <w:szCs w:val="28"/>
        </w:rPr>
        <w:t>Тонкослойная хроматография</w:t>
      </w:r>
      <w:r w:rsidRPr="006547CA">
        <w:rPr>
          <w:szCs w:val="28"/>
        </w:rPr>
        <w:t xml:space="preserve"> </w:t>
      </w:r>
      <w:r w:rsidRPr="006547CA">
        <w:rPr>
          <w:color w:val="000000"/>
          <w:szCs w:val="28"/>
        </w:rPr>
        <w:t>(ОФС «Тонкослойная хроматография».</w:t>
      </w:r>
      <w:proofErr w:type="gramEnd"/>
    </w:p>
    <w:p w:rsidR="001D4613" w:rsidRPr="006547CA" w:rsidRDefault="001D4613" w:rsidP="008D35C7">
      <w:pPr>
        <w:pStyle w:val="aa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</w:rPr>
      </w:pPr>
      <w:r w:rsidRPr="006547CA">
        <w:rPr>
          <w:rFonts w:ascii="Times New Roman" w:hAnsi="Times New Roman"/>
          <w:b w:val="0"/>
          <w:i/>
          <w:szCs w:val="28"/>
        </w:rPr>
        <w:t>Пластинка.</w:t>
      </w:r>
      <w:r w:rsidR="004E2653" w:rsidRPr="006547CA">
        <w:rPr>
          <w:rFonts w:ascii="Times New Roman" w:hAnsi="Times New Roman"/>
          <w:b w:val="0"/>
          <w:i/>
          <w:szCs w:val="28"/>
        </w:rPr>
        <w:t xml:space="preserve"> </w:t>
      </w:r>
      <w:r w:rsidR="004E2653" w:rsidRPr="006547CA">
        <w:rPr>
          <w:rFonts w:ascii="Times New Roman" w:hAnsi="Times New Roman"/>
          <w:b w:val="0"/>
          <w:color w:val="000000" w:themeColor="text1"/>
        </w:rPr>
        <w:t>ТСХ пластинка со слоем силикагеля </w:t>
      </w:r>
      <w:r w:rsidR="004E2653" w:rsidRPr="006547CA">
        <w:rPr>
          <w:rFonts w:ascii="Times New Roman" w:hAnsi="Times New Roman"/>
          <w:b w:val="0"/>
          <w:color w:val="000000" w:themeColor="text1"/>
          <w:lang w:val="en-US"/>
        </w:rPr>
        <w:t>F</w:t>
      </w:r>
      <w:r w:rsidR="004E2653" w:rsidRPr="006547CA">
        <w:rPr>
          <w:rFonts w:ascii="Times New Roman" w:hAnsi="Times New Roman"/>
          <w:b w:val="0"/>
          <w:color w:val="000000" w:themeColor="text1"/>
          <w:vertAlign w:val="subscript"/>
        </w:rPr>
        <w:t>254</w:t>
      </w:r>
      <w:r w:rsidR="004E2653" w:rsidRPr="006547CA">
        <w:rPr>
          <w:rFonts w:ascii="Times New Roman" w:hAnsi="Times New Roman"/>
          <w:b w:val="0"/>
          <w:color w:val="000000" w:themeColor="text1"/>
        </w:rPr>
        <w:t>.</w:t>
      </w:r>
    </w:p>
    <w:p w:rsidR="001D4613" w:rsidRPr="006547CA" w:rsidRDefault="001D4613" w:rsidP="008D35C7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Cs w:val="28"/>
        </w:rPr>
      </w:pPr>
      <w:r w:rsidRPr="006547CA">
        <w:rPr>
          <w:i/>
          <w:szCs w:val="28"/>
        </w:rPr>
        <w:t>Подвижная фаза (ПФ).</w:t>
      </w:r>
      <w:r w:rsidR="004E2653" w:rsidRPr="006547CA">
        <w:rPr>
          <w:szCs w:val="28"/>
        </w:rPr>
        <w:t xml:space="preserve"> Этилацетат</w:t>
      </w:r>
      <w:r w:rsidRPr="006547CA">
        <w:rPr>
          <w:szCs w:val="28"/>
        </w:rPr>
        <w:t>—</w:t>
      </w:r>
      <w:r w:rsidR="004E2653" w:rsidRPr="006547CA">
        <w:rPr>
          <w:szCs w:val="28"/>
        </w:rPr>
        <w:t>толуол 10:9</w:t>
      </w:r>
      <w:r w:rsidRPr="006547CA">
        <w:rPr>
          <w:szCs w:val="28"/>
        </w:rPr>
        <w:t>0.</w:t>
      </w:r>
    </w:p>
    <w:p w:rsidR="001D4613" w:rsidRPr="006547CA" w:rsidRDefault="001D4613" w:rsidP="008D35C7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Cs w:val="28"/>
        </w:rPr>
      </w:pPr>
      <w:r w:rsidRPr="006547CA">
        <w:rPr>
          <w:i/>
          <w:szCs w:val="28"/>
        </w:rPr>
        <w:t>Испытуемый раствор.</w:t>
      </w:r>
      <w:r w:rsidRPr="006547CA">
        <w:rPr>
          <w:szCs w:val="28"/>
        </w:rPr>
        <w:t xml:space="preserve"> </w:t>
      </w:r>
      <w:r w:rsidR="000777F4" w:rsidRPr="006547CA">
        <w:rPr>
          <w:szCs w:val="28"/>
        </w:rPr>
        <w:t>В мерную колбу вместимостью 25 мл помещают 50 </w:t>
      </w:r>
      <w:r w:rsidR="0053635C" w:rsidRPr="006547CA">
        <w:rPr>
          <w:szCs w:val="28"/>
        </w:rPr>
        <w:t>мкл вещества</w:t>
      </w:r>
      <w:r w:rsidR="004842F0" w:rsidRPr="006547CA">
        <w:rPr>
          <w:szCs w:val="28"/>
        </w:rPr>
        <w:t>, растворяют в спирте 96 % и доводят объём раствора тем же растворителем до метки.</w:t>
      </w:r>
    </w:p>
    <w:p w:rsidR="004842F0" w:rsidRPr="006547CA" w:rsidRDefault="004842F0" w:rsidP="008D35C7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Cs w:val="28"/>
        </w:rPr>
      </w:pPr>
      <w:r w:rsidRPr="006547CA">
        <w:rPr>
          <w:i/>
          <w:szCs w:val="28"/>
        </w:rPr>
        <w:t>Раствор стандартного образца эвгенола.</w:t>
      </w:r>
      <w:r w:rsidR="000777F4" w:rsidRPr="006547CA">
        <w:rPr>
          <w:szCs w:val="28"/>
        </w:rPr>
        <w:t xml:space="preserve"> В мерную колбу вместимостью 25 мл помещают 50 </w:t>
      </w:r>
      <w:r w:rsidRPr="006547CA">
        <w:rPr>
          <w:szCs w:val="28"/>
        </w:rPr>
        <w:t>мкл фармакопейного стандартного образца эвгенола, растворяют в спирте 96 % и доводят объём раствора тем же растворителем до метки.</w:t>
      </w:r>
    </w:p>
    <w:p w:rsidR="00375B07" w:rsidRPr="006547CA" w:rsidRDefault="00375B07" w:rsidP="006547CA">
      <w:pPr>
        <w:pStyle w:val="aa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</w:rPr>
      </w:pPr>
      <w:r w:rsidRPr="006547CA">
        <w:rPr>
          <w:rFonts w:ascii="Times New Roman" w:hAnsi="Times New Roman"/>
          <w:b w:val="0"/>
          <w:i/>
          <w:szCs w:val="28"/>
        </w:rPr>
        <w:t>Реактив для детектирования.</w:t>
      </w:r>
      <w:r w:rsidRPr="006547CA">
        <w:rPr>
          <w:rFonts w:ascii="Times New Roman" w:hAnsi="Times New Roman"/>
          <w:b w:val="0"/>
          <w:szCs w:val="28"/>
        </w:rPr>
        <w:t xml:space="preserve"> </w:t>
      </w:r>
      <w:r w:rsidR="00267C4E" w:rsidRPr="006547CA">
        <w:rPr>
          <w:rFonts w:ascii="Times New Roman" w:hAnsi="Times New Roman"/>
          <w:b w:val="0"/>
          <w:color w:val="000000" w:themeColor="text1"/>
        </w:rPr>
        <w:t>Анисового альдегида раствор уксуснокислый в метаноле.</w:t>
      </w:r>
    </w:p>
    <w:p w:rsidR="004842F0" w:rsidRPr="006547CA" w:rsidRDefault="004842F0" w:rsidP="006547CA">
      <w:pPr>
        <w:pStyle w:val="21"/>
        <w:spacing w:after="0" w:line="360" w:lineRule="auto"/>
        <w:ind w:firstLine="709"/>
        <w:jc w:val="both"/>
        <w:rPr>
          <w:color w:val="000000"/>
          <w:szCs w:val="28"/>
        </w:rPr>
      </w:pPr>
      <w:r w:rsidRPr="006547CA">
        <w:rPr>
          <w:color w:val="000000"/>
          <w:szCs w:val="28"/>
        </w:rPr>
        <w:t xml:space="preserve">На линию старта пластинки наносят по 5 мкл испытуемого раствора и раствора стандартного образца </w:t>
      </w:r>
      <w:r w:rsidR="00375B07" w:rsidRPr="006547CA">
        <w:rPr>
          <w:color w:val="000000"/>
          <w:szCs w:val="28"/>
        </w:rPr>
        <w:t>эвгенола</w:t>
      </w:r>
      <w:r w:rsidRPr="006547CA">
        <w:rPr>
          <w:color w:val="000000"/>
          <w:szCs w:val="28"/>
        </w:rPr>
        <w:t>. Пластинку с н</w:t>
      </w:r>
      <w:r w:rsidR="00267C4E" w:rsidRPr="006547CA">
        <w:rPr>
          <w:color w:val="000000"/>
          <w:szCs w:val="28"/>
        </w:rPr>
        <w:t>анесёнными пробами сушат в токе холодного</w:t>
      </w:r>
      <w:r w:rsidRPr="006547CA">
        <w:rPr>
          <w:color w:val="000000"/>
          <w:szCs w:val="28"/>
        </w:rPr>
        <w:t xml:space="preserve"> воздух</w:t>
      </w:r>
      <w:r w:rsidR="00267C4E" w:rsidRPr="006547CA">
        <w:rPr>
          <w:color w:val="000000"/>
          <w:szCs w:val="28"/>
        </w:rPr>
        <w:t>а</w:t>
      </w:r>
      <w:r w:rsidRPr="006547CA">
        <w:rPr>
          <w:color w:val="000000"/>
          <w:szCs w:val="28"/>
        </w:rPr>
        <w:t xml:space="preserve">, помещают в </w:t>
      </w:r>
      <w:r w:rsidR="00555A2D" w:rsidRPr="006547CA">
        <w:rPr>
          <w:color w:val="000000"/>
          <w:szCs w:val="28"/>
        </w:rPr>
        <w:t xml:space="preserve">предварительно </w:t>
      </w:r>
      <w:r w:rsidRPr="006547CA">
        <w:rPr>
          <w:color w:val="000000"/>
          <w:szCs w:val="28"/>
        </w:rPr>
        <w:t xml:space="preserve">насыщенную </w:t>
      </w:r>
      <w:r w:rsidR="00193B9E" w:rsidRPr="006547CA">
        <w:rPr>
          <w:color w:val="000000"/>
          <w:szCs w:val="28"/>
        </w:rPr>
        <w:t xml:space="preserve">в течение 1 ч камеру </w:t>
      </w:r>
      <w:r w:rsidRPr="006547CA">
        <w:rPr>
          <w:color w:val="000000"/>
          <w:szCs w:val="28"/>
        </w:rPr>
        <w:t>с ПФ</w:t>
      </w:r>
      <w:r w:rsidR="000777F4" w:rsidRPr="006547CA">
        <w:rPr>
          <w:color w:val="000000"/>
          <w:szCs w:val="28"/>
        </w:rPr>
        <w:t xml:space="preserve"> </w:t>
      </w:r>
      <w:r w:rsidRPr="006547CA">
        <w:rPr>
          <w:color w:val="000000"/>
          <w:szCs w:val="28"/>
        </w:rPr>
        <w:t>и хроматографируют восходящим</w:t>
      </w:r>
      <w:r w:rsidR="00F168F2" w:rsidRPr="006547CA">
        <w:rPr>
          <w:color w:val="000000"/>
          <w:szCs w:val="28"/>
        </w:rPr>
        <w:t xml:space="preserve"> способом. Когда фронт ПФ пройдё</w:t>
      </w:r>
      <w:r w:rsidRPr="006547CA">
        <w:rPr>
          <w:color w:val="000000"/>
          <w:szCs w:val="28"/>
        </w:rPr>
        <w:t>т около 80–90 % длины пластинки от линии</w:t>
      </w:r>
      <w:r w:rsidR="00210B45" w:rsidRPr="006547CA">
        <w:rPr>
          <w:color w:val="000000"/>
          <w:szCs w:val="28"/>
        </w:rPr>
        <w:t xml:space="preserve"> старта, её вынимают из камеры,</w:t>
      </w:r>
      <w:r w:rsidRPr="006547CA">
        <w:rPr>
          <w:color w:val="000000"/>
          <w:szCs w:val="28"/>
        </w:rPr>
        <w:t xml:space="preserve"> сушат</w:t>
      </w:r>
      <w:r w:rsidR="00375B07" w:rsidRPr="006547CA">
        <w:rPr>
          <w:color w:val="000000"/>
          <w:szCs w:val="28"/>
        </w:rPr>
        <w:t xml:space="preserve"> в токе холодного воздуха </w:t>
      </w:r>
      <w:r w:rsidRPr="006547CA">
        <w:rPr>
          <w:color w:val="000000"/>
          <w:szCs w:val="28"/>
        </w:rPr>
        <w:t xml:space="preserve">до удаления следов </w:t>
      </w:r>
      <w:r w:rsidR="00175540" w:rsidRPr="006547CA">
        <w:rPr>
          <w:color w:val="000000"/>
          <w:szCs w:val="28"/>
        </w:rPr>
        <w:t xml:space="preserve">растворителей </w:t>
      </w:r>
      <w:r w:rsidR="00210B45" w:rsidRPr="006547CA">
        <w:rPr>
          <w:color w:val="000000"/>
          <w:szCs w:val="28"/>
        </w:rPr>
        <w:t>и просматривают в УФ-свете при длине волны 254 нм.</w:t>
      </w:r>
    </w:p>
    <w:p w:rsidR="00876E0A" w:rsidRPr="006547CA" w:rsidRDefault="00876E0A" w:rsidP="008D35C7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Cs w:val="28"/>
        </w:rPr>
      </w:pPr>
      <w:r w:rsidRPr="006547CA">
        <w:rPr>
          <w:i/>
          <w:color w:val="000000"/>
          <w:szCs w:val="28"/>
        </w:rPr>
        <w:t>Результат.</w:t>
      </w:r>
      <w:r w:rsidRPr="006547CA">
        <w:rPr>
          <w:color w:val="000000"/>
          <w:szCs w:val="28"/>
        </w:rPr>
        <w:t xml:space="preserve"> Основная зона адсорбции на хроматограмме испытуемого раствора по положению, величине и степени подавления флуоресценции должна соответствовать зоне адсорбции эвгенола на хроматограмме раствора стандартного образца эвгенола.</w:t>
      </w:r>
    </w:p>
    <w:p w:rsidR="00876E0A" w:rsidRPr="006547CA" w:rsidRDefault="00876E0A" w:rsidP="008D35C7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6547CA">
        <w:rPr>
          <w:szCs w:val="28"/>
        </w:rPr>
        <w:t xml:space="preserve">Пластинку опрыскивают реактивом для детектирования, </w:t>
      </w:r>
      <w:r w:rsidR="00175540" w:rsidRPr="006547CA">
        <w:rPr>
          <w:color w:val="000000"/>
          <w:szCs w:val="28"/>
        </w:rPr>
        <w:t xml:space="preserve">нагревают </w:t>
      </w:r>
      <w:r w:rsidR="003B3873" w:rsidRPr="006547CA">
        <w:rPr>
          <w:color w:val="000000"/>
          <w:szCs w:val="28"/>
        </w:rPr>
        <w:t>при температуре 100–105</w:t>
      </w:r>
      <w:proofErr w:type="gramStart"/>
      <w:r w:rsidR="003B3873" w:rsidRPr="006547CA">
        <w:rPr>
          <w:color w:val="000000"/>
          <w:szCs w:val="28"/>
        </w:rPr>
        <w:t> </w:t>
      </w:r>
      <w:r w:rsidRPr="006547CA">
        <w:rPr>
          <w:color w:val="000000"/>
          <w:szCs w:val="28"/>
        </w:rPr>
        <w:t>°С</w:t>
      </w:r>
      <w:proofErr w:type="gramEnd"/>
      <w:r w:rsidRPr="006547CA">
        <w:rPr>
          <w:color w:val="000000"/>
          <w:szCs w:val="28"/>
        </w:rPr>
        <w:t xml:space="preserve"> в течение 10 </w:t>
      </w:r>
      <w:r w:rsidR="00175540" w:rsidRPr="006547CA">
        <w:rPr>
          <w:color w:val="000000"/>
          <w:szCs w:val="28"/>
        </w:rPr>
        <w:t xml:space="preserve">мин и </w:t>
      </w:r>
      <w:r w:rsidRPr="006547CA">
        <w:rPr>
          <w:color w:val="000000"/>
          <w:szCs w:val="28"/>
        </w:rPr>
        <w:t xml:space="preserve">просматривают </w:t>
      </w:r>
      <w:r w:rsidR="00175540" w:rsidRPr="006547CA">
        <w:rPr>
          <w:color w:val="000000"/>
          <w:szCs w:val="28"/>
        </w:rPr>
        <w:t>при дневном свете.</w:t>
      </w:r>
    </w:p>
    <w:p w:rsidR="00175540" w:rsidRDefault="00175540" w:rsidP="008D35C7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6547CA">
        <w:rPr>
          <w:i/>
          <w:color w:val="000000"/>
          <w:szCs w:val="28"/>
        </w:rPr>
        <w:t>Результат.</w:t>
      </w:r>
      <w:r w:rsidRPr="006547CA">
        <w:rPr>
          <w:color w:val="000000"/>
          <w:szCs w:val="28"/>
        </w:rPr>
        <w:t xml:space="preserve"> Основная зона адсорбции на хроматограмме испытуемого раствора по положению, величине и окраске должна соответствовать зоне</w:t>
      </w:r>
      <w:r w:rsidRPr="001C4B59">
        <w:rPr>
          <w:color w:val="000000"/>
          <w:szCs w:val="28"/>
        </w:rPr>
        <w:t xml:space="preserve"> адсорбции</w:t>
      </w:r>
      <w:r w:rsidRPr="00876E0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эвгенола</w:t>
      </w:r>
      <w:r w:rsidRPr="001C4B59">
        <w:rPr>
          <w:color w:val="000000"/>
          <w:szCs w:val="28"/>
        </w:rPr>
        <w:t xml:space="preserve"> на хроматограмме раствора стандартного образца</w:t>
      </w:r>
      <w:r>
        <w:rPr>
          <w:color w:val="000000"/>
          <w:szCs w:val="28"/>
        </w:rPr>
        <w:t xml:space="preserve"> эвгенола</w:t>
      </w:r>
      <w:r w:rsidRPr="001C4B59">
        <w:rPr>
          <w:color w:val="000000"/>
          <w:szCs w:val="28"/>
        </w:rPr>
        <w:t>.</w:t>
      </w:r>
    </w:p>
    <w:p w:rsidR="003D2754" w:rsidRDefault="00175540" w:rsidP="006547CA">
      <w:pPr>
        <w:spacing w:line="360" w:lineRule="auto"/>
        <w:ind w:firstLine="709"/>
        <w:jc w:val="both"/>
        <w:rPr>
          <w:color w:val="000000"/>
          <w:szCs w:val="28"/>
        </w:rPr>
      </w:pPr>
      <w:r w:rsidRPr="00193B9E">
        <w:rPr>
          <w:i/>
          <w:color w:val="000000"/>
          <w:szCs w:val="28"/>
        </w:rPr>
        <w:t>3</w:t>
      </w:r>
      <w:r w:rsidR="000604CE">
        <w:rPr>
          <w:i/>
          <w:color w:val="000000"/>
          <w:szCs w:val="28"/>
        </w:rPr>
        <w:t>. </w:t>
      </w:r>
      <w:r w:rsidRPr="003D2754">
        <w:rPr>
          <w:i/>
          <w:color w:val="000000"/>
          <w:szCs w:val="28"/>
        </w:rPr>
        <w:t>Качественная реакция.</w:t>
      </w:r>
      <w:r>
        <w:rPr>
          <w:color w:val="000000"/>
          <w:szCs w:val="28"/>
        </w:rPr>
        <w:t xml:space="preserve"> </w:t>
      </w:r>
      <w:r w:rsidR="000777F4">
        <w:rPr>
          <w:color w:val="000000"/>
          <w:szCs w:val="28"/>
        </w:rPr>
        <w:t>Растворяют 0,05 </w:t>
      </w:r>
      <w:r w:rsidR="0053635C">
        <w:rPr>
          <w:color w:val="000000"/>
          <w:szCs w:val="28"/>
        </w:rPr>
        <w:t>мл вещества</w:t>
      </w:r>
      <w:r w:rsidR="003D2754">
        <w:rPr>
          <w:color w:val="000000"/>
          <w:szCs w:val="28"/>
        </w:rPr>
        <w:t xml:space="preserve"> в </w:t>
      </w:r>
      <w:r w:rsidR="000777F4">
        <w:rPr>
          <w:color w:val="000000"/>
          <w:szCs w:val="28"/>
        </w:rPr>
        <w:t>2 мл спирта 96 %, прибавляют 0,1 </w:t>
      </w:r>
      <w:r w:rsidR="003D2754">
        <w:rPr>
          <w:color w:val="000000"/>
          <w:szCs w:val="28"/>
        </w:rPr>
        <w:t xml:space="preserve">мл </w:t>
      </w:r>
      <w:r w:rsidR="003D2754">
        <w:rPr>
          <w:color w:val="000000" w:themeColor="text1"/>
        </w:rPr>
        <w:t>ж</w:t>
      </w:r>
      <w:r w:rsidR="003D2754" w:rsidRPr="003D2754">
        <w:rPr>
          <w:color w:val="000000" w:themeColor="text1"/>
        </w:rPr>
        <w:t>елеза(I</w:t>
      </w:r>
      <w:r w:rsidR="003D2754" w:rsidRPr="003D2754">
        <w:rPr>
          <w:color w:val="000000" w:themeColor="text1"/>
          <w:lang w:val="en-US"/>
        </w:rPr>
        <w:t>II</w:t>
      </w:r>
      <w:r w:rsidR="003D2754" w:rsidRPr="003D2754">
        <w:rPr>
          <w:color w:val="000000" w:themeColor="text1"/>
        </w:rPr>
        <w:t>) хлорида раствор</w:t>
      </w:r>
      <w:r w:rsidR="003D2754">
        <w:rPr>
          <w:color w:val="000000" w:themeColor="text1"/>
        </w:rPr>
        <w:t>а</w:t>
      </w:r>
      <w:r w:rsidR="003D2754" w:rsidRPr="003D2754">
        <w:rPr>
          <w:color w:val="000000" w:themeColor="text1"/>
        </w:rPr>
        <w:t xml:space="preserve"> 10,5 %</w:t>
      </w:r>
      <w:r w:rsidR="003D2754">
        <w:rPr>
          <w:color w:val="000000"/>
          <w:szCs w:val="28"/>
        </w:rPr>
        <w:t>; должно образоваться тёмно-зелёное</w:t>
      </w:r>
      <w:r w:rsidR="003D2754" w:rsidRPr="0092666E">
        <w:rPr>
          <w:color w:val="000000"/>
          <w:szCs w:val="28"/>
        </w:rPr>
        <w:t xml:space="preserve"> окрашивание</w:t>
      </w:r>
      <w:r w:rsidR="003D2754">
        <w:rPr>
          <w:color w:val="000000"/>
          <w:szCs w:val="28"/>
        </w:rPr>
        <w:t xml:space="preserve">, </w:t>
      </w:r>
      <w:r w:rsidR="000777F4">
        <w:rPr>
          <w:color w:val="000000"/>
          <w:szCs w:val="28"/>
        </w:rPr>
        <w:t>через 10 </w:t>
      </w:r>
      <w:r w:rsidR="0019165B">
        <w:rPr>
          <w:color w:val="000000"/>
          <w:szCs w:val="28"/>
        </w:rPr>
        <w:t xml:space="preserve">мин переходящее </w:t>
      </w:r>
      <w:proofErr w:type="gramStart"/>
      <w:r w:rsidR="0019165B">
        <w:rPr>
          <w:color w:val="000000"/>
          <w:szCs w:val="28"/>
        </w:rPr>
        <w:t>в</w:t>
      </w:r>
      <w:proofErr w:type="gramEnd"/>
      <w:r w:rsidR="003D2754">
        <w:rPr>
          <w:color w:val="000000"/>
          <w:szCs w:val="28"/>
        </w:rPr>
        <w:t xml:space="preserve"> желтова</w:t>
      </w:r>
      <w:r w:rsidR="0019165B">
        <w:rPr>
          <w:color w:val="000000"/>
          <w:szCs w:val="28"/>
        </w:rPr>
        <w:t>то-зелёное</w:t>
      </w:r>
      <w:r w:rsidR="003D2754" w:rsidRPr="0092666E">
        <w:rPr>
          <w:color w:val="000000"/>
          <w:szCs w:val="28"/>
        </w:rPr>
        <w:t>.</w:t>
      </w:r>
    </w:p>
    <w:p w:rsidR="00FD6D8E" w:rsidRPr="00B4064C" w:rsidRDefault="00FD6D8E" w:rsidP="008D35C7">
      <w:pPr>
        <w:keepNext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/>
          <w:szCs w:val="28"/>
        </w:rPr>
        <w:t>ИСПЫТАНИЯ</w:t>
      </w:r>
    </w:p>
    <w:p w:rsidR="0019165B" w:rsidRPr="00811853" w:rsidRDefault="0019165B" w:rsidP="008D35C7">
      <w:pPr>
        <w:spacing w:line="360" w:lineRule="auto"/>
        <w:ind w:firstLine="709"/>
        <w:jc w:val="both"/>
        <w:rPr>
          <w:szCs w:val="28"/>
        </w:rPr>
      </w:pPr>
      <w:r w:rsidRPr="00884BC3">
        <w:rPr>
          <w:b/>
          <w:szCs w:val="28"/>
        </w:rPr>
        <w:t>Относите</w:t>
      </w:r>
      <w:r>
        <w:rPr>
          <w:b/>
          <w:szCs w:val="28"/>
        </w:rPr>
        <w:t>льная п</w:t>
      </w:r>
      <w:r w:rsidRPr="00FC5069">
        <w:rPr>
          <w:b/>
          <w:szCs w:val="28"/>
        </w:rPr>
        <w:t>лотность</w:t>
      </w:r>
      <w:r>
        <w:rPr>
          <w:szCs w:val="28"/>
        </w:rPr>
        <w:t>. От 1</w:t>
      </w:r>
      <w:r w:rsidRPr="00F92E32">
        <w:rPr>
          <w:szCs w:val="28"/>
        </w:rPr>
        <w:t>,</w:t>
      </w:r>
      <w:r>
        <w:rPr>
          <w:szCs w:val="28"/>
        </w:rPr>
        <w:t>06</w:t>
      </w:r>
      <w:r w:rsidR="00DC50D4">
        <w:rPr>
          <w:szCs w:val="28"/>
        </w:rPr>
        <w:t>4</w:t>
      </w:r>
      <w:r>
        <w:rPr>
          <w:szCs w:val="28"/>
        </w:rPr>
        <w:t xml:space="preserve"> до 1,070 </w:t>
      </w:r>
      <w:r w:rsidRPr="000353E0">
        <w:rPr>
          <w:color w:val="000000"/>
          <w:szCs w:val="28"/>
        </w:rPr>
        <w:t>(ОФС «Плотность», метод</w:t>
      </w:r>
      <w:r>
        <w:rPr>
          <w:color w:val="000000"/>
          <w:szCs w:val="28"/>
        </w:rPr>
        <w:t> 1</w:t>
      </w:r>
      <w:r w:rsidR="00DC50D4">
        <w:rPr>
          <w:color w:val="000000"/>
          <w:szCs w:val="28"/>
        </w:rPr>
        <w:t xml:space="preserve"> или 4</w:t>
      </w:r>
      <w:r w:rsidRPr="000353E0">
        <w:rPr>
          <w:color w:val="000000"/>
          <w:szCs w:val="28"/>
        </w:rPr>
        <w:t>).</w:t>
      </w:r>
    </w:p>
    <w:p w:rsidR="00D6738E" w:rsidRPr="00811853" w:rsidRDefault="00D6738E" w:rsidP="008D35C7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853">
        <w:rPr>
          <w:rFonts w:ascii="Times New Roman" w:hAnsi="Times New Roman"/>
          <w:b/>
          <w:sz w:val="28"/>
          <w:szCs w:val="28"/>
        </w:rPr>
        <w:t xml:space="preserve">Показатель преломления. </w:t>
      </w:r>
      <w:r w:rsidRPr="00811853">
        <w:rPr>
          <w:rFonts w:ascii="Times New Roman" w:hAnsi="Times New Roman"/>
          <w:sz w:val="28"/>
          <w:szCs w:val="28"/>
        </w:rPr>
        <w:t xml:space="preserve">От </w:t>
      </w:r>
      <w:r w:rsidRPr="00C04B39">
        <w:rPr>
          <w:rFonts w:ascii="Times New Roman" w:hAnsi="Times New Roman"/>
          <w:sz w:val="28"/>
          <w:szCs w:val="28"/>
        </w:rPr>
        <w:t>1,540 до 1,542</w:t>
      </w:r>
      <w:r w:rsidR="0019165B" w:rsidRPr="00C04B39">
        <w:rPr>
          <w:rFonts w:ascii="Times New Roman" w:hAnsi="Times New Roman"/>
          <w:sz w:val="28"/>
          <w:szCs w:val="28"/>
        </w:rPr>
        <w:t xml:space="preserve"> (</w:t>
      </w:r>
      <w:r w:rsidRPr="00C04B39">
        <w:rPr>
          <w:rFonts w:ascii="Times New Roman" w:hAnsi="Times New Roman"/>
          <w:sz w:val="28"/>
          <w:szCs w:val="28"/>
        </w:rPr>
        <w:t>ОФС «</w:t>
      </w:r>
      <w:r w:rsidR="000C495B" w:rsidRPr="00C04B39">
        <w:rPr>
          <w:rFonts w:ascii="Times New Roman" w:hAnsi="Times New Roman"/>
          <w:color w:val="000000" w:themeColor="text1"/>
          <w:sz w:val="28"/>
          <w:szCs w:val="28"/>
        </w:rPr>
        <w:t>Показатель преломления (индекс рефракции)</w:t>
      </w:r>
      <w:r w:rsidRPr="00C04B39">
        <w:rPr>
          <w:rFonts w:ascii="Times New Roman" w:hAnsi="Times New Roman"/>
          <w:sz w:val="28"/>
          <w:szCs w:val="28"/>
        </w:rPr>
        <w:t>»</w:t>
      </w:r>
      <w:r w:rsidR="000C495B" w:rsidRPr="00C04B39">
        <w:rPr>
          <w:rFonts w:ascii="Times New Roman" w:hAnsi="Times New Roman"/>
          <w:sz w:val="28"/>
          <w:szCs w:val="28"/>
        </w:rPr>
        <w:t>)</w:t>
      </w:r>
      <w:r w:rsidRPr="00C04B39">
        <w:rPr>
          <w:rFonts w:ascii="Times New Roman" w:hAnsi="Times New Roman"/>
          <w:sz w:val="28"/>
          <w:szCs w:val="28"/>
        </w:rPr>
        <w:t>.</w:t>
      </w:r>
    </w:p>
    <w:p w:rsidR="004F19BF" w:rsidRPr="00AA7C79" w:rsidRDefault="00D6738E" w:rsidP="006547CA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811853">
        <w:rPr>
          <w:b/>
          <w:szCs w:val="28"/>
        </w:rPr>
        <w:t>Димерные</w:t>
      </w:r>
      <w:proofErr w:type="spellEnd"/>
      <w:r w:rsidRPr="00811853">
        <w:rPr>
          <w:b/>
          <w:szCs w:val="28"/>
        </w:rPr>
        <w:t xml:space="preserve"> и олигомерные </w:t>
      </w:r>
      <w:r w:rsidR="00807A38">
        <w:rPr>
          <w:b/>
          <w:szCs w:val="28"/>
        </w:rPr>
        <w:t>соединения</w:t>
      </w:r>
    </w:p>
    <w:p w:rsidR="004F19BF" w:rsidRPr="00807A38" w:rsidRDefault="004F19BF" w:rsidP="008D35C7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Оптическая плотность </w:t>
      </w:r>
      <w:r w:rsidR="0053635C">
        <w:rPr>
          <w:rFonts w:ascii="Times New Roman" w:hAnsi="Times New Roman"/>
          <w:color w:val="000000"/>
          <w:sz w:val="28"/>
          <w:szCs w:val="28"/>
        </w:rPr>
        <w:t>1 % раствора вещества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в этаноле безводном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0353E0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меренна</w:t>
      </w:r>
      <w:r w:rsidRPr="000353E0">
        <w:rPr>
          <w:rFonts w:ascii="Times New Roman" w:hAnsi="Times New Roman"/>
          <w:color w:val="000000"/>
          <w:sz w:val="28"/>
          <w:szCs w:val="28"/>
        </w:rPr>
        <w:t>я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380051">
        <w:rPr>
          <w:rFonts w:ascii="Times New Roman" w:hAnsi="Times New Roman"/>
          <w:color w:val="000000"/>
          <w:sz w:val="28"/>
          <w:szCs w:val="28"/>
        </w:rPr>
        <w:t>при длине волны 330</w:t>
      </w:r>
      <w:r w:rsidR="000777F4">
        <w:rPr>
          <w:rFonts w:ascii="Times New Roman" w:hAnsi="Times New Roman"/>
          <w:color w:val="000000"/>
          <w:sz w:val="28"/>
          <w:szCs w:val="28"/>
        </w:rPr>
        <w:t> </w:t>
      </w:r>
      <w:r w:rsidRPr="000353E0">
        <w:rPr>
          <w:rFonts w:ascii="Times New Roman" w:hAnsi="Times New Roman"/>
          <w:color w:val="000000"/>
          <w:sz w:val="28"/>
          <w:szCs w:val="28"/>
        </w:rPr>
        <w:t>нм в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кю</w:t>
      </w:r>
      <w:r w:rsidRPr="000353E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ет</w:t>
      </w:r>
      <w:r w:rsidRPr="000353E0">
        <w:rPr>
          <w:rFonts w:ascii="Times New Roman" w:hAnsi="Times New Roman"/>
          <w:color w:val="000000"/>
          <w:sz w:val="28"/>
          <w:szCs w:val="28"/>
        </w:rPr>
        <w:t>е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z w:val="28"/>
          <w:szCs w:val="28"/>
        </w:rPr>
        <w:t>с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pacing w:val="-5"/>
          <w:sz w:val="28"/>
          <w:szCs w:val="28"/>
        </w:rPr>
        <w:t>то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лщино</w:t>
      </w:r>
      <w:r w:rsidRPr="000353E0">
        <w:rPr>
          <w:rFonts w:ascii="Times New Roman" w:hAnsi="Times New Roman"/>
          <w:color w:val="000000"/>
          <w:sz w:val="28"/>
          <w:szCs w:val="28"/>
        </w:rPr>
        <w:t>й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сл</w:t>
      </w:r>
      <w:r w:rsidRPr="000353E0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0353E0">
        <w:rPr>
          <w:rFonts w:ascii="Times New Roman" w:hAnsi="Times New Roman"/>
          <w:color w:val="000000"/>
          <w:sz w:val="28"/>
          <w:szCs w:val="28"/>
        </w:rPr>
        <w:t>я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0777F4">
        <w:rPr>
          <w:rFonts w:ascii="Times New Roman" w:hAnsi="Times New Roman"/>
          <w:color w:val="000000"/>
          <w:sz w:val="28"/>
          <w:szCs w:val="28"/>
        </w:rPr>
        <w:t>1 </w:t>
      </w:r>
      <w:r w:rsidRPr="000353E0">
        <w:rPr>
          <w:rFonts w:ascii="Times New Roman" w:hAnsi="Times New Roman"/>
          <w:color w:val="000000"/>
          <w:sz w:val="28"/>
          <w:szCs w:val="28"/>
        </w:rPr>
        <w:t>см</w:t>
      </w:r>
      <w:r w:rsidR="003800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07A38">
        <w:rPr>
          <w:rFonts w:ascii="Times New Roman" w:hAnsi="Times New Roman"/>
          <w:color w:val="000000"/>
          <w:sz w:val="28"/>
          <w:szCs w:val="28"/>
        </w:rPr>
        <w:t>не должна превышать 0,25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</w:p>
    <w:p w:rsidR="00D6738E" w:rsidRDefault="00D6738E" w:rsidP="008D35C7">
      <w:pPr>
        <w:pStyle w:val="aa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11853">
        <w:rPr>
          <w:rFonts w:ascii="Times New Roman" w:hAnsi="Times New Roman"/>
          <w:szCs w:val="28"/>
        </w:rPr>
        <w:t>Родственные примеси.</w:t>
      </w:r>
      <w:r w:rsidRPr="00811853">
        <w:rPr>
          <w:rFonts w:ascii="Times New Roman" w:hAnsi="Times New Roman"/>
          <w:b w:val="0"/>
          <w:szCs w:val="28"/>
        </w:rPr>
        <w:t xml:space="preserve"> Определение проводят методом </w:t>
      </w:r>
      <w:r w:rsidR="00807A38">
        <w:rPr>
          <w:rFonts w:ascii="Times New Roman" w:hAnsi="Times New Roman"/>
          <w:b w:val="0"/>
          <w:szCs w:val="28"/>
        </w:rPr>
        <w:t>ГХ (</w:t>
      </w:r>
      <w:r w:rsidRPr="00811853">
        <w:rPr>
          <w:rFonts w:ascii="Times New Roman" w:hAnsi="Times New Roman"/>
          <w:b w:val="0"/>
          <w:szCs w:val="28"/>
        </w:rPr>
        <w:t>ОФС «Газовая хроматография»</w:t>
      </w:r>
      <w:r w:rsidR="00807A38">
        <w:rPr>
          <w:rFonts w:ascii="Times New Roman" w:hAnsi="Times New Roman"/>
          <w:b w:val="0"/>
          <w:szCs w:val="28"/>
        </w:rPr>
        <w:t>)</w:t>
      </w:r>
      <w:r w:rsidRPr="00811853">
        <w:rPr>
          <w:rFonts w:ascii="Times New Roman" w:hAnsi="Times New Roman"/>
          <w:b w:val="0"/>
          <w:szCs w:val="28"/>
        </w:rPr>
        <w:t>.</w:t>
      </w:r>
    </w:p>
    <w:p w:rsidR="00807A38" w:rsidRDefault="00807A38" w:rsidP="008D35C7">
      <w:pPr>
        <w:pStyle w:val="aa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91F75">
        <w:rPr>
          <w:rFonts w:ascii="Times New Roman" w:hAnsi="Times New Roman"/>
          <w:b w:val="0"/>
          <w:i/>
          <w:szCs w:val="28"/>
        </w:rPr>
        <w:t>Испытуемый раствор.</w:t>
      </w:r>
      <w:r w:rsidR="000777F4">
        <w:rPr>
          <w:rFonts w:ascii="Times New Roman" w:hAnsi="Times New Roman"/>
          <w:b w:val="0"/>
          <w:szCs w:val="28"/>
        </w:rPr>
        <w:t xml:space="preserve"> В мерную колбу вместимостью 5 </w:t>
      </w:r>
      <w:r w:rsidR="008C30EC">
        <w:rPr>
          <w:rFonts w:ascii="Times New Roman" w:hAnsi="Times New Roman"/>
          <w:b w:val="0"/>
          <w:szCs w:val="28"/>
        </w:rPr>
        <w:t>мл помещают 1 г вещества</w:t>
      </w:r>
      <w:r>
        <w:rPr>
          <w:rFonts w:ascii="Times New Roman" w:hAnsi="Times New Roman"/>
          <w:b w:val="0"/>
          <w:szCs w:val="28"/>
        </w:rPr>
        <w:t>, растворяют в этаноле безво</w:t>
      </w:r>
      <w:r w:rsidR="00391F75">
        <w:rPr>
          <w:rFonts w:ascii="Times New Roman" w:hAnsi="Times New Roman"/>
          <w:b w:val="0"/>
          <w:szCs w:val="28"/>
        </w:rPr>
        <w:t>д</w:t>
      </w:r>
      <w:r>
        <w:rPr>
          <w:rFonts w:ascii="Times New Roman" w:hAnsi="Times New Roman"/>
          <w:b w:val="0"/>
          <w:szCs w:val="28"/>
        </w:rPr>
        <w:t>ном и доводят объём раствора тем же растворителем до метки.</w:t>
      </w:r>
    </w:p>
    <w:p w:rsidR="00391F75" w:rsidRDefault="00391F75" w:rsidP="008D35C7">
      <w:pPr>
        <w:pStyle w:val="aa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91F75">
        <w:rPr>
          <w:rFonts w:ascii="Times New Roman" w:hAnsi="Times New Roman"/>
          <w:b w:val="0"/>
          <w:i/>
          <w:szCs w:val="28"/>
        </w:rPr>
        <w:t>Раствор сравнения.</w:t>
      </w:r>
      <w:r>
        <w:rPr>
          <w:rFonts w:ascii="Times New Roman" w:hAnsi="Times New Roman"/>
          <w:b w:val="0"/>
          <w:szCs w:val="28"/>
        </w:rPr>
        <w:t xml:space="preserve"> </w:t>
      </w:r>
      <w:r w:rsidR="000777F4">
        <w:rPr>
          <w:rFonts w:ascii="Times New Roman" w:hAnsi="Times New Roman"/>
          <w:b w:val="0"/>
          <w:szCs w:val="28"/>
        </w:rPr>
        <w:t>В мерную колбу вместимостью 100 </w:t>
      </w:r>
      <w:r>
        <w:rPr>
          <w:rFonts w:ascii="Times New Roman" w:hAnsi="Times New Roman"/>
          <w:b w:val="0"/>
          <w:szCs w:val="28"/>
        </w:rPr>
        <w:t>мл помещают 1 мл испытуемого раствора и доводят объём раствора этанолом безводным до метки.</w:t>
      </w:r>
    </w:p>
    <w:p w:rsidR="00391F75" w:rsidRDefault="00391F75" w:rsidP="008D35C7">
      <w:pPr>
        <w:pStyle w:val="aa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D3D8F">
        <w:rPr>
          <w:rFonts w:ascii="Times New Roman" w:hAnsi="Times New Roman"/>
          <w:b w:val="0"/>
          <w:i/>
          <w:szCs w:val="28"/>
        </w:rPr>
        <w:t>Раствор для проверки пригодности хроматографической системы.</w:t>
      </w:r>
      <w:r w:rsidR="000777F4">
        <w:rPr>
          <w:rFonts w:ascii="Times New Roman" w:hAnsi="Times New Roman"/>
          <w:b w:val="0"/>
          <w:szCs w:val="28"/>
        </w:rPr>
        <w:t xml:space="preserve"> В мерную колбу вместимостью 5 мл помещают 50 </w:t>
      </w:r>
      <w:r>
        <w:rPr>
          <w:rFonts w:ascii="Times New Roman" w:hAnsi="Times New Roman"/>
          <w:b w:val="0"/>
          <w:szCs w:val="28"/>
        </w:rPr>
        <w:t xml:space="preserve">мг </w:t>
      </w:r>
      <w:r w:rsidR="009D3D8F">
        <w:rPr>
          <w:rFonts w:ascii="Times New Roman" w:hAnsi="Times New Roman"/>
          <w:b w:val="0"/>
          <w:szCs w:val="28"/>
        </w:rPr>
        <w:t xml:space="preserve">ванилина (примесь </w:t>
      </w:r>
      <w:r w:rsidR="009D3D8F">
        <w:rPr>
          <w:rFonts w:ascii="Times New Roman" w:hAnsi="Times New Roman"/>
          <w:b w:val="0"/>
          <w:szCs w:val="28"/>
          <w:lang w:val="en-US"/>
        </w:rPr>
        <w:t>H</w:t>
      </w:r>
      <w:r w:rsidR="009D3D8F" w:rsidRPr="009D3D8F">
        <w:rPr>
          <w:rFonts w:ascii="Times New Roman" w:hAnsi="Times New Roman"/>
          <w:b w:val="0"/>
          <w:szCs w:val="28"/>
        </w:rPr>
        <w:t>)</w:t>
      </w:r>
      <w:r w:rsidR="000777F4">
        <w:rPr>
          <w:rFonts w:ascii="Times New Roman" w:hAnsi="Times New Roman"/>
          <w:b w:val="0"/>
          <w:szCs w:val="28"/>
        </w:rPr>
        <w:t>, растворяют в 1 </w:t>
      </w:r>
      <w:r w:rsidR="009D3D8F">
        <w:rPr>
          <w:rFonts w:ascii="Times New Roman" w:hAnsi="Times New Roman"/>
          <w:b w:val="0"/>
          <w:szCs w:val="28"/>
        </w:rPr>
        <w:t>мл испытуемого раствора и доводят объём раствора этанолом безводным до метки.</w:t>
      </w:r>
    </w:p>
    <w:p w:rsidR="00D15588" w:rsidRPr="00D15588" w:rsidRDefault="00D15588" w:rsidP="00D15588">
      <w:pPr>
        <w:keepNext/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Примечание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</w:t>
      </w:r>
      <w:proofErr w:type="gramStart"/>
      <w:r w:rsidRPr="00D15588">
        <w:rPr>
          <w:rFonts w:eastAsia="Calibri"/>
          <w:szCs w:val="28"/>
          <w:lang w:eastAsia="en-US"/>
        </w:rPr>
        <w:t> А</w:t>
      </w:r>
      <w:proofErr w:type="gramEnd"/>
      <w:r w:rsidRPr="00D15588">
        <w:rPr>
          <w:rFonts w:eastAsia="Calibri"/>
          <w:szCs w:val="28"/>
          <w:lang w:eastAsia="en-US"/>
        </w:rPr>
        <w:t xml:space="preserve"> (</w:t>
      </w:r>
      <w:r w:rsidRPr="00D15588">
        <w:rPr>
          <w:rFonts w:eastAsia="Calibri"/>
          <w:szCs w:val="28"/>
          <w:lang w:val="en-US" w:eastAsia="en-US"/>
        </w:rPr>
        <w:t>β</w:t>
      </w:r>
      <w:r w:rsidRPr="00D15588">
        <w:rPr>
          <w:rFonts w:eastAsia="Calibri"/>
          <w:szCs w:val="28"/>
          <w:lang w:eastAsia="en-US"/>
        </w:rPr>
        <w:t>-</w:t>
      </w:r>
      <w:proofErr w:type="spellStart"/>
      <w:r w:rsidRPr="00D15588">
        <w:rPr>
          <w:rFonts w:eastAsia="Calibri"/>
          <w:szCs w:val="28"/>
          <w:lang w:eastAsia="en-US"/>
        </w:rPr>
        <w:t>кариофиллен</w:t>
      </w:r>
      <w:proofErr w:type="spellEnd"/>
      <w:r w:rsidRPr="00D15588">
        <w:rPr>
          <w:rFonts w:eastAsia="Calibri"/>
          <w:szCs w:val="28"/>
          <w:lang w:eastAsia="en-US"/>
        </w:rPr>
        <w:t>): (1</w:t>
      </w:r>
      <w:r w:rsidRPr="00D15588">
        <w:rPr>
          <w:rFonts w:eastAsia="Calibri"/>
          <w:i/>
          <w:szCs w:val="28"/>
          <w:lang w:val="en-US" w:eastAsia="en-US"/>
        </w:rPr>
        <w:t>R</w:t>
      </w:r>
      <w:r w:rsidRPr="00D15588">
        <w:rPr>
          <w:rFonts w:eastAsia="Calibri"/>
          <w:i/>
          <w:szCs w:val="28"/>
          <w:lang w:eastAsia="en-US"/>
        </w:rPr>
        <w:t>,</w:t>
      </w:r>
      <w:r w:rsidRPr="00D15588">
        <w:rPr>
          <w:rFonts w:eastAsia="Calibri"/>
          <w:szCs w:val="28"/>
          <w:lang w:eastAsia="en-US"/>
        </w:rPr>
        <w:t>4</w:t>
      </w:r>
      <w:r w:rsidRPr="00D15588">
        <w:rPr>
          <w:rFonts w:eastAsia="Calibri"/>
          <w:i/>
          <w:szCs w:val="28"/>
          <w:lang w:val="en-US" w:eastAsia="en-US"/>
        </w:rPr>
        <w:t>E</w:t>
      </w:r>
      <w:r w:rsidRPr="00D15588">
        <w:rPr>
          <w:rFonts w:eastAsia="Calibri"/>
          <w:i/>
          <w:szCs w:val="28"/>
          <w:lang w:eastAsia="en-US"/>
        </w:rPr>
        <w:t>,9</w:t>
      </w:r>
      <w:r w:rsidRPr="00D15588">
        <w:rPr>
          <w:rFonts w:eastAsia="Calibri"/>
          <w:i/>
          <w:szCs w:val="28"/>
          <w:lang w:val="en-US" w:eastAsia="en-US"/>
        </w:rPr>
        <w:t>S</w:t>
      </w:r>
      <w:r w:rsidRPr="00D15588">
        <w:rPr>
          <w:rFonts w:eastAsia="Calibri"/>
          <w:szCs w:val="28"/>
          <w:lang w:eastAsia="en-US"/>
        </w:rPr>
        <w:t>)-4,11,11-триметил-8-метилиденбицикло</w:t>
      </w:r>
      <w:r w:rsidRPr="00D15588">
        <w:rPr>
          <w:rFonts w:eastAsia="Calibri"/>
          <w:szCs w:val="28"/>
          <w:lang w:eastAsia="en-US"/>
        </w:rPr>
        <w:sym w:font="Times New Roman" w:char="005B"/>
      </w:r>
      <w:r w:rsidRPr="00D15588">
        <w:rPr>
          <w:rFonts w:eastAsia="Calibri"/>
          <w:szCs w:val="28"/>
          <w:lang w:eastAsia="en-US"/>
        </w:rPr>
        <w:t>7.2.0]ундец-4-ен [87-44-5].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 В (</w:t>
      </w:r>
      <w:r w:rsidR="00161226" w:rsidRPr="00161226">
        <w:rPr>
          <w:rFonts w:eastAsia="Calibri"/>
          <w:szCs w:val="28"/>
          <w:lang w:eastAsia="en-US"/>
        </w:rPr>
        <w:t>α-</w:t>
      </w:r>
      <w:proofErr w:type="spellStart"/>
      <w:r w:rsidR="00161226" w:rsidRPr="00161226">
        <w:rPr>
          <w:rFonts w:eastAsia="Calibri"/>
          <w:szCs w:val="28"/>
          <w:lang w:eastAsia="en-US"/>
        </w:rPr>
        <w:t>гумулен</w:t>
      </w:r>
      <w:proofErr w:type="spellEnd"/>
      <w:r w:rsidR="00161226" w:rsidRPr="00161226">
        <w:rPr>
          <w:rFonts w:eastAsia="Calibri"/>
          <w:szCs w:val="28"/>
          <w:lang w:eastAsia="en-US"/>
        </w:rPr>
        <w:t xml:space="preserve">, </w:t>
      </w:r>
      <w:proofErr w:type="gramStart"/>
      <w:r w:rsidRPr="00D15588">
        <w:rPr>
          <w:rFonts w:eastAsia="Calibri"/>
          <w:szCs w:val="28"/>
          <w:lang w:val="en-US" w:eastAsia="en-US"/>
        </w:rPr>
        <w:t>α</w:t>
      </w:r>
      <w:r w:rsidRPr="00D15588">
        <w:rPr>
          <w:rFonts w:eastAsia="Calibri"/>
          <w:szCs w:val="28"/>
          <w:lang w:eastAsia="en-US"/>
        </w:rPr>
        <w:t>-</w:t>
      </w:r>
      <w:proofErr w:type="spellStart"/>
      <w:proofErr w:type="gramEnd"/>
      <w:r w:rsidRPr="00D15588">
        <w:rPr>
          <w:rFonts w:eastAsia="Calibri"/>
          <w:szCs w:val="28"/>
          <w:lang w:eastAsia="en-US"/>
        </w:rPr>
        <w:t>кариофиллен</w:t>
      </w:r>
      <w:proofErr w:type="spellEnd"/>
      <w:r w:rsidRPr="00D15588">
        <w:rPr>
          <w:rFonts w:eastAsia="Calibri"/>
          <w:szCs w:val="28"/>
          <w:lang w:eastAsia="en-US"/>
        </w:rPr>
        <w:t>): (1</w:t>
      </w:r>
      <w:r w:rsidRPr="00D15588">
        <w:rPr>
          <w:rFonts w:eastAsia="Calibri"/>
          <w:i/>
          <w:szCs w:val="28"/>
          <w:lang w:eastAsia="en-US"/>
        </w:rPr>
        <w:t>Е,</w:t>
      </w:r>
      <w:r w:rsidRPr="00D15588">
        <w:rPr>
          <w:rFonts w:eastAsia="Calibri"/>
          <w:szCs w:val="28"/>
          <w:lang w:eastAsia="en-US"/>
        </w:rPr>
        <w:t>4</w:t>
      </w:r>
      <w:r w:rsidRPr="00D15588">
        <w:rPr>
          <w:rFonts w:eastAsia="Calibri"/>
          <w:i/>
          <w:szCs w:val="28"/>
          <w:lang w:val="en-US" w:eastAsia="en-US"/>
        </w:rPr>
        <w:t>E</w:t>
      </w:r>
      <w:r w:rsidRPr="00D15588">
        <w:rPr>
          <w:rFonts w:eastAsia="Calibri"/>
          <w:i/>
          <w:szCs w:val="28"/>
          <w:lang w:eastAsia="en-US"/>
        </w:rPr>
        <w:t>,</w:t>
      </w:r>
      <w:r w:rsidRPr="00D15588">
        <w:rPr>
          <w:rFonts w:eastAsia="Calibri"/>
          <w:szCs w:val="28"/>
          <w:lang w:eastAsia="en-US"/>
        </w:rPr>
        <w:t>8</w:t>
      </w:r>
      <w:r w:rsidRPr="00D15588">
        <w:rPr>
          <w:rFonts w:eastAsia="Calibri"/>
          <w:i/>
          <w:szCs w:val="28"/>
          <w:lang w:eastAsia="en-US"/>
        </w:rPr>
        <w:t>Е</w:t>
      </w:r>
      <w:r w:rsidRPr="00D15588">
        <w:rPr>
          <w:rFonts w:eastAsia="Calibri"/>
          <w:szCs w:val="28"/>
          <w:lang w:eastAsia="en-US"/>
        </w:rPr>
        <w:t>)-2,6,6,9-тетраметилциклоундека-1,4,8-триен [6753-98-6].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 С (</w:t>
      </w:r>
      <w:r w:rsidRPr="00D15588">
        <w:rPr>
          <w:rFonts w:eastAsia="Calibri"/>
          <w:szCs w:val="28"/>
          <w:lang w:val="en-US" w:eastAsia="en-US"/>
        </w:rPr>
        <w:t>β</w:t>
      </w:r>
      <w:r w:rsidRPr="00D15588">
        <w:rPr>
          <w:rFonts w:eastAsia="Calibri"/>
          <w:szCs w:val="28"/>
          <w:lang w:eastAsia="en-US"/>
        </w:rPr>
        <w:t>-</w:t>
      </w:r>
      <w:proofErr w:type="spellStart"/>
      <w:r w:rsidRPr="00D15588">
        <w:rPr>
          <w:rFonts w:eastAsia="Calibri"/>
          <w:szCs w:val="28"/>
          <w:lang w:eastAsia="en-US"/>
        </w:rPr>
        <w:t>кариофиллена</w:t>
      </w:r>
      <w:proofErr w:type="spellEnd"/>
      <w:r w:rsidRPr="00D15588">
        <w:rPr>
          <w:rFonts w:eastAsia="Calibri"/>
          <w:szCs w:val="28"/>
          <w:lang w:eastAsia="en-US"/>
        </w:rPr>
        <w:t xml:space="preserve"> оксид</w:t>
      </w:r>
      <w:r w:rsidR="00B75926">
        <w:rPr>
          <w:rFonts w:eastAsia="Calibri"/>
          <w:szCs w:val="28"/>
          <w:lang w:eastAsia="en-US"/>
        </w:rPr>
        <w:t xml:space="preserve">, </w:t>
      </w:r>
      <w:proofErr w:type="gramStart"/>
      <w:r w:rsidR="00B75926" w:rsidRPr="00B75926">
        <w:rPr>
          <w:rFonts w:eastAsia="Calibri"/>
          <w:color w:val="000000"/>
          <w:szCs w:val="28"/>
          <w:lang w:eastAsia="en-US"/>
        </w:rPr>
        <w:t>β-</w:t>
      </w:r>
      <w:proofErr w:type="spellStart"/>
      <w:proofErr w:type="gramEnd"/>
      <w:r w:rsidR="00B75926" w:rsidRPr="00B75926">
        <w:rPr>
          <w:rFonts w:eastAsia="Calibri"/>
          <w:color w:val="000000"/>
          <w:szCs w:val="28"/>
          <w:lang w:eastAsia="en-US"/>
        </w:rPr>
        <w:t>кариофиллена</w:t>
      </w:r>
      <w:proofErr w:type="spellEnd"/>
      <w:r w:rsidR="00B75926" w:rsidRPr="00B75926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="00B75926" w:rsidRPr="00B75926">
        <w:rPr>
          <w:rFonts w:eastAsia="Calibri"/>
          <w:color w:val="000000"/>
          <w:szCs w:val="28"/>
          <w:lang w:eastAsia="en-US"/>
        </w:rPr>
        <w:t>эпоксид</w:t>
      </w:r>
      <w:proofErr w:type="spellEnd"/>
      <w:r w:rsidRPr="00D15588">
        <w:rPr>
          <w:rFonts w:eastAsia="Calibri"/>
          <w:szCs w:val="28"/>
          <w:lang w:eastAsia="en-US"/>
        </w:rPr>
        <w:t>): (1</w:t>
      </w:r>
      <w:r w:rsidRPr="00D15588">
        <w:rPr>
          <w:rFonts w:eastAsia="Calibri"/>
          <w:i/>
          <w:szCs w:val="28"/>
          <w:lang w:val="en-US" w:eastAsia="en-US"/>
        </w:rPr>
        <w:t>R</w:t>
      </w:r>
      <w:r w:rsidRPr="00D15588">
        <w:rPr>
          <w:rFonts w:eastAsia="Calibri"/>
          <w:i/>
          <w:szCs w:val="28"/>
          <w:lang w:eastAsia="en-US"/>
        </w:rPr>
        <w:t>,</w:t>
      </w:r>
      <w:r w:rsidRPr="00D15588">
        <w:rPr>
          <w:rFonts w:eastAsia="Calibri"/>
          <w:szCs w:val="28"/>
          <w:lang w:eastAsia="en-US"/>
        </w:rPr>
        <w:t>4</w:t>
      </w:r>
      <w:r w:rsidRPr="00D15588">
        <w:rPr>
          <w:rFonts w:eastAsia="Calibri"/>
          <w:i/>
          <w:szCs w:val="28"/>
          <w:lang w:val="en-US" w:eastAsia="en-US"/>
        </w:rPr>
        <w:t>R</w:t>
      </w:r>
      <w:r w:rsidRPr="00D15588">
        <w:rPr>
          <w:rFonts w:eastAsia="Calibri"/>
          <w:i/>
          <w:szCs w:val="28"/>
          <w:lang w:eastAsia="en-US"/>
        </w:rPr>
        <w:t>,</w:t>
      </w:r>
      <w:r w:rsidRPr="00D15588">
        <w:rPr>
          <w:rFonts w:eastAsia="Calibri"/>
          <w:szCs w:val="28"/>
          <w:lang w:eastAsia="en-US"/>
        </w:rPr>
        <w:t>6</w:t>
      </w:r>
      <w:r w:rsidRPr="00D15588">
        <w:rPr>
          <w:rFonts w:eastAsia="Calibri"/>
          <w:i/>
          <w:szCs w:val="28"/>
          <w:lang w:val="en-US" w:eastAsia="en-US"/>
        </w:rPr>
        <w:t>R</w:t>
      </w:r>
      <w:r w:rsidRPr="00D15588">
        <w:rPr>
          <w:rFonts w:eastAsia="Calibri"/>
          <w:i/>
          <w:szCs w:val="28"/>
          <w:lang w:eastAsia="en-US"/>
        </w:rPr>
        <w:t>,</w:t>
      </w:r>
      <w:r w:rsidRPr="00D15588">
        <w:rPr>
          <w:rFonts w:eastAsia="Calibri"/>
          <w:szCs w:val="28"/>
          <w:lang w:eastAsia="en-US"/>
        </w:rPr>
        <w:t>10</w:t>
      </w:r>
      <w:r w:rsidRPr="00D15588">
        <w:rPr>
          <w:rFonts w:eastAsia="Calibri"/>
          <w:i/>
          <w:szCs w:val="28"/>
          <w:lang w:val="en-US" w:eastAsia="en-US"/>
        </w:rPr>
        <w:t>S</w:t>
      </w:r>
      <w:r w:rsidRPr="00D15588">
        <w:rPr>
          <w:rFonts w:eastAsia="Calibri"/>
          <w:szCs w:val="28"/>
          <w:lang w:eastAsia="en-US"/>
        </w:rPr>
        <w:t>)-4,12,12-триметил-9-метилиден-5-оксатрицикло[8.2.0.0</w:t>
      </w:r>
      <w:r w:rsidRPr="00D15588">
        <w:rPr>
          <w:rFonts w:eastAsia="Calibri"/>
          <w:szCs w:val="28"/>
          <w:vertAlign w:val="superscript"/>
          <w:lang w:eastAsia="en-US"/>
        </w:rPr>
        <w:t>4,6</w:t>
      </w:r>
      <w:r w:rsidRPr="00D15588">
        <w:rPr>
          <w:rFonts w:eastAsia="Calibri"/>
          <w:szCs w:val="28"/>
          <w:lang w:eastAsia="en-US"/>
        </w:rPr>
        <w:t>]додекан [1139-30-6].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 </w:t>
      </w:r>
      <w:r w:rsidRPr="00D15588">
        <w:rPr>
          <w:rFonts w:eastAsia="Calibri"/>
          <w:szCs w:val="28"/>
          <w:lang w:val="en-US" w:eastAsia="en-US"/>
        </w:rPr>
        <w:t>D</w:t>
      </w:r>
      <w:r w:rsidRPr="00D15588">
        <w:rPr>
          <w:rFonts w:eastAsia="Calibri"/>
          <w:szCs w:val="28"/>
          <w:lang w:eastAsia="en-US"/>
        </w:rPr>
        <w:t>: 4-(проп-2-ен-1-ил</w:t>
      </w:r>
      <w:proofErr w:type="gramStart"/>
      <w:r w:rsidRPr="00D15588">
        <w:rPr>
          <w:rFonts w:eastAsia="Calibri"/>
          <w:szCs w:val="28"/>
          <w:lang w:eastAsia="en-US"/>
        </w:rPr>
        <w:t>)ф</w:t>
      </w:r>
      <w:proofErr w:type="gramEnd"/>
      <w:r w:rsidRPr="00D15588">
        <w:rPr>
          <w:rFonts w:eastAsia="Calibri"/>
          <w:szCs w:val="28"/>
          <w:lang w:eastAsia="en-US"/>
        </w:rPr>
        <w:t>енол [501-92-8].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 Е (эвгенола метиловый эфир</w:t>
      </w:r>
      <w:r w:rsidR="00F734F5" w:rsidRPr="00F734F5">
        <w:rPr>
          <w:rFonts w:eastAsia="Calibri"/>
          <w:szCs w:val="28"/>
          <w:lang w:eastAsia="en-US"/>
        </w:rPr>
        <w:t>, метилэвгенол</w:t>
      </w:r>
      <w:r w:rsidRPr="00D15588">
        <w:rPr>
          <w:rFonts w:eastAsia="Calibri"/>
          <w:szCs w:val="28"/>
          <w:lang w:eastAsia="en-US"/>
        </w:rPr>
        <w:t>): 1,2-диметокси-4-(проп-2-ен-1-ил)бензол [93-15-2].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 F (</w:t>
      </w:r>
      <w:proofErr w:type="spellStart"/>
      <w:r w:rsidRPr="00D15588">
        <w:rPr>
          <w:rFonts w:eastAsia="Calibri"/>
          <w:i/>
          <w:szCs w:val="28"/>
          <w:lang w:eastAsia="en-US"/>
        </w:rPr>
        <w:t>цис</w:t>
      </w:r>
      <w:proofErr w:type="spellEnd"/>
      <w:r w:rsidRPr="00D15588">
        <w:rPr>
          <w:rFonts w:eastAsia="Calibri"/>
          <w:szCs w:val="28"/>
          <w:lang w:eastAsia="en-US"/>
        </w:rPr>
        <w:t>-изоэвгенол): 2-метокси-4-[(1</w:t>
      </w:r>
      <w:r w:rsidRPr="00D15588">
        <w:rPr>
          <w:rFonts w:eastAsia="Calibri"/>
          <w:i/>
          <w:szCs w:val="28"/>
          <w:lang w:eastAsia="en-US"/>
        </w:rPr>
        <w:t>Z</w:t>
      </w:r>
      <w:r w:rsidRPr="00D15588">
        <w:rPr>
          <w:rFonts w:eastAsia="Calibri"/>
          <w:szCs w:val="28"/>
          <w:lang w:eastAsia="en-US"/>
        </w:rPr>
        <w:t>)-проп-1-ен-1-ил</w:t>
      </w:r>
      <w:proofErr w:type="gramStart"/>
      <w:r w:rsidRPr="00D15588">
        <w:rPr>
          <w:rFonts w:eastAsia="Calibri"/>
          <w:szCs w:val="28"/>
          <w:lang w:eastAsia="en-US"/>
        </w:rPr>
        <w:t>]ф</w:t>
      </w:r>
      <w:proofErr w:type="gramEnd"/>
      <w:r w:rsidRPr="00D15588">
        <w:rPr>
          <w:rFonts w:eastAsia="Calibri"/>
          <w:szCs w:val="28"/>
          <w:lang w:eastAsia="en-US"/>
        </w:rPr>
        <w:t>енол [5912-86-7].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 G (</w:t>
      </w:r>
      <w:r w:rsidRPr="00D15588">
        <w:rPr>
          <w:rFonts w:eastAsia="Calibri"/>
          <w:i/>
          <w:szCs w:val="28"/>
          <w:lang w:eastAsia="en-US"/>
        </w:rPr>
        <w:t>транс</w:t>
      </w:r>
      <w:r w:rsidRPr="00D15588">
        <w:rPr>
          <w:rFonts w:eastAsia="Calibri"/>
          <w:szCs w:val="28"/>
          <w:lang w:eastAsia="en-US"/>
        </w:rPr>
        <w:t>-изоэвгенол): 2-метокси-4-[(1</w:t>
      </w:r>
      <w:r w:rsidRPr="00D15588">
        <w:rPr>
          <w:rFonts w:eastAsia="Calibri"/>
          <w:i/>
          <w:szCs w:val="28"/>
          <w:lang w:eastAsia="en-US"/>
        </w:rPr>
        <w:t>Е</w:t>
      </w:r>
      <w:proofErr w:type="gramStart"/>
      <w:r w:rsidRPr="00D15588">
        <w:rPr>
          <w:rFonts w:eastAsia="Calibri"/>
          <w:szCs w:val="28"/>
          <w:lang w:eastAsia="en-US"/>
        </w:rPr>
        <w:t>)-</w:t>
      </w:r>
      <w:proofErr w:type="gramEnd"/>
      <w:r w:rsidRPr="00D15588">
        <w:rPr>
          <w:rFonts w:eastAsia="Calibri"/>
          <w:szCs w:val="28"/>
          <w:lang w:eastAsia="en-US"/>
        </w:rPr>
        <w:t>проп-1-ен-1-ил]фенол [5932-68-3].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 Н (ванилин): 4-гидрокси-3-метоксибензальдегид [121-33-5].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 I (</w:t>
      </w:r>
      <w:proofErr w:type="spellStart"/>
      <w:r w:rsidRPr="00D15588">
        <w:rPr>
          <w:rFonts w:eastAsia="Calibri"/>
          <w:szCs w:val="28"/>
          <w:lang w:eastAsia="en-US"/>
        </w:rPr>
        <w:t>ацетилэвгенол</w:t>
      </w:r>
      <w:proofErr w:type="spellEnd"/>
      <w:r w:rsidRPr="00D15588">
        <w:rPr>
          <w:rFonts w:eastAsia="Calibri"/>
          <w:szCs w:val="28"/>
          <w:lang w:eastAsia="en-US"/>
        </w:rPr>
        <w:t>): [2-метокси-4-(проп-2-ен-1-ил</w:t>
      </w:r>
      <w:proofErr w:type="gramStart"/>
      <w:r w:rsidRPr="00D15588">
        <w:rPr>
          <w:rFonts w:eastAsia="Calibri"/>
          <w:szCs w:val="28"/>
          <w:lang w:eastAsia="en-US"/>
        </w:rPr>
        <w:t>)ф</w:t>
      </w:r>
      <w:proofErr w:type="gramEnd"/>
      <w:r w:rsidRPr="00D15588">
        <w:rPr>
          <w:rFonts w:eastAsia="Calibri"/>
          <w:szCs w:val="28"/>
          <w:lang w:eastAsia="en-US"/>
        </w:rPr>
        <w:t>енил]ацетат [93-28-7].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 J: 1-(4-гидрокси-3-метоксифенил</w:t>
      </w:r>
      <w:proofErr w:type="gramStart"/>
      <w:r w:rsidRPr="00D15588">
        <w:rPr>
          <w:rFonts w:eastAsia="Calibri"/>
          <w:szCs w:val="28"/>
          <w:lang w:eastAsia="en-US"/>
        </w:rPr>
        <w:t>)п</w:t>
      </w:r>
      <w:proofErr w:type="gramEnd"/>
      <w:r w:rsidRPr="00D15588">
        <w:rPr>
          <w:rFonts w:eastAsia="Calibri"/>
          <w:szCs w:val="28"/>
          <w:lang w:eastAsia="en-US"/>
        </w:rPr>
        <w:t>роп-2-ен-1-он [2983-65-5].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 К (</w:t>
      </w:r>
      <w:r w:rsidRPr="00D15588">
        <w:rPr>
          <w:rFonts w:eastAsia="Calibri"/>
          <w:i/>
          <w:szCs w:val="28"/>
          <w:lang w:eastAsia="en-US"/>
        </w:rPr>
        <w:t>транс</w:t>
      </w:r>
      <w:r w:rsidRPr="00D15588">
        <w:rPr>
          <w:rFonts w:eastAsia="Calibri"/>
          <w:szCs w:val="28"/>
          <w:lang w:eastAsia="en-US"/>
        </w:rPr>
        <w:t>-</w:t>
      </w:r>
      <w:proofErr w:type="spellStart"/>
      <w:r w:rsidRPr="00D15588">
        <w:rPr>
          <w:rFonts w:eastAsia="Calibri"/>
          <w:szCs w:val="28"/>
          <w:lang w:eastAsia="en-US"/>
        </w:rPr>
        <w:t>конифериловый</w:t>
      </w:r>
      <w:proofErr w:type="spellEnd"/>
      <w:r w:rsidRPr="00D15588">
        <w:rPr>
          <w:rFonts w:eastAsia="Calibri"/>
          <w:szCs w:val="28"/>
          <w:lang w:eastAsia="en-US"/>
        </w:rPr>
        <w:t xml:space="preserve"> альдегид): (2</w:t>
      </w:r>
      <w:r w:rsidRPr="00D15588">
        <w:rPr>
          <w:rFonts w:eastAsia="Calibri"/>
          <w:i/>
          <w:szCs w:val="28"/>
          <w:lang w:eastAsia="en-US"/>
        </w:rPr>
        <w:t>Е</w:t>
      </w:r>
      <w:r w:rsidRPr="00D15588">
        <w:rPr>
          <w:rFonts w:eastAsia="Calibri"/>
          <w:szCs w:val="28"/>
          <w:lang w:eastAsia="en-US"/>
        </w:rPr>
        <w:t>)-3-(4-гидрокси-3-метоксифенил</w:t>
      </w:r>
      <w:proofErr w:type="gramStart"/>
      <w:r w:rsidRPr="00D15588">
        <w:rPr>
          <w:rFonts w:eastAsia="Calibri"/>
          <w:szCs w:val="28"/>
          <w:lang w:eastAsia="en-US"/>
        </w:rPr>
        <w:t>)п</w:t>
      </w:r>
      <w:proofErr w:type="gramEnd"/>
      <w:r w:rsidRPr="00D15588">
        <w:rPr>
          <w:rFonts w:eastAsia="Calibri"/>
          <w:szCs w:val="28"/>
          <w:lang w:eastAsia="en-US"/>
        </w:rPr>
        <w:t>роп-2-еналь [20649-42-7].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 L (</w:t>
      </w:r>
      <w:proofErr w:type="spellStart"/>
      <w:r w:rsidRPr="00D15588">
        <w:rPr>
          <w:rFonts w:eastAsia="Calibri"/>
          <w:szCs w:val="28"/>
          <w:lang w:eastAsia="en-US"/>
        </w:rPr>
        <w:t>дегидродиизоэвгенол</w:t>
      </w:r>
      <w:proofErr w:type="spellEnd"/>
      <w:r w:rsidRPr="00D15588">
        <w:rPr>
          <w:rFonts w:eastAsia="Calibri"/>
          <w:szCs w:val="28"/>
          <w:lang w:eastAsia="en-US"/>
        </w:rPr>
        <w:t>): 4-[3-метил-5-(проп-2-ен-1-ил)-2,3-дигидро-1-бензофуран-2-ил]-2-метоксифенол.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 М (д</w:t>
      </w:r>
      <w:r w:rsidRPr="00D15588">
        <w:rPr>
          <w:rFonts w:eastAsia="Calibri"/>
          <w:szCs w:val="28"/>
          <w:lang w:val="en-US" w:eastAsia="en-US"/>
        </w:rPr>
        <w:t>e</w:t>
      </w:r>
      <w:proofErr w:type="spellStart"/>
      <w:r w:rsidRPr="00D15588">
        <w:rPr>
          <w:rFonts w:eastAsia="Calibri"/>
          <w:szCs w:val="28"/>
          <w:lang w:eastAsia="en-US"/>
        </w:rPr>
        <w:t>гидродиэвгенол</w:t>
      </w:r>
      <w:proofErr w:type="spellEnd"/>
      <w:r w:rsidRPr="00D15588">
        <w:rPr>
          <w:rFonts w:eastAsia="Calibri"/>
          <w:szCs w:val="28"/>
          <w:lang w:eastAsia="en-US"/>
        </w:rPr>
        <w:t>): 3,3′-диметокси-5,5′-д</w:t>
      </w:r>
      <w:proofErr w:type="gramStart"/>
      <w:r w:rsidRPr="00D15588">
        <w:rPr>
          <w:rFonts w:eastAsia="Calibri"/>
          <w:szCs w:val="28"/>
          <w:lang w:eastAsia="en-US"/>
        </w:rPr>
        <w:t>и(</w:t>
      </w:r>
      <w:proofErr w:type="gramEnd"/>
      <w:r w:rsidRPr="00D15588">
        <w:rPr>
          <w:rFonts w:eastAsia="Calibri"/>
          <w:szCs w:val="28"/>
          <w:lang w:eastAsia="en-US"/>
        </w:rPr>
        <w:t>проп-2-ен-1-ил)[1,1′-бифенил]-2,2′-диол [4433-08-3].</w:t>
      </w:r>
    </w:p>
    <w:p w:rsidR="00D15588" w:rsidRPr="00D15588" w:rsidRDefault="00D15588" w:rsidP="00D15588">
      <w:pPr>
        <w:ind w:firstLine="709"/>
        <w:rPr>
          <w:rFonts w:eastAsia="Calibri"/>
          <w:szCs w:val="28"/>
          <w:lang w:eastAsia="en-US"/>
        </w:rPr>
      </w:pPr>
      <w:r w:rsidRPr="00D15588">
        <w:rPr>
          <w:rFonts w:eastAsia="Calibri"/>
          <w:szCs w:val="28"/>
          <w:lang w:eastAsia="en-US"/>
        </w:rPr>
        <w:t>Примесь Р: толуол [108-88-3].</w:t>
      </w:r>
    </w:p>
    <w:p w:rsidR="009D3D8F" w:rsidRPr="00726B90" w:rsidRDefault="009D3D8F" w:rsidP="00A151D9">
      <w:pPr>
        <w:pStyle w:val="aa"/>
        <w:keepNext/>
        <w:spacing w:before="120" w:after="120"/>
        <w:ind w:firstLine="709"/>
        <w:rPr>
          <w:rFonts w:ascii="Times New Roman" w:hAnsi="Times New Roman"/>
          <w:b w:val="0"/>
          <w:i/>
          <w:color w:val="000000"/>
          <w:szCs w:val="28"/>
        </w:rPr>
      </w:pPr>
      <w:r w:rsidRPr="00726B90">
        <w:rPr>
          <w:rFonts w:ascii="Times New Roman" w:hAnsi="Times New Roman"/>
          <w:b w:val="0"/>
          <w:i/>
          <w:color w:val="000000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33"/>
        <w:gridCol w:w="6638"/>
      </w:tblGrid>
      <w:tr w:rsidR="009D3D8F" w:rsidRPr="009D3D8F" w:rsidTr="00515D7B">
        <w:tc>
          <w:tcPr>
            <w:tcW w:w="2943" w:type="dxa"/>
            <w:shd w:val="clear" w:color="auto" w:fill="auto"/>
          </w:tcPr>
          <w:p w:rsidR="009D3D8F" w:rsidRPr="009D3D8F" w:rsidRDefault="009D3D8F" w:rsidP="008D35C7">
            <w:pPr>
              <w:pStyle w:val="aa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3D8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663" w:type="dxa"/>
            <w:shd w:val="clear" w:color="auto" w:fill="auto"/>
          </w:tcPr>
          <w:p w:rsidR="009D3D8F" w:rsidRPr="009D3D8F" w:rsidRDefault="009D3D8F" w:rsidP="008D35C7">
            <w:pPr>
              <w:pStyle w:val="aa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D3D8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кварцевая капиллярная </w:t>
            </w:r>
            <w:r w:rsidR="005F19C3">
              <w:rPr>
                <w:rFonts w:ascii="Times New Roman" w:hAnsi="Times New Roman"/>
                <w:b w:val="0"/>
                <w:color w:val="000000"/>
                <w:szCs w:val="28"/>
              </w:rPr>
              <w:t>30 м</w:t>
            </w:r>
            <w:r w:rsidR="005F19C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5F19C3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5F19C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6B01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0,25 мм, покрытая слоем </w:t>
            </w:r>
            <w:r w:rsidR="006B01A3" w:rsidRPr="00C04B39">
              <w:rPr>
                <w:rFonts w:ascii="Times New Roman" w:hAnsi="Times New Roman"/>
                <w:b w:val="0"/>
                <w:color w:val="000000"/>
                <w:szCs w:val="28"/>
              </w:rPr>
              <w:t>пол</w:t>
            </w:r>
            <w:proofErr w:type="gramStart"/>
            <w:r w:rsidR="006B01A3" w:rsidRPr="00C04B39">
              <w:rPr>
                <w:rFonts w:ascii="Times New Roman" w:hAnsi="Times New Roman"/>
                <w:b w:val="0"/>
                <w:color w:val="000000"/>
                <w:szCs w:val="28"/>
              </w:rPr>
              <w:t>и(</w:t>
            </w:r>
            <w:proofErr w:type="gramEnd"/>
            <w:r w:rsidR="006B01A3" w:rsidRPr="00C04B39">
              <w:rPr>
                <w:rFonts w:ascii="Times New Roman" w:hAnsi="Times New Roman"/>
                <w:b w:val="0"/>
                <w:color w:val="000000"/>
                <w:szCs w:val="28"/>
              </w:rPr>
              <w:t>фенил)(50)</w:t>
            </w:r>
            <w:r w:rsidR="0059307E" w:rsidRPr="00C04B39">
              <w:rPr>
                <w:rFonts w:ascii="Times New Roman" w:hAnsi="Times New Roman"/>
                <w:b w:val="0"/>
                <w:color w:val="000000"/>
                <w:szCs w:val="28"/>
              </w:rPr>
              <w:t>[</w:t>
            </w:r>
            <w:proofErr w:type="spellStart"/>
            <w:r w:rsidR="0059307E" w:rsidRPr="00C04B39">
              <w:rPr>
                <w:rFonts w:ascii="Times New Roman" w:hAnsi="Times New Roman"/>
                <w:b w:val="0"/>
                <w:color w:val="000000"/>
                <w:szCs w:val="28"/>
              </w:rPr>
              <w:t>диметил</w:t>
            </w:r>
            <w:proofErr w:type="spellEnd"/>
            <w:r w:rsidR="0059307E" w:rsidRPr="00C04B39">
              <w:rPr>
                <w:rFonts w:ascii="Times New Roman" w:hAnsi="Times New Roman"/>
                <w:b w:val="0"/>
                <w:color w:val="000000"/>
                <w:szCs w:val="28"/>
              </w:rPr>
              <w:t>]</w:t>
            </w:r>
            <w:r w:rsidR="006B01A3" w:rsidRPr="00C04B39">
              <w:rPr>
                <w:rFonts w:ascii="Times New Roman" w:hAnsi="Times New Roman"/>
                <w:b w:val="0"/>
                <w:color w:val="000000"/>
                <w:szCs w:val="28"/>
              </w:rPr>
              <w:t>(50)силоксана</w:t>
            </w:r>
            <w:r w:rsidRPr="009D3D8F">
              <w:rPr>
                <w:rFonts w:ascii="Times New Roman" w:hAnsi="Times New Roman"/>
                <w:b w:val="0"/>
                <w:color w:val="000000"/>
                <w:szCs w:val="28"/>
              </w:rPr>
              <w:t>, 0,25 мкм;</w:t>
            </w:r>
          </w:p>
        </w:tc>
      </w:tr>
      <w:tr w:rsidR="009D3D8F" w:rsidRPr="009D3D8F" w:rsidTr="00515D7B">
        <w:tc>
          <w:tcPr>
            <w:tcW w:w="2943" w:type="dxa"/>
            <w:shd w:val="clear" w:color="auto" w:fill="auto"/>
          </w:tcPr>
          <w:p w:rsidR="009D3D8F" w:rsidRPr="009D3D8F" w:rsidRDefault="009D3D8F" w:rsidP="008D35C7">
            <w:pPr>
              <w:pStyle w:val="aa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3D8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663" w:type="dxa"/>
            <w:shd w:val="clear" w:color="auto" w:fill="auto"/>
          </w:tcPr>
          <w:p w:rsidR="009D3D8F" w:rsidRPr="009D3D8F" w:rsidRDefault="009D3D8F" w:rsidP="008D35C7">
            <w:pPr>
              <w:pStyle w:val="aa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3D8F">
              <w:rPr>
                <w:rFonts w:ascii="Times New Roman" w:hAnsi="Times New Roman"/>
                <w:b w:val="0"/>
                <w:szCs w:val="28"/>
              </w:rPr>
              <w:t>пламенно-ионизационный;</w:t>
            </w:r>
          </w:p>
        </w:tc>
      </w:tr>
      <w:tr w:rsidR="009D3D8F" w:rsidRPr="009D3D8F" w:rsidTr="00515D7B">
        <w:tc>
          <w:tcPr>
            <w:tcW w:w="2943" w:type="dxa"/>
            <w:shd w:val="clear" w:color="auto" w:fill="auto"/>
          </w:tcPr>
          <w:p w:rsidR="009D3D8F" w:rsidRPr="009D3D8F" w:rsidRDefault="009D3D8F" w:rsidP="008D35C7">
            <w:pPr>
              <w:pStyle w:val="aa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3D8F">
              <w:rPr>
                <w:rFonts w:ascii="Times New Roman" w:hAnsi="Times New Roman"/>
                <w:b w:val="0"/>
                <w:szCs w:val="28"/>
              </w:rPr>
              <w:t>Газ-носитель</w:t>
            </w:r>
          </w:p>
        </w:tc>
        <w:tc>
          <w:tcPr>
            <w:tcW w:w="6663" w:type="dxa"/>
            <w:shd w:val="clear" w:color="auto" w:fill="auto"/>
          </w:tcPr>
          <w:p w:rsidR="009D3D8F" w:rsidRPr="009D3D8F" w:rsidRDefault="009D3D8F" w:rsidP="008D35C7">
            <w:pPr>
              <w:pStyle w:val="aa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D3D8F">
              <w:rPr>
                <w:rFonts w:ascii="Times New Roman" w:hAnsi="Times New Roman"/>
                <w:b w:val="0"/>
                <w:color w:val="000000"/>
                <w:szCs w:val="28"/>
              </w:rPr>
              <w:t>гелий для хроматографии;</w:t>
            </w:r>
          </w:p>
        </w:tc>
      </w:tr>
      <w:tr w:rsidR="009D3D8F" w:rsidRPr="009D3D8F" w:rsidTr="00515D7B">
        <w:tc>
          <w:tcPr>
            <w:tcW w:w="2943" w:type="dxa"/>
            <w:shd w:val="clear" w:color="auto" w:fill="auto"/>
          </w:tcPr>
          <w:p w:rsidR="009D3D8F" w:rsidRPr="003B3873" w:rsidRDefault="009D3D8F" w:rsidP="008D35C7">
            <w:pPr>
              <w:pStyle w:val="aa"/>
              <w:spacing w:after="120"/>
              <w:rPr>
                <w:rFonts w:ascii="Times New Roman" w:hAnsi="Times New Roman"/>
                <w:b w:val="0"/>
                <w:szCs w:val="28"/>
                <w:highlight w:val="yellow"/>
              </w:rPr>
            </w:pPr>
            <w:r w:rsidRPr="00C04B39">
              <w:rPr>
                <w:rFonts w:ascii="Times New Roman" w:hAnsi="Times New Roman"/>
                <w:b w:val="0"/>
                <w:szCs w:val="28"/>
              </w:rPr>
              <w:t>Деление потока</w:t>
            </w:r>
          </w:p>
        </w:tc>
        <w:tc>
          <w:tcPr>
            <w:tcW w:w="6663" w:type="dxa"/>
            <w:shd w:val="clear" w:color="auto" w:fill="auto"/>
          </w:tcPr>
          <w:p w:rsidR="009D3D8F" w:rsidRPr="003B3873" w:rsidRDefault="006B01A3" w:rsidP="008D35C7">
            <w:pPr>
              <w:pStyle w:val="aa"/>
              <w:spacing w:after="120"/>
              <w:rPr>
                <w:rFonts w:ascii="Times New Roman" w:hAnsi="Times New Roman"/>
                <w:b w:val="0"/>
                <w:szCs w:val="28"/>
                <w:highlight w:val="yellow"/>
              </w:rPr>
            </w:pPr>
            <w:r w:rsidRPr="00C04B39">
              <w:rPr>
                <w:rStyle w:val="3"/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  <w:t>1:40</w:t>
            </w:r>
            <w:r w:rsidR="009D3D8F" w:rsidRPr="00C04B39">
              <w:rPr>
                <w:rStyle w:val="3"/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  <w:t>;</w:t>
            </w:r>
          </w:p>
        </w:tc>
      </w:tr>
      <w:tr w:rsidR="009D3D8F" w:rsidRPr="009D3D8F" w:rsidTr="00515D7B">
        <w:tc>
          <w:tcPr>
            <w:tcW w:w="2943" w:type="dxa"/>
            <w:shd w:val="clear" w:color="auto" w:fill="auto"/>
          </w:tcPr>
          <w:p w:rsidR="009D3D8F" w:rsidRPr="009D3D8F" w:rsidRDefault="009D3D8F" w:rsidP="008D35C7">
            <w:pPr>
              <w:pStyle w:val="aa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3D8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663" w:type="dxa"/>
            <w:shd w:val="clear" w:color="auto" w:fill="auto"/>
          </w:tcPr>
          <w:p w:rsidR="009D3D8F" w:rsidRPr="009D3D8F" w:rsidRDefault="009D3D8F" w:rsidP="008D35C7">
            <w:pPr>
              <w:pStyle w:val="aa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3D8F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9D3D8F" w:rsidRPr="009D3D8F" w:rsidTr="00515D7B">
        <w:tc>
          <w:tcPr>
            <w:tcW w:w="2943" w:type="dxa"/>
          </w:tcPr>
          <w:p w:rsidR="009D3D8F" w:rsidRPr="009D3D8F" w:rsidRDefault="009D3D8F" w:rsidP="008D35C7">
            <w:pPr>
              <w:pStyle w:val="aa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3D8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9D3D8F" w:rsidRPr="009D3D8F" w:rsidRDefault="006B01A3" w:rsidP="008D35C7">
            <w:pPr>
              <w:pStyle w:val="aa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9D3D8F" w:rsidRPr="009D3D8F">
              <w:rPr>
                <w:rFonts w:ascii="Times New Roman" w:hAnsi="Times New Roman"/>
                <w:b w:val="0"/>
                <w:szCs w:val="28"/>
              </w:rPr>
              <w:t> мкл.</w:t>
            </w:r>
          </w:p>
        </w:tc>
      </w:tr>
    </w:tbl>
    <w:p w:rsidR="009D3D8F" w:rsidRPr="00726B90" w:rsidRDefault="009D3D8F" w:rsidP="008D35C7">
      <w:pPr>
        <w:keepNext/>
        <w:keepLines/>
        <w:spacing w:before="120" w:after="120"/>
        <w:ind w:firstLine="709"/>
        <w:rPr>
          <w:i/>
          <w:szCs w:val="28"/>
        </w:rPr>
      </w:pPr>
      <w:r w:rsidRPr="00726B90">
        <w:rPr>
          <w:i/>
          <w:color w:val="000000"/>
          <w:szCs w:val="28"/>
        </w:rPr>
        <w:t>Температурная программа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7"/>
        <w:gridCol w:w="3125"/>
        <w:gridCol w:w="3214"/>
      </w:tblGrid>
      <w:tr w:rsidR="009D3D8F" w:rsidRPr="009D3D8F" w:rsidTr="00515D7B">
        <w:tc>
          <w:tcPr>
            <w:tcW w:w="3017" w:type="dxa"/>
          </w:tcPr>
          <w:p w:rsidR="009D3D8F" w:rsidRPr="009D3D8F" w:rsidRDefault="009D3D8F" w:rsidP="008D35C7">
            <w:pPr>
              <w:keepNext/>
              <w:keepLines/>
              <w:spacing w:after="120"/>
              <w:jc w:val="center"/>
              <w:rPr>
                <w:szCs w:val="28"/>
              </w:rPr>
            </w:pPr>
          </w:p>
        </w:tc>
        <w:tc>
          <w:tcPr>
            <w:tcW w:w="3125" w:type="dxa"/>
          </w:tcPr>
          <w:p w:rsidR="009D3D8F" w:rsidRPr="009D3D8F" w:rsidRDefault="009D3D8F" w:rsidP="008D35C7">
            <w:pPr>
              <w:keepNext/>
              <w:keepLines/>
              <w:spacing w:after="120"/>
              <w:jc w:val="center"/>
              <w:rPr>
                <w:szCs w:val="28"/>
              </w:rPr>
            </w:pPr>
            <w:r w:rsidRPr="009D3D8F">
              <w:rPr>
                <w:szCs w:val="28"/>
              </w:rPr>
              <w:t>Время, мин</w:t>
            </w:r>
          </w:p>
        </w:tc>
        <w:tc>
          <w:tcPr>
            <w:tcW w:w="3214" w:type="dxa"/>
          </w:tcPr>
          <w:p w:rsidR="009D3D8F" w:rsidRPr="009D3D8F" w:rsidRDefault="009D3D8F" w:rsidP="008D35C7">
            <w:pPr>
              <w:keepNext/>
              <w:keepLines/>
              <w:spacing w:after="120"/>
              <w:jc w:val="center"/>
              <w:rPr>
                <w:szCs w:val="28"/>
              </w:rPr>
            </w:pPr>
            <w:r w:rsidRPr="009D3D8F">
              <w:rPr>
                <w:szCs w:val="28"/>
              </w:rPr>
              <w:t xml:space="preserve">Температура, </w:t>
            </w:r>
            <w:r w:rsidRPr="009D3D8F">
              <w:rPr>
                <w:color w:val="000000"/>
                <w:szCs w:val="28"/>
              </w:rPr>
              <w:t>°</w:t>
            </w:r>
            <w:proofErr w:type="gramStart"/>
            <w:r w:rsidRPr="009D3D8F">
              <w:rPr>
                <w:color w:val="000000"/>
                <w:szCs w:val="28"/>
              </w:rPr>
              <w:t>С</w:t>
            </w:r>
            <w:proofErr w:type="gramEnd"/>
          </w:p>
        </w:tc>
      </w:tr>
      <w:tr w:rsidR="009D3D8F" w:rsidRPr="009D3D8F" w:rsidTr="00515D7B">
        <w:tc>
          <w:tcPr>
            <w:tcW w:w="3017" w:type="dxa"/>
          </w:tcPr>
          <w:p w:rsidR="009D3D8F" w:rsidRPr="009D3D8F" w:rsidRDefault="009D3D8F" w:rsidP="008D35C7">
            <w:pPr>
              <w:keepNext/>
              <w:keepLines/>
              <w:spacing w:after="120"/>
              <w:jc w:val="center"/>
              <w:rPr>
                <w:szCs w:val="28"/>
              </w:rPr>
            </w:pPr>
            <w:r w:rsidRPr="009D3D8F">
              <w:rPr>
                <w:szCs w:val="28"/>
              </w:rPr>
              <w:t>Колонка</w:t>
            </w:r>
          </w:p>
        </w:tc>
        <w:tc>
          <w:tcPr>
            <w:tcW w:w="3125" w:type="dxa"/>
          </w:tcPr>
          <w:p w:rsidR="009D3D8F" w:rsidRPr="009D3D8F" w:rsidRDefault="009D3D8F" w:rsidP="008D35C7">
            <w:pPr>
              <w:keepNext/>
              <w:keepLines/>
              <w:spacing w:after="120"/>
              <w:jc w:val="center"/>
              <w:rPr>
                <w:szCs w:val="28"/>
              </w:rPr>
            </w:pPr>
            <w:r w:rsidRPr="009D3D8F">
              <w:rPr>
                <w:szCs w:val="28"/>
              </w:rPr>
              <w:t>0</w:t>
            </w:r>
            <w:r w:rsidRPr="009D3D8F">
              <w:rPr>
                <w:color w:val="000000"/>
                <w:szCs w:val="28"/>
              </w:rPr>
              <w:t>–</w:t>
            </w:r>
            <w:r w:rsidR="006B01A3">
              <w:rPr>
                <w:szCs w:val="28"/>
              </w:rPr>
              <w:t>2</w:t>
            </w:r>
          </w:p>
        </w:tc>
        <w:tc>
          <w:tcPr>
            <w:tcW w:w="3214" w:type="dxa"/>
          </w:tcPr>
          <w:p w:rsidR="009D3D8F" w:rsidRPr="009D3D8F" w:rsidRDefault="006B01A3" w:rsidP="008D35C7">
            <w:pPr>
              <w:keepNext/>
              <w:keepLines/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9D3D8F" w:rsidRPr="009D3D8F">
              <w:rPr>
                <w:szCs w:val="28"/>
              </w:rPr>
              <w:t>0</w:t>
            </w:r>
          </w:p>
        </w:tc>
      </w:tr>
      <w:tr w:rsidR="009D3D8F" w:rsidRPr="009D3D8F" w:rsidTr="00515D7B">
        <w:tc>
          <w:tcPr>
            <w:tcW w:w="3017" w:type="dxa"/>
          </w:tcPr>
          <w:p w:rsidR="009D3D8F" w:rsidRPr="009D3D8F" w:rsidRDefault="009D3D8F" w:rsidP="008D35C7">
            <w:pPr>
              <w:keepNext/>
              <w:keepLines/>
              <w:spacing w:after="120"/>
              <w:jc w:val="center"/>
              <w:rPr>
                <w:szCs w:val="28"/>
              </w:rPr>
            </w:pPr>
          </w:p>
        </w:tc>
        <w:tc>
          <w:tcPr>
            <w:tcW w:w="3125" w:type="dxa"/>
          </w:tcPr>
          <w:p w:rsidR="009D3D8F" w:rsidRPr="009D3D8F" w:rsidRDefault="006B01A3" w:rsidP="008D35C7">
            <w:pPr>
              <w:keepNext/>
              <w:keepLines/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D3D8F" w:rsidRPr="009D3D8F">
              <w:rPr>
                <w:color w:val="000000"/>
                <w:szCs w:val="28"/>
              </w:rPr>
              <w:t>–</w:t>
            </w:r>
            <w:r>
              <w:rPr>
                <w:szCs w:val="28"/>
              </w:rPr>
              <w:t>27</w:t>
            </w:r>
          </w:p>
        </w:tc>
        <w:tc>
          <w:tcPr>
            <w:tcW w:w="3214" w:type="dxa"/>
          </w:tcPr>
          <w:p w:rsidR="009D3D8F" w:rsidRPr="009D3D8F" w:rsidRDefault="006B01A3" w:rsidP="008D35C7">
            <w:pPr>
              <w:keepNext/>
              <w:keepLines/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9D3D8F" w:rsidRPr="009D3D8F">
              <w:rPr>
                <w:szCs w:val="28"/>
              </w:rPr>
              <w:t xml:space="preserve">0 </w:t>
            </w:r>
            <w:r w:rsidR="009D3D8F" w:rsidRPr="009D3D8F">
              <w:rPr>
                <w:color w:val="000000"/>
                <w:szCs w:val="28"/>
              </w:rPr>
              <w:t xml:space="preserve">→ </w:t>
            </w:r>
            <w:r>
              <w:rPr>
                <w:color w:val="000000"/>
                <w:szCs w:val="28"/>
              </w:rPr>
              <w:t>28</w:t>
            </w:r>
            <w:r w:rsidR="009D3D8F" w:rsidRPr="009D3D8F">
              <w:rPr>
                <w:color w:val="000000"/>
                <w:szCs w:val="28"/>
              </w:rPr>
              <w:t>0</w:t>
            </w:r>
          </w:p>
        </w:tc>
      </w:tr>
      <w:tr w:rsidR="009D3D8F" w:rsidRPr="009D3D8F" w:rsidTr="00515D7B">
        <w:tc>
          <w:tcPr>
            <w:tcW w:w="3017" w:type="dxa"/>
          </w:tcPr>
          <w:p w:rsidR="009D3D8F" w:rsidRPr="009D3D8F" w:rsidRDefault="009D3D8F" w:rsidP="008D35C7">
            <w:pPr>
              <w:keepNext/>
              <w:keepLines/>
              <w:spacing w:after="120"/>
              <w:jc w:val="center"/>
              <w:rPr>
                <w:szCs w:val="28"/>
              </w:rPr>
            </w:pPr>
          </w:p>
        </w:tc>
        <w:tc>
          <w:tcPr>
            <w:tcW w:w="3125" w:type="dxa"/>
          </w:tcPr>
          <w:p w:rsidR="009D3D8F" w:rsidRPr="009D3D8F" w:rsidRDefault="006B01A3" w:rsidP="008D35C7">
            <w:pPr>
              <w:keepNext/>
              <w:keepLines/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9D3D8F" w:rsidRPr="009D3D8F">
              <w:rPr>
                <w:color w:val="000000"/>
                <w:szCs w:val="28"/>
              </w:rPr>
              <w:t>–</w:t>
            </w:r>
            <w:r>
              <w:rPr>
                <w:szCs w:val="28"/>
              </w:rPr>
              <w:t>47</w:t>
            </w:r>
          </w:p>
        </w:tc>
        <w:tc>
          <w:tcPr>
            <w:tcW w:w="3214" w:type="dxa"/>
          </w:tcPr>
          <w:p w:rsidR="009D3D8F" w:rsidRPr="009D3D8F" w:rsidRDefault="006B01A3" w:rsidP="008D35C7">
            <w:pPr>
              <w:keepNext/>
              <w:keepLines/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9D3D8F" w:rsidRPr="009D3D8F">
              <w:rPr>
                <w:szCs w:val="28"/>
              </w:rPr>
              <w:t>0</w:t>
            </w:r>
          </w:p>
        </w:tc>
      </w:tr>
      <w:tr w:rsidR="009D3D8F" w:rsidRPr="009D3D8F" w:rsidTr="00515D7B">
        <w:tc>
          <w:tcPr>
            <w:tcW w:w="3017" w:type="dxa"/>
          </w:tcPr>
          <w:p w:rsidR="009D3D8F" w:rsidRPr="009D3D8F" w:rsidRDefault="009D3D8F" w:rsidP="003B3873">
            <w:pPr>
              <w:spacing w:after="120"/>
              <w:jc w:val="center"/>
              <w:rPr>
                <w:szCs w:val="28"/>
              </w:rPr>
            </w:pPr>
            <w:r w:rsidRPr="009D3D8F">
              <w:rPr>
                <w:szCs w:val="28"/>
              </w:rPr>
              <w:t>Инжектор</w:t>
            </w:r>
          </w:p>
        </w:tc>
        <w:tc>
          <w:tcPr>
            <w:tcW w:w="3125" w:type="dxa"/>
          </w:tcPr>
          <w:p w:rsidR="009D3D8F" w:rsidRPr="009D3D8F" w:rsidRDefault="009D3D8F" w:rsidP="003B3873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214" w:type="dxa"/>
          </w:tcPr>
          <w:p w:rsidR="009D3D8F" w:rsidRPr="009D3D8F" w:rsidRDefault="006B01A3" w:rsidP="003B3873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9D3D8F" w:rsidRPr="009D3D8F">
              <w:rPr>
                <w:szCs w:val="28"/>
              </w:rPr>
              <w:t>0</w:t>
            </w:r>
          </w:p>
        </w:tc>
      </w:tr>
      <w:tr w:rsidR="009D3D8F" w:rsidRPr="009D3D8F" w:rsidTr="00515D7B">
        <w:tc>
          <w:tcPr>
            <w:tcW w:w="3017" w:type="dxa"/>
          </w:tcPr>
          <w:p w:rsidR="009D3D8F" w:rsidRPr="009D3D8F" w:rsidRDefault="009D3D8F" w:rsidP="003B3873">
            <w:pPr>
              <w:spacing w:after="120"/>
              <w:jc w:val="center"/>
              <w:rPr>
                <w:szCs w:val="28"/>
              </w:rPr>
            </w:pPr>
            <w:r w:rsidRPr="009D3D8F">
              <w:rPr>
                <w:szCs w:val="28"/>
              </w:rPr>
              <w:t>Детектор</w:t>
            </w:r>
          </w:p>
        </w:tc>
        <w:tc>
          <w:tcPr>
            <w:tcW w:w="3125" w:type="dxa"/>
          </w:tcPr>
          <w:p w:rsidR="009D3D8F" w:rsidRPr="009D3D8F" w:rsidRDefault="009D3D8F" w:rsidP="003B3873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214" w:type="dxa"/>
          </w:tcPr>
          <w:p w:rsidR="009D3D8F" w:rsidRPr="009D3D8F" w:rsidRDefault="006B01A3" w:rsidP="003B3873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9D3D8F" w:rsidRPr="009D3D8F">
              <w:rPr>
                <w:szCs w:val="28"/>
              </w:rPr>
              <w:t>0</w:t>
            </w:r>
          </w:p>
        </w:tc>
      </w:tr>
    </w:tbl>
    <w:p w:rsidR="009D3D8F" w:rsidRPr="009D3D8F" w:rsidRDefault="00BE7B3B" w:rsidP="008D35C7">
      <w:pPr>
        <w:pStyle w:val="aa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Хроматографируют раствор для проверки пригодности хроматографической системы, раствор сравнения и испытуемый раствор.</w:t>
      </w:r>
    </w:p>
    <w:p w:rsidR="00807A38" w:rsidRPr="00C04B39" w:rsidRDefault="00BE7B3B" w:rsidP="008D35C7">
      <w:pPr>
        <w:pStyle w:val="aa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04B39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 w:rsidRPr="00C04B39">
        <w:rPr>
          <w:rFonts w:ascii="Times New Roman" w:hAnsi="Times New Roman"/>
          <w:b w:val="0"/>
          <w:szCs w:val="28"/>
        </w:rPr>
        <w:t xml:space="preserve"> На хроматограмме раствора </w:t>
      </w:r>
      <w:r w:rsidR="00DA5D75" w:rsidRPr="00C04B39">
        <w:rPr>
          <w:rFonts w:ascii="Times New Roman" w:hAnsi="Times New Roman"/>
          <w:b w:val="0"/>
          <w:szCs w:val="28"/>
        </w:rPr>
        <w:t xml:space="preserve">для проверки пригодности хроматографической системы </w:t>
      </w:r>
      <w:r w:rsidR="00DA5D75" w:rsidRPr="00C04B39">
        <w:rPr>
          <w:rFonts w:ascii="Times New Roman" w:hAnsi="Times New Roman"/>
          <w:b w:val="0"/>
          <w:i/>
          <w:szCs w:val="28"/>
        </w:rPr>
        <w:t xml:space="preserve">относительное время удерживания </w:t>
      </w:r>
      <w:r w:rsidR="00DA5D75" w:rsidRPr="00C04B39">
        <w:rPr>
          <w:rFonts w:ascii="Times New Roman" w:hAnsi="Times New Roman"/>
          <w:b w:val="0"/>
          <w:szCs w:val="28"/>
        </w:rPr>
        <w:t xml:space="preserve">примеси </w:t>
      </w:r>
      <w:r w:rsidR="00DA5D75" w:rsidRPr="00C04B39">
        <w:rPr>
          <w:rFonts w:ascii="Times New Roman" w:hAnsi="Times New Roman"/>
          <w:b w:val="0"/>
          <w:szCs w:val="28"/>
          <w:lang w:val="en-US"/>
        </w:rPr>
        <w:t>H</w:t>
      </w:r>
      <w:r w:rsidR="00DA5D75" w:rsidRPr="00C04B39">
        <w:rPr>
          <w:rFonts w:ascii="Times New Roman" w:hAnsi="Times New Roman"/>
          <w:b w:val="0"/>
          <w:szCs w:val="28"/>
        </w:rPr>
        <w:t xml:space="preserve"> </w:t>
      </w:r>
      <w:r w:rsidR="00DC2AFA" w:rsidRPr="00C04B39">
        <w:rPr>
          <w:rFonts w:ascii="Times New Roman" w:hAnsi="Times New Roman"/>
          <w:b w:val="0"/>
          <w:szCs w:val="28"/>
        </w:rPr>
        <w:t>должно быть не менее 1,1.</w:t>
      </w:r>
    </w:p>
    <w:p w:rsidR="00DC2AFA" w:rsidRDefault="00DC2AFA" w:rsidP="008D35C7">
      <w:pPr>
        <w:tabs>
          <w:tab w:val="left" w:pos="0"/>
        </w:tabs>
        <w:spacing w:line="360" w:lineRule="auto"/>
        <w:ind w:firstLine="709"/>
        <w:jc w:val="both"/>
        <w:rPr>
          <w:snapToGrid w:val="0"/>
          <w:color w:val="000000"/>
          <w:szCs w:val="28"/>
        </w:rPr>
      </w:pPr>
      <w:r w:rsidRPr="00C04B39">
        <w:rPr>
          <w:i/>
          <w:snapToGrid w:val="0"/>
          <w:color w:val="000000"/>
          <w:szCs w:val="28"/>
        </w:rPr>
        <w:t>Допустимое содержание примесей.</w:t>
      </w:r>
      <w:r w:rsidRPr="00C04B39">
        <w:rPr>
          <w:szCs w:val="28"/>
        </w:rPr>
        <w:t xml:space="preserve"> </w:t>
      </w:r>
      <w:r w:rsidRPr="00C04B39">
        <w:rPr>
          <w:snapToGrid w:val="0"/>
          <w:color w:val="000000"/>
          <w:szCs w:val="28"/>
        </w:rPr>
        <w:t>Содержание примесей</w:t>
      </w:r>
      <w:r w:rsidR="008C30EC">
        <w:rPr>
          <w:snapToGrid w:val="0"/>
          <w:color w:val="000000"/>
          <w:szCs w:val="28"/>
        </w:rPr>
        <w:t xml:space="preserve"> в веществе</w:t>
      </w:r>
      <w:r w:rsidRPr="003B3873">
        <w:rPr>
          <w:snapToGrid w:val="0"/>
          <w:color w:val="000000"/>
          <w:szCs w:val="28"/>
        </w:rPr>
        <w:t xml:space="preserve"> в процентах вычисляют согласно методу нормирования (ОФС «Хроматография»):</w:t>
      </w:r>
    </w:p>
    <w:p w:rsidR="00DC2AFA" w:rsidRDefault="00A151D9" w:rsidP="008D35C7">
      <w:pPr>
        <w:tabs>
          <w:tab w:val="left" w:pos="0"/>
        </w:tabs>
        <w:spacing w:line="360" w:lineRule="auto"/>
        <w:ind w:firstLine="709"/>
        <w:jc w:val="both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-</w:t>
      </w:r>
      <w:r>
        <w:rPr>
          <w:snapToGrid w:val="0"/>
          <w:color w:val="000000"/>
          <w:szCs w:val="28"/>
          <w:lang w:val="en-US"/>
        </w:rPr>
        <w:t> </w:t>
      </w:r>
      <w:r w:rsidR="00DC2AFA">
        <w:rPr>
          <w:snapToGrid w:val="0"/>
          <w:color w:val="000000"/>
          <w:szCs w:val="28"/>
        </w:rPr>
        <w:t xml:space="preserve">любая другая примесь – не более </w:t>
      </w:r>
      <w:r w:rsidR="008C28AD">
        <w:rPr>
          <w:snapToGrid w:val="0"/>
          <w:color w:val="000000"/>
          <w:szCs w:val="28"/>
        </w:rPr>
        <w:t>0,5 %;</w:t>
      </w:r>
    </w:p>
    <w:p w:rsidR="00DC2AFA" w:rsidRDefault="00A151D9" w:rsidP="008D35C7">
      <w:pPr>
        <w:tabs>
          <w:tab w:val="left" w:pos="0"/>
        </w:tabs>
        <w:spacing w:line="360" w:lineRule="auto"/>
        <w:ind w:firstLine="709"/>
        <w:jc w:val="both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-</w:t>
      </w:r>
      <w:r>
        <w:rPr>
          <w:snapToGrid w:val="0"/>
          <w:color w:val="000000"/>
          <w:szCs w:val="28"/>
          <w:lang w:val="en-US"/>
        </w:rPr>
        <w:t> </w:t>
      </w:r>
      <w:r w:rsidR="008C28AD">
        <w:rPr>
          <w:snapToGrid w:val="0"/>
          <w:color w:val="000000"/>
          <w:szCs w:val="28"/>
        </w:rPr>
        <w:t>сумма примесей с относительным временем удерживания более 2,0 – не более 1,0 %;</w:t>
      </w:r>
    </w:p>
    <w:p w:rsidR="008C28AD" w:rsidRDefault="00A151D9" w:rsidP="008D35C7">
      <w:pPr>
        <w:tabs>
          <w:tab w:val="left" w:pos="0"/>
        </w:tabs>
        <w:spacing w:line="360" w:lineRule="auto"/>
        <w:ind w:firstLine="709"/>
        <w:jc w:val="both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-</w:t>
      </w:r>
      <w:r>
        <w:rPr>
          <w:snapToGrid w:val="0"/>
          <w:color w:val="000000"/>
          <w:szCs w:val="28"/>
          <w:lang w:val="en-US"/>
        </w:rPr>
        <w:t> </w:t>
      </w:r>
      <w:r w:rsidR="008C28AD">
        <w:rPr>
          <w:snapToGrid w:val="0"/>
          <w:color w:val="000000"/>
          <w:szCs w:val="28"/>
        </w:rPr>
        <w:t xml:space="preserve">сумма </w:t>
      </w:r>
      <w:r w:rsidR="003B3873">
        <w:rPr>
          <w:snapToGrid w:val="0"/>
          <w:color w:val="000000"/>
          <w:szCs w:val="28"/>
        </w:rPr>
        <w:t xml:space="preserve">всех </w:t>
      </w:r>
      <w:r w:rsidR="008C28AD">
        <w:rPr>
          <w:snapToGrid w:val="0"/>
          <w:color w:val="000000"/>
          <w:szCs w:val="28"/>
        </w:rPr>
        <w:t>примесей – не более 3,0 %.</w:t>
      </w:r>
    </w:p>
    <w:p w:rsidR="008C28AD" w:rsidRDefault="008C28AD" w:rsidP="008D35C7">
      <w:pPr>
        <w:tabs>
          <w:tab w:val="left" w:pos="0"/>
        </w:tabs>
        <w:spacing w:line="360" w:lineRule="auto"/>
        <w:ind w:firstLine="709"/>
        <w:jc w:val="both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Не учитывают пики, площадь которых менее 0,05 площади эвгенола на хроматограмме раствора сравнения (менее 0,05 %).</w:t>
      </w:r>
    </w:p>
    <w:p w:rsidR="000F475F" w:rsidRPr="00096F35" w:rsidRDefault="000F475F" w:rsidP="008D35C7">
      <w:pPr>
        <w:pStyle w:val="ac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Углеводороды</w:t>
      </w:r>
    </w:p>
    <w:p w:rsidR="00B54726" w:rsidRPr="00096F35" w:rsidRDefault="008C30EC" w:rsidP="00515D7B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Растворяют 1 мл вещества</w:t>
      </w:r>
      <w:r w:rsidR="000777F4">
        <w:rPr>
          <w:rFonts w:ascii="Times New Roman" w:hAnsi="Times New Roman"/>
          <w:color w:val="000000"/>
          <w:sz w:val="28"/>
          <w:szCs w:val="28"/>
        </w:rPr>
        <w:t xml:space="preserve"> в 5 </w:t>
      </w:r>
      <w:r w:rsidR="00B54726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B54726" w:rsidRPr="00811853">
        <w:rPr>
          <w:rFonts w:ascii="Times New Roman" w:hAnsi="Times New Roman"/>
          <w:color w:val="000000"/>
          <w:sz w:val="28"/>
          <w:szCs w:val="28"/>
        </w:rPr>
        <w:t>натрия гидроксида раствора 8,5 %,</w:t>
      </w:r>
      <w:r w:rsidR="00B54726" w:rsidRPr="00B547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68F2">
        <w:rPr>
          <w:rFonts w:ascii="Times New Roman" w:hAnsi="Times New Roman"/>
          <w:color w:val="000000"/>
          <w:sz w:val="28"/>
          <w:szCs w:val="28"/>
        </w:rPr>
        <w:t>помещают в колбу с притё</w:t>
      </w:r>
      <w:r w:rsidR="00B54726" w:rsidRPr="00811853">
        <w:rPr>
          <w:rFonts w:ascii="Times New Roman" w:hAnsi="Times New Roman"/>
          <w:color w:val="000000"/>
          <w:sz w:val="28"/>
          <w:szCs w:val="28"/>
        </w:rPr>
        <w:t>ртой крышкой, прибавляют 30 мл воды и сразу же исследуют. Ра</w:t>
      </w:r>
      <w:r w:rsidR="00B54726">
        <w:rPr>
          <w:rFonts w:ascii="Times New Roman" w:hAnsi="Times New Roman"/>
          <w:color w:val="000000"/>
          <w:sz w:val="28"/>
          <w:szCs w:val="28"/>
        </w:rPr>
        <w:t>створ должен быть прозрачным, жё</w:t>
      </w:r>
      <w:r w:rsidR="00B54726" w:rsidRPr="00811853">
        <w:rPr>
          <w:rFonts w:ascii="Times New Roman" w:hAnsi="Times New Roman"/>
          <w:color w:val="000000"/>
          <w:sz w:val="28"/>
          <w:szCs w:val="28"/>
        </w:rPr>
        <w:t xml:space="preserve">лтого </w:t>
      </w:r>
      <w:r w:rsidR="00B54726" w:rsidRPr="00C04B39">
        <w:rPr>
          <w:rFonts w:ascii="Times New Roman" w:hAnsi="Times New Roman"/>
          <w:color w:val="000000"/>
          <w:sz w:val="28"/>
          <w:szCs w:val="28"/>
        </w:rPr>
        <w:t>цвета</w:t>
      </w:r>
      <w:r w:rsidR="000F475F" w:rsidRPr="00C04B39">
        <w:rPr>
          <w:rFonts w:ascii="Times New Roman" w:hAnsi="Times New Roman"/>
          <w:color w:val="000000"/>
          <w:sz w:val="28"/>
          <w:szCs w:val="28"/>
        </w:rPr>
        <w:t xml:space="preserve"> (ОФС «Прозрачность и степень опалесценции (мутности) жидкостей»).</w:t>
      </w:r>
    </w:p>
    <w:p w:rsidR="00D6738E" w:rsidRPr="00811853" w:rsidRDefault="00D6738E" w:rsidP="008D35C7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39">
        <w:rPr>
          <w:rFonts w:ascii="Times New Roman" w:hAnsi="Times New Roman"/>
          <w:b/>
          <w:color w:val="000000"/>
          <w:sz w:val="28"/>
          <w:szCs w:val="28"/>
        </w:rPr>
        <w:t>Сульфатная зола.</w:t>
      </w:r>
      <w:r w:rsidRPr="00C04B39">
        <w:rPr>
          <w:rFonts w:ascii="Times New Roman" w:hAnsi="Times New Roman"/>
          <w:color w:val="000000"/>
          <w:sz w:val="28"/>
          <w:szCs w:val="28"/>
        </w:rPr>
        <w:t xml:space="preserve"> Не более 0,1 %</w:t>
      </w:r>
      <w:r w:rsidR="00B54726" w:rsidRPr="00C04B3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04B39">
        <w:rPr>
          <w:rFonts w:ascii="Times New Roman" w:hAnsi="Times New Roman"/>
          <w:color w:val="000000"/>
          <w:sz w:val="28"/>
          <w:szCs w:val="28"/>
        </w:rPr>
        <w:t>ОФС</w:t>
      </w:r>
      <w:r w:rsidRPr="00C04B39">
        <w:rPr>
          <w:rFonts w:ascii="Times New Roman" w:hAnsi="Times New Roman"/>
          <w:sz w:val="28"/>
          <w:szCs w:val="28"/>
        </w:rPr>
        <w:t xml:space="preserve"> «Сульфатная зола</w:t>
      </w:r>
      <w:r w:rsidRPr="00811853">
        <w:rPr>
          <w:rFonts w:ascii="Times New Roman" w:hAnsi="Times New Roman"/>
          <w:sz w:val="28"/>
          <w:szCs w:val="28"/>
        </w:rPr>
        <w:t>»</w:t>
      </w:r>
      <w:r w:rsidR="00B54726">
        <w:rPr>
          <w:rFonts w:ascii="Times New Roman" w:hAnsi="Times New Roman"/>
          <w:sz w:val="28"/>
          <w:szCs w:val="28"/>
        </w:rPr>
        <w:t>)</w:t>
      </w:r>
      <w:r w:rsidRPr="00811853">
        <w:rPr>
          <w:rFonts w:ascii="Times New Roman" w:hAnsi="Times New Roman"/>
          <w:sz w:val="28"/>
          <w:szCs w:val="28"/>
        </w:rPr>
        <w:t xml:space="preserve">. </w:t>
      </w:r>
      <w:r w:rsidR="00F168F2">
        <w:rPr>
          <w:rFonts w:ascii="Times New Roman" w:hAnsi="Times New Roman"/>
          <w:sz w:val="28"/>
          <w:szCs w:val="28"/>
        </w:rPr>
        <w:t>Для определения используют</w:t>
      </w:r>
      <w:r w:rsidR="008C30EC">
        <w:rPr>
          <w:rFonts w:ascii="Times New Roman" w:hAnsi="Times New Roman"/>
          <w:sz w:val="28"/>
          <w:szCs w:val="28"/>
        </w:rPr>
        <w:t xml:space="preserve"> 1 г (точная навеска) вещества</w:t>
      </w:r>
      <w:r w:rsidR="00B54726">
        <w:rPr>
          <w:rFonts w:ascii="Times New Roman" w:hAnsi="Times New Roman"/>
          <w:sz w:val="28"/>
          <w:szCs w:val="28"/>
        </w:rPr>
        <w:t>.</w:t>
      </w:r>
    </w:p>
    <w:p w:rsidR="00D6738E" w:rsidRPr="00811853" w:rsidRDefault="00D6738E" w:rsidP="008D35C7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853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811853"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FD6D8E" w:rsidRPr="00FD6D8E" w:rsidRDefault="00FD6D8E" w:rsidP="00515D7B">
      <w:pPr>
        <w:keepNext/>
        <w:spacing w:line="360" w:lineRule="auto"/>
        <w:ind w:firstLine="709"/>
        <w:jc w:val="both"/>
        <w:rPr>
          <w:szCs w:val="28"/>
        </w:rPr>
      </w:pPr>
      <w:r w:rsidRPr="00FD6D8E">
        <w:rPr>
          <w:szCs w:val="28"/>
        </w:rPr>
        <w:t>ХРАНЕНИЕ</w:t>
      </w:r>
    </w:p>
    <w:p w:rsidR="00887BA1" w:rsidRDefault="00D6738E" w:rsidP="008D35C7">
      <w:pPr>
        <w:spacing w:line="360" w:lineRule="auto"/>
        <w:ind w:firstLine="709"/>
        <w:jc w:val="both"/>
        <w:rPr>
          <w:szCs w:val="28"/>
        </w:rPr>
      </w:pPr>
      <w:r w:rsidRPr="00811853">
        <w:rPr>
          <w:szCs w:val="28"/>
        </w:rPr>
        <w:t xml:space="preserve">В </w:t>
      </w:r>
      <w:r w:rsidRPr="00811853">
        <w:rPr>
          <w:bCs/>
          <w:szCs w:val="28"/>
        </w:rPr>
        <w:t>герметично укупоренной упаковке</w:t>
      </w:r>
      <w:r w:rsidR="00096F35">
        <w:rPr>
          <w:szCs w:val="28"/>
        </w:rPr>
        <w:t>, в защищё</w:t>
      </w:r>
      <w:r w:rsidR="000777F4">
        <w:rPr>
          <w:szCs w:val="28"/>
        </w:rPr>
        <w:t>нном от света месте.</w:t>
      </w:r>
    </w:p>
    <w:p w:rsidR="008D35C7" w:rsidRDefault="008D35C7" w:rsidP="008D35C7">
      <w:pPr>
        <w:spacing w:line="360" w:lineRule="auto"/>
        <w:ind w:firstLine="709"/>
        <w:jc w:val="both"/>
        <w:rPr>
          <w:szCs w:val="28"/>
        </w:rPr>
      </w:pPr>
    </w:p>
    <w:p w:rsidR="003B3873" w:rsidRPr="000777F4" w:rsidRDefault="003B3873" w:rsidP="008D35C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*</w:t>
      </w:r>
      <w:r w:rsidRPr="003B3873">
        <w:rPr>
          <w:szCs w:val="28"/>
        </w:rPr>
        <w:t>Приводится для информации</w:t>
      </w:r>
    </w:p>
    <w:sectPr w:rsidR="003B3873" w:rsidRPr="000777F4" w:rsidSect="000F4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53" w:rsidRDefault="00664D53" w:rsidP="00D6738E">
      <w:r>
        <w:separator/>
      </w:r>
    </w:p>
  </w:endnote>
  <w:endnote w:type="continuationSeparator" w:id="0">
    <w:p w:rsidR="00664D53" w:rsidRDefault="00664D53" w:rsidP="00D6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2F" w:rsidRDefault="00470D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509204"/>
      <w:docPartObj>
        <w:docPartGallery w:val="Page Numbers (Bottom of Page)"/>
        <w:docPartUnique/>
      </w:docPartObj>
    </w:sdtPr>
    <w:sdtEndPr/>
    <w:sdtContent>
      <w:p w:rsidR="00726B90" w:rsidRDefault="00964CBE">
        <w:pPr>
          <w:pStyle w:val="a5"/>
          <w:jc w:val="center"/>
        </w:pPr>
        <w:r>
          <w:fldChar w:fldCharType="begin"/>
        </w:r>
        <w:r w:rsidR="00726B90">
          <w:instrText>PAGE   \* MERGEFORMAT</w:instrText>
        </w:r>
        <w:r>
          <w:fldChar w:fldCharType="separate"/>
        </w:r>
        <w:r w:rsidR="00C53AC9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C7" w:rsidRDefault="008D35C7" w:rsidP="008D35C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53" w:rsidRDefault="00664D53" w:rsidP="00D6738E">
      <w:r>
        <w:separator/>
      </w:r>
    </w:p>
  </w:footnote>
  <w:footnote w:type="continuationSeparator" w:id="0">
    <w:p w:rsidR="00664D53" w:rsidRDefault="00664D53" w:rsidP="00D6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2F" w:rsidRDefault="00470D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90" w:rsidRDefault="00726B90" w:rsidP="008D35C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2F" w:rsidRDefault="00470D2F" w:rsidP="00470D2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8E"/>
    <w:rsid w:val="000604CE"/>
    <w:rsid w:val="000777F4"/>
    <w:rsid w:val="00096F35"/>
    <w:rsid w:val="000C495B"/>
    <w:rsid w:val="000F475F"/>
    <w:rsid w:val="00161226"/>
    <w:rsid w:val="00175540"/>
    <w:rsid w:val="0019165B"/>
    <w:rsid w:val="00193B9E"/>
    <w:rsid w:val="001D4613"/>
    <w:rsid w:val="001E5ABE"/>
    <w:rsid w:val="001F24A2"/>
    <w:rsid w:val="00210B45"/>
    <w:rsid w:val="00262DFD"/>
    <w:rsid w:val="00267C4E"/>
    <w:rsid w:val="00290604"/>
    <w:rsid w:val="00375B07"/>
    <w:rsid w:val="00380051"/>
    <w:rsid w:val="00391F75"/>
    <w:rsid w:val="003B3873"/>
    <w:rsid w:val="003D2754"/>
    <w:rsid w:val="003F5351"/>
    <w:rsid w:val="00426980"/>
    <w:rsid w:val="00470D2F"/>
    <w:rsid w:val="004842F0"/>
    <w:rsid w:val="004E2653"/>
    <w:rsid w:val="004F19BF"/>
    <w:rsid w:val="005133AB"/>
    <w:rsid w:val="00515D7B"/>
    <w:rsid w:val="0053635C"/>
    <w:rsid w:val="00555A2D"/>
    <w:rsid w:val="00570ECA"/>
    <w:rsid w:val="00587D6F"/>
    <w:rsid w:val="0059307E"/>
    <w:rsid w:val="005F19C3"/>
    <w:rsid w:val="006547CA"/>
    <w:rsid w:val="00664D53"/>
    <w:rsid w:val="006702FF"/>
    <w:rsid w:val="006A6190"/>
    <w:rsid w:val="006B01A3"/>
    <w:rsid w:val="006E6864"/>
    <w:rsid w:val="00726B90"/>
    <w:rsid w:val="00747458"/>
    <w:rsid w:val="007D46C7"/>
    <w:rsid w:val="00807A38"/>
    <w:rsid w:val="00834BAB"/>
    <w:rsid w:val="00876E0A"/>
    <w:rsid w:val="00887BA1"/>
    <w:rsid w:val="008C28AD"/>
    <w:rsid w:val="008C30EC"/>
    <w:rsid w:val="008D35C7"/>
    <w:rsid w:val="00964CBE"/>
    <w:rsid w:val="009D3D8F"/>
    <w:rsid w:val="00A151D9"/>
    <w:rsid w:val="00A60F8E"/>
    <w:rsid w:val="00AA7C79"/>
    <w:rsid w:val="00AE035C"/>
    <w:rsid w:val="00AE2826"/>
    <w:rsid w:val="00B46FCA"/>
    <w:rsid w:val="00B54726"/>
    <w:rsid w:val="00B6547B"/>
    <w:rsid w:val="00B75926"/>
    <w:rsid w:val="00BE5271"/>
    <w:rsid w:val="00BE7B3B"/>
    <w:rsid w:val="00C04B39"/>
    <w:rsid w:val="00C53AC9"/>
    <w:rsid w:val="00CE339F"/>
    <w:rsid w:val="00D15588"/>
    <w:rsid w:val="00D6738E"/>
    <w:rsid w:val="00D71987"/>
    <w:rsid w:val="00DA5D75"/>
    <w:rsid w:val="00DC2AFA"/>
    <w:rsid w:val="00DC50D4"/>
    <w:rsid w:val="00ED1E50"/>
    <w:rsid w:val="00ED3910"/>
    <w:rsid w:val="00F03E8A"/>
    <w:rsid w:val="00F168F2"/>
    <w:rsid w:val="00F45894"/>
    <w:rsid w:val="00F734F5"/>
    <w:rsid w:val="00F919B4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6738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673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673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673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73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38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673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D6738E"/>
    <w:rPr>
      <w:rFonts w:ascii="Times New Roman CYR" w:hAnsi="Times New Roman CYR"/>
      <w:b/>
    </w:rPr>
  </w:style>
  <w:style w:type="character" w:customStyle="1" w:styleId="ab">
    <w:name w:val="Основной текст Знак"/>
    <w:basedOn w:val="a0"/>
    <w:link w:val="aa"/>
    <w:rsid w:val="00D6738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c">
    <w:name w:val="Plain Text"/>
    <w:aliases w:val="Plain Text Char"/>
    <w:basedOn w:val="a"/>
    <w:link w:val="ad"/>
    <w:rsid w:val="00D6738E"/>
    <w:rPr>
      <w:rFonts w:ascii="Courier New" w:hAnsi="Courier New"/>
      <w:sz w:val="20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D673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D6738E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738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738E"/>
    <w:rPr>
      <w:rFonts w:ascii="Calibri" w:eastAsia="Calibri" w:hAnsi="Calibri" w:cs="Times New Roman"/>
    </w:rPr>
  </w:style>
  <w:style w:type="character" w:customStyle="1" w:styleId="81">
    <w:name w:val="Основной текст8"/>
    <w:basedOn w:val="a0"/>
    <w:rsid w:val="00D6738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e">
    <w:name w:val="Основной текст + Курсив"/>
    <w:basedOn w:val="a0"/>
    <w:rsid w:val="00D6738E"/>
    <w:rPr>
      <w:rFonts w:ascii="Times New Roman" w:hAnsi="Times New Roman" w:cs="Times New Roman" w:hint="default"/>
      <w:i/>
      <w:iCs/>
      <w:color w:val="000000"/>
      <w:spacing w:val="0"/>
      <w:position w:val="0"/>
    </w:rPr>
  </w:style>
  <w:style w:type="paragraph" w:styleId="af">
    <w:name w:val="List Paragraph"/>
    <w:basedOn w:val="a"/>
    <w:uiPriority w:val="34"/>
    <w:qFormat/>
    <w:rsid w:val="001D461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842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42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 + Не курсив"/>
    <w:basedOn w:val="a0"/>
    <w:uiPriority w:val="99"/>
    <w:rsid w:val="009D3D8F"/>
    <w:rPr>
      <w:rFonts w:ascii="Arial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6738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673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673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673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73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38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673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D6738E"/>
    <w:rPr>
      <w:rFonts w:ascii="Times New Roman CYR" w:hAnsi="Times New Roman CYR"/>
      <w:b/>
    </w:rPr>
  </w:style>
  <w:style w:type="character" w:customStyle="1" w:styleId="ab">
    <w:name w:val="Основной текст Знак"/>
    <w:basedOn w:val="a0"/>
    <w:link w:val="aa"/>
    <w:rsid w:val="00D6738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c">
    <w:name w:val="Plain Text"/>
    <w:aliases w:val="Plain Text Char"/>
    <w:basedOn w:val="a"/>
    <w:link w:val="ad"/>
    <w:rsid w:val="00D6738E"/>
    <w:rPr>
      <w:rFonts w:ascii="Courier New" w:hAnsi="Courier New"/>
      <w:sz w:val="20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D673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D6738E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738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738E"/>
    <w:rPr>
      <w:rFonts w:ascii="Calibri" w:eastAsia="Calibri" w:hAnsi="Calibri" w:cs="Times New Roman"/>
    </w:rPr>
  </w:style>
  <w:style w:type="character" w:customStyle="1" w:styleId="81">
    <w:name w:val="Основной текст8"/>
    <w:basedOn w:val="a0"/>
    <w:rsid w:val="00D6738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e">
    <w:name w:val="Основной текст + Курсив"/>
    <w:basedOn w:val="a0"/>
    <w:rsid w:val="00D6738E"/>
    <w:rPr>
      <w:rFonts w:ascii="Times New Roman" w:hAnsi="Times New Roman" w:cs="Times New Roman" w:hint="default"/>
      <w:i/>
      <w:iCs/>
      <w:color w:val="000000"/>
      <w:spacing w:val="0"/>
      <w:position w:val="0"/>
    </w:rPr>
  </w:style>
  <w:style w:type="paragraph" w:styleId="af">
    <w:name w:val="List Paragraph"/>
    <w:basedOn w:val="a"/>
    <w:uiPriority w:val="34"/>
    <w:qFormat/>
    <w:rsid w:val="001D461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842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42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 + Не курсив"/>
    <w:basedOn w:val="a0"/>
    <w:uiPriority w:val="99"/>
    <w:rsid w:val="009D3D8F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BushchikKS</dc:creator>
  <cp:lastModifiedBy>Yarutkin</cp:lastModifiedBy>
  <cp:revision>27</cp:revision>
  <cp:lastPrinted>2024-02-13T14:07:00Z</cp:lastPrinted>
  <dcterms:created xsi:type="dcterms:W3CDTF">2023-03-06T09:00:00Z</dcterms:created>
  <dcterms:modified xsi:type="dcterms:W3CDTF">2024-03-04T14:26:00Z</dcterms:modified>
</cp:coreProperties>
</file>