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B" w:rsidRPr="0080770B" w:rsidRDefault="0080770B" w:rsidP="0080770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8077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80770B" w:rsidRPr="00CD4327" w:rsidRDefault="0080770B" w:rsidP="0080770B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70B" w:rsidRPr="00CD4327" w:rsidRDefault="0080770B" w:rsidP="0080770B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70B" w:rsidRPr="00CD4327" w:rsidRDefault="0080770B" w:rsidP="0080770B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70B" w:rsidRDefault="0080770B" w:rsidP="00CD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</w:pPr>
      <w:r w:rsidRPr="0080770B">
        <w:rPr>
          <w:rFonts w:ascii="Times New Roman" w:eastAsia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4327" w:rsidRPr="00E11A8D" w:rsidTr="00E42639">
        <w:tc>
          <w:tcPr>
            <w:tcW w:w="9356" w:type="dxa"/>
          </w:tcPr>
          <w:p w:rsidR="00CD4327" w:rsidRPr="00E11A8D" w:rsidRDefault="00CD4327" w:rsidP="00C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327" w:rsidRPr="00E11A8D" w:rsidRDefault="00CD4327" w:rsidP="00CD4327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CD4327" w:rsidRPr="00E11A8D" w:rsidTr="00CF191F">
        <w:tc>
          <w:tcPr>
            <w:tcW w:w="5919" w:type="dxa"/>
          </w:tcPr>
          <w:p w:rsidR="00CD4327" w:rsidRPr="00E11A8D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Ганцикловир</w:t>
            </w:r>
          </w:p>
        </w:tc>
        <w:tc>
          <w:tcPr>
            <w:tcW w:w="459" w:type="dxa"/>
          </w:tcPr>
          <w:p w:rsidR="00CD4327" w:rsidRPr="00E11A8D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4327" w:rsidRPr="00E11A8D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8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70671">
              <w:rPr>
                <w:rFonts w:ascii="Times New Roman" w:hAnsi="Times New Roman" w:cs="Times New Roman"/>
                <w:b/>
                <w:sz w:val="28"/>
                <w:szCs w:val="28"/>
              </w:rPr>
              <w:t>.2.1.0695</w:t>
            </w:r>
            <w:bookmarkStart w:id="0" w:name="_GoBack"/>
            <w:bookmarkEnd w:id="0"/>
          </w:p>
        </w:tc>
      </w:tr>
      <w:tr w:rsidR="00CD4327" w:rsidRPr="00121CB3" w:rsidTr="00CF191F">
        <w:tc>
          <w:tcPr>
            <w:tcW w:w="5919" w:type="dxa"/>
          </w:tcPr>
          <w:p w:rsidR="00CD4327" w:rsidRPr="00121CB3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Ганцикловир</w:t>
            </w:r>
          </w:p>
        </w:tc>
        <w:tc>
          <w:tcPr>
            <w:tcW w:w="459" w:type="dxa"/>
          </w:tcPr>
          <w:p w:rsidR="00CD4327" w:rsidRPr="00121CB3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4327" w:rsidRPr="00204278" w:rsidRDefault="00CD4327" w:rsidP="00CF191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D4327" w:rsidRPr="00A70813" w:rsidTr="00CF191F">
        <w:tc>
          <w:tcPr>
            <w:tcW w:w="5919" w:type="dxa"/>
          </w:tcPr>
          <w:p w:rsidR="00CD4327" w:rsidRPr="00204BBD" w:rsidRDefault="00CD4327" w:rsidP="00CF191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Ganciclovirum</w:t>
            </w:r>
            <w:proofErr w:type="spellEnd"/>
          </w:p>
        </w:tc>
        <w:tc>
          <w:tcPr>
            <w:tcW w:w="459" w:type="dxa"/>
          </w:tcPr>
          <w:p w:rsidR="00CD4327" w:rsidRPr="005D44DD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D4327" w:rsidRPr="00A70813" w:rsidRDefault="00CD4327" w:rsidP="00CF19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CD4327" w:rsidRDefault="00CD4327" w:rsidP="00CD4327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4327" w:rsidTr="00E42639">
        <w:tc>
          <w:tcPr>
            <w:tcW w:w="9356" w:type="dxa"/>
          </w:tcPr>
          <w:p w:rsidR="00CD4327" w:rsidRDefault="00CD4327" w:rsidP="00CD4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70B" w:rsidRPr="0080770B" w:rsidRDefault="0080770B" w:rsidP="00CD4327">
      <w:pPr>
        <w:widowControl w:val="0"/>
        <w:spacing w:after="0" w:line="12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CD4327" w:rsidRPr="0080770B" w:rsidTr="00B1570F">
        <w:tc>
          <w:tcPr>
            <w:tcW w:w="9464" w:type="dxa"/>
            <w:gridSpan w:val="2"/>
          </w:tcPr>
          <w:p w:rsidR="00CD4327" w:rsidRDefault="00CD4327" w:rsidP="00B15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8F">
              <w:rPr>
                <w:rFonts w:ascii="Times New Roman" w:hAnsi="Times New Roman"/>
                <w:sz w:val="28"/>
                <w:szCs w:val="28"/>
              </w:rPr>
              <w:object w:dxaOrig="3372" w:dyaOrig="2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101.45pt" o:ole="">
                  <v:imagedata r:id="rId7" o:title=""/>
                </v:shape>
                <o:OLEObject Type="Embed" ProgID="ChemWindow.Document" ShapeID="_x0000_i1025" DrawAspect="Content" ObjectID="_1771077775" r:id="rId8"/>
              </w:object>
            </w:r>
          </w:p>
          <w:p w:rsidR="00B1570F" w:rsidRPr="0080770B" w:rsidRDefault="00B1570F" w:rsidP="00B157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70B" w:rsidRPr="0080770B" w:rsidTr="00B1570F">
        <w:tc>
          <w:tcPr>
            <w:tcW w:w="5069" w:type="dxa"/>
          </w:tcPr>
          <w:p w:rsidR="005B26B5" w:rsidRPr="00D76DA8" w:rsidRDefault="0080770B" w:rsidP="00D7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80770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9</w:t>
            </w:r>
            <w:r w:rsidRPr="0080770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80770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  <w:r w:rsidRPr="0080770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4395" w:type="dxa"/>
          </w:tcPr>
          <w:p w:rsidR="0080770B" w:rsidRPr="0080770B" w:rsidRDefault="0080770B" w:rsidP="00D76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</w:t>
            </w:r>
            <w:proofErr w:type="spellEnd"/>
            <w:r w:rsidRPr="00807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255,23</w:t>
            </w:r>
          </w:p>
        </w:tc>
      </w:tr>
      <w:tr w:rsidR="00D76DA8" w:rsidRPr="0080770B" w:rsidTr="00B1570F">
        <w:tc>
          <w:tcPr>
            <w:tcW w:w="5069" w:type="dxa"/>
          </w:tcPr>
          <w:p w:rsidR="00D76DA8" w:rsidRPr="00D76DA8" w:rsidRDefault="00D76DA8" w:rsidP="00D7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6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D76DA8">
              <w:rPr>
                <w:rFonts w:ascii="Times New Roman" w:hAnsi="Times New Roman" w:cs="Times New Roman"/>
                <w:sz w:val="28"/>
                <w:szCs w:val="28"/>
              </w:rPr>
              <w:t>82410-32-0]</w:t>
            </w:r>
          </w:p>
        </w:tc>
        <w:tc>
          <w:tcPr>
            <w:tcW w:w="4395" w:type="dxa"/>
          </w:tcPr>
          <w:p w:rsidR="00D76DA8" w:rsidRPr="0080770B" w:rsidRDefault="00D76DA8" w:rsidP="00D76D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570F" w:rsidRDefault="00B1570F" w:rsidP="00CF191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B26B5" w:rsidRDefault="005B26B5" w:rsidP="00CF191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</w:t>
      </w:r>
    </w:p>
    <w:p w:rsidR="005B26B5" w:rsidRPr="005B26B5" w:rsidRDefault="005B26B5" w:rsidP="00CF19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OLE_LINK4"/>
      <w:bookmarkStart w:id="2" w:name="OLE_LINK5"/>
      <w:r w:rsidRPr="00945C8F">
        <w:rPr>
          <w:rFonts w:ascii="Times New Roman" w:hAnsi="Times New Roman"/>
          <w:sz w:val="28"/>
        </w:rPr>
        <w:t>2-Амино-9-{</w:t>
      </w:r>
      <w:r w:rsidRPr="00945C8F">
        <w:rPr>
          <w:rFonts w:ascii="Times New Roman" w:hAnsi="Times New Roman"/>
          <w:sz w:val="28"/>
        </w:rPr>
        <w:sym w:font="Times New Roman" w:char="005B"/>
      </w:r>
      <w:r w:rsidRPr="00945C8F">
        <w:rPr>
          <w:rFonts w:ascii="Times New Roman" w:hAnsi="Times New Roman"/>
          <w:sz w:val="28"/>
        </w:rPr>
        <w:t>(1,3-дигидроксипропан-2-ил</w:t>
      </w:r>
      <w:proofErr w:type="gramStart"/>
      <w:r w:rsidRPr="00945C8F">
        <w:rPr>
          <w:rFonts w:ascii="Times New Roman" w:hAnsi="Times New Roman"/>
          <w:sz w:val="28"/>
        </w:rPr>
        <w:t>)о</w:t>
      </w:r>
      <w:proofErr w:type="gramEnd"/>
      <w:r w:rsidRPr="00945C8F">
        <w:rPr>
          <w:rFonts w:ascii="Times New Roman" w:hAnsi="Times New Roman"/>
          <w:sz w:val="28"/>
        </w:rPr>
        <w:t>кси]метил}-1,9-дигидро-6</w:t>
      </w:r>
      <w:r w:rsidRPr="00945C8F">
        <w:rPr>
          <w:rFonts w:ascii="Times New Roman" w:hAnsi="Times New Roman"/>
          <w:i/>
          <w:sz w:val="28"/>
          <w:lang w:val="en-US"/>
        </w:rPr>
        <w:t>H</w:t>
      </w:r>
      <w:r w:rsidRPr="00945C8F">
        <w:rPr>
          <w:rFonts w:ascii="Times New Roman" w:hAnsi="Times New Roman"/>
          <w:sz w:val="28"/>
        </w:rPr>
        <w:t>-пурин-6-он</w:t>
      </w:r>
      <w:r w:rsidR="00C7500E">
        <w:rPr>
          <w:rFonts w:ascii="Times New Roman" w:hAnsi="Times New Roman"/>
          <w:sz w:val="28"/>
        </w:rPr>
        <w:t>.</w:t>
      </w:r>
      <w:bookmarkEnd w:id="1"/>
      <w:bookmarkEnd w:id="2"/>
    </w:p>
    <w:p w:rsidR="0080770B" w:rsidRPr="0080770B" w:rsidRDefault="0080770B" w:rsidP="00CF1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</w:t>
      </w:r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одержит не менее </w:t>
      </w:r>
      <w:r w:rsidR="00107D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98</w:t>
      </w:r>
      <w:proofErr w:type="gramStart"/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proofErr w:type="gramEnd"/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% и не более 10</w:t>
      </w:r>
      <w:r w:rsidR="00107D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,0 % </w:t>
      </w:r>
      <w:r w:rsidR="00CD4D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ганцикловира</w:t>
      </w:r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D4D28"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CD4D28"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9</w:t>
      </w:r>
      <w:r w:rsidR="00CD4D28"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="00CD4D28"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13</w:t>
      </w:r>
      <w:r w:rsidR="00CD4D28"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="00CD4D28"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="00CD4D28"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="00CD4D28"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8077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пересчёте на безводное и свободное от остаточных органических растворителей вещество.</w:t>
      </w:r>
    </w:p>
    <w:p w:rsidR="0080770B" w:rsidRPr="0080770B" w:rsidRDefault="00280CA7" w:rsidP="00CF191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СВОЙСТВА</w:t>
      </w:r>
    </w:p>
    <w:p w:rsidR="00F80D86" w:rsidRDefault="0080770B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807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D86" w:rsidRPr="00F80D86">
        <w:rPr>
          <w:rFonts w:ascii="Times New Roman" w:eastAsia="Calibri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3126E5" w:rsidRPr="00F80D86" w:rsidRDefault="003126E5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*Гигроскопичен. Проявляет полиморфизм.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b/>
          <w:sz w:val="28"/>
          <w:szCs w:val="28"/>
        </w:rPr>
        <w:t>Растворимость.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Мало растворим</w:t>
      </w:r>
      <w:proofErr w:type="gramEnd"/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в воде, очен</w:t>
      </w:r>
      <w:r w:rsidR="00E42639">
        <w:rPr>
          <w:rFonts w:ascii="Times New Roman" w:eastAsia="Calibri" w:hAnsi="Times New Roman" w:cs="Times New Roman"/>
          <w:sz w:val="28"/>
          <w:szCs w:val="28"/>
        </w:rPr>
        <w:t>ь мало растворим в спирте 96 %.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>*Растворяется в раз</w:t>
      </w:r>
      <w:r w:rsidR="00AE6AD8">
        <w:rPr>
          <w:rFonts w:ascii="Times New Roman" w:eastAsia="Calibri" w:hAnsi="Times New Roman" w:cs="Times New Roman"/>
          <w:sz w:val="28"/>
          <w:szCs w:val="28"/>
        </w:rPr>
        <w:t>бавленных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растворах минеральных кислот и щелочей.</w:t>
      </w:r>
    </w:p>
    <w:p w:rsidR="00F80D86" w:rsidRPr="008579E3" w:rsidRDefault="008579E3" w:rsidP="00B1570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79E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ИДЕНТИФИКАЦИЯ</w:t>
      </w:r>
    </w:p>
    <w:p w:rsidR="00F80D86" w:rsidRPr="00F80D86" w:rsidRDefault="00F80D86" w:rsidP="00CF1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1. ИК-спектрометрия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(ОФС «Спектрометрия в </w:t>
      </w:r>
      <w:r w:rsidR="005568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средней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инфракрасной области»). Инфракрасный спектр субстанции, снятый в диске с калия бромидом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положению полос поглощения должен соответствовать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спектру </w:t>
      </w:r>
      <w:r w:rsidR="0047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</w:t>
      </w:r>
      <w:proofErr w:type="spellStart"/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ганцикловира</w:t>
      </w:r>
      <w:proofErr w:type="spellEnd"/>
      <w:r w:rsidR="00E4263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0D86" w:rsidRPr="00F80D86" w:rsidRDefault="00F80D86" w:rsidP="00CF19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спектры разли</w:t>
      </w:r>
      <w:r w:rsidR="004769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чаются, 0,1 г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субстанции и </w:t>
      </w:r>
      <w:r w:rsidR="004769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фармакопейного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стандартного образца ганцикловира по отдельности растворяют в 3,6 мл воды при 80</w:t>
      </w:r>
      <w:proofErr w:type="gramStart"/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F0EFD">
        <w:rPr>
          <w:rFonts w:ascii="Times New Roman" w:eastAsia="Times New Roman" w:hAnsi="Times New Roman" w:cs="Times New Roman"/>
          <w:sz w:val="28"/>
          <w:szCs w:val="20"/>
          <w:lang w:eastAsia="ru-RU"/>
        </w:rPr>
        <w:t>°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, охлаждают на ледяной бане, фильтруют, высушивают осадок при</w:t>
      </w:r>
      <w:r w:rsidR="003C43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температуре 105 </w:t>
      </w:r>
      <w:r w:rsidR="00EB3C98">
        <w:rPr>
          <w:rFonts w:ascii="Times New Roman" w:eastAsia="Times New Roman" w:hAnsi="Times New Roman" w:cs="Times New Roman"/>
          <w:sz w:val="28"/>
          <w:szCs w:val="20"/>
          <w:lang w:eastAsia="ru-RU"/>
        </w:rPr>
        <w:t>°</w:t>
      </w:r>
      <w:r w:rsidR="003C4379">
        <w:rPr>
          <w:rFonts w:ascii="Times New Roman" w:eastAsia="Times New Roman" w:hAnsi="Times New Roman" w:cs="Times New Roman"/>
          <w:sz w:val="28"/>
          <w:szCs w:val="20"/>
          <w:lang w:eastAsia="ru-RU"/>
        </w:rPr>
        <w:t>С в течение 3 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ч и записывают спектры.</w:t>
      </w:r>
    </w:p>
    <w:p w:rsidR="00CE68CA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2. Спектрофотометрия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(ОФС «Спектрофотометрия в ультрафиолетовой и видимой областях»)</w:t>
      </w:r>
      <w:r w:rsidR="004742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E68CA" w:rsidRDefault="00CE68CA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мерную колбу вместимостью 100 мл помещают 1 мг субстанции, растворяют в метаноле и доводят объём раствора тем же растворителем до метки.</w:t>
      </w:r>
    </w:p>
    <w:p w:rsidR="00CE68CA" w:rsidRDefault="00CE68CA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Раствор стандартного образца ганцикловира.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мерную колбу вместимостью 100 мл помещают 1 мг фармакопейного стандартного образца ганцикловира, растворяют в метаноле и доводят объём раствора</w:t>
      </w:r>
      <w:r w:rsidR="003C43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тем же растворителем до метки.</w:t>
      </w:r>
    </w:p>
    <w:p w:rsid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Спектр поглощения </w:t>
      </w:r>
      <w:r w:rsidR="00CE68C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испытуемого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раствора должен соответствовать спектру раствора стандартного образца ганцикловира.</w:t>
      </w:r>
    </w:p>
    <w:p w:rsidR="008579E3" w:rsidRPr="00F80D86" w:rsidRDefault="008579E3" w:rsidP="00E94C5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ИСПЫТАНИЯ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Прозрачность раствора. </w:t>
      </w:r>
      <w:r w:rsidR="00E5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1,25 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субстанции в </w:t>
      </w:r>
      <w:r w:rsidR="00D72BE8">
        <w:rPr>
          <w:rFonts w:ascii="Times New Roman" w:eastAsia="Times New Roman" w:hAnsi="Times New Roman" w:cs="Times New Roman"/>
          <w:sz w:val="28"/>
          <w:szCs w:val="28"/>
          <w:lang w:eastAsia="ru-RU"/>
        </w:rPr>
        <w:t>25 мл натрия гидроксида раствора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М должен быть прозрачным (ОФС «Прозрачность и степень </w:t>
      </w:r>
      <w:r w:rsidR="00D72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опалесценции (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мутности</w:t>
      </w:r>
      <w:r w:rsidR="00D72B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жидкостей»).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Цветность раствора.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F80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F80D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E9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«Степень окраски жидкостей», метод 2).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Родственные примеси. </w:t>
      </w:r>
      <w:r w:rsidRPr="00F80D86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0D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Подвижная фаза (ПФ).</w:t>
      </w:r>
      <w:r w:rsidRPr="00F80D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Ацетонитрил—трифторуксусной кислоты раствор 0,05 % 500:500.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Испытуемый раствор. </w:t>
      </w:r>
      <w:r w:rsidRPr="00F80D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мерную колбу вместимостью 50 мл помещают 30 мг субстанции, растворяют в ПФ, при необходимости обрабатывают ультразвуком, охлаждают до комнатной температуры и доводят объём раствора ПФ до метки</w:t>
      </w: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80D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аствор стандартного образца ганцикловира</w:t>
      </w:r>
      <w:r w:rsidRPr="00F80D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мерную колбу вместимостью 5 мл помещают 3 мг </w:t>
      </w:r>
      <w:r w:rsidR="00A71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фармакопейного </w:t>
      </w:r>
      <w:r w:rsidRPr="00F80D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стандартного образца ганцикловира, растворяют в ПФ, при необходимости обрабатывают ультразвуком, охлаждают до комнатной температуры и доводят объём раствора ПФ до метки</w:t>
      </w: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80D8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Раствор сравнения.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80D8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Раствор для проверки </w:t>
      </w:r>
      <w:r w:rsidR="00C93B0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разделительной способности</w:t>
      </w:r>
      <w:r w:rsidRPr="00F80D8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хроматографической системы.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Содержимое </w:t>
      </w:r>
      <w:r w:rsidR="00C93B00">
        <w:rPr>
          <w:rFonts w:ascii="Times New Roman" w:eastAsia="Calibri" w:hAnsi="Times New Roman" w:cs="Times New Roman"/>
          <w:bCs/>
          <w:iCs/>
          <w:sz w:val="28"/>
          <w:szCs w:val="28"/>
        </w:rPr>
        <w:t>флакона с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93B00">
        <w:rPr>
          <w:rFonts w:ascii="Times New Roman" w:eastAsia="Calibri" w:hAnsi="Times New Roman" w:cs="Times New Roman"/>
          <w:bCs/>
          <w:iCs/>
          <w:sz w:val="28"/>
          <w:szCs w:val="28"/>
        </w:rPr>
        <w:t>фармакопейным стандартным образцом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93B00">
        <w:rPr>
          <w:rFonts w:ascii="Times New Roman" w:eastAsia="Calibri" w:hAnsi="Times New Roman" w:cs="Times New Roman"/>
          <w:bCs/>
          <w:iCs/>
          <w:sz w:val="28"/>
          <w:szCs w:val="28"/>
        </w:rPr>
        <w:t>смеси примесей ганцикловира, содержащим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примеси А, В, С, 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D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Е и 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</w:t>
      </w:r>
      <w:r w:rsidR="00C93B0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растворяют в 1,0 мл раствора стандартного образца ганцикловира.</w:t>
      </w:r>
    </w:p>
    <w:p w:rsidR="00F80D86" w:rsidRPr="00F80D86" w:rsidRDefault="00F7660E" w:rsidP="00E94C50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Примечание</w:t>
      </w:r>
    </w:p>
    <w:p w:rsidR="00F80D86" w:rsidRPr="00F80D86" w:rsidRDefault="00F80D86" w:rsidP="00B1570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Примесь А: </w:t>
      </w:r>
      <w:r w:rsidRPr="00F80D86">
        <w:rPr>
          <w:rFonts w:ascii="Times New Roman" w:eastAsia="Calibri" w:hAnsi="Times New Roman" w:cs="Times New Roman"/>
          <w:sz w:val="28"/>
          <w:szCs w:val="28"/>
        </w:rPr>
        <w:t>2-амино-9-{</w:t>
      </w:r>
      <w:r w:rsidRPr="00F80D86">
        <w:rPr>
          <w:rFonts w:ascii="Times New Roman" w:eastAsia="Calibri" w:hAnsi="Times New Roman" w:cs="Times New Roman"/>
          <w:sz w:val="28"/>
          <w:szCs w:val="28"/>
        </w:rPr>
        <w:sym w:font="Times New Roman" w:char="005B"/>
      </w:r>
      <w:r w:rsidRPr="00F80D86">
        <w:rPr>
          <w:rFonts w:ascii="Times New Roman" w:eastAsia="Calibri" w:hAnsi="Times New Roman" w:cs="Times New Roman"/>
          <w:sz w:val="28"/>
          <w:szCs w:val="28"/>
        </w:rPr>
        <w:t>(2-хлорпроп-2-ен-1-ил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F80D86">
        <w:rPr>
          <w:rFonts w:ascii="Times New Roman" w:eastAsia="Calibri" w:hAnsi="Times New Roman" w:cs="Times New Roman"/>
          <w:sz w:val="28"/>
          <w:szCs w:val="28"/>
        </w:rPr>
        <w:t>кси]метил}-1,9-дигидро-6</w:t>
      </w:r>
      <w:r w:rsidRPr="00F80D8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FD265F">
        <w:rPr>
          <w:rFonts w:ascii="Times New Roman" w:eastAsia="Calibri" w:hAnsi="Times New Roman" w:cs="Times New Roman"/>
          <w:sz w:val="28"/>
          <w:szCs w:val="28"/>
        </w:rPr>
        <w:t>-пурин-6-он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[</w:t>
      </w:r>
      <w:r w:rsidRPr="00F80D86">
        <w:rPr>
          <w:rFonts w:ascii="Times New Roman" w:eastAsia="Calibri" w:hAnsi="Times New Roman" w:cs="Times New Roman"/>
          <w:sz w:val="28"/>
          <w:szCs w:val="28"/>
        </w:rPr>
        <w:t>1797982-93-4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]</w:t>
      </w:r>
      <w:r w:rsidR="00913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>Примесь В: [(2</w:t>
      </w:r>
      <w:r w:rsidRPr="00F80D86">
        <w:rPr>
          <w:rFonts w:ascii="Times New Roman" w:eastAsia="Calibri" w:hAnsi="Times New Roman" w:cs="Times New Roman"/>
          <w:i/>
          <w:sz w:val="28"/>
          <w:szCs w:val="28"/>
          <w:lang w:val="en-US"/>
        </w:rPr>
        <w:t>RS</w:t>
      </w:r>
      <w:r w:rsidRPr="00F80D86">
        <w:rPr>
          <w:rFonts w:ascii="Times New Roman" w:eastAsia="Calibri" w:hAnsi="Times New Roman" w:cs="Times New Roman"/>
          <w:sz w:val="28"/>
          <w:szCs w:val="28"/>
        </w:rPr>
        <w:t>)-2-[(2-амино-6-оксо-1,6-дигидро-9</w:t>
      </w:r>
      <w:r w:rsidRPr="00F80D8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F80D86">
        <w:rPr>
          <w:rFonts w:ascii="Times New Roman" w:eastAsia="Calibri" w:hAnsi="Times New Roman" w:cs="Times New Roman"/>
          <w:sz w:val="28"/>
          <w:szCs w:val="28"/>
        </w:rPr>
        <w:t>-пурин-9-ил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)м</w:t>
      </w:r>
      <w:proofErr w:type="gramEnd"/>
      <w:r w:rsidR="00FD265F">
        <w:rPr>
          <w:rFonts w:ascii="Times New Roman" w:eastAsia="Calibri" w:hAnsi="Times New Roman" w:cs="Times New Roman"/>
          <w:sz w:val="28"/>
          <w:szCs w:val="28"/>
        </w:rPr>
        <w:t>етокси</w:t>
      </w:r>
      <w:r w:rsidR="004B1B76">
        <w:rPr>
          <w:rFonts w:ascii="Times New Roman" w:eastAsia="Calibri" w:hAnsi="Times New Roman" w:cs="Times New Roman"/>
          <w:sz w:val="28"/>
          <w:szCs w:val="28"/>
        </w:rPr>
        <w:t>]-3-гидроксипропил]</w:t>
      </w:r>
      <w:proofErr w:type="spellStart"/>
      <w:r w:rsidR="004B1B76">
        <w:rPr>
          <w:rFonts w:ascii="Times New Roman" w:eastAsia="Calibri" w:hAnsi="Times New Roman" w:cs="Times New Roman"/>
          <w:sz w:val="28"/>
          <w:szCs w:val="28"/>
        </w:rPr>
        <w:t>пропаноат</w:t>
      </w:r>
      <w:proofErr w:type="spellEnd"/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[</w:t>
      </w:r>
      <w:r w:rsidR="004B1B76">
        <w:rPr>
          <w:rFonts w:ascii="Times New Roman" w:eastAsia="Calibri" w:hAnsi="Times New Roman" w:cs="Times New Roman"/>
          <w:sz w:val="28"/>
          <w:szCs w:val="28"/>
        </w:rPr>
        <w:t>194159-18-7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]</w:t>
      </w:r>
      <w:r w:rsidR="00913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>Примесь С: 2-амино-9-({[(2</w:t>
      </w:r>
      <w:r w:rsidRPr="00F80D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RS</w:t>
      </w:r>
      <w:r w:rsidRPr="00F80D86">
        <w:rPr>
          <w:rFonts w:ascii="Times New Roman" w:eastAsia="Calibri" w:hAnsi="Times New Roman" w:cs="Times New Roman"/>
          <w:sz w:val="28"/>
          <w:szCs w:val="28"/>
        </w:rPr>
        <w:t>)-1-гидрокси-3-хлорпропан-2-ил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]о</w:t>
      </w:r>
      <w:proofErr w:type="gramEnd"/>
      <w:r w:rsidRPr="00F80D86">
        <w:rPr>
          <w:rFonts w:ascii="Times New Roman" w:eastAsia="Calibri" w:hAnsi="Times New Roman" w:cs="Times New Roman"/>
          <w:sz w:val="28"/>
          <w:szCs w:val="28"/>
        </w:rPr>
        <w:t>кси}метил)-1,9-дигидро-6</w:t>
      </w:r>
      <w:r w:rsidRPr="00F80D8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="00FD265F">
        <w:rPr>
          <w:rFonts w:ascii="Times New Roman" w:eastAsia="Calibri" w:hAnsi="Times New Roman" w:cs="Times New Roman"/>
          <w:sz w:val="28"/>
          <w:szCs w:val="28"/>
        </w:rPr>
        <w:t>-пурин-6-он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[</w:t>
      </w:r>
      <w:r w:rsidRPr="00F80D86">
        <w:rPr>
          <w:rFonts w:ascii="Times New Roman" w:eastAsia="Calibri" w:hAnsi="Times New Roman" w:cs="Times New Roman"/>
          <w:sz w:val="28"/>
          <w:szCs w:val="28"/>
        </w:rPr>
        <w:t>108436-36-8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]</w:t>
      </w:r>
      <w:r w:rsidR="00913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 w:rsidRPr="00F80D8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80D86">
        <w:rPr>
          <w:rFonts w:ascii="Times New Roman" w:eastAsia="Calibri" w:hAnsi="Times New Roman" w:cs="Times New Roman"/>
          <w:sz w:val="28"/>
          <w:szCs w:val="28"/>
        </w:rPr>
        <w:t>: 2-амино-9-({</w:t>
      </w:r>
      <w:r w:rsidRPr="00F80D86">
        <w:rPr>
          <w:rFonts w:ascii="Times New Roman" w:eastAsia="Calibri" w:hAnsi="Times New Roman" w:cs="Times New Roman"/>
          <w:sz w:val="28"/>
          <w:szCs w:val="28"/>
        </w:rPr>
        <w:sym w:font="Times New Roman" w:char="005B"/>
      </w:r>
      <w:r w:rsidRPr="00F80D86">
        <w:rPr>
          <w:rFonts w:ascii="Times New Roman" w:eastAsia="Calibri" w:hAnsi="Times New Roman" w:cs="Times New Roman"/>
          <w:sz w:val="28"/>
          <w:szCs w:val="28"/>
        </w:rPr>
        <w:t>(1,3-дигидроксипропан-2-ил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F80D86">
        <w:rPr>
          <w:rFonts w:ascii="Times New Roman" w:eastAsia="Calibri" w:hAnsi="Times New Roman" w:cs="Times New Roman"/>
          <w:sz w:val="28"/>
          <w:szCs w:val="28"/>
        </w:rPr>
        <w:t>кси]метокси}метил)-1,9-дигидро-6</w:t>
      </w:r>
      <w:r w:rsidRPr="00F80D8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FD265F">
        <w:rPr>
          <w:rFonts w:ascii="Times New Roman" w:eastAsia="Calibri" w:hAnsi="Times New Roman" w:cs="Times New Roman"/>
          <w:sz w:val="28"/>
          <w:szCs w:val="28"/>
        </w:rPr>
        <w:t>-пурин-6-он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[</w:t>
      </w:r>
      <w:r w:rsidRPr="00F80D86">
        <w:rPr>
          <w:rFonts w:ascii="Times New Roman" w:eastAsia="Calibri" w:hAnsi="Times New Roman" w:cs="Times New Roman"/>
          <w:sz w:val="28"/>
          <w:szCs w:val="28"/>
        </w:rPr>
        <w:t>1346598-14-8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]</w:t>
      </w:r>
      <w:r w:rsidR="00913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>Примесь Е: 2-амино-9-{</w:t>
      </w:r>
      <w:r w:rsidRPr="00F80D86">
        <w:rPr>
          <w:rFonts w:ascii="Times New Roman" w:eastAsia="Calibri" w:hAnsi="Times New Roman" w:cs="Times New Roman"/>
          <w:sz w:val="28"/>
          <w:szCs w:val="28"/>
        </w:rPr>
        <w:sym w:font="Times New Roman" w:char="005B"/>
      </w:r>
      <w:r w:rsidRPr="00F80D86">
        <w:rPr>
          <w:rFonts w:ascii="Times New Roman" w:eastAsia="Calibri" w:hAnsi="Times New Roman" w:cs="Times New Roman"/>
          <w:sz w:val="28"/>
          <w:szCs w:val="28"/>
        </w:rPr>
        <w:t>(2,3-дигидроксипропил</w:t>
      </w:r>
      <w:proofErr w:type="gramStart"/>
      <w:r w:rsidRPr="00F80D86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F80D86">
        <w:rPr>
          <w:rFonts w:ascii="Times New Roman" w:eastAsia="Calibri" w:hAnsi="Times New Roman" w:cs="Times New Roman"/>
          <w:sz w:val="28"/>
          <w:szCs w:val="28"/>
        </w:rPr>
        <w:t>кси]метил}-1,9-дигидро-6</w:t>
      </w:r>
      <w:r w:rsidRPr="00F80D86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="00FD265F">
        <w:rPr>
          <w:rFonts w:ascii="Times New Roman" w:eastAsia="Calibri" w:hAnsi="Times New Roman" w:cs="Times New Roman"/>
          <w:sz w:val="28"/>
          <w:szCs w:val="28"/>
        </w:rPr>
        <w:t>-пурин-6-он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[</w:t>
      </w:r>
      <w:r w:rsidRPr="00F80D86">
        <w:rPr>
          <w:rFonts w:ascii="Times New Roman" w:eastAsia="Calibri" w:hAnsi="Times New Roman" w:cs="Times New Roman"/>
          <w:sz w:val="28"/>
          <w:szCs w:val="28"/>
        </w:rPr>
        <w:t>86357-09-7</w:t>
      </w:r>
      <w:r w:rsidR="00FD265F" w:rsidRPr="00FD265F">
        <w:rPr>
          <w:rFonts w:ascii="Times New Roman" w:eastAsia="Calibri" w:hAnsi="Times New Roman" w:cs="Times New Roman"/>
          <w:sz w:val="28"/>
          <w:szCs w:val="28"/>
        </w:rPr>
        <w:t>]</w:t>
      </w:r>
      <w:r w:rsidR="009130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 w:rsidRPr="00F80D86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(гуанин): 2-амино-1,7-дигидро-6</w:t>
      </w:r>
      <w:r w:rsidRPr="00F80D86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FD265F">
        <w:rPr>
          <w:rFonts w:ascii="Times New Roman" w:eastAsia="Calibri" w:hAnsi="Times New Roman" w:cs="Times New Roman"/>
          <w:sz w:val="28"/>
          <w:szCs w:val="28"/>
        </w:rPr>
        <w:t>-пурин-6-он</w:t>
      </w:r>
      <w:r w:rsidR="00FD265F" w:rsidRPr="00107D45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F80D86">
        <w:rPr>
          <w:rFonts w:ascii="Times New Roman" w:eastAsia="Calibri" w:hAnsi="Times New Roman" w:cs="Times New Roman"/>
          <w:sz w:val="28"/>
          <w:szCs w:val="28"/>
        </w:rPr>
        <w:t>73-40-5</w:t>
      </w:r>
      <w:r w:rsidR="00FD265F" w:rsidRPr="00107D45">
        <w:rPr>
          <w:rFonts w:ascii="Times New Roman" w:eastAsia="Calibri" w:hAnsi="Times New Roman" w:cs="Times New Roman"/>
          <w:sz w:val="28"/>
          <w:szCs w:val="28"/>
        </w:rPr>
        <w:t>]</w:t>
      </w:r>
      <w:r w:rsidRPr="00F80D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D86" w:rsidRPr="00F80D86" w:rsidRDefault="00F80D86" w:rsidP="00B1570F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79"/>
        <w:gridCol w:w="6392"/>
      </w:tblGrid>
      <w:tr w:rsidR="00F80D86" w:rsidRPr="00F80D86" w:rsidTr="00E94C50">
        <w:trPr>
          <w:trHeight w:val="363"/>
        </w:trPr>
        <w:tc>
          <w:tcPr>
            <w:tcW w:w="3085" w:type="dxa"/>
          </w:tcPr>
          <w:p w:rsidR="00F80D86" w:rsidRPr="00F80D86" w:rsidRDefault="00F80D86" w:rsidP="00B1570F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Колонка</w:t>
            </w:r>
          </w:p>
        </w:tc>
        <w:tc>
          <w:tcPr>
            <w:tcW w:w="6202" w:type="dxa"/>
          </w:tcPr>
          <w:p w:rsidR="00F80D86" w:rsidRPr="00F80D86" w:rsidRDefault="00F80D86" w:rsidP="00B1570F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 × 4,6 мм, силикагель для хроматографии, сильный катионит; 10 мкм;</w:t>
            </w:r>
          </w:p>
        </w:tc>
      </w:tr>
      <w:tr w:rsidR="00F80D86" w:rsidRPr="00F80D86" w:rsidTr="00E94C50">
        <w:trPr>
          <w:trHeight w:val="189"/>
        </w:trPr>
        <w:tc>
          <w:tcPr>
            <w:tcW w:w="3085" w:type="dxa"/>
          </w:tcPr>
          <w:p w:rsidR="00F80D86" w:rsidRPr="00F80D86" w:rsidRDefault="00F80D86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Температура колонки</w:t>
            </w:r>
          </w:p>
        </w:tc>
        <w:tc>
          <w:tcPr>
            <w:tcW w:w="6202" w:type="dxa"/>
          </w:tcPr>
          <w:p w:rsidR="00F80D86" w:rsidRPr="00F80D86" w:rsidRDefault="00F80D86" w:rsidP="00E669E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  <w:proofErr w:type="gramStart"/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E669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°</w:t>
            </w: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F80D86" w:rsidRPr="00F80D86" w:rsidTr="00E94C50">
        <w:trPr>
          <w:trHeight w:val="95"/>
        </w:trPr>
        <w:tc>
          <w:tcPr>
            <w:tcW w:w="3085" w:type="dxa"/>
          </w:tcPr>
          <w:p w:rsidR="00F80D86" w:rsidRPr="00F80D86" w:rsidRDefault="00F80D86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Скорость потока</w:t>
            </w:r>
          </w:p>
        </w:tc>
        <w:tc>
          <w:tcPr>
            <w:tcW w:w="6202" w:type="dxa"/>
          </w:tcPr>
          <w:p w:rsidR="00F80D86" w:rsidRPr="00F80D86" w:rsidRDefault="00F80D86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1,5 мл/мин;</w:t>
            </w:r>
          </w:p>
        </w:tc>
      </w:tr>
      <w:tr w:rsidR="00F80D86" w:rsidRPr="00F80D86" w:rsidTr="00E94C50">
        <w:trPr>
          <w:trHeight w:val="95"/>
        </w:trPr>
        <w:tc>
          <w:tcPr>
            <w:tcW w:w="3085" w:type="dxa"/>
          </w:tcPr>
          <w:p w:rsidR="00F80D86" w:rsidRPr="00F80D86" w:rsidRDefault="00F80D86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Детектор</w:t>
            </w:r>
          </w:p>
        </w:tc>
        <w:tc>
          <w:tcPr>
            <w:tcW w:w="6202" w:type="dxa"/>
          </w:tcPr>
          <w:p w:rsidR="00F80D86" w:rsidRPr="00F80D86" w:rsidRDefault="00F80D86" w:rsidP="00F80D86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спектрофотометрический, 254 нм;</w:t>
            </w:r>
          </w:p>
        </w:tc>
      </w:tr>
      <w:tr w:rsidR="00F80D86" w:rsidRPr="00F80D86" w:rsidTr="00E94C50">
        <w:trPr>
          <w:trHeight w:val="95"/>
        </w:trPr>
        <w:tc>
          <w:tcPr>
            <w:tcW w:w="3085" w:type="dxa"/>
          </w:tcPr>
          <w:p w:rsidR="00F80D86" w:rsidRPr="00F80D86" w:rsidRDefault="00F7660E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</w:t>
            </w:r>
            <w:r w:rsidR="00F80D86"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 пробы</w:t>
            </w:r>
          </w:p>
        </w:tc>
        <w:tc>
          <w:tcPr>
            <w:tcW w:w="6202" w:type="dxa"/>
          </w:tcPr>
          <w:p w:rsidR="00F80D86" w:rsidRPr="00F80D86" w:rsidRDefault="00F80D86" w:rsidP="00F80D86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  <w:t>20 мкл;</w:t>
            </w:r>
          </w:p>
        </w:tc>
      </w:tr>
      <w:tr w:rsidR="00F80D86" w:rsidRPr="00F80D86" w:rsidTr="00E94C50">
        <w:tc>
          <w:tcPr>
            <w:tcW w:w="3085" w:type="dxa"/>
          </w:tcPr>
          <w:p w:rsidR="00F80D86" w:rsidRPr="00F80D86" w:rsidRDefault="00F80D86" w:rsidP="00F80D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хроматографирования</w:t>
            </w:r>
          </w:p>
        </w:tc>
        <w:tc>
          <w:tcPr>
            <w:tcW w:w="6202" w:type="dxa"/>
          </w:tcPr>
          <w:p w:rsidR="00F80D86" w:rsidRPr="00F80D86" w:rsidRDefault="00F80D86" w:rsidP="00F80D86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</w:pPr>
            <w:r w:rsidRPr="00F80D86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  <w:lang w:eastAsia="ru-RU"/>
              </w:rPr>
              <w:t>2,5-кратное от времени удерживания пика ганцикловира.</w:t>
            </w:r>
          </w:p>
        </w:tc>
      </w:tr>
    </w:tbl>
    <w:p w:rsidR="005A5504" w:rsidRPr="00271B5A" w:rsidRDefault="00F80D86" w:rsidP="00B1570F">
      <w:pPr>
        <w:tabs>
          <w:tab w:val="left" w:pos="113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раствор для проверки </w:t>
      </w:r>
      <w:r w:rsidR="00266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хроматографической системы, раствор сравнения и испытуемый раствор.</w:t>
      </w:r>
    </w:p>
    <w:p w:rsidR="005A5504" w:rsidRDefault="005A5504" w:rsidP="00B157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Относительное время удерживания соединений.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Ганцикловир – 1 (около</w:t>
      </w:r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 мин); примесь</w:t>
      </w:r>
      <w:proofErr w:type="gramStart"/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0,6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примесь В – около 0,67; примесь С – около 0,71; примесь </w:t>
      </w:r>
      <w:r w:rsidRPr="00F80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0,8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примесь Е</w:t>
      </w:r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0,9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примесь </w:t>
      </w:r>
      <w:r w:rsidRPr="00F80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79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2,0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D86" w:rsidRPr="007F41EE" w:rsidRDefault="007F41EE" w:rsidP="007F41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Идентификация примесей. 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идентификации пиков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примесей</w:t>
      </w:r>
      <w:proofErr w:type="gramStart"/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</w:t>
      </w:r>
      <w:r w:rsidR="00B54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A5504" w:rsidRP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5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A5504" w:rsidRP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A5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</w:t>
      </w:r>
      <w:r w:rsidR="005A5504" w:rsidRP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относительное время удерживания соединений, хроматограмму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для проверки 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фической системы и хроматограмму, прилагаемую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фармакопейному стандартному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образцу 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примесей</w:t>
      </w:r>
      <w:r w:rsidR="005A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ганцикловира</w:t>
      </w:r>
      <w:r w:rsidR="00F80D86"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D86" w:rsidRPr="00767C9A" w:rsidRDefault="00F80D86" w:rsidP="00B157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  <w:r w:rsidR="00767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хроматограмме раствора для проверки </w:t>
      </w:r>
      <w:r w:rsidR="007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разделительной способности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хроматографической системы:</w:t>
      </w:r>
      <w:r w:rsidR="00767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отношение максимум/минимум</w:t>
      </w: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67C9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="00767C9A" w:rsidRPr="00767C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767C9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пиками примеси Е и ганцикловира</w:t>
      </w:r>
      <w:r w:rsidR="007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менее </w:t>
      </w:r>
      <w:r w:rsidR="00767C9A" w:rsidRPr="00767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D86" w:rsidRPr="00F80D86" w:rsidRDefault="00F80D86" w:rsidP="00B157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Поправочные коэффициенты.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расчёта содержания примесей площади пиков следующих примесей умножают на соответствующие поправочные коэффициенты: примесь В – 1,3; примесь </w:t>
      </w:r>
      <w:r w:rsidRPr="00F80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07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0,7.</w:t>
      </w:r>
    </w:p>
    <w:p w:rsidR="00F80D86" w:rsidRPr="00F80D86" w:rsidRDefault="00F80D8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Допустимое содержание примесей.</w:t>
      </w:r>
      <w:r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хроматограмме испытуемого раствора:</w:t>
      </w:r>
    </w:p>
    <w:p w:rsidR="00F80D86" w:rsidRPr="00F80D86" w:rsidRDefault="00EF74A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 площадь пика примеси 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должна </w:t>
      </w:r>
      <w:r w:rsidR="00A608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более чем в 4 раза превышать 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площадь пика ганцикловира на хроматограмме раствора сравнения (не более 0,4 %);</w:t>
      </w:r>
    </w:p>
    <w:p w:rsidR="00F80D86" w:rsidRPr="00F80D86" w:rsidRDefault="00EF74A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 площадь пика примеси В не должна </w:t>
      </w:r>
      <w:r w:rsidR="00A608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более чем в 2 раза превышать 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площадь пика ганцикловира на хроматограмме раствора сравнения (не более 0,2 %);</w:t>
      </w:r>
    </w:p>
    <w:p w:rsidR="00F80D86" w:rsidRPr="00F80D86" w:rsidRDefault="00EF74A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площадь пика каждой из примесей</w:t>
      </w:r>
      <w:proofErr w:type="gramStart"/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</w:t>
      </w:r>
      <w:proofErr w:type="gramEnd"/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С, 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Е не должна </w:t>
      </w:r>
      <w:r w:rsidR="00A608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 чем в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1,5 </w:t>
      </w:r>
      <w:r w:rsidR="00A608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раза превышать площадь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пика ганцикловира на хроматограмме раствора сравнения (не более 0,15 %);</w:t>
      </w:r>
    </w:p>
    <w:p w:rsidR="00F80D86" w:rsidRPr="00F80D86" w:rsidRDefault="00EF74A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площадь пика любой другой примеси не должна превышать 0,5 площади пика ганцикловира на хроматограмме раствора сравнения (не более 0,05 %);</w:t>
      </w:r>
    </w:p>
    <w:p w:rsidR="00F80D86" w:rsidRPr="00F80D86" w:rsidRDefault="00EF74A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F80D86"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сумма площадей пиков всех примесей не должна превышать шестикратную площадь пика ганцикловира на хроматограмме раствора сравнения (не более 0,6 %).</w:t>
      </w:r>
    </w:p>
    <w:p w:rsidR="00F80D86" w:rsidRPr="00F80D86" w:rsidRDefault="00F80D86" w:rsidP="00B157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учитывают пики, площадь которых менее 0,3 площади основного пика на хроматограмме раствора сравнения (не более 0,03 %).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b/>
          <w:sz w:val="28"/>
          <w:szCs w:val="28"/>
        </w:rPr>
        <w:t>Вода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80D8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Не более 4,0 % </w:t>
      </w:r>
      <w:r w:rsidR="00001B7C">
        <w:rPr>
          <w:rFonts w:ascii="Times New Roman" w:eastAsia="Calibri" w:hAnsi="Times New Roman" w:cs="Times New Roman"/>
          <w:snapToGrid w:val="0"/>
          <w:sz w:val="28"/>
          <w:szCs w:val="28"/>
        </w:rPr>
        <w:t>(ОФС «Определение воды», метод 1</w:t>
      </w:r>
      <w:r w:rsidRPr="00F80D8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). </w:t>
      </w:r>
      <w:r w:rsidR="00A95E00">
        <w:rPr>
          <w:rFonts w:ascii="Times New Roman" w:eastAsia="Calibri" w:hAnsi="Times New Roman" w:cs="Times New Roman"/>
          <w:sz w:val="28"/>
          <w:szCs w:val="28"/>
        </w:rPr>
        <w:t>Для определения используют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0,3 </w:t>
      </w:r>
      <w:r w:rsidR="00001B7C">
        <w:rPr>
          <w:rFonts w:ascii="Times New Roman" w:eastAsia="Calibri" w:hAnsi="Times New Roman" w:cs="Times New Roman"/>
          <w:sz w:val="28"/>
          <w:szCs w:val="28"/>
        </w:rPr>
        <w:t>г (точная навеска) субстанции и в качестве растворителя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метанол. Растворитель прибавляют до образования густой взвеси и заменяют после каждого титрования.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0D86">
        <w:rPr>
          <w:rFonts w:ascii="Times New Roman" w:eastAsia="Calibri" w:hAnsi="Times New Roman" w:cs="Times New Roman"/>
          <w:b/>
          <w:sz w:val="28"/>
          <w:szCs w:val="28"/>
        </w:rPr>
        <w:t>Сульфатная зола.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Не более 0,1 % (ОФС «Сульфатная зола»). Для определения использ</w:t>
      </w:r>
      <w:r w:rsidR="00A95E00">
        <w:rPr>
          <w:rFonts w:ascii="Times New Roman" w:eastAsia="Calibri" w:hAnsi="Times New Roman" w:cs="Times New Roman"/>
          <w:sz w:val="28"/>
          <w:szCs w:val="28"/>
        </w:rPr>
        <w:t xml:space="preserve">уют </w:t>
      </w:r>
      <w:r w:rsidR="00E1057A">
        <w:rPr>
          <w:rFonts w:ascii="Times New Roman" w:eastAsia="Calibri" w:hAnsi="Times New Roman" w:cs="Times New Roman"/>
          <w:sz w:val="28"/>
          <w:szCs w:val="28"/>
        </w:rPr>
        <w:t>1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 г </w:t>
      </w:r>
      <w:r w:rsidR="00E1057A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Pr="00F80D86">
        <w:rPr>
          <w:rFonts w:ascii="Times New Roman" w:eastAsia="Calibri" w:hAnsi="Times New Roman" w:cs="Times New Roman"/>
          <w:sz w:val="28"/>
          <w:szCs w:val="28"/>
        </w:rPr>
        <w:t>субстанции.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F80D8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F80D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0D86">
        <w:rPr>
          <w:rFonts w:ascii="Times New Roman" w:eastAsia="Calibri" w:hAnsi="Times New Roman" w:cs="Times New Roman"/>
          <w:sz w:val="28"/>
          <w:szCs w:val="28"/>
        </w:rPr>
        <w:t>ОФС «Остаточные органические растворители».</w:t>
      </w:r>
    </w:p>
    <w:p w:rsidR="00CA3B96" w:rsidRDefault="00271B5A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9EB">
        <w:rPr>
          <w:rFonts w:ascii="Times New Roman" w:eastAsia="Calibri" w:hAnsi="Times New Roman" w:cs="Times New Roman"/>
          <w:sz w:val="28"/>
          <w:szCs w:val="28"/>
        </w:rPr>
        <w:t>**</w:t>
      </w:r>
      <w:r w:rsidR="00F80D86" w:rsidRPr="00F80D86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F80D86" w:rsidRPr="00F80D86">
        <w:rPr>
          <w:rFonts w:ascii="Times New Roman" w:eastAsia="Calibri" w:hAnsi="Times New Roman" w:cs="Times New Roman"/>
          <w:sz w:val="28"/>
          <w:szCs w:val="28"/>
        </w:rPr>
        <w:t xml:space="preserve"> Не более 0,84</w:t>
      </w:r>
      <w:r w:rsidR="00F80D86" w:rsidRPr="00F80D86">
        <w:rPr>
          <w:rFonts w:ascii="Times New Roman" w:eastAsia="Calibri" w:hAnsi="Times New Roman" w:cs="Times New Roman"/>
          <w:sz w:val="28"/>
          <w:szCs w:val="28"/>
          <w:lang w:eastAsia="zh-CN"/>
        </w:rPr>
        <w:t> ЕЭ на 1 мг ганцикловира (</w:t>
      </w:r>
      <w:r w:rsidR="00F80D86" w:rsidRPr="00F80D86">
        <w:rPr>
          <w:rFonts w:ascii="Times New Roman" w:eastAsia="Calibri" w:hAnsi="Times New Roman" w:cs="Times New Roman"/>
          <w:sz w:val="28"/>
          <w:szCs w:val="28"/>
        </w:rPr>
        <w:t xml:space="preserve">ОФС «Бактериальные эндотоксины»). </w:t>
      </w:r>
      <w:r>
        <w:rPr>
          <w:rFonts w:ascii="Times New Roman" w:hAnsi="Times New Roman"/>
          <w:sz w:val="28"/>
          <w:szCs w:val="28"/>
        </w:rPr>
        <w:t>Для проведения испытания готовят исходный раствор</w:t>
      </w:r>
      <w:r w:rsidR="000700FC">
        <w:rPr>
          <w:rFonts w:ascii="Times New Roman" w:hAnsi="Times New Roman"/>
          <w:sz w:val="28"/>
          <w:szCs w:val="28"/>
        </w:rPr>
        <w:t xml:space="preserve"> субстанции с концентрацией 0,5 мг </w:t>
      </w:r>
      <w:proofErr w:type="spellStart"/>
      <w:r w:rsidR="000700FC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="000700FC">
        <w:rPr>
          <w:rFonts w:ascii="Times New Roman" w:hAnsi="Times New Roman"/>
          <w:sz w:val="28"/>
          <w:szCs w:val="28"/>
        </w:rPr>
        <w:t xml:space="preserve"> в 1 </w:t>
      </w:r>
      <w:r>
        <w:rPr>
          <w:rFonts w:ascii="Times New Roman" w:hAnsi="Times New Roman"/>
          <w:sz w:val="28"/>
          <w:szCs w:val="28"/>
        </w:rPr>
        <w:t>мл воды для БЭТ.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Микробиологическая чистота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</w:t>
      </w:r>
      <w:r w:rsidRPr="00F8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 «Микробиологическая чистота».</w:t>
      </w:r>
    </w:p>
    <w:p w:rsidR="008579E3" w:rsidRPr="008579E3" w:rsidRDefault="008579E3" w:rsidP="009913F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ОПРЕДЕЛЕНИЕ</w:t>
      </w:r>
    </w:p>
    <w:p w:rsidR="0057322D" w:rsidRDefault="00F80D86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проводят методом </w:t>
      </w:r>
      <w:r w:rsidR="00573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титриметрии (ОФС «Титриметрия (титриметрические методы анализа)»).</w:t>
      </w:r>
    </w:p>
    <w:p w:rsidR="0057322D" w:rsidRDefault="00A95E00" w:rsidP="00B1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</w:t>
      </w:r>
      <w:r w:rsidR="0057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 г (точна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навеска) субстанции</w:t>
      </w:r>
      <w:r w:rsidR="0057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 мл муравьиной кислоты безводной, доводят объём раствора уксусной кислотой б</w:t>
      </w:r>
      <w:r w:rsidR="0059556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езводной до 60 мл и титруют 0,1 </w:t>
      </w:r>
      <w:r w:rsidR="0057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57322D" w:rsidRPr="005B5226" w:rsidRDefault="0057322D" w:rsidP="00B15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мл 0,1 М раствора хлор</w:t>
      </w:r>
      <w:r w:rsidR="00070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кислоты соответствует 25,52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ганцикловира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9</w:t>
      </w:r>
      <w:r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13</w:t>
      </w:r>
      <w:r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8077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Pr="00CD4D2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579E3" w:rsidRPr="008579E3" w:rsidRDefault="008579E3" w:rsidP="00315DDB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7322D">
        <w:rPr>
          <w:rFonts w:ascii="Times New Roman" w:eastAsia="Calibri" w:hAnsi="Times New Roman" w:cs="Times New Roman"/>
          <w:sz w:val="28"/>
          <w:szCs w:val="28"/>
        </w:rPr>
        <w:t>герметично укупоренной</w:t>
      </w:r>
      <w:r w:rsidRPr="00F80D86">
        <w:rPr>
          <w:rFonts w:ascii="Times New Roman" w:eastAsia="Calibri" w:hAnsi="Times New Roman" w:cs="Times New Roman"/>
          <w:sz w:val="28"/>
          <w:szCs w:val="28"/>
        </w:rPr>
        <w:t xml:space="preserve"> упаковке.</w:t>
      </w:r>
    </w:p>
    <w:p w:rsidR="00F80D86" w:rsidRPr="00F80D86" w:rsidRDefault="00F80D86" w:rsidP="00B157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D86" w:rsidRDefault="00F80D86" w:rsidP="00E65F5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D86">
        <w:rPr>
          <w:rFonts w:ascii="Times New Roman" w:eastAsia="Calibri" w:hAnsi="Times New Roman" w:cs="Times New Roman"/>
          <w:sz w:val="28"/>
          <w:szCs w:val="28"/>
        </w:rPr>
        <w:t>*Приводится для информации.</w:t>
      </w:r>
    </w:p>
    <w:p w:rsidR="00271B5A" w:rsidRPr="00F80D86" w:rsidRDefault="00271B5A" w:rsidP="006B7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71B5A" w:rsidRPr="00F80D86" w:rsidSect="002C0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AD" w:rsidRDefault="00E53CAD" w:rsidP="00F9391E">
      <w:pPr>
        <w:spacing w:after="0" w:line="240" w:lineRule="auto"/>
      </w:pPr>
      <w:r>
        <w:separator/>
      </w:r>
    </w:p>
  </w:endnote>
  <w:endnote w:type="continuationSeparator" w:id="0">
    <w:p w:rsidR="00E53CAD" w:rsidRDefault="00E53CAD" w:rsidP="00F9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24" w:rsidRDefault="00B03E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93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639" w:rsidRPr="00F9391E" w:rsidRDefault="00E4263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9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9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9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067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939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9" w:rsidRPr="00B1570F" w:rsidRDefault="00E42639" w:rsidP="00B1570F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AD" w:rsidRDefault="00E53CAD" w:rsidP="00F9391E">
      <w:pPr>
        <w:spacing w:after="0" w:line="240" w:lineRule="auto"/>
      </w:pPr>
      <w:r>
        <w:separator/>
      </w:r>
    </w:p>
  </w:footnote>
  <w:footnote w:type="continuationSeparator" w:id="0">
    <w:p w:rsidR="00E53CAD" w:rsidRDefault="00E53CAD" w:rsidP="00F9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24" w:rsidRDefault="00B03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39" w:rsidRPr="00B1570F" w:rsidRDefault="00E42639" w:rsidP="00B1570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24" w:rsidRPr="00B03E24" w:rsidRDefault="00B03E24" w:rsidP="00B03E24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C"/>
    <w:rsid w:val="00001B7C"/>
    <w:rsid w:val="000700FC"/>
    <w:rsid w:val="00073330"/>
    <w:rsid w:val="00107D45"/>
    <w:rsid w:val="00266F5C"/>
    <w:rsid w:val="00271B5A"/>
    <w:rsid w:val="00280CA7"/>
    <w:rsid w:val="002C03F0"/>
    <w:rsid w:val="003126E5"/>
    <w:rsid w:val="00315DDB"/>
    <w:rsid w:val="003C4379"/>
    <w:rsid w:val="0046334F"/>
    <w:rsid w:val="0047428D"/>
    <w:rsid w:val="00476968"/>
    <w:rsid w:val="004B1B76"/>
    <w:rsid w:val="004E19C5"/>
    <w:rsid w:val="005568CA"/>
    <w:rsid w:val="0057322D"/>
    <w:rsid w:val="0059556A"/>
    <w:rsid w:val="005A5504"/>
    <w:rsid w:val="005B26B5"/>
    <w:rsid w:val="005B5226"/>
    <w:rsid w:val="005D53A6"/>
    <w:rsid w:val="00603DAD"/>
    <w:rsid w:val="006B7DC9"/>
    <w:rsid w:val="00767C9A"/>
    <w:rsid w:val="00792AA3"/>
    <w:rsid w:val="007930C3"/>
    <w:rsid w:val="007F41EE"/>
    <w:rsid w:val="0080770B"/>
    <w:rsid w:val="008579E3"/>
    <w:rsid w:val="00870671"/>
    <w:rsid w:val="008E55FF"/>
    <w:rsid w:val="0091300E"/>
    <w:rsid w:val="009913F5"/>
    <w:rsid w:val="00A608EB"/>
    <w:rsid w:val="00A71FBA"/>
    <w:rsid w:val="00A95E00"/>
    <w:rsid w:val="00AE6AD8"/>
    <w:rsid w:val="00B03E24"/>
    <w:rsid w:val="00B1570F"/>
    <w:rsid w:val="00B54570"/>
    <w:rsid w:val="00C7500E"/>
    <w:rsid w:val="00C93B00"/>
    <w:rsid w:val="00CA3B96"/>
    <w:rsid w:val="00CD4327"/>
    <w:rsid w:val="00CD4D28"/>
    <w:rsid w:val="00CE68CA"/>
    <w:rsid w:val="00CF191F"/>
    <w:rsid w:val="00D72BE8"/>
    <w:rsid w:val="00D76DA8"/>
    <w:rsid w:val="00E1057A"/>
    <w:rsid w:val="00E42639"/>
    <w:rsid w:val="00E51494"/>
    <w:rsid w:val="00E53CAD"/>
    <w:rsid w:val="00E65F5A"/>
    <w:rsid w:val="00E669EB"/>
    <w:rsid w:val="00E94C50"/>
    <w:rsid w:val="00EB3C98"/>
    <w:rsid w:val="00EE023B"/>
    <w:rsid w:val="00EF74A6"/>
    <w:rsid w:val="00F04C8C"/>
    <w:rsid w:val="00F227A3"/>
    <w:rsid w:val="00F7660E"/>
    <w:rsid w:val="00F80D86"/>
    <w:rsid w:val="00F9391E"/>
    <w:rsid w:val="00FD265F"/>
    <w:rsid w:val="00FD4A34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91E"/>
  </w:style>
  <w:style w:type="paragraph" w:styleId="a7">
    <w:name w:val="footer"/>
    <w:basedOn w:val="a"/>
    <w:link w:val="a8"/>
    <w:uiPriority w:val="99"/>
    <w:unhideWhenUsed/>
    <w:rsid w:val="00F9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91E"/>
  </w:style>
  <w:style w:type="table" w:styleId="a9">
    <w:name w:val="Table Grid"/>
    <w:basedOn w:val="a1"/>
    <w:uiPriority w:val="59"/>
    <w:rsid w:val="00CD4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91E"/>
  </w:style>
  <w:style w:type="paragraph" w:styleId="a7">
    <w:name w:val="footer"/>
    <w:basedOn w:val="a"/>
    <w:link w:val="a8"/>
    <w:uiPriority w:val="99"/>
    <w:unhideWhenUsed/>
    <w:rsid w:val="00F9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91E"/>
  </w:style>
  <w:style w:type="table" w:styleId="a9">
    <w:name w:val="Table Grid"/>
    <w:basedOn w:val="a1"/>
    <w:uiPriority w:val="59"/>
    <w:rsid w:val="00CD4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Yarutkin</cp:lastModifiedBy>
  <cp:revision>69</cp:revision>
  <cp:lastPrinted>2024-02-16T12:44:00Z</cp:lastPrinted>
  <dcterms:created xsi:type="dcterms:W3CDTF">2023-01-10T08:09:00Z</dcterms:created>
  <dcterms:modified xsi:type="dcterms:W3CDTF">2024-03-04T14:17:00Z</dcterms:modified>
</cp:coreProperties>
</file>