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D1" w:rsidRPr="007451D1" w:rsidRDefault="007451D1" w:rsidP="007451D1">
      <w:pPr>
        <w:widowControl/>
        <w:spacing w:line="360" w:lineRule="auto"/>
        <w:jc w:val="center"/>
        <w:rPr>
          <w:rFonts w:eastAsia="Calibri"/>
          <w:spacing w:val="-10"/>
          <w:sz w:val="28"/>
          <w:szCs w:val="28"/>
        </w:rPr>
      </w:pPr>
      <w:r w:rsidRPr="007451D1">
        <w:rPr>
          <w:rFonts w:eastAsia="Calibri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7451D1" w:rsidRPr="007451D1" w:rsidRDefault="007451D1" w:rsidP="007451D1">
      <w:pPr>
        <w:widowControl/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7451D1" w:rsidRPr="007451D1" w:rsidRDefault="007451D1" w:rsidP="007451D1">
      <w:pPr>
        <w:widowControl/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7451D1" w:rsidRPr="007451D1" w:rsidRDefault="007451D1" w:rsidP="007451D1">
      <w:pPr>
        <w:widowControl/>
        <w:tabs>
          <w:tab w:val="left" w:pos="3828"/>
        </w:tabs>
        <w:spacing w:line="360" w:lineRule="auto"/>
        <w:jc w:val="center"/>
        <w:rPr>
          <w:rFonts w:eastAsia="Calibri"/>
          <w:sz w:val="28"/>
          <w:szCs w:val="28"/>
        </w:rPr>
      </w:pPr>
    </w:p>
    <w:p w:rsidR="007451D1" w:rsidRPr="007451D1" w:rsidRDefault="007451D1" w:rsidP="007451D1">
      <w:pPr>
        <w:widowControl/>
        <w:jc w:val="center"/>
        <w:rPr>
          <w:b/>
          <w:sz w:val="32"/>
          <w:szCs w:val="32"/>
          <w:lang w:eastAsia="en-US"/>
        </w:rPr>
      </w:pPr>
      <w:r w:rsidRPr="007451D1">
        <w:rPr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451D1" w:rsidRPr="007C77F2" w:rsidTr="0039633E">
        <w:trPr>
          <w:trHeight w:val="26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D1" w:rsidRPr="007C77F2" w:rsidRDefault="007451D1" w:rsidP="00AF4C30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451D1" w:rsidRPr="007C77F2" w:rsidRDefault="007451D1" w:rsidP="007451D1">
      <w:pPr>
        <w:widowControl/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59"/>
        <w:gridCol w:w="3191"/>
      </w:tblGrid>
      <w:tr w:rsidR="007451D1" w:rsidRPr="007C77F2" w:rsidTr="0039633E">
        <w:tc>
          <w:tcPr>
            <w:tcW w:w="5920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r w:rsidRPr="007C77F2">
              <w:rPr>
                <w:b/>
                <w:sz w:val="28"/>
                <w:szCs w:val="28"/>
                <w:lang w:eastAsia="en-US"/>
              </w:rPr>
              <w:t>Цетиризина дигидрохлорид</w:t>
            </w:r>
          </w:p>
        </w:tc>
        <w:tc>
          <w:tcPr>
            <w:tcW w:w="459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val="en-US" w:eastAsia="en-US"/>
              </w:rPr>
            </w:pPr>
            <w:r w:rsidRPr="007C77F2">
              <w:rPr>
                <w:b/>
                <w:sz w:val="28"/>
                <w:szCs w:val="28"/>
                <w:lang w:eastAsia="en-US"/>
              </w:rPr>
              <w:t>ФС</w:t>
            </w:r>
            <w:r w:rsidR="00521E05">
              <w:rPr>
                <w:b/>
                <w:sz w:val="28"/>
                <w:szCs w:val="28"/>
                <w:lang w:eastAsia="en-US"/>
              </w:rPr>
              <w:t>.2.1.0687</w:t>
            </w:r>
            <w:bookmarkStart w:id="0" w:name="_GoBack"/>
            <w:bookmarkEnd w:id="0"/>
          </w:p>
        </w:tc>
      </w:tr>
      <w:tr w:rsidR="007451D1" w:rsidRPr="007C77F2" w:rsidTr="0039633E">
        <w:tc>
          <w:tcPr>
            <w:tcW w:w="5920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77F2">
              <w:rPr>
                <w:b/>
                <w:sz w:val="28"/>
                <w:szCs w:val="28"/>
                <w:lang w:eastAsia="en-US"/>
              </w:rPr>
              <w:t>Цетиризин</w:t>
            </w:r>
            <w:proofErr w:type="spellEnd"/>
          </w:p>
        </w:tc>
        <w:tc>
          <w:tcPr>
            <w:tcW w:w="459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451D1" w:rsidRPr="007C77F2" w:rsidTr="0039633E">
        <w:tc>
          <w:tcPr>
            <w:tcW w:w="5920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77F2">
              <w:rPr>
                <w:b/>
                <w:sz w:val="28"/>
                <w:szCs w:val="28"/>
                <w:lang w:val="en-US" w:eastAsia="en-US"/>
              </w:rPr>
              <w:t>Cetirizini</w:t>
            </w:r>
            <w:proofErr w:type="spellEnd"/>
            <w:r w:rsidRPr="007C77F2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C77F2">
              <w:rPr>
                <w:b/>
                <w:sz w:val="28"/>
                <w:szCs w:val="28"/>
                <w:lang w:val="en-US" w:eastAsia="en-US"/>
              </w:rPr>
              <w:t>dihydrochloridum</w:t>
            </w:r>
            <w:proofErr w:type="spellEnd"/>
          </w:p>
        </w:tc>
        <w:tc>
          <w:tcPr>
            <w:tcW w:w="459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91" w:type="dxa"/>
          </w:tcPr>
          <w:p w:rsidR="007451D1" w:rsidRPr="007C77F2" w:rsidRDefault="007451D1" w:rsidP="0039633E">
            <w:pPr>
              <w:widowControl/>
              <w:spacing w:after="12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C77F2">
              <w:rPr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7451D1" w:rsidRPr="007C77F2" w:rsidRDefault="007451D1" w:rsidP="007451D1">
      <w:pPr>
        <w:widowControl/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4C30" w:rsidRPr="007C77F2" w:rsidTr="0039633E">
        <w:trPr>
          <w:trHeight w:val="261"/>
        </w:trPr>
        <w:tc>
          <w:tcPr>
            <w:tcW w:w="9354" w:type="dxa"/>
          </w:tcPr>
          <w:p w:rsidR="00AF4C30" w:rsidRPr="007C77F2" w:rsidRDefault="00AF4C30" w:rsidP="00AF4C30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F4C30" w:rsidRPr="007C77F2" w:rsidRDefault="00AF4C30" w:rsidP="00813F41">
      <w:pPr>
        <w:widowControl/>
        <w:spacing w:line="120" w:lineRule="exact"/>
        <w:rPr>
          <w:sz w:val="28"/>
          <w:szCs w:val="28"/>
          <w:lang w:eastAsia="en-US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9633E" w:rsidRPr="007C77F2" w:rsidTr="004E020F">
        <w:tc>
          <w:tcPr>
            <w:tcW w:w="9572" w:type="dxa"/>
            <w:gridSpan w:val="2"/>
          </w:tcPr>
          <w:p w:rsidR="0039633E" w:rsidRDefault="0039633E" w:rsidP="00A32343">
            <w:pPr>
              <w:widowControl/>
              <w:jc w:val="center"/>
              <w:rPr>
                <w:sz w:val="28"/>
                <w:szCs w:val="28"/>
              </w:rPr>
            </w:pPr>
            <w:r w:rsidRPr="007C77F2">
              <w:rPr>
                <w:sz w:val="28"/>
                <w:szCs w:val="28"/>
              </w:rPr>
              <w:object w:dxaOrig="5892" w:dyaOrig="2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8pt;height:111.4pt" o:ole="">
                  <v:imagedata r:id="rId9" o:title=""/>
                </v:shape>
                <o:OLEObject Type="Embed" ProgID="ChemWindow.Document" ShapeID="_x0000_i1025" DrawAspect="Content" ObjectID="_1771074429" r:id="rId10"/>
              </w:object>
            </w:r>
          </w:p>
          <w:p w:rsidR="007C77F2" w:rsidRPr="007C77F2" w:rsidRDefault="007C77F2" w:rsidP="007C77F2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633E" w:rsidRPr="007C77F2" w:rsidTr="004E020F">
        <w:trPr>
          <w:trHeight w:val="184"/>
        </w:trPr>
        <w:tc>
          <w:tcPr>
            <w:tcW w:w="4786" w:type="dxa"/>
          </w:tcPr>
          <w:p w:rsidR="0039633E" w:rsidRPr="007C77F2" w:rsidRDefault="0039633E" w:rsidP="00A81AFA">
            <w:pPr>
              <w:widowControl/>
              <w:rPr>
                <w:sz w:val="28"/>
                <w:szCs w:val="28"/>
              </w:rPr>
            </w:pPr>
            <w:r w:rsidRPr="007C77F2">
              <w:rPr>
                <w:sz w:val="28"/>
                <w:szCs w:val="28"/>
                <w:lang w:val="en-US"/>
              </w:rPr>
              <w:t>C</w:t>
            </w:r>
            <w:r w:rsidRPr="007C77F2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7C77F2">
              <w:rPr>
                <w:sz w:val="28"/>
                <w:szCs w:val="28"/>
                <w:lang w:val="en-US"/>
              </w:rPr>
              <w:t>H</w:t>
            </w:r>
            <w:r w:rsidRPr="007C77F2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7C77F2">
              <w:rPr>
                <w:sz w:val="28"/>
                <w:szCs w:val="28"/>
                <w:lang w:val="en-US"/>
              </w:rPr>
              <w:t>ClN</w:t>
            </w:r>
            <w:r w:rsidRPr="007C77F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C77F2">
              <w:rPr>
                <w:sz w:val="28"/>
                <w:szCs w:val="28"/>
                <w:lang w:val="en-US"/>
              </w:rPr>
              <w:t>O</w:t>
            </w:r>
            <w:r w:rsidRPr="007C77F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C77F2">
              <w:rPr>
                <w:sz w:val="28"/>
                <w:szCs w:val="28"/>
                <w:lang w:val="en-US"/>
              </w:rPr>
              <w:t>·2HCl</w:t>
            </w:r>
          </w:p>
        </w:tc>
        <w:tc>
          <w:tcPr>
            <w:tcW w:w="4786" w:type="dxa"/>
          </w:tcPr>
          <w:p w:rsidR="0039633E" w:rsidRPr="007C77F2" w:rsidRDefault="0039633E" w:rsidP="00A81AFA">
            <w:pPr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7C77F2">
              <w:rPr>
                <w:rFonts w:eastAsiaTheme="minorHAnsi"/>
                <w:sz w:val="28"/>
                <w:szCs w:val="28"/>
                <w:lang w:eastAsia="en-US"/>
              </w:rPr>
              <w:t>М.м</w:t>
            </w:r>
            <w:proofErr w:type="spellEnd"/>
            <w:r w:rsidRPr="007C77F2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7C77F2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7C77F2">
              <w:rPr>
                <w:rFonts w:eastAsiaTheme="minorHAnsi"/>
                <w:sz w:val="28"/>
                <w:szCs w:val="28"/>
                <w:lang w:eastAsia="en-US"/>
              </w:rPr>
              <w:t>461,81</w:t>
            </w:r>
          </w:p>
        </w:tc>
      </w:tr>
      <w:tr w:rsidR="0039633E" w:rsidTr="004E020F">
        <w:trPr>
          <w:trHeight w:val="352"/>
        </w:trPr>
        <w:tc>
          <w:tcPr>
            <w:tcW w:w="4786" w:type="dxa"/>
          </w:tcPr>
          <w:p w:rsidR="0039633E" w:rsidRPr="00A81AFA" w:rsidRDefault="0039633E" w:rsidP="00A81AFA">
            <w:pPr>
              <w:widowControl/>
              <w:rPr>
                <w:sz w:val="28"/>
                <w:szCs w:val="28"/>
              </w:rPr>
            </w:pPr>
            <w:r w:rsidRPr="00A81AFA">
              <w:rPr>
                <w:sz w:val="28"/>
                <w:szCs w:val="28"/>
                <w:lang w:val="en-US"/>
              </w:rPr>
              <w:t>[</w:t>
            </w:r>
            <w:r w:rsidRPr="00A81AFA">
              <w:rPr>
                <w:snapToGrid w:val="0"/>
                <w:sz w:val="28"/>
                <w:szCs w:val="28"/>
              </w:rPr>
              <w:t>83881-52-1</w:t>
            </w:r>
            <w:r w:rsidRPr="00A81AFA">
              <w:rPr>
                <w:snapToGrid w:val="0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9633E" w:rsidRPr="00A81AFA" w:rsidRDefault="0039633E" w:rsidP="003F021B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39633E" w:rsidRPr="007451D1" w:rsidRDefault="0039633E" w:rsidP="00553BDF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66EEC" w:rsidRPr="00266EEC" w:rsidRDefault="00266EEC" w:rsidP="00553BDF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266EEC" w:rsidRDefault="00266EEC" w:rsidP="00553B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3C29">
        <w:rPr>
          <w:sz w:val="28"/>
          <w:szCs w:val="28"/>
        </w:rPr>
        <w:t>(2-{4-[(</w:t>
      </w:r>
      <w:r w:rsidRPr="00C03C29">
        <w:rPr>
          <w:i/>
          <w:sz w:val="28"/>
          <w:szCs w:val="28"/>
        </w:rPr>
        <w:t>RS</w:t>
      </w:r>
      <w:r w:rsidRPr="00C03C29">
        <w:rPr>
          <w:sz w:val="28"/>
          <w:szCs w:val="28"/>
        </w:rPr>
        <w:t>)-Фенил(4-хлорфенил)метил]пиперазин-1-ил}этокси)уксусной кислоты дигидрохлорид</w:t>
      </w:r>
      <w:r w:rsidR="00333D2A">
        <w:rPr>
          <w:sz w:val="28"/>
          <w:szCs w:val="28"/>
        </w:rPr>
        <w:t>.</w:t>
      </w:r>
    </w:p>
    <w:p w:rsidR="00A42D50" w:rsidRPr="00C03C29" w:rsidRDefault="00306C8E" w:rsidP="004E020F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C29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C03C29">
        <w:rPr>
          <w:rFonts w:ascii="Times New Roman" w:hAnsi="Times New Roman"/>
          <w:sz w:val="28"/>
          <w:szCs w:val="28"/>
        </w:rPr>
        <w:t>одержит не менее 9</w:t>
      </w:r>
      <w:r w:rsidR="007451D1">
        <w:rPr>
          <w:rFonts w:ascii="Times New Roman" w:hAnsi="Times New Roman"/>
          <w:sz w:val="28"/>
          <w:szCs w:val="28"/>
        </w:rPr>
        <w:t>9</w:t>
      </w:r>
      <w:r w:rsidR="00A42D50" w:rsidRPr="0074289C">
        <w:rPr>
          <w:rFonts w:ascii="Times New Roman" w:hAnsi="Times New Roman"/>
          <w:sz w:val="28"/>
          <w:szCs w:val="28"/>
        </w:rPr>
        <w:t>,</w:t>
      </w:r>
      <w:r w:rsidR="00B831C4" w:rsidRPr="0074289C">
        <w:rPr>
          <w:rFonts w:ascii="Times New Roman" w:hAnsi="Times New Roman"/>
          <w:sz w:val="28"/>
          <w:szCs w:val="28"/>
        </w:rPr>
        <w:t>0</w:t>
      </w:r>
      <w:r w:rsidR="00EC486C" w:rsidRPr="0074289C">
        <w:rPr>
          <w:rFonts w:ascii="Times New Roman" w:hAnsi="Times New Roman"/>
          <w:sz w:val="28"/>
          <w:szCs w:val="28"/>
        </w:rPr>
        <w:t> </w:t>
      </w:r>
      <w:r w:rsidR="00A42D50" w:rsidRPr="0074289C">
        <w:rPr>
          <w:rFonts w:ascii="Times New Roman" w:hAnsi="Times New Roman"/>
          <w:sz w:val="28"/>
          <w:szCs w:val="28"/>
        </w:rPr>
        <w:t xml:space="preserve">% и не более </w:t>
      </w:r>
      <w:r w:rsidR="00F476B8" w:rsidRPr="0074289C">
        <w:rPr>
          <w:rFonts w:ascii="Times New Roman" w:hAnsi="Times New Roman"/>
          <w:sz w:val="28"/>
          <w:szCs w:val="28"/>
        </w:rPr>
        <w:t>10</w:t>
      </w:r>
      <w:r w:rsidR="007451D1">
        <w:rPr>
          <w:rFonts w:ascii="Times New Roman" w:hAnsi="Times New Roman"/>
          <w:sz w:val="28"/>
          <w:szCs w:val="28"/>
        </w:rPr>
        <w:t>1</w:t>
      </w:r>
      <w:r w:rsidR="00A42D50" w:rsidRPr="0074289C">
        <w:rPr>
          <w:rFonts w:ascii="Times New Roman" w:hAnsi="Times New Roman"/>
          <w:sz w:val="28"/>
          <w:szCs w:val="28"/>
        </w:rPr>
        <w:t>,0</w:t>
      </w:r>
      <w:r w:rsidR="00EC486C" w:rsidRPr="0074289C">
        <w:rPr>
          <w:rFonts w:ascii="Times New Roman" w:hAnsi="Times New Roman"/>
          <w:sz w:val="28"/>
          <w:szCs w:val="28"/>
        </w:rPr>
        <w:t> </w:t>
      </w:r>
      <w:r w:rsidR="00A42D50" w:rsidRPr="0074289C">
        <w:rPr>
          <w:rFonts w:ascii="Times New Roman" w:hAnsi="Times New Roman"/>
          <w:sz w:val="28"/>
          <w:szCs w:val="28"/>
        </w:rPr>
        <w:t xml:space="preserve">% </w:t>
      </w:r>
      <w:r w:rsidR="0074289C" w:rsidRPr="0074289C">
        <w:rPr>
          <w:rFonts w:ascii="Times New Roman" w:hAnsi="Times New Roman"/>
          <w:sz w:val="28"/>
          <w:szCs w:val="28"/>
        </w:rPr>
        <w:t xml:space="preserve">цетиризина </w:t>
      </w:r>
      <w:r w:rsidR="0074289C" w:rsidRPr="00C03C29">
        <w:rPr>
          <w:rFonts w:ascii="Times New Roman" w:hAnsi="Times New Roman"/>
          <w:sz w:val="28"/>
          <w:szCs w:val="28"/>
        </w:rPr>
        <w:t>ди</w:t>
      </w:r>
      <w:r w:rsidR="00FC2F01" w:rsidRPr="00C03C29">
        <w:rPr>
          <w:rFonts w:ascii="Times New Roman" w:hAnsi="Times New Roman"/>
          <w:sz w:val="28"/>
          <w:szCs w:val="28"/>
        </w:rPr>
        <w:t>гидрохлорид</w:t>
      </w:r>
      <w:r w:rsidR="00A6669C" w:rsidRPr="00C03C29">
        <w:rPr>
          <w:rFonts w:ascii="Times New Roman" w:hAnsi="Times New Roman"/>
          <w:sz w:val="28"/>
          <w:szCs w:val="28"/>
        </w:rPr>
        <w:t>а</w:t>
      </w:r>
      <w:r w:rsidR="00FC2F01" w:rsidRPr="00C03C29">
        <w:rPr>
          <w:rFonts w:ascii="Times New Roman" w:hAnsi="Times New Roman"/>
          <w:sz w:val="28"/>
          <w:szCs w:val="28"/>
        </w:rPr>
        <w:t xml:space="preserve"> 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C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21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H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25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ClN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O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3</w:t>
      </w:r>
      <w:r w:rsidR="00C03C29" w:rsidRPr="00C03C29">
        <w:rPr>
          <w:rFonts w:ascii="Times New Roman" w:hAnsi="Times New Roman"/>
          <w:sz w:val="28"/>
          <w:szCs w:val="28"/>
        </w:rPr>
        <w:t>·2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HCl</w:t>
      </w:r>
      <w:r w:rsidR="007451D1">
        <w:rPr>
          <w:rFonts w:ascii="Times New Roman" w:hAnsi="Times New Roman"/>
          <w:sz w:val="28"/>
          <w:szCs w:val="28"/>
        </w:rPr>
        <w:t xml:space="preserve"> в пересчё</w:t>
      </w:r>
      <w:r w:rsidR="00194785" w:rsidRPr="00C03C29">
        <w:rPr>
          <w:rFonts w:ascii="Times New Roman" w:hAnsi="Times New Roman"/>
          <w:sz w:val="28"/>
          <w:szCs w:val="28"/>
        </w:rPr>
        <w:t>те на сухое вещество.</w:t>
      </w:r>
    </w:p>
    <w:p w:rsidR="00266EEC" w:rsidRPr="00266EEC" w:rsidRDefault="00266EEC" w:rsidP="004E020F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EEC">
        <w:rPr>
          <w:rFonts w:ascii="Times New Roman" w:hAnsi="Times New Roman"/>
          <w:sz w:val="28"/>
          <w:szCs w:val="28"/>
        </w:rPr>
        <w:t>СВОЙСТВА</w:t>
      </w:r>
    </w:p>
    <w:p w:rsidR="00FC2F01" w:rsidRPr="00340452" w:rsidRDefault="00A42D50" w:rsidP="00553BDF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52">
        <w:rPr>
          <w:rFonts w:ascii="Times New Roman" w:hAnsi="Times New Roman"/>
          <w:b/>
          <w:sz w:val="28"/>
          <w:szCs w:val="28"/>
        </w:rPr>
        <w:t>Описание</w:t>
      </w:r>
      <w:r w:rsidRPr="00340452">
        <w:rPr>
          <w:rFonts w:ascii="Times New Roman" w:hAnsi="Times New Roman"/>
          <w:sz w:val="28"/>
          <w:szCs w:val="28"/>
        </w:rPr>
        <w:t xml:space="preserve">. </w:t>
      </w:r>
      <w:r w:rsidR="00B831C4" w:rsidRPr="00340452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C05492" w:rsidRPr="00340452">
        <w:rPr>
          <w:rFonts w:ascii="Times New Roman" w:hAnsi="Times New Roman"/>
          <w:sz w:val="28"/>
          <w:szCs w:val="28"/>
        </w:rPr>
        <w:t>.</w:t>
      </w:r>
    </w:p>
    <w:p w:rsidR="00690ED2" w:rsidRPr="00266EEC" w:rsidRDefault="00A42D50" w:rsidP="00553BDF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340452">
        <w:rPr>
          <w:rFonts w:ascii="Times New Roman" w:hAnsi="Times New Roman"/>
          <w:b/>
        </w:rPr>
        <w:t>Растворимость</w:t>
      </w:r>
      <w:r w:rsidRPr="00340452">
        <w:rPr>
          <w:rFonts w:ascii="Times New Roman" w:hAnsi="Times New Roman"/>
        </w:rPr>
        <w:t xml:space="preserve">. </w:t>
      </w:r>
      <w:r w:rsidR="00340452" w:rsidRPr="00340452">
        <w:rPr>
          <w:rFonts w:ascii="Times New Roman" w:hAnsi="Times New Roman"/>
        </w:rPr>
        <w:t>Легко растворим в воде, практически нераст</w:t>
      </w:r>
      <w:r w:rsidR="00F92FB7">
        <w:rPr>
          <w:rFonts w:ascii="Times New Roman" w:hAnsi="Times New Roman"/>
        </w:rPr>
        <w:t>ворим в ацетоне</w:t>
      </w:r>
      <w:r w:rsidR="00194785" w:rsidRPr="00340452">
        <w:rPr>
          <w:rFonts w:ascii="Times New Roman" w:hAnsi="Times New Roman"/>
        </w:rPr>
        <w:t>.</w:t>
      </w:r>
    </w:p>
    <w:p w:rsidR="00B134EB" w:rsidRPr="00266EEC" w:rsidRDefault="00266EEC" w:rsidP="004E020F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</w:t>
      </w:r>
    </w:p>
    <w:p w:rsidR="00A42D50" w:rsidRPr="00340452" w:rsidRDefault="00BA2E65" w:rsidP="00553B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0452">
        <w:rPr>
          <w:i/>
          <w:sz w:val="28"/>
          <w:szCs w:val="28"/>
        </w:rPr>
        <w:t>1.</w:t>
      </w:r>
      <w:r w:rsidR="00EC486C" w:rsidRPr="00340452">
        <w:rPr>
          <w:i/>
          <w:sz w:val="28"/>
          <w:szCs w:val="28"/>
        </w:rPr>
        <w:t> </w:t>
      </w:r>
      <w:r w:rsidR="00AF4147" w:rsidRPr="00340452">
        <w:rPr>
          <w:i/>
          <w:sz w:val="28"/>
          <w:szCs w:val="28"/>
        </w:rPr>
        <w:t>ИК-спектр</w:t>
      </w:r>
      <w:r w:rsidR="00B134EB">
        <w:rPr>
          <w:i/>
          <w:sz w:val="28"/>
          <w:szCs w:val="28"/>
        </w:rPr>
        <w:t xml:space="preserve">ометрия </w:t>
      </w:r>
      <w:r w:rsidR="00B134EB" w:rsidRPr="00B134EB">
        <w:rPr>
          <w:sz w:val="28"/>
          <w:szCs w:val="28"/>
        </w:rPr>
        <w:t xml:space="preserve">(ОФС «Спектрометрия в </w:t>
      </w:r>
      <w:r w:rsidR="00690ED2">
        <w:rPr>
          <w:sz w:val="28"/>
          <w:szCs w:val="28"/>
        </w:rPr>
        <w:t xml:space="preserve">средней </w:t>
      </w:r>
      <w:r w:rsidR="00B134EB" w:rsidRPr="00B134EB">
        <w:rPr>
          <w:sz w:val="28"/>
          <w:szCs w:val="28"/>
        </w:rPr>
        <w:t>инфракрасной области»)</w:t>
      </w:r>
      <w:r w:rsidR="00AF4147" w:rsidRPr="00B134EB">
        <w:rPr>
          <w:sz w:val="28"/>
          <w:szCs w:val="28"/>
        </w:rPr>
        <w:t xml:space="preserve">. </w:t>
      </w:r>
      <w:r w:rsidR="00A42D50" w:rsidRPr="00B134EB">
        <w:rPr>
          <w:sz w:val="28"/>
          <w:szCs w:val="28"/>
        </w:rPr>
        <w:t>Инфракрасный спектр</w:t>
      </w:r>
      <w:r w:rsidR="00A42D50" w:rsidRPr="00340452">
        <w:rPr>
          <w:sz w:val="28"/>
          <w:szCs w:val="28"/>
        </w:rPr>
        <w:t xml:space="preserve"> </w:t>
      </w:r>
      <w:r w:rsidR="00306C8E" w:rsidRPr="00340452">
        <w:rPr>
          <w:sz w:val="28"/>
          <w:szCs w:val="28"/>
        </w:rPr>
        <w:t>субстанции</w:t>
      </w:r>
      <w:r w:rsidR="00643D64">
        <w:rPr>
          <w:sz w:val="28"/>
          <w:szCs w:val="28"/>
        </w:rPr>
        <w:t xml:space="preserve"> </w:t>
      </w:r>
      <w:r w:rsidR="00A42D50" w:rsidRPr="00340452">
        <w:rPr>
          <w:sz w:val="28"/>
          <w:szCs w:val="28"/>
        </w:rPr>
        <w:t xml:space="preserve">по положению полос </w:t>
      </w:r>
      <w:r w:rsidR="00A42D50" w:rsidRPr="00340452">
        <w:rPr>
          <w:sz w:val="28"/>
          <w:szCs w:val="28"/>
        </w:rPr>
        <w:lastRenderedPageBreak/>
        <w:t xml:space="preserve">поглощения </w:t>
      </w:r>
      <w:r w:rsidR="00FD36F8" w:rsidRPr="00340452">
        <w:rPr>
          <w:sz w:val="28"/>
          <w:szCs w:val="28"/>
        </w:rPr>
        <w:t xml:space="preserve">должен </w:t>
      </w:r>
      <w:r w:rsidR="00A42D50" w:rsidRPr="00340452">
        <w:rPr>
          <w:sz w:val="28"/>
          <w:szCs w:val="28"/>
        </w:rPr>
        <w:t>соответств</w:t>
      </w:r>
      <w:r w:rsidR="00FD36F8" w:rsidRPr="00340452">
        <w:rPr>
          <w:sz w:val="28"/>
          <w:szCs w:val="28"/>
        </w:rPr>
        <w:t>овать</w:t>
      </w:r>
      <w:r w:rsidR="008C35E4" w:rsidRPr="00340452">
        <w:rPr>
          <w:sz w:val="28"/>
          <w:szCs w:val="28"/>
        </w:rPr>
        <w:t xml:space="preserve"> </w:t>
      </w:r>
      <w:r w:rsidR="00A42D50" w:rsidRPr="00340452">
        <w:rPr>
          <w:sz w:val="28"/>
          <w:szCs w:val="28"/>
        </w:rPr>
        <w:t>спектр</w:t>
      </w:r>
      <w:r w:rsidR="00552A65" w:rsidRPr="00340452">
        <w:rPr>
          <w:sz w:val="28"/>
          <w:szCs w:val="28"/>
        </w:rPr>
        <w:t>у</w:t>
      </w:r>
      <w:r w:rsidR="00A42D50" w:rsidRPr="00340452">
        <w:rPr>
          <w:sz w:val="28"/>
          <w:szCs w:val="28"/>
        </w:rPr>
        <w:t xml:space="preserve"> </w:t>
      </w:r>
      <w:r w:rsidR="00690ED2">
        <w:rPr>
          <w:sz w:val="28"/>
          <w:szCs w:val="28"/>
        </w:rPr>
        <w:t xml:space="preserve">фармакопейного </w:t>
      </w:r>
      <w:r w:rsidR="00552A65" w:rsidRPr="00340452">
        <w:rPr>
          <w:sz w:val="28"/>
          <w:szCs w:val="28"/>
        </w:rPr>
        <w:t xml:space="preserve">стандартного образца </w:t>
      </w:r>
      <w:r w:rsidR="00340452" w:rsidRPr="00340452">
        <w:rPr>
          <w:sz w:val="28"/>
          <w:szCs w:val="28"/>
        </w:rPr>
        <w:t>цетиризина дигидрохлорида</w:t>
      </w:r>
      <w:r w:rsidR="00A42D50" w:rsidRPr="00340452">
        <w:rPr>
          <w:sz w:val="28"/>
          <w:szCs w:val="28"/>
        </w:rPr>
        <w:t>.</w:t>
      </w:r>
    </w:p>
    <w:p w:rsidR="00FA143E" w:rsidRDefault="002D7661" w:rsidP="00553BD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452">
        <w:rPr>
          <w:rFonts w:ascii="Times New Roman" w:hAnsi="Times New Roman"/>
          <w:i/>
          <w:sz w:val="28"/>
          <w:szCs w:val="28"/>
        </w:rPr>
        <w:t>2</w:t>
      </w:r>
      <w:r w:rsidR="00FD36F8" w:rsidRPr="00340452">
        <w:rPr>
          <w:rFonts w:ascii="Times New Roman" w:hAnsi="Times New Roman"/>
          <w:i/>
          <w:sz w:val="28"/>
          <w:szCs w:val="28"/>
        </w:rPr>
        <w:t>.</w:t>
      </w:r>
      <w:r w:rsidR="00EC486C" w:rsidRPr="00340452">
        <w:rPr>
          <w:rFonts w:ascii="Times New Roman" w:hAnsi="Times New Roman"/>
          <w:i/>
          <w:sz w:val="28"/>
          <w:szCs w:val="28"/>
        </w:rPr>
        <w:t> </w:t>
      </w:r>
      <w:r w:rsidR="00BA2E65" w:rsidRPr="00340452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A2E65" w:rsidRPr="00340452">
        <w:rPr>
          <w:rFonts w:ascii="Times New Roman" w:hAnsi="Times New Roman"/>
          <w:sz w:val="28"/>
          <w:szCs w:val="28"/>
        </w:rPr>
        <w:t xml:space="preserve"> </w:t>
      </w:r>
      <w:r w:rsidR="00FC2F01" w:rsidRPr="00340452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</w:t>
      </w:r>
      <w:r w:rsidR="00690ED2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FC2F01" w:rsidRPr="00340452">
        <w:rPr>
          <w:rFonts w:ascii="Times New Roman" w:hAnsi="Times New Roman"/>
          <w:color w:val="000000"/>
          <w:sz w:val="28"/>
          <w:szCs w:val="28"/>
        </w:rPr>
        <w:t xml:space="preserve"> на хлориды (ОФС «Общие реакции на подлинность»).</w:t>
      </w:r>
    </w:p>
    <w:p w:rsidR="00266EEC" w:rsidRPr="00340452" w:rsidRDefault="00266EEC" w:rsidP="00D1369F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EE6874" w:rsidRPr="00340452" w:rsidRDefault="00EE6874" w:rsidP="00553BDF">
      <w:pPr>
        <w:widowControl/>
        <w:spacing w:line="360" w:lineRule="auto"/>
        <w:ind w:firstLine="709"/>
        <w:jc w:val="both"/>
        <w:rPr>
          <w:sz w:val="28"/>
        </w:rPr>
      </w:pPr>
      <w:r w:rsidRPr="00340452">
        <w:rPr>
          <w:b/>
          <w:sz w:val="28"/>
        </w:rPr>
        <w:t>Прозрачность</w:t>
      </w:r>
      <w:r w:rsidR="00B134EB">
        <w:rPr>
          <w:b/>
          <w:sz w:val="28"/>
        </w:rPr>
        <w:t xml:space="preserve"> раствора</w:t>
      </w:r>
      <w:r w:rsidRPr="00340452">
        <w:rPr>
          <w:b/>
          <w:sz w:val="28"/>
          <w:szCs w:val="28"/>
        </w:rPr>
        <w:t>.</w:t>
      </w:r>
      <w:r w:rsidRPr="00340452">
        <w:rPr>
          <w:sz w:val="28"/>
          <w:szCs w:val="28"/>
        </w:rPr>
        <w:t xml:space="preserve"> </w:t>
      </w:r>
      <w:r w:rsidR="0078396B" w:rsidRPr="00340452">
        <w:rPr>
          <w:color w:val="000000"/>
          <w:sz w:val="28"/>
          <w:szCs w:val="28"/>
        </w:rPr>
        <w:t xml:space="preserve">Раствор </w:t>
      </w:r>
      <w:r w:rsidR="00340452" w:rsidRPr="00340452">
        <w:rPr>
          <w:color w:val="000000"/>
          <w:sz w:val="28"/>
          <w:szCs w:val="28"/>
        </w:rPr>
        <w:t>1</w:t>
      </w:r>
      <w:r w:rsidR="005F1BC2">
        <w:rPr>
          <w:color w:val="000000"/>
          <w:sz w:val="28"/>
          <w:szCs w:val="28"/>
        </w:rPr>
        <w:t> г субстанции в 20</w:t>
      </w:r>
      <w:r w:rsidR="0078396B" w:rsidRPr="00340452">
        <w:rPr>
          <w:color w:val="000000"/>
          <w:sz w:val="28"/>
          <w:szCs w:val="28"/>
        </w:rPr>
        <w:t xml:space="preserve"> мл </w:t>
      </w:r>
      <w:r w:rsidR="004C3747" w:rsidRPr="00340452">
        <w:rPr>
          <w:color w:val="000000"/>
          <w:sz w:val="28"/>
          <w:szCs w:val="28"/>
        </w:rPr>
        <w:t>воды</w:t>
      </w:r>
      <w:r w:rsidR="00B340DB">
        <w:rPr>
          <w:color w:val="000000"/>
          <w:sz w:val="28"/>
          <w:szCs w:val="28"/>
        </w:rPr>
        <w:t>, свободной от углерода диоксида,</w:t>
      </w:r>
      <w:r w:rsidR="004C3747" w:rsidRPr="00340452">
        <w:rPr>
          <w:color w:val="000000"/>
          <w:sz w:val="28"/>
          <w:szCs w:val="28"/>
        </w:rPr>
        <w:t xml:space="preserve"> </w:t>
      </w:r>
      <w:r w:rsidR="0078396B" w:rsidRPr="00340452">
        <w:rPr>
          <w:color w:val="000000"/>
          <w:sz w:val="28"/>
          <w:szCs w:val="28"/>
        </w:rPr>
        <w:t xml:space="preserve">должен быть прозрачным (ОФС «Прозрачность и степень </w:t>
      </w:r>
      <w:r w:rsidR="005F1BC2">
        <w:rPr>
          <w:color w:val="000000"/>
          <w:sz w:val="28"/>
          <w:szCs w:val="28"/>
        </w:rPr>
        <w:t>опалесценции (</w:t>
      </w:r>
      <w:r w:rsidR="0078396B" w:rsidRPr="00340452">
        <w:rPr>
          <w:color w:val="000000"/>
          <w:sz w:val="28"/>
          <w:szCs w:val="28"/>
        </w:rPr>
        <w:t>мутности</w:t>
      </w:r>
      <w:r w:rsidR="005F1BC2">
        <w:rPr>
          <w:color w:val="000000"/>
          <w:sz w:val="28"/>
          <w:szCs w:val="28"/>
        </w:rPr>
        <w:t>)</w:t>
      </w:r>
      <w:r w:rsidR="0078396B" w:rsidRPr="00340452">
        <w:rPr>
          <w:color w:val="000000"/>
          <w:sz w:val="28"/>
          <w:szCs w:val="28"/>
        </w:rPr>
        <w:t xml:space="preserve"> жидкостей»).</w:t>
      </w:r>
    </w:p>
    <w:p w:rsidR="00EE6874" w:rsidRPr="00340452" w:rsidRDefault="00EE6874" w:rsidP="00553BDF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340452">
        <w:rPr>
          <w:b/>
          <w:sz w:val="28"/>
        </w:rPr>
        <w:t>Цветность</w:t>
      </w:r>
      <w:r w:rsidR="00B134EB">
        <w:rPr>
          <w:b/>
          <w:sz w:val="28"/>
        </w:rPr>
        <w:t xml:space="preserve"> раствора</w:t>
      </w:r>
      <w:r w:rsidR="009979A1" w:rsidRPr="00340452">
        <w:rPr>
          <w:b/>
          <w:sz w:val="28"/>
        </w:rPr>
        <w:t>.</w:t>
      </w:r>
      <w:r w:rsidRPr="00340452">
        <w:rPr>
          <w:b/>
          <w:sz w:val="28"/>
        </w:rPr>
        <w:t xml:space="preserve"> </w:t>
      </w:r>
      <w:r w:rsidR="004C3747" w:rsidRPr="00340452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340452" w:rsidRPr="00340452">
        <w:rPr>
          <w:color w:val="000000"/>
          <w:sz w:val="28"/>
          <w:szCs w:val="28"/>
          <w:lang w:val="en-US"/>
        </w:rPr>
        <w:t>B</w:t>
      </w:r>
      <w:r w:rsidR="004C3747" w:rsidRPr="00340452">
        <w:rPr>
          <w:color w:val="000000"/>
          <w:sz w:val="28"/>
          <w:szCs w:val="28"/>
          <w:lang w:val="en-US"/>
        </w:rPr>
        <w:t>Y</w:t>
      </w:r>
      <w:r w:rsidR="004C3747" w:rsidRPr="00340452">
        <w:rPr>
          <w:color w:val="000000"/>
          <w:sz w:val="28"/>
          <w:szCs w:val="28"/>
          <w:vertAlign w:val="subscript"/>
        </w:rPr>
        <w:t>7</w:t>
      </w:r>
      <w:r w:rsidR="004C3747" w:rsidRPr="00340452">
        <w:rPr>
          <w:color w:val="000000"/>
          <w:sz w:val="28"/>
          <w:szCs w:val="28"/>
        </w:rPr>
        <w:t xml:space="preserve"> (ОФС «Степень окраски жидкостей»</w:t>
      </w:r>
      <w:r w:rsidR="005A3106">
        <w:rPr>
          <w:color w:val="000000"/>
          <w:sz w:val="28"/>
          <w:szCs w:val="28"/>
        </w:rPr>
        <w:t>, метод 2</w:t>
      </w:r>
      <w:r w:rsidRPr="00340452">
        <w:rPr>
          <w:sz w:val="28"/>
          <w:szCs w:val="28"/>
        </w:rPr>
        <w:t>).</w:t>
      </w:r>
    </w:p>
    <w:p w:rsidR="004C3747" w:rsidRPr="00340452" w:rsidRDefault="00340452" w:rsidP="00553BD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0452">
        <w:rPr>
          <w:b/>
          <w:color w:val="000000"/>
          <w:sz w:val="28"/>
          <w:szCs w:val="28"/>
        </w:rPr>
        <w:t>рН</w:t>
      </w:r>
      <w:r w:rsidR="0007582E">
        <w:rPr>
          <w:b/>
          <w:color w:val="000000"/>
          <w:sz w:val="28"/>
          <w:szCs w:val="28"/>
        </w:rPr>
        <w:t xml:space="preserve"> раствора</w:t>
      </w:r>
      <w:r w:rsidR="004C3747" w:rsidRPr="00340452">
        <w:rPr>
          <w:b/>
          <w:color w:val="000000"/>
          <w:sz w:val="28"/>
          <w:szCs w:val="28"/>
        </w:rPr>
        <w:t>.</w:t>
      </w:r>
      <w:r w:rsidR="004C3747" w:rsidRPr="00340452">
        <w:rPr>
          <w:color w:val="000000"/>
          <w:sz w:val="28"/>
          <w:szCs w:val="28"/>
        </w:rPr>
        <w:t xml:space="preserve"> </w:t>
      </w:r>
      <w:r w:rsidRPr="00340452">
        <w:rPr>
          <w:color w:val="000000"/>
          <w:sz w:val="28"/>
          <w:szCs w:val="28"/>
        </w:rPr>
        <w:t>От 1,2 до 1,8 (5 % раствор, ОФС «Ионометрия», метод 3).</w:t>
      </w:r>
    </w:p>
    <w:p w:rsidR="00FD36F8" w:rsidRPr="006170CA" w:rsidRDefault="00FD36F8" w:rsidP="00553B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CA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6170CA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B134EB">
        <w:rPr>
          <w:rFonts w:ascii="Times New Roman" w:hAnsi="Times New Roman"/>
          <w:sz w:val="28"/>
          <w:szCs w:val="28"/>
          <w:lang w:val="ru-RU"/>
        </w:rPr>
        <w:t xml:space="preserve"> (ОФС «Высокоэффективная жидкостная хроматография»)</w:t>
      </w:r>
      <w:r w:rsidRPr="006170CA">
        <w:rPr>
          <w:rFonts w:ascii="Times New Roman" w:hAnsi="Times New Roman"/>
          <w:sz w:val="28"/>
          <w:szCs w:val="28"/>
          <w:lang w:val="ru-RU"/>
        </w:rPr>
        <w:t>.</w:t>
      </w:r>
    </w:p>
    <w:p w:rsidR="00BB6306" w:rsidRPr="00BB6306" w:rsidRDefault="002968E9" w:rsidP="00553B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0E73">
        <w:rPr>
          <w:rFonts w:ascii="Times New Roman" w:hAnsi="Times New Roman"/>
          <w:i/>
          <w:sz w:val="28"/>
          <w:lang w:val="ru-RU"/>
        </w:rPr>
        <w:t>Подвижная фаза</w:t>
      </w:r>
      <w:r w:rsidR="00EC486C" w:rsidRPr="00740E73">
        <w:rPr>
          <w:rFonts w:ascii="Times New Roman" w:hAnsi="Times New Roman"/>
          <w:i/>
          <w:sz w:val="28"/>
          <w:lang w:val="ru-RU"/>
        </w:rPr>
        <w:t> </w:t>
      </w:r>
      <w:r w:rsidRPr="00740E73">
        <w:rPr>
          <w:rFonts w:ascii="Times New Roman" w:hAnsi="Times New Roman"/>
          <w:i/>
          <w:sz w:val="28"/>
          <w:lang w:val="ru-RU"/>
        </w:rPr>
        <w:t xml:space="preserve"> (</w:t>
      </w:r>
      <w:r w:rsidRPr="00BB6306">
        <w:rPr>
          <w:rFonts w:ascii="Times New Roman" w:hAnsi="Times New Roman"/>
          <w:i/>
          <w:sz w:val="28"/>
          <w:szCs w:val="28"/>
          <w:lang w:val="ru-RU"/>
        </w:rPr>
        <w:t>ПФ)</w:t>
      </w:r>
      <w:r w:rsidRPr="00BB6306">
        <w:rPr>
          <w:rFonts w:ascii="Times New Roman" w:hAnsi="Times New Roman"/>
          <w:sz w:val="28"/>
          <w:szCs w:val="28"/>
          <w:lang w:val="ru-RU"/>
        </w:rPr>
        <w:t>.</w:t>
      </w:r>
      <w:r w:rsidR="00040A7A" w:rsidRPr="00BB6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71E">
        <w:rPr>
          <w:rFonts w:ascii="Times New Roman" w:hAnsi="Times New Roman"/>
          <w:sz w:val="28"/>
          <w:szCs w:val="28"/>
          <w:lang w:val="ru-RU"/>
        </w:rPr>
        <w:t>Серная кислота разведё</w:t>
      </w:r>
      <w:r w:rsidR="00FE7ABE">
        <w:rPr>
          <w:rFonts w:ascii="Times New Roman" w:hAnsi="Times New Roman"/>
          <w:sz w:val="28"/>
          <w:szCs w:val="28"/>
          <w:lang w:val="ru-RU"/>
        </w:rPr>
        <w:t>нная 9,8 %</w:t>
      </w:r>
      <w:r w:rsidR="00B134EB">
        <w:rPr>
          <w:rFonts w:ascii="Times New Roman" w:hAnsi="Times New Roman"/>
          <w:sz w:val="28"/>
          <w:szCs w:val="28"/>
          <w:lang w:val="ru-RU"/>
        </w:rPr>
        <w:t>—</w:t>
      </w:r>
      <w:r w:rsidR="00FE7ABE">
        <w:rPr>
          <w:rFonts w:ascii="Times New Roman" w:hAnsi="Times New Roman"/>
          <w:sz w:val="28"/>
          <w:szCs w:val="28"/>
          <w:lang w:val="ru-RU"/>
        </w:rPr>
        <w:t>вода</w:t>
      </w:r>
      <w:r w:rsidR="00B134EB">
        <w:rPr>
          <w:rFonts w:ascii="Times New Roman" w:hAnsi="Times New Roman"/>
          <w:sz w:val="28"/>
          <w:szCs w:val="28"/>
          <w:lang w:val="ru-RU"/>
        </w:rPr>
        <w:t>—</w:t>
      </w:r>
      <w:r w:rsidR="00FE7ABE">
        <w:rPr>
          <w:rFonts w:ascii="Times New Roman" w:hAnsi="Times New Roman"/>
          <w:sz w:val="28"/>
          <w:szCs w:val="28"/>
          <w:lang w:val="ru-RU"/>
        </w:rPr>
        <w:t>ацетонитрил 4:66:930</w:t>
      </w:r>
      <w:r w:rsidR="004B6615">
        <w:rPr>
          <w:rFonts w:ascii="Times New Roman" w:hAnsi="Times New Roman"/>
          <w:sz w:val="28"/>
          <w:szCs w:val="28"/>
          <w:lang w:val="ru-RU"/>
        </w:rPr>
        <w:t>.</w:t>
      </w:r>
    </w:p>
    <w:p w:rsidR="00386219" w:rsidRPr="006170CA" w:rsidRDefault="00122AEF" w:rsidP="00553B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Испытуемый раствор.</w:t>
      </w:r>
      <w:r w:rsidR="004242D1" w:rsidRPr="006170CA">
        <w:rPr>
          <w:rFonts w:ascii="Times New Roman" w:hAnsi="Times New Roman"/>
          <w:sz w:val="28"/>
          <w:lang w:val="ru-RU"/>
        </w:rPr>
        <w:t xml:space="preserve"> </w:t>
      </w:r>
      <w:r w:rsidR="00FE7ABE">
        <w:rPr>
          <w:rFonts w:ascii="Times New Roman" w:hAnsi="Times New Roman"/>
          <w:sz w:val="28"/>
          <w:lang w:val="ru-RU"/>
        </w:rPr>
        <w:t>В мерную колбу вместимостью 100 мл помещают 2</w:t>
      </w:r>
      <w:r w:rsidR="00E55E15">
        <w:rPr>
          <w:rFonts w:ascii="Times New Roman" w:hAnsi="Times New Roman"/>
          <w:sz w:val="28"/>
          <w:lang w:val="ru-RU"/>
        </w:rPr>
        <w:t>0</w:t>
      </w:r>
      <w:r w:rsidR="00EC486C">
        <w:rPr>
          <w:rFonts w:ascii="Times New Roman" w:hAnsi="Times New Roman"/>
          <w:sz w:val="28"/>
          <w:lang w:val="ru-RU"/>
        </w:rPr>
        <w:t> </w:t>
      </w:r>
      <w:r w:rsidR="002318F9" w:rsidRPr="006170CA">
        <w:rPr>
          <w:rFonts w:ascii="Times New Roman" w:hAnsi="Times New Roman"/>
          <w:sz w:val="28"/>
          <w:lang w:val="ru-RU"/>
        </w:rPr>
        <w:t>м</w:t>
      </w:r>
      <w:r w:rsidRPr="006170CA">
        <w:rPr>
          <w:rFonts w:ascii="Times New Roman" w:hAnsi="Times New Roman"/>
          <w:sz w:val="28"/>
          <w:lang w:val="ru-RU"/>
        </w:rPr>
        <w:t>г</w:t>
      </w:r>
      <w:r w:rsidR="00B12760">
        <w:rPr>
          <w:rFonts w:ascii="Times New Roman" w:hAnsi="Times New Roman"/>
          <w:sz w:val="28"/>
          <w:lang w:val="ru-RU"/>
        </w:rPr>
        <w:t xml:space="preserve"> </w:t>
      </w:r>
      <w:r w:rsidRPr="006170CA">
        <w:rPr>
          <w:rFonts w:ascii="Times New Roman" w:hAnsi="Times New Roman"/>
          <w:sz w:val="28"/>
          <w:lang w:val="ru-RU"/>
        </w:rPr>
        <w:t>субстанции</w:t>
      </w:r>
      <w:r w:rsidR="00A33929">
        <w:rPr>
          <w:rFonts w:ascii="Times New Roman" w:hAnsi="Times New Roman"/>
          <w:sz w:val="28"/>
          <w:lang w:val="ru-RU"/>
        </w:rPr>
        <w:t xml:space="preserve">, </w:t>
      </w:r>
      <w:r w:rsidR="004242D1" w:rsidRPr="006170CA">
        <w:rPr>
          <w:rFonts w:ascii="Times New Roman" w:hAnsi="Times New Roman"/>
          <w:sz w:val="28"/>
          <w:lang w:val="ru-RU"/>
        </w:rPr>
        <w:t xml:space="preserve">растворяют в </w:t>
      </w:r>
      <w:r w:rsidR="00E55E15">
        <w:rPr>
          <w:rFonts w:ascii="Times New Roman" w:hAnsi="Times New Roman"/>
          <w:sz w:val="28"/>
          <w:lang w:val="ru-RU"/>
        </w:rPr>
        <w:t>ПФ</w:t>
      </w:r>
      <w:r w:rsidR="00FA79BD" w:rsidRPr="006170CA">
        <w:rPr>
          <w:rFonts w:ascii="Times New Roman" w:hAnsi="Times New Roman"/>
          <w:sz w:val="28"/>
          <w:lang w:val="ru-RU"/>
        </w:rPr>
        <w:t xml:space="preserve"> и </w:t>
      </w:r>
      <w:r w:rsidR="007B3C27" w:rsidRPr="006170CA">
        <w:rPr>
          <w:rFonts w:ascii="Times New Roman" w:hAnsi="Times New Roman"/>
          <w:sz w:val="28"/>
          <w:lang w:val="ru-RU"/>
        </w:rPr>
        <w:t xml:space="preserve">доводят </w:t>
      </w:r>
      <w:r w:rsidR="002E63F8">
        <w:rPr>
          <w:rFonts w:ascii="Times New Roman" w:hAnsi="Times New Roman"/>
          <w:sz w:val="28"/>
          <w:lang w:val="ru-RU"/>
        </w:rPr>
        <w:t>объём</w:t>
      </w:r>
      <w:r w:rsidR="007B3C27" w:rsidRPr="006170CA">
        <w:rPr>
          <w:rFonts w:ascii="Times New Roman" w:hAnsi="Times New Roman"/>
          <w:sz w:val="28"/>
          <w:lang w:val="ru-RU"/>
        </w:rPr>
        <w:t xml:space="preserve"> </w:t>
      </w:r>
      <w:r w:rsidR="00323ACD">
        <w:rPr>
          <w:rFonts w:ascii="Times New Roman" w:hAnsi="Times New Roman"/>
          <w:sz w:val="28"/>
          <w:lang w:val="ru-RU"/>
        </w:rPr>
        <w:t xml:space="preserve">раствора </w:t>
      </w:r>
      <w:r w:rsidR="00E55E15">
        <w:rPr>
          <w:rFonts w:ascii="Times New Roman" w:hAnsi="Times New Roman"/>
          <w:sz w:val="28"/>
          <w:lang w:val="ru-RU"/>
        </w:rPr>
        <w:t>тем же растворителем</w:t>
      </w:r>
      <w:r w:rsidR="00A33929">
        <w:rPr>
          <w:rFonts w:ascii="Times New Roman" w:hAnsi="Times New Roman"/>
          <w:sz w:val="28"/>
          <w:lang w:val="ru-RU"/>
        </w:rPr>
        <w:t xml:space="preserve"> до метки</w:t>
      </w:r>
      <w:r w:rsidR="00FA79BD" w:rsidRPr="006170CA">
        <w:rPr>
          <w:rFonts w:ascii="Times New Roman" w:hAnsi="Times New Roman"/>
          <w:sz w:val="28"/>
          <w:lang w:val="ru-RU"/>
        </w:rPr>
        <w:t>.</w:t>
      </w:r>
    </w:p>
    <w:p w:rsidR="00D80243" w:rsidRPr="006170CA" w:rsidRDefault="00EF662E" w:rsidP="00553BDF">
      <w:pPr>
        <w:widowControl/>
        <w:spacing w:line="360" w:lineRule="auto"/>
        <w:ind w:firstLine="709"/>
        <w:jc w:val="both"/>
        <w:rPr>
          <w:sz w:val="28"/>
        </w:rPr>
      </w:pPr>
      <w:r w:rsidRPr="006170CA">
        <w:rPr>
          <w:i/>
          <w:sz w:val="28"/>
        </w:rPr>
        <w:t xml:space="preserve">Раствор сравнения. </w:t>
      </w:r>
      <w:r w:rsidR="00FE7ABE">
        <w:rPr>
          <w:sz w:val="28"/>
        </w:rPr>
        <w:t>В мерную колбу вместимостью 100 мл помещают 1</w:t>
      </w:r>
      <w:r w:rsidR="00FA79BD" w:rsidRPr="006170CA">
        <w:rPr>
          <w:sz w:val="28"/>
        </w:rPr>
        <w:t>,</w:t>
      </w:r>
      <w:r w:rsidR="00E55E15">
        <w:rPr>
          <w:sz w:val="28"/>
        </w:rPr>
        <w:t>0</w:t>
      </w:r>
      <w:r w:rsidR="00EC486C">
        <w:rPr>
          <w:sz w:val="28"/>
        </w:rPr>
        <w:t> </w:t>
      </w:r>
      <w:r w:rsidR="00FA79BD" w:rsidRPr="006170CA">
        <w:rPr>
          <w:sz w:val="28"/>
        </w:rPr>
        <w:t xml:space="preserve">мл </w:t>
      </w:r>
      <w:r w:rsidR="00323ACD" w:rsidRPr="006170CA">
        <w:rPr>
          <w:sz w:val="28"/>
        </w:rPr>
        <w:t xml:space="preserve">испытуемого раствора и доводят </w:t>
      </w:r>
      <w:r w:rsidR="002E63F8">
        <w:rPr>
          <w:sz w:val="28"/>
        </w:rPr>
        <w:t>объём</w:t>
      </w:r>
      <w:r w:rsidR="00323ACD">
        <w:rPr>
          <w:sz w:val="28"/>
        </w:rPr>
        <w:t xml:space="preserve"> раствора ПФ до метки</w:t>
      </w:r>
      <w:r w:rsidR="00FA79BD" w:rsidRPr="006170CA">
        <w:rPr>
          <w:sz w:val="28"/>
        </w:rPr>
        <w:t>.</w:t>
      </w:r>
      <w:r w:rsidR="00E55E15">
        <w:rPr>
          <w:sz w:val="28"/>
        </w:rPr>
        <w:t xml:space="preserve"> </w:t>
      </w:r>
      <w:r w:rsidR="00FE7ABE">
        <w:rPr>
          <w:sz w:val="28"/>
        </w:rPr>
        <w:t>В мерную колбу вместимостью 1</w:t>
      </w:r>
      <w:r w:rsidR="00E55E15">
        <w:rPr>
          <w:sz w:val="28"/>
        </w:rPr>
        <w:t>0 </w:t>
      </w:r>
      <w:r w:rsidR="00E55E15" w:rsidRPr="006170CA">
        <w:rPr>
          <w:sz w:val="28"/>
        </w:rPr>
        <w:t xml:space="preserve">мл </w:t>
      </w:r>
      <w:r w:rsidR="00FE7ABE">
        <w:rPr>
          <w:sz w:val="28"/>
        </w:rPr>
        <w:t xml:space="preserve">помещают 1,0 мл </w:t>
      </w:r>
      <w:r w:rsidR="00E55E15">
        <w:rPr>
          <w:sz w:val="28"/>
        </w:rPr>
        <w:t>полученного</w:t>
      </w:r>
      <w:r w:rsidR="00E55E15" w:rsidRPr="006170CA">
        <w:rPr>
          <w:sz w:val="28"/>
        </w:rPr>
        <w:t xml:space="preserve"> раствора </w:t>
      </w:r>
      <w:r w:rsidR="00323ACD" w:rsidRPr="006170CA">
        <w:rPr>
          <w:sz w:val="28"/>
        </w:rPr>
        <w:t xml:space="preserve">и доводят </w:t>
      </w:r>
      <w:r w:rsidR="002E63F8">
        <w:rPr>
          <w:sz w:val="28"/>
        </w:rPr>
        <w:t>объём</w:t>
      </w:r>
      <w:r w:rsidR="00323ACD">
        <w:rPr>
          <w:sz w:val="28"/>
        </w:rPr>
        <w:t xml:space="preserve"> раствора ПФ до метки</w:t>
      </w:r>
      <w:r w:rsidR="00323ACD" w:rsidRPr="006170CA">
        <w:rPr>
          <w:sz w:val="28"/>
        </w:rPr>
        <w:t>.</w:t>
      </w:r>
    </w:p>
    <w:p w:rsidR="00D24AE7" w:rsidRDefault="00EC486C" w:rsidP="00553B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4289C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E55E15" w:rsidRPr="0074289C">
        <w:rPr>
          <w:rFonts w:ascii="Times New Roman" w:hAnsi="Times New Roman"/>
          <w:i/>
          <w:sz w:val="28"/>
          <w:lang w:val="ru-RU"/>
        </w:rPr>
        <w:t>для проверки разделительной способности хроматографической системы</w:t>
      </w:r>
      <w:r w:rsidR="00887116" w:rsidRPr="0074289C">
        <w:rPr>
          <w:rFonts w:ascii="Times New Roman" w:hAnsi="Times New Roman"/>
          <w:i/>
          <w:sz w:val="28"/>
          <w:lang w:val="ru-RU"/>
        </w:rPr>
        <w:t xml:space="preserve">. </w:t>
      </w:r>
      <w:r w:rsidR="003A3BB9" w:rsidRPr="0074289C">
        <w:rPr>
          <w:rFonts w:ascii="Times New Roman" w:hAnsi="Times New Roman"/>
          <w:sz w:val="28"/>
          <w:lang w:val="ru-RU"/>
        </w:rPr>
        <w:t>Содержимое</w:t>
      </w:r>
      <w:r w:rsidR="003A3BB9">
        <w:rPr>
          <w:rFonts w:ascii="Times New Roman" w:hAnsi="Times New Roman"/>
          <w:sz w:val="28"/>
          <w:lang w:val="ru-RU"/>
        </w:rPr>
        <w:t xml:space="preserve"> флакона </w:t>
      </w:r>
      <w:r w:rsidR="00CB5913">
        <w:rPr>
          <w:rFonts w:ascii="Times New Roman" w:hAnsi="Times New Roman"/>
          <w:sz w:val="28"/>
          <w:lang w:val="ru-RU"/>
        </w:rPr>
        <w:t>с фармакопейным стандартным образцом</w:t>
      </w:r>
      <w:r w:rsidR="003A3BB9">
        <w:rPr>
          <w:rFonts w:ascii="Times New Roman" w:hAnsi="Times New Roman"/>
          <w:sz w:val="28"/>
          <w:lang w:val="ru-RU"/>
        </w:rPr>
        <w:t xml:space="preserve"> цетиризина для идентификации пиков</w:t>
      </w:r>
      <w:r w:rsidR="00CB5913">
        <w:rPr>
          <w:rFonts w:ascii="Times New Roman" w:hAnsi="Times New Roman"/>
          <w:sz w:val="28"/>
          <w:lang w:val="ru-RU"/>
        </w:rPr>
        <w:t>, содержащем</w:t>
      </w:r>
      <w:r w:rsidR="0074289C">
        <w:rPr>
          <w:rFonts w:ascii="Times New Roman" w:hAnsi="Times New Roman"/>
          <w:sz w:val="28"/>
          <w:lang w:val="ru-RU"/>
        </w:rPr>
        <w:t xml:space="preserve"> примеси </w:t>
      </w:r>
      <w:r w:rsidR="0074289C">
        <w:rPr>
          <w:rFonts w:ascii="Times New Roman" w:hAnsi="Times New Roman"/>
          <w:sz w:val="28"/>
          <w:lang w:val="en-US"/>
        </w:rPr>
        <w:t>B</w:t>
      </w:r>
      <w:r w:rsidR="0074289C" w:rsidRPr="0074289C">
        <w:rPr>
          <w:rFonts w:ascii="Times New Roman" w:hAnsi="Times New Roman"/>
          <w:sz w:val="28"/>
          <w:lang w:val="ru-RU"/>
        </w:rPr>
        <w:t xml:space="preserve">, </w:t>
      </w:r>
      <w:r w:rsidR="0074289C">
        <w:rPr>
          <w:rFonts w:ascii="Times New Roman" w:hAnsi="Times New Roman"/>
          <w:sz w:val="28"/>
          <w:lang w:val="en-US"/>
        </w:rPr>
        <w:t>C</w:t>
      </w:r>
      <w:r w:rsidR="0074289C" w:rsidRPr="0074289C">
        <w:rPr>
          <w:rFonts w:ascii="Times New Roman" w:hAnsi="Times New Roman"/>
          <w:sz w:val="28"/>
          <w:lang w:val="ru-RU"/>
        </w:rPr>
        <w:t xml:space="preserve">, </w:t>
      </w:r>
      <w:r w:rsidR="0074289C">
        <w:rPr>
          <w:rFonts w:ascii="Times New Roman" w:hAnsi="Times New Roman"/>
          <w:sz w:val="28"/>
          <w:lang w:val="en-US"/>
        </w:rPr>
        <w:t>D</w:t>
      </w:r>
      <w:r w:rsidR="0074289C" w:rsidRPr="0074289C">
        <w:rPr>
          <w:rFonts w:ascii="Times New Roman" w:hAnsi="Times New Roman"/>
          <w:sz w:val="28"/>
          <w:lang w:val="ru-RU"/>
        </w:rPr>
        <w:t xml:space="preserve">, </w:t>
      </w:r>
      <w:r w:rsidR="0074289C">
        <w:rPr>
          <w:rFonts w:ascii="Times New Roman" w:hAnsi="Times New Roman"/>
          <w:sz w:val="28"/>
          <w:lang w:val="en-US"/>
        </w:rPr>
        <w:t>E</w:t>
      </w:r>
      <w:r w:rsidR="0074289C" w:rsidRPr="0074289C">
        <w:rPr>
          <w:rFonts w:ascii="Times New Roman" w:hAnsi="Times New Roman"/>
          <w:sz w:val="28"/>
          <w:lang w:val="ru-RU"/>
        </w:rPr>
        <w:t xml:space="preserve"> </w:t>
      </w:r>
      <w:r w:rsidR="0074289C">
        <w:rPr>
          <w:rFonts w:ascii="Times New Roman" w:hAnsi="Times New Roman"/>
          <w:sz w:val="28"/>
          <w:lang w:val="ru-RU"/>
        </w:rPr>
        <w:t>и</w:t>
      </w:r>
      <w:r w:rsidR="0074289C" w:rsidRPr="0074289C">
        <w:rPr>
          <w:rFonts w:ascii="Times New Roman" w:hAnsi="Times New Roman"/>
          <w:sz w:val="28"/>
          <w:lang w:val="ru-RU"/>
        </w:rPr>
        <w:t xml:space="preserve"> </w:t>
      </w:r>
      <w:r w:rsidR="0074289C">
        <w:rPr>
          <w:rFonts w:ascii="Times New Roman" w:hAnsi="Times New Roman"/>
          <w:sz w:val="28"/>
          <w:lang w:val="en-US"/>
        </w:rPr>
        <w:t>F</w:t>
      </w:r>
      <w:r w:rsidR="00CB5913">
        <w:rPr>
          <w:rFonts w:ascii="Times New Roman" w:hAnsi="Times New Roman"/>
          <w:sz w:val="28"/>
          <w:lang w:val="ru-RU"/>
        </w:rPr>
        <w:t>,</w:t>
      </w:r>
      <w:r w:rsidR="003A3BB9">
        <w:rPr>
          <w:rFonts w:ascii="Times New Roman" w:hAnsi="Times New Roman"/>
          <w:sz w:val="28"/>
          <w:lang w:val="ru-RU"/>
        </w:rPr>
        <w:t xml:space="preserve"> растворяют в 5,0 мл ПФ</w:t>
      </w:r>
      <w:r w:rsidR="00D24AE7" w:rsidRPr="00A6669C">
        <w:rPr>
          <w:rFonts w:ascii="Times New Roman" w:hAnsi="Times New Roman"/>
          <w:sz w:val="28"/>
          <w:lang w:val="ru-RU"/>
        </w:rPr>
        <w:t>.</w:t>
      </w:r>
    </w:p>
    <w:p w:rsidR="00CB5913" w:rsidRDefault="00CB5913" w:rsidP="00553BDF">
      <w:pPr>
        <w:widowControl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Раствор для идентификации примеси 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>.</w:t>
      </w:r>
      <w:r>
        <w:rPr>
          <w:sz w:val="28"/>
        </w:rPr>
        <w:t xml:space="preserve"> В мерную колбу в</w:t>
      </w:r>
      <w:r w:rsidR="0086562D">
        <w:rPr>
          <w:sz w:val="28"/>
        </w:rPr>
        <w:t>местимостью 50 мл помещают 2</w:t>
      </w:r>
      <w:r>
        <w:rPr>
          <w:sz w:val="28"/>
        </w:rPr>
        <w:t> </w:t>
      </w:r>
      <w:r w:rsidRPr="006170CA">
        <w:rPr>
          <w:sz w:val="28"/>
        </w:rPr>
        <w:t xml:space="preserve">мг </w:t>
      </w:r>
      <w:r w:rsidR="0086562D">
        <w:rPr>
          <w:sz w:val="28"/>
        </w:rPr>
        <w:t xml:space="preserve">фармакопейного </w:t>
      </w:r>
      <w:r>
        <w:rPr>
          <w:sz w:val="28"/>
        </w:rPr>
        <w:t>стандартного образца це</w:t>
      </w:r>
      <w:r w:rsidR="0086562D">
        <w:rPr>
          <w:sz w:val="28"/>
        </w:rPr>
        <w:t>тиризина дигидрохлорида и 2</w:t>
      </w:r>
      <w:r>
        <w:rPr>
          <w:sz w:val="28"/>
        </w:rPr>
        <w:t xml:space="preserve"> мг </w:t>
      </w:r>
      <w:r w:rsidR="0086562D">
        <w:rPr>
          <w:sz w:val="28"/>
        </w:rPr>
        <w:t xml:space="preserve">фармакопейного </w:t>
      </w:r>
      <w:r>
        <w:rPr>
          <w:sz w:val="28"/>
        </w:rPr>
        <w:t>стандартного образца примеси </w:t>
      </w:r>
      <w:r>
        <w:rPr>
          <w:sz w:val="28"/>
          <w:lang w:val="en-US"/>
        </w:rPr>
        <w:t>A</w:t>
      </w:r>
      <w:r>
        <w:rPr>
          <w:sz w:val="28"/>
        </w:rPr>
        <w:t xml:space="preserve">, </w:t>
      </w:r>
      <w:r w:rsidRPr="006170CA">
        <w:rPr>
          <w:sz w:val="28"/>
        </w:rPr>
        <w:t xml:space="preserve">растворяют в </w:t>
      </w:r>
      <w:r>
        <w:rPr>
          <w:sz w:val="28"/>
        </w:rPr>
        <w:t>ПФ</w:t>
      </w:r>
      <w:r w:rsidRPr="006170CA">
        <w:rPr>
          <w:sz w:val="28"/>
        </w:rPr>
        <w:t xml:space="preserve"> и доводят </w:t>
      </w:r>
      <w:r>
        <w:rPr>
          <w:sz w:val="28"/>
        </w:rPr>
        <w:t>объём</w:t>
      </w:r>
      <w:r w:rsidRPr="006170CA">
        <w:rPr>
          <w:sz w:val="28"/>
        </w:rPr>
        <w:t xml:space="preserve"> </w:t>
      </w:r>
      <w:r>
        <w:rPr>
          <w:sz w:val="28"/>
        </w:rPr>
        <w:t>раствора тем же растворителем до метки</w:t>
      </w:r>
      <w:r w:rsidRPr="006170CA">
        <w:rPr>
          <w:sz w:val="28"/>
        </w:rPr>
        <w:t>.</w:t>
      </w:r>
      <w:r w:rsidRPr="00FE7ABE">
        <w:rPr>
          <w:sz w:val="28"/>
        </w:rPr>
        <w:t xml:space="preserve"> </w:t>
      </w:r>
      <w:r>
        <w:rPr>
          <w:sz w:val="28"/>
        </w:rPr>
        <w:t>В мерную колбу вместимостью 100 </w:t>
      </w:r>
      <w:r w:rsidRPr="006170CA">
        <w:rPr>
          <w:sz w:val="28"/>
        </w:rPr>
        <w:t xml:space="preserve">мл </w:t>
      </w:r>
      <w:r>
        <w:rPr>
          <w:sz w:val="28"/>
        </w:rPr>
        <w:t>помещают 1,0 мл полученного</w:t>
      </w:r>
      <w:r w:rsidRPr="006170CA">
        <w:rPr>
          <w:sz w:val="28"/>
        </w:rPr>
        <w:t xml:space="preserve"> раствора и доводят </w:t>
      </w:r>
      <w:r>
        <w:rPr>
          <w:sz w:val="28"/>
        </w:rPr>
        <w:t>объём раствора ПФ до метки</w:t>
      </w:r>
      <w:r w:rsidRPr="006170CA">
        <w:rPr>
          <w:sz w:val="28"/>
        </w:rPr>
        <w:t>.</w:t>
      </w:r>
    </w:p>
    <w:p w:rsidR="00C03C29" w:rsidRPr="00C03C29" w:rsidRDefault="004B580E" w:rsidP="009B0D21">
      <w:pPr>
        <w:pStyle w:val="a3"/>
        <w:keepNext/>
        <w:widowControl/>
        <w:spacing w:after="0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Примечание</w:t>
      </w:r>
    </w:p>
    <w:p w:rsidR="00C03C29" w:rsidRPr="00C03C29" w:rsidRDefault="00C03C29" w:rsidP="00553BDF">
      <w:pPr>
        <w:pStyle w:val="a3"/>
        <w:widowControl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A</w:t>
      </w:r>
      <w:r w:rsidRPr="00C03C29">
        <w:rPr>
          <w:rFonts w:ascii="Times New Roman" w:hAnsi="Times New Roman"/>
          <w:sz w:val="28"/>
          <w:lang w:val="ru-RU"/>
        </w:rPr>
        <w:t>: 1-[(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="0061268E">
        <w:rPr>
          <w:rFonts w:ascii="Times New Roman" w:hAnsi="Times New Roman"/>
          <w:sz w:val="28"/>
          <w:lang w:val="ru-RU"/>
        </w:rPr>
        <w:t>)-ф</w:t>
      </w:r>
      <w:r w:rsidRPr="00C03C29">
        <w:rPr>
          <w:rFonts w:ascii="Times New Roman" w:hAnsi="Times New Roman"/>
          <w:sz w:val="28"/>
          <w:lang w:val="ru-RU"/>
        </w:rPr>
        <w:t>е</w:t>
      </w:r>
      <w:r w:rsidR="00ED7497">
        <w:rPr>
          <w:rFonts w:ascii="Times New Roman" w:hAnsi="Times New Roman"/>
          <w:sz w:val="28"/>
          <w:lang w:val="ru-RU"/>
        </w:rPr>
        <w:t>нил(4-хлорфенил)метил]пиперазин</w:t>
      </w:r>
      <w:r w:rsidR="00ED7497" w:rsidRPr="00ED7497">
        <w:rPr>
          <w:rFonts w:ascii="Times New Roman" w:hAnsi="Times New Roman"/>
          <w:sz w:val="28"/>
          <w:lang w:val="ru-RU"/>
        </w:rPr>
        <w:t xml:space="preserve"> [</w:t>
      </w:r>
      <w:r w:rsidRPr="00C03C29">
        <w:rPr>
          <w:rFonts w:ascii="Times New Roman" w:hAnsi="Times New Roman"/>
          <w:sz w:val="28"/>
          <w:lang w:val="ru-RU"/>
        </w:rPr>
        <w:t>303-26-4</w:t>
      </w:r>
      <w:r w:rsidR="00ED7497" w:rsidRPr="00ED7497">
        <w:rPr>
          <w:rFonts w:ascii="Times New Roman" w:hAnsi="Times New Roman"/>
          <w:sz w:val="28"/>
          <w:lang w:val="ru-RU"/>
        </w:rPr>
        <w:t>]</w:t>
      </w:r>
      <w:r w:rsidRPr="00C03C29">
        <w:rPr>
          <w:rFonts w:ascii="Times New Roman" w:hAnsi="Times New Roman"/>
          <w:sz w:val="28"/>
          <w:lang w:val="ru-RU"/>
        </w:rPr>
        <w:t>.</w:t>
      </w:r>
    </w:p>
    <w:p w:rsidR="00C03C29" w:rsidRPr="00C03C29" w:rsidRDefault="00C03C29" w:rsidP="00553BDF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</w:t>
      </w:r>
      <w:r w:rsidRPr="00C03C29">
        <w:rPr>
          <w:rFonts w:ascii="Times New Roman" w:hAnsi="Times New Roman"/>
          <w:sz w:val="28"/>
        </w:rPr>
        <w:t> </w:t>
      </w:r>
      <w:r w:rsidRPr="00C03C29">
        <w:rPr>
          <w:rFonts w:ascii="Times New Roman" w:hAnsi="Times New Roman"/>
          <w:sz w:val="28"/>
          <w:lang w:val="en-US"/>
        </w:rPr>
        <w:t>B</w:t>
      </w:r>
      <w:r w:rsidRPr="00C03C29">
        <w:rPr>
          <w:rFonts w:ascii="Times New Roman" w:hAnsi="Times New Roman"/>
          <w:sz w:val="28"/>
          <w:lang w:val="ru-RU"/>
        </w:rPr>
        <w:t>: {4-[(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="0061268E">
        <w:rPr>
          <w:rFonts w:ascii="Times New Roman" w:hAnsi="Times New Roman"/>
          <w:sz w:val="28"/>
          <w:lang w:val="ru-RU"/>
        </w:rPr>
        <w:t>)-ф</w:t>
      </w:r>
      <w:r w:rsidRPr="00C03C29">
        <w:rPr>
          <w:rFonts w:ascii="Times New Roman" w:hAnsi="Times New Roman"/>
          <w:sz w:val="28"/>
          <w:lang w:val="ru-RU"/>
        </w:rPr>
        <w:t>енил(4-хлорфенил)метил]п</w:t>
      </w:r>
      <w:r w:rsidR="00ED7497">
        <w:rPr>
          <w:rFonts w:ascii="Times New Roman" w:hAnsi="Times New Roman"/>
          <w:sz w:val="28"/>
          <w:lang w:val="ru-RU"/>
        </w:rPr>
        <w:t>иперазин-1-ил}уксусная кислота</w:t>
      </w:r>
      <w:r w:rsidR="00ED7497" w:rsidRPr="00ED7497">
        <w:rPr>
          <w:rFonts w:ascii="Times New Roman" w:hAnsi="Times New Roman"/>
          <w:sz w:val="28"/>
          <w:lang w:val="ru-RU"/>
        </w:rPr>
        <w:t xml:space="preserve"> [</w:t>
      </w:r>
      <w:r w:rsidRPr="00C03C29">
        <w:rPr>
          <w:rFonts w:ascii="Times New Roman" w:hAnsi="Times New Roman"/>
          <w:sz w:val="28"/>
          <w:lang w:val="ru-RU"/>
        </w:rPr>
        <w:t>113740-61-7</w:t>
      </w:r>
      <w:r w:rsidR="00ED7497" w:rsidRPr="00ED7497">
        <w:rPr>
          <w:rFonts w:ascii="Times New Roman" w:hAnsi="Times New Roman"/>
          <w:sz w:val="28"/>
          <w:lang w:val="ru-RU"/>
        </w:rPr>
        <w:t>]</w:t>
      </w:r>
      <w:r w:rsidRPr="00C03C29">
        <w:rPr>
          <w:rFonts w:ascii="Times New Roman" w:hAnsi="Times New Roman"/>
          <w:sz w:val="28"/>
          <w:lang w:val="ru-RU"/>
        </w:rPr>
        <w:t>.</w:t>
      </w:r>
    </w:p>
    <w:p w:rsidR="00C03C29" w:rsidRPr="00C03C29" w:rsidRDefault="00C03C29" w:rsidP="00553BDF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C</w:t>
      </w:r>
      <w:r w:rsidRPr="00C03C29">
        <w:rPr>
          <w:rFonts w:ascii="Times New Roman" w:hAnsi="Times New Roman"/>
          <w:sz w:val="28"/>
          <w:lang w:val="ru-RU"/>
        </w:rPr>
        <w:t>: (2-{4-[(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="0061268E">
        <w:rPr>
          <w:rFonts w:ascii="Times New Roman" w:hAnsi="Times New Roman"/>
          <w:sz w:val="28"/>
          <w:lang w:val="ru-RU"/>
        </w:rPr>
        <w:t>)-ф</w:t>
      </w:r>
      <w:r w:rsidRPr="00C03C29">
        <w:rPr>
          <w:rFonts w:ascii="Times New Roman" w:hAnsi="Times New Roman"/>
          <w:sz w:val="28"/>
          <w:lang w:val="ru-RU"/>
        </w:rPr>
        <w:t>енил(2-хлорфенил)метил]пиперази</w:t>
      </w:r>
      <w:r w:rsidR="00ED7497">
        <w:rPr>
          <w:rFonts w:ascii="Times New Roman" w:hAnsi="Times New Roman"/>
          <w:sz w:val="28"/>
          <w:lang w:val="ru-RU"/>
        </w:rPr>
        <w:t>н-1-ил}этокси)уксусная кислота</w:t>
      </w:r>
      <w:r w:rsidR="00ED7497" w:rsidRPr="00ED7497">
        <w:rPr>
          <w:rFonts w:ascii="Times New Roman" w:hAnsi="Times New Roman"/>
          <w:sz w:val="28"/>
          <w:lang w:val="ru-RU"/>
        </w:rPr>
        <w:t xml:space="preserve"> [</w:t>
      </w:r>
      <w:r w:rsidRPr="00C03C29">
        <w:rPr>
          <w:rFonts w:ascii="Times New Roman" w:hAnsi="Times New Roman"/>
          <w:sz w:val="28"/>
          <w:lang w:val="ru-RU"/>
        </w:rPr>
        <w:t>83881-59-8</w:t>
      </w:r>
      <w:r w:rsidR="00ED7497" w:rsidRPr="00ED7497">
        <w:rPr>
          <w:rFonts w:ascii="Times New Roman" w:hAnsi="Times New Roman"/>
          <w:sz w:val="28"/>
          <w:lang w:val="ru-RU"/>
        </w:rPr>
        <w:t>]</w:t>
      </w:r>
      <w:r w:rsidRPr="00C03C29">
        <w:rPr>
          <w:rFonts w:ascii="Times New Roman" w:hAnsi="Times New Roman"/>
          <w:sz w:val="28"/>
          <w:lang w:val="ru-RU"/>
        </w:rPr>
        <w:t>.</w:t>
      </w:r>
    </w:p>
    <w:p w:rsidR="00C03C29" w:rsidRPr="00C03C29" w:rsidRDefault="00C03C29" w:rsidP="00553BDF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D</w:t>
      </w:r>
      <w:r w:rsidR="0061268E">
        <w:rPr>
          <w:rFonts w:ascii="Times New Roman" w:hAnsi="Times New Roman"/>
          <w:sz w:val="28"/>
          <w:lang w:val="ru-RU"/>
        </w:rPr>
        <w:t>: 1,4-б</w:t>
      </w:r>
      <w:r w:rsidRPr="00C03C29">
        <w:rPr>
          <w:rFonts w:ascii="Times New Roman" w:hAnsi="Times New Roman"/>
          <w:sz w:val="28"/>
          <w:lang w:val="ru-RU"/>
        </w:rPr>
        <w:t>ис[фен</w:t>
      </w:r>
      <w:r w:rsidR="00ED7497">
        <w:rPr>
          <w:rFonts w:ascii="Times New Roman" w:hAnsi="Times New Roman"/>
          <w:sz w:val="28"/>
          <w:lang w:val="ru-RU"/>
        </w:rPr>
        <w:t>ил(4-хлорфенил)метил]пиперазин</w:t>
      </w:r>
      <w:r w:rsidR="00ED7497" w:rsidRPr="00ED7497">
        <w:rPr>
          <w:rFonts w:ascii="Times New Roman" w:hAnsi="Times New Roman"/>
          <w:sz w:val="28"/>
          <w:lang w:val="ru-RU"/>
        </w:rPr>
        <w:t xml:space="preserve"> [</w:t>
      </w:r>
      <w:r w:rsidRPr="00C03C29">
        <w:rPr>
          <w:rFonts w:ascii="Times New Roman" w:hAnsi="Times New Roman"/>
          <w:sz w:val="28"/>
          <w:lang w:val="ru-RU"/>
        </w:rPr>
        <w:t>346451-15-8</w:t>
      </w:r>
      <w:r w:rsidR="00ED7497" w:rsidRPr="00ED7497">
        <w:rPr>
          <w:rFonts w:ascii="Times New Roman" w:hAnsi="Times New Roman"/>
          <w:sz w:val="28"/>
          <w:lang w:val="ru-RU"/>
        </w:rPr>
        <w:t>]</w:t>
      </w:r>
      <w:r w:rsidRPr="00C03C29">
        <w:rPr>
          <w:rFonts w:ascii="Times New Roman" w:hAnsi="Times New Roman"/>
          <w:sz w:val="28"/>
          <w:lang w:val="ru-RU"/>
        </w:rPr>
        <w:t>.</w:t>
      </w:r>
    </w:p>
    <w:p w:rsidR="00C03C29" w:rsidRPr="00C03C29" w:rsidRDefault="00C03C29" w:rsidP="00553BDF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E</w:t>
      </w:r>
      <w:r w:rsidRPr="00C03C29">
        <w:rPr>
          <w:rFonts w:ascii="Times New Roman" w:hAnsi="Times New Roman"/>
          <w:sz w:val="28"/>
          <w:lang w:val="ru-RU"/>
        </w:rPr>
        <w:t>: [2-(2-{4-[(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="0050282C">
        <w:rPr>
          <w:rFonts w:ascii="Times New Roman" w:hAnsi="Times New Roman"/>
          <w:sz w:val="28"/>
          <w:lang w:val="ru-RU"/>
        </w:rPr>
        <w:t>)-ф</w:t>
      </w:r>
      <w:r w:rsidRPr="00C03C29">
        <w:rPr>
          <w:rFonts w:ascii="Times New Roman" w:hAnsi="Times New Roman"/>
          <w:sz w:val="28"/>
          <w:lang w:val="ru-RU"/>
        </w:rPr>
        <w:t>енил(4-хлорфенил)метил]пиперазин-1-ил}</w:t>
      </w:r>
      <w:r w:rsidR="00ED7497">
        <w:rPr>
          <w:rFonts w:ascii="Times New Roman" w:hAnsi="Times New Roman"/>
          <w:sz w:val="28"/>
          <w:lang w:val="ru-RU"/>
        </w:rPr>
        <w:t>этокси)этокси]уксусная кислота</w:t>
      </w:r>
      <w:r w:rsidR="00ED7497" w:rsidRPr="00ED7497">
        <w:rPr>
          <w:rFonts w:ascii="Times New Roman" w:hAnsi="Times New Roman"/>
          <w:sz w:val="28"/>
          <w:lang w:val="ru-RU"/>
        </w:rPr>
        <w:t xml:space="preserve"> [</w:t>
      </w:r>
      <w:r w:rsidRPr="00C03C29">
        <w:rPr>
          <w:rFonts w:ascii="Times New Roman" w:hAnsi="Times New Roman"/>
          <w:sz w:val="28"/>
          <w:lang w:val="ru-RU"/>
        </w:rPr>
        <w:t>682323-77-9</w:t>
      </w:r>
      <w:r w:rsidR="00ED7497" w:rsidRPr="00ED7497">
        <w:rPr>
          <w:rFonts w:ascii="Times New Roman" w:hAnsi="Times New Roman"/>
          <w:sz w:val="28"/>
          <w:lang w:val="ru-RU"/>
        </w:rPr>
        <w:t>]</w:t>
      </w:r>
      <w:r w:rsidRPr="00C03C29">
        <w:rPr>
          <w:rFonts w:ascii="Times New Roman" w:hAnsi="Times New Roman"/>
          <w:sz w:val="28"/>
          <w:lang w:val="ru-RU"/>
        </w:rPr>
        <w:t>.</w:t>
      </w:r>
    </w:p>
    <w:p w:rsidR="00C03C29" w:rsidRPr="00C03C29" w:rsidRDefault="00C03C29" w:rsidP="00553BDF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F</w:t>
      </w:r>
      <w:r w:rsidR="0050282C">
        <w:rPr>
          <w:rFonts w:ascii="Times New Roman" w:hAnsi="Times New Roman"/>
          <w:sz w:val="28"/>
          <w:lang w:val="ru-RU"/>
        </w:rPr>
        <w:t>: {2-[4-(</w:t>
      </w:r>
      <w:proofErr w:type="spellStart"/>
      <w:r w:rsidR="0050282C">
        <w:rPr>
          <w:rFonts w:ascii="Times New Roman" w:hAnsi="Times New Roman"/>
          <w:sz w:val="28"/>
          <w:lang w:val="ru-RU"/>
        </w:rPr>
        <w:t>д</w:t>
      </w:r>
      <w:r w:rsidRPr="00C03C29">
        <w:rPr>
          <w:rFonts w:ascii="Times New Roman" w:hAnsi="Times New Roman"/>
          <w:sz w:val="28"/>
          <w:lang w:val="ru-RU"/>
        </w:rPr>
        <w:t>ифенилметил</w:t>
      </w:r>
      <w:proofErr w:type="spellEnd"/>
      <w:proofErr w:type="gramStart"/>
      <w:r w:rsidRPr="00C03C29">
        <w:rPr>
          <w:rFonts w:ascii="Times New Roman" w:hAnsi="Times New Roman"/>
          <w:sz w:val="28"/>
          <w:lang w:val="ru-RU"/>
        </w:rPr>
        <w:t>)п</w:t>
      </w:r>
      <w:proofErr w:type="gramEnd"/>
      <w:r w:rsidRPr="00C03C29">
        <w:rPr>
          <w:rFonts w:ascii="Times New Roman" w:hAnsi="Times New Roman"/>
          <w:sz w:val="28"/>
          <w:lang w:val="ru-RU"/>
        </w:rPr>
        <w:t>иперази</w:t>
      </w:r>
      <w:r w:rsidR="00ED7497">
        <w:rPr>
          <w:rFonts w:ascii="Times New Roman" w:hAnsi="Times New Roman"/>
          <w:sz w:val="28"/>
          <w:lang w:val="ru-RU"/>
        </w:rPr>
        <w:t>н-1-ил]</w:t>
      </w:r>
      <w:proofErr w:type="spellStart"/>
      <w:r w:rsidR="00ED7497">
        <w:rPr>
          <w:rFonts w:ascii="Times New Roman" w:hAnsi="Times New Roman"/>
          <w:sz w:val="28"/>
          <w:lang w:val="ru-RU"/>
        </w:rPr>
        <w:t>этокси</w:t>
      </w:r>
      <w:proofErr w:type="spellEnd"/>
      <w:r w:rsidR="00ED7497">
        <w:rPr>
          <w:rFonts w:ascii="Times New Roman" w:hAnsi="Times New Roman"/>
          <w:sz w:val="28"/>
          <w:lang w:val="ru-RU"/>
        </w:rPr>
        <w:t>}уксусная кислота</w:t>
      </w:r>
      <w:r w:rsidR="00ED7497" w:rsidRPr="00ED7497">
        <w:rPr>
          <w:rFonts w:ascii="Times New Roman" w:hAnsi="Times New Roman"/>
          <w:sz w:val="28"/>
          <w:lang w:val="ru-RU"/>
        </w:rPr>
        <w:t xml:space="preserve"> [</w:t>
      </w:r>
      <w:r w:rsidRPr="00C03C29">
        <w:rPr>
          <w:rFonts w:ascii="Times New Roman" w:hAnsi="Times New Roman"/>
          <w:sz w:val="28"/>
          <w:lang w:val="ru-RU"/>
        </w:rPr>
        <w:t>83881-53-2</w:t>
      </w:r>
      <w:r w:rsidR="00ED7497" w:rsidRPr="00643D64">
        <w:rPr>
          <w:rFonts w:ascii="Times New Roman" w:hAnsi="Times New Roman"/>
          <w:sz w:val="28"/>
          <w:lang w:val="ru-RU"/>
        </w:rPr>
        <w:t>]</w:t>
      </w:r>
      <w:r w:rsidRPr="00C03C29">
        <w:rPr>
          <w:rFonts w:ascii="Times New Roman" w:hAnsi="Times New Roman"/>
          <w:sz w:val="28"/>
          <w:lang w:val="ru-RU"/>
        </w:rPr>
        <w:t>.</w:t>
      </w:r>
    </w:p>
    <w:p w:rsidR="00122AEF" w:rsidRPr="006170CA" w:rsidRDefault="00122AEF" w:rsidP="009B0D21">
      <w:pPr>
        <w:pStyle w:val="a3"/>
        <w:keepNext/>
        <w:widowControl/>
        <w:spacing w:before="120"/>
        <w:ind w:firstLine="709"/>
        <w:rPr>
          <w:rFonts w:ascii="Times New Roman" w:hAnsi="Times New Roman"/>
          <w:i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42"/>
        <w:gridCol w:w="6629"/>
      </w:tblGrid>
      <w:tr w:rsidR="0017669C" w:rsidRPr="006170CA" w:rsidTr="009B0D21">
        <w:tc>
          <w:tcPr>
            <w:tcW w:w="1537" w:type="pct"/>
          </w:tcPr>
          <w:p w:rsidR="0017669C" w:rsidRPr="006170CA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3463" w:type="pct"/>
          </w:tcPr>
          <w:p w:rsidR="0017669C" w:rsidRPr="00B74E47" w:rsidRDefault="003A3BB9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17669C" w:rsidRPr="00B74E47">
              <w:rPr>
                <w:rFonts w:ascii="Times New Roman" w:hAnsi="Times New Roman"/>
                <w:sz w:val="28"/>
                <w:lang w:val="ru-RU"/>
              </w:rPr>
              <w:t>5</w:t>
            </w:r>
            <w:r w:rsidR="001F38EC">
              <w:rPr>
                <w:rFonts w:ascii="Times New Roman" w:hAnsi="Times New Roman"/>
                <w:sz w:val="28"/>
                <w:lang w:val="ru-RU"/>
              </w:rPr>
              <w:t>0 × </w:t>
            </w:r>
            <w:r w:rsidR="007E756A" w:rsidRPr="00B74E47">
              <w:rPr>
                <w:rFonts w:ascii="Times New Roman" w:hAnsi="Times New Roman"/>
                <w:sz w:val="28"/>
                <w:lang w:val="ru-RU"/>
              </w:rPr>
              <w:t>4</w:t>
            </w:r>
            <w:r w:rsidR="001F38EC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F38EC">
              <w:rPr>
                <w:rFonts w:ascii="Times New Roman" w:hAnsi="Times New Roman"/>
                <w:sz w:val="28"/>
                <w:szCs w:val="28"/>
                <w:lang w:val="ru-RU"/>
              </w:rPr>
              <w:t> м</w:t>
            </w:r>
            <w:r w:rsidR="0017669C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322B86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669C"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2B86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силикагель для хроматографии</w:t>
            </w:r>
            <w:r w:rsidR="0017669C"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7669C" w:rsidRPr="00B74E47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17669C" w:rsidRPr="006170CA" w:rsidTr="009B0D21">
        <w:tc>
          <w:tcPr>
            <w:tcW w:w="1537" w:type="pct"/>
          </w:tcPr>
          <w:p w:rsidR="0017669C" w:rsidRPr="006170CA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3463" w:type="pct"/>
          </w:tcPr>
          <w:p w:rsidR="0017669C" w:rsidRPr="0017669C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17669C">
              <w:rPr>
                <w:rFonts w:ascii="Times New Roman" w:hAnsi="Times New Roman"/>
                <w:sz w:val="28"/>
                <w:lang w:val="ru-RU"/>
              </w:rPr>
              <w:t>25 </w:t>
            </w:r>
            <w:r w:rsidR="002E63F8">
              <w:rPr>
                <w:rFonts w:ascii="Times New Roman" w:hAnsi="Times New Roman"/>
                <w:sz w:val="28"/>
                <w:lang w:val="ru-RU"/>
              </w:rPr>
              <w:t>°</w:t>
            </w:r>
            <w:r w:rsidRPr="0017669C">
              <w:rPr>
                <w:rFonts w:ascii="Times New Roman" w:hAnsi="Times New Roman"/>
                <w:sz w:val="28"/>
                <w:lang w:val="ru-RU"/>
              </w:rPr>
              <w:t>С</w:t>
            </w:r>
            <w:r w:rsidR="004A3D97">
              <w:rPr>
                <w:rFonts w:ascii="Times New Roman" w:hAnsi="Times New Roman"/>
                <w:sz w:val="28"/>
                <w:lang w:val="ru-RU"/>
              </w:rPr>
              <w:t>;</w:t>
            </w:r>
          </w:p>
        </w:tc>
      </w:tr>
      <w:tr w:rsidR="0017669C" w:rsidRPr="006170CA" w:rsidTr="009B0D21">
        <w:tc>
          <w:tcPr>
            <w:tcW w:w="1537" w:type="pct"/>
          </w:tcPr>
          <w:p w:rsidR="0017669C" w:rsidRPr="006170CA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3463" w:type="pct"/>
          </w:tcPr>
          <w:p w:rsidR="0017669C" w:rsidRPr="006170CA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>0 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17669C" w:rsidRPr="006170CA" w:rsidTr="009B0D21">
        <w:tc>
          <w:tcPr>
            <w:tcW w:w="1537" w:type="pct"/>
          </w:tcPr>
          <w:p w:rsidR="0017669C" w:rsidRPr="006170CA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3463" w:type="pct"/>
          </w:tcPr>
          <w:p w:rsidR="0017669C" w:rsidRPr="006170CA" w:rsidRDefault="0017669C" w:rsidP="00E522C7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 w:rsidR="007E756A">
              <w:rPr>
                <w:rFonts w:ascii="Times New Roman" w:hAnsi="Times New Roman"/>
                <w:sz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17669C" w:rsidRPr="006170CA" w:rsidTr="009B0D21">
        <w:tc>
          <w:tcPr>
            <w:tcW w:w="1537" w:type="pct"/>
          </w:tcPr>
          <w:p w:rsidR="0017669C" w:rsidRPr="006170CA" w:rsidRDefault="002E63F8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Объём</w:t>
            </w:r>
            <w:r w:rsidR="0017669C" w:rsidRPr="006170CA">
              <w:rPr>
                <w:rFonts w:ascii="Times New Roman" w:hAnsi="Times New Roman"/>
                <w:sz w:val="28"/>
                <w:lang w:val="ru-RU"/>
              </w:rPr>
              <w:t xml:space="preserve"> пробы</w:t>
            </w:r>
          </w:p>
        </w:tc>
        <w:tc>
          <w:tcPr>
            <w:tcW w:w="3463" w:type="pct"/>
          </w:tcPr>
          <w:p w:rsidR="0017669C" w:rsidRPr="006170CA" w:rsidRDefault="007E756A" w:rsidP="00E522C7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</w:t>
            </w:r>
            <w:r w:rsidR="0017669C" w:rsidRPr="006170CA">
              <w:rPr>
                <w:rFonts w:ascii="Times New Roman" w:hAnsi="Times New Roman"/>
                <w:spacing w:val="-10"/>
                <w:sz w:val="28"/>
                <w:lang w:val="ru-RU"/>
              </w:rPr>
              <w:t>0</w:t>
            </w:r>
            <w:r w:rsidR="0017669C"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="0017669C" w:rsidRPr="006170CA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 w:rsidR="0017669C">
              <w:rPr>
                <w:rFonts w:ascii="Times New Roman" w:hAnsi="Times New Roman"/>
                <w:spacing w:val="-10"/>
                <w:sz w:val="28"/>
                <w:lang w:val="ru-RU"/>
              </w:rPr>
              <w:t>;</w:t>
            </w:r>
          </w:p>
        </w:tc>
      </w:tr>
      <w:tr w:rsidR="0017669C" w:rsidRPr="006170CA" w:rsidTr="009B0D21">
        <w:tc>
          <w:tcPr>
            <w:tcW w:w="1537" w:type="pct"/>
          </w:tcPr>
          <w:p w:rsidR="0017669C" w:rsidRPr="006170CA" w:rsidRDefault="0017669C" w:rsidP="00E522C7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</w:tcPr>
          <w:p w:rsidR="0017669C" w:rsidRPr="0074289C" w:rsidRDefault="0074289C" w:rsidP="009B0D21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289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7669C" w:rsidRPr="007428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-кратное времени удерживания </w:t>
            </w:r>
            <w:r w:rsidR="00B13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пика </w:t>
            </w:r>
            <w:r w:rsidRPr="0074289C">
              <w:rPr>
                <w:rFonts w:ascii="Times New Roman" w:hAnsi="Times New Roman"/>
                <w:sz w:val="28"/>
                <w:szCs w:val="28"/>
                <w:lang w:val="ru-RU"/>
              </w:rPr>
              <w:t>цетиризина</w:t>
            </w:r>
            <w:r w:rsidR="0017669C" w:rsidRPr="007428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7669C" w:rsidRDefault="0017669C" w:rsidP="00E522C7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669C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3A3BB9" w:rsidRPr="0074289C">
        <w:rPr>
          <w:rFonts w:ascii="Times New Roman" w:hAnsi="Times New Roman"/>
          <w:sz w:val="28"/>
          <w:szCs w:val="28"/>
          <w:lang w:val="ru-RU"/>
        </w:rPr>
        <w:t>р</w:t>
      </w:r>
      <w:r w:rsidR="003A3BB9" w:rsidRPr="0074289C">
        <w:rPr>
          <w:rFonts w:ascii="Times New Roman" w:hAnsi="Times New Roman"/>
          <w:sz w:val="28"/>
          <w:lang w:val="ru-RU"/>
        </w:rPr>
        <w:t>аствор для проверки разделительной способности хроматографической системы</w:t>
      </w:r>
      <w:r w:rsidR="003A3BB9" w:rsidRPr="00FD7E95">
        <w:rPr>
          <w:rFonts w:ascii="Times New Roman" w:hAnsi="Times New Roman"/>
          <w:sz w:val="28"/>
          <w:lang w:val="ru-RU"/>
        </w:rPr>
        <w:t xml:space="preserve">, </w:t>
      </w:r>
      <w:r w:rsidR="00FD7E95" w:rsidRPr="00FD7E95">
        <w:rPr>
          <w:rFonts w:ascii="Times New Roman" w:hAnsi="Times New Roman"/>
          <w:sz w:val="28"/>
          <w:lang w:val="ru-RU"/>
        </w:rPr>
        <w:t>раствор для идентификации примеси </w:t>
      </w:r>
      <w:r w:rsidR="00FD7E95" w:rsidRPr="00FD7E95">
        <w:rPr>
          <w:rFonts w:ascii="Times New Roman" w:hAnsi="Times New Roman"/>
          <w:sz w:val="28"/>
          <w:lang w:val="en-US"/>
        </w:rPr>
        <w:t>A</w:t>
      </w:r>
      <w:r w:rsidR="003A3BB9" w:rsidRPr="00FD7E95">
        <w:rPr>
          <w:rFonts w:ascii="Times New Roman" w:hAnsi="Times New Roman"/>
          <w:sz w:val="28"/>
          <w:lang w:val="ru-RU"/>
        </w:rPr>
        <w:t>,</w:t>
      </w:r>
      <w:r w:rsidR="003A3BB9" w:rsidRPr="00FD7E95">
        <w:rPr>
          <w:rFonts w:ascii="Times New Roman" w:hAnsi="Times New Roman"/>
          <w:sz w:val="28"/>
          <w:szCs w:val="28"/>
          <w:lang w:val="ru-RU"/>
        </w:rPr>
        <w:t xml:space="preserve"> раствор сравнения и испытуемый</w:t>
      </w:r>
      <w:r w:rsidR="003A3BB9" w:rsidRPr="0074289C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Pr="0074289C">
        <w:rPr>
          <w:rFonts w:ascii="Times New Roman" w:hAnsi="Times New Roman"/>
          <w:sz w:val="28"/>
          <w:szCs w:val="28"/>
          <w:lang w:val="ru-RU"/>
        </w:rPr>
        <w:t>.</w:t>
      </w:r>
    </w:p>
    <w:p w:rsidR="00B134EB" w:rsidRDefault="001F38EC" w:rsidP="00E522C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="00B134EB" w:rsidRPr="003A3BB9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соединений. </w:t>
      </w:r>
      <w:r w:rsidR="00093265" w:rsidRPr="00093265">
        <w:rPr>
          <w:rFonts w:ascii="Times New Roman" w:hAnsi="Times New Roman"/>
          <w:color w:val="000000"/>
          <w:sz w:val="28"/>
          <w:szCs w:val="28"/>
        </w:rPr>
        <w:t>Ц</w:t>
      </w:r>
      <w:r w:rsidR="00B134EB">
        <w:rPr>
          <w:rFonts w:ascii="Times New Roman" w:hAnsi="Times New Roman"/>
          <w:sz w:val="28"/>
        </w:rPr>
        <w:t>етиризин</w:t>
      </w:r>
      <w:r w:rsidR="00B134EB" w:rsidRPr="003A3BB9">
        <w:rPr>
          <w:rFonts w:ascii="Times New Roman" w:hAnsi="Times New Roman"/>
          <w:color w:val="000000"/>
          <w:sz w:val="28"/>
          <w:szCs w:val="28"/>
        </w:rPr>
        <w:t xml:space="preserve"> – 1 </w:t>
      </w:r>
      <w:r w:rsidR="00B134EB" w:rsidRPr="0074289C">
        <w:rPr>
          <w:rFonts w:ascii="Times New Roman" w:hAnsi="Times New Roman"/>
          <w:color w:val="000000"/>
          <w:sz w:val="28"/>
          <w:szCs w:val="28"/>
        </w:rPr>
        <w:t xml:space="preserve">(около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134EB" w:rsidRPr="0074289C">
        <w:rPr>
          <w:rFonts w:ascii="Times New Roman" w:hAnsi="Times New Roman"/>
          <w:color w:val="000000"/>
          <w:sz w:val="28"/>
          <w:szCs w:val="28"/>
        </w:rPr>
        <w:t>8 мин); примесь </w:t>
      </w:r>
      <w:r w:rsidR="00B134EB" w:rsidRPr="0074289C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134EB" w:rsidRPr="0074289C">
        <w:rPr>
          <w:rFonts w:ascii="Times New Roman" w:hAnsi="Times New Roman"/>
          <w:color w:val="000000"/>
          <w:sz w:val="28"/>
          <w:szCs w:val="28"/>
        </w:rPr>
        <w:t xml:space="preserve"> – около 0,3; примесь</w:t>
      </w:r>
      <w:r w:rsidR="00B134EB" w:rsidRPr="0074289C"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="00B134EB" w:rsidRPr="0074289C">
        <w:rPr>
          <w:rFonts w:ascii="Times New Roman" w:hAnsi="Times New Roman"/>
          <w:color w:val="000000"/>
          <w:sz w:val="28"/>
          <w:szCs w:val="28"/>
        </w:rPr>
        <w:t xml:space="preserve"> – около 0,7; примесь</w:t>
      </w:r>
      <w:r w:rsidR="00B134EB" w:rsidRPr="0074289C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="00B134EB" w:rsidRPr="0074289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134EB" w:rsidRPr="003A3BB9">
        <w:rPr>
          <w:rFonts w:ascii="Times New Roman" w:hAnsi="Times New Roman"/>
          <w:color w:val="000000"/>
          <w:sz w:val="28"/>
          <w:szCs w:val="28"/>
        </w:rPr>
        <w:t xml:space="preserve"> около 0,8; примесь</w:t>
      </w:r>
      <w:r w:rsidR="00B134EB">
        <w:rPr>
          <w:rFonts w:ascii="Times New Roman" w:hAnsi="Times New Roman"/>
          <w:color w:val="000000"/>
          <w:sz w:val="28"/>
          <w:szCs w:val="28"/>
          <w:lang w:val="en-US"/>
        </w:rPr>
        <w:t> E</w:t>
      </w:r>
      <w:r w:rsidR="00B134EB" w:rsidRPr="003A3BB9">
        <w:rPr>
          <w:rFonts w:ascii="Times New Roman" w:hAnsi="Times New Roman"/>
          <w:color w:val="000000"/>
          <w:sz w:val="28"/>
          <w:szCs w:val="28"/>
        </w:rPr>
        <w:t xml:space="preserve"> – около 1,4; примесь</w:t>
      </w:r>
      <w:r w:rsidR="00B134EB">
        <w:rPr>
          <w:rFonts w:ascii="Times New Roman" w:hAnsi="Times New Roman"/>
          <w:color w:val="000000"/>
          <w:sz w:val="28"/>
          <w:szCs w:val="28"/>
          <w:lang w:val="en-US"/>
        </w:rPr>
        <w:t> F</w:t>
      </w:r>
      <w:r w:rsidR="00B134EB" w:rsidRPr="003A3BB9">
        <w:rPr>
          <w:rFonts w:ascii="Times New Roman" w:hAnsi="Times New Roman"/>
          <w:color w:val="000000"/>
          <w:sz w:val="28"/>
          <w:szCs w:val="28"/>
        </w:rPr>
        <w:t xml:space="preserve"> – около 1,8; примесь</w:t>
      </w:r>
      <w:r w:rsidR="00B134EB"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="00B134EB" w:rsidRPr="003A3BB9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B134EB">
        <w:rPr>
          <w:rFonts w:ascii="Times New Roman" w:hAnsi="Times New Roman"/>
          <w:color w:val="000000"/>
          <w:sz w:val="28"/>
          <w:szCs w:val="28"/>
        </w:rPr>
        <w:t>1,9</w:t>
      </w:r>
      <w:r w:rsidR="00B134EB" w:rsidRPr="003A3BB9">
        <w:rPr>
          <w:rFonts w:ascii="Times New Roman" w:hAnsi="Times New Roman"/>
          <w:color w:val="000000"/>
          <w:sz w:val="28"/>
          <w:szCs w:val="28"/>
        </w:rPr>
        <w:t>.</w:t>
      </w:r>
    </w:p>
    <w:p w:rsidR="00EB4653" w:rsidRPr="00D04D6F" w:rsidRDefault="00D04D6F" w:rsidP="003A1B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Идентификация примесей. </w:t>
      </w:r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идентификации пиков примесей </w:t>
      </w:r>
      <w:r w:rsidR="00EB4653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EB465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EB465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EB4653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EB465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относительное время удерживания соединений, </w:t>
      </w:r>
      <w:proofErr w:type="spellStart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>хроматограмму</w:t>
      </w:r>
      <w:proofErr w:type="spellEnd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для проверки разделительной способности </w:t>
      </w:r>
      <w:proofErr w:type="spellStart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и </w:t>
      </w:r>
      <w:proofErr w:type="spellStart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>хроматограмму</w:t>
      </w:r>
      <w:proofErr w:type="spellEnd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>прилагаемую</w:t>
      </w:r>
      <w:proofErr w:type="gramEnd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к фармакопейному стандартному образцу </w:t>
      </w:r>
      <w:proofErr w:type="spellStart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>цетиризина</w:t>
      </w:r>
      <w:proofErr w:type="spellEnd"/>
      <w:r w:rsidR="00EB4653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идентификации пиков.</w:t>
      </w:r>
      <w:r w:rsidR="006B222E" w:rsidRPr="00D04D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B222E" w:rsidRPr="00A32343">
        <w:rPr>
          <w:rFonts w:ascii="Times New Roman" w:hAnsi="Times New Roman"/>
          <w:color w:val="000000"/>
          <w:sz w:val="28"/>
          <w:szCs w:val="28"/>
          <w:lang w:val="ru-RU"/>
        </w:rPr>
        <w:t>Для идентификации пика примеси</w:t>
      </w:r>
      <w:proofErr w:type="gramStart"/>
      <w:r w:rsidR="006B222E" w:rsidRPr="00A32343"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="006B222E" w:rsidRPr="00A32343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</w:t>
      </w:r>
      <w:proofErr w:type="spellStart"/>
      <w:r w:rsidR="006B222E" w:rsidRPr="00A32343">
        <w:rPr>
          <w:rFonts w:ascii="Times New Roman" w:hAnsi="Times New Roman"/>
          <w:color w:val="000000"/>
          <w:sz w:val="28"/>
          <w:szCs w:val="28"/>
          <w:lang w:val="ru-RU"/>
        </w:rPr>
        <w:t>хроматограмму</w:t>
      </w:r>
      <w:proofErr w:type="spellEnd"/>
      <w:r w:rsidR="006B222E" w:rsidRPr="00A32343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для идентификации примеси А.</w:t>
      </w:r>
    </w:p>
    <w:p w:rsidR="0017669C" w:rsidRPr="00C53F98" w:rsidRDefault="0017669C" w:rsidP="00E522C7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D24AE7">
        <w:rPr>
          <w:i/>
          <w:sz w:val="28"/>
          <w:szCs w:val="28"/>
        </w:rPr>
        <w:t>Пригодность хроматографической системы</w:t>
      </w:r>
      <w:r w:rsidRPr="00D24AE7">
        <w:rPr>
          <w:sz w:val="28"/>
          <w:szCs w:val="28"/>
        </w:rPr>
        <w:t>. На хроматограмме</w:t>
      </w:r>
      <w:r w:rsidRPr="0017669C">
        <w:rPr>
          <w:sz w:val="28"/>
          <w:szCs w:val="28"/>
        </w:rPr>
        <w:t xml:space="preserve"> </w:t>
      </w:r>
      <w:r w:rsidRPr="00D24AE7">
        <w:rPr>
          <w:rFonts w:eastAsia="TimesNewRomanPSMT"/>
          <w:sz w:val="28"/>
          <w:szCs w:val="28"/>
        </w:rPr>
        <w:t xml:space="preserve">раствора </w:t>
      </w:r>
      <w:r w:rsidR="00322B86" w:rsidRPr="00D24AE7">
        <w:rPr>
          <w:sz w:val="28"/>
          <w:szCs w:val="28"/>
        </w:rPr>
        <w:t xml:space="preserve">для проверки </w:t>
      </w:r>
      <w:r w:rsidR="00322B86" w:rsidRPr="00D24AE7">
        <w:rPr>
          <w:sz w:val="28"/>
        </w:rPr>
        <w:t xml:space="preserve">разделительной способности хроматографической </w:t>
      </w:r>
      <w:r w:rsidR="00322B86" w:rsidRPr="00D24AE7">
        <w:rPr>
          <w:sz w:val="28"/>
          <w:szCs w:val="28"/>
        </w:rPr>
        <w:t>системы</w:t>
      </w:r>
      <w:r w:rsidRPr="00D24AE7">
        <w:rPr>
          <w:rFonts w:eastAsia="TimesNewRomanPSMT"/>
          <w:sz w:val="28"/>
          <w:szCs w:val="28"/>
        </w:rPr>
        <w:t xml:space="preserve"> </w:t>
      </w:r>
      <w:r w:rsidR="007E756A" w:rsidRPr="00D24AE7">
        <w:rPr>
          <w:i/>
          <w:color w:val="000000"/>
          <w:sz w:val="28"/>
          <w:szCs w:val="28"/>
        </w:rPr>
        <w:t xml:space="preserve">отношение </w:t>
      </w:r>
      <w:r w:rsidR="00F45D56">
        <w:rPr>
          <w:i/>
          <w:color w:val="000000"/>
          <w:sz w:val="28"/>
          <w:szCs w:val="28"/>
        </w:rPr>
        <w:t>максимум/минимум (</w:t>
      </w:r>
      <w:r w:rsidR="007E756A" w:rsidRPr="00D24AE7">
        <w:rPr>
          <w:i/>
          <w:color w:val="000000"/>
          <w:sz w:val="28"/>
          <w:szCs w:val="28"/>
          <w:lang w:val="en-US"/>
        </w:rPr>
        <w:t>p</w:t>
      </w:r>
      <w:r w:rsidR="007E756A" w:rsidRPr="00D24AE7">
        <w:rPr>
          <w:i/>
          <w:color w:val="000000"/>
          <w:sz w:val="28"/>
          <w:szCs w:val="28"/>
        </w:rPr>
        <w:t>/</w:t>
      </w:r>
      <w:r w:rsidR="007E756A" w:rsidRPr="00D24AE7">
        <w:rPr>
          <w:i/>
          <w:color w:val="000000"/>
          <w:sz w:val="28"/>
          <w:szCs w:val="28"/>
          <w:lang w:val="en-US"/>
        </w:rPr>
        <w:t>v</w:t>
      </w:r>
      <w:r w:rsidR="00F45D56">
        <w:rPr>
          <w:i/>
          <w:color w:val="000000"/>
          <w:sz w:val="28"/>
          <w:szCs w:val="28"/>
        </w:rPr>
        <w:t>)</w:t>
      </w:r>
      <w:r w:rsidR="007E756A" w:rsidRPr="00D24AE7">
        <w:rPr>
          <w:color w:val="000000"/>
          <w:sz w:val="28"/>
          <w:szCs w:val="28"/>
        </w:rPr>
        <w:t xml:space="preserve"> </w:t>
      </w:r>
      <w:r w:rsidR="00CE56A9">
        <w:rPr>
          <w:color w:val="000000"/>
          <w:sz w:val="28"/>
          <w:szCs w:val="28"/>
        </w:rPr>
        <w:t>между пиками примеси </w:t>
      </w:r>
      <w:r w:rsidR="00CE56A9">
        <w:rPr>
          <w:color w:val="000000"/>
          <w:sz w:val="28"/>
          <w:szCs w:val="28"/>
          <w:lang w:val="en-US"/>
        </w:rPr>
        <w:t>C</w:t>
      </w:r>
      <w:r w:rsidR="00CE56A9">
        <w:rPr>
          <w:color w:val="000000"/>
          <w:sz w:val="28"/>
          <w:szCs w:val="28"/>
        </w:rPr>
        <w:t xml:space="preserve"> и цетиризина </w:t>
      </w:r>
      <w:r w:rsidR="007E756A" w:rsidRPr="00D24AE7">
        <w:rPr>
          <w:color w:val="000000"/>
          <w:sz w:val="28"/>
          <w:szCs w:val="28"/>
        </w:rPr>
        <w:t xml:space="preserve">должно быть не менее </w:t>
      </w:r>
      <w:r w:rsidR="00CE56A9">
        <w:rPr>
          <w:color w:val="000000"/>
          <w:sz w:val="28"/>
          <w:szCs w:val="28"/>
        </w:rPr>
        <w:t>5</w:t>
      </w:r>
      <w:r w:rsidR="00544574">
        <w:rPr>
          <w:color w:val="000000"/>
          <w:sz w:val="28"/>
          <w:szCs w:val="28"/>
        </w:rPr>
        <w:t>.</w:t>
      </w:r>
    </w:p>
    <w:p w:rsidR="003A3BB9" w:rsidRPr="003A3BB9" w:rsidRDefault="003A3BB9" w:rsidP="00E522C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3BB9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</w:t>
      </w:r>
      <w:r w:rsidRPr="00CE56A9">
        <w:rPr>
          <w:rFonts w:ascii="Times New Roman" w:hAnsi="Times New Roman"/>
          <w:i/>
          <w:color w:val="000000"/>
          <w:sz w:val="28"/>
          <w:szCs w:val="28"/>
        </w:rPr>
        <w:t xml:space="preserve">коэффициенты. </w:t>
      </w:r>
      <w:r w:rsidRPr="00CE56A9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</w:t>
      </w:r>
      <w:r w:rsidR="0032048A">
        <w:rPr>
          <w:rFonts w:ascii="Times New Roman" w:hAnsi="Times New Roman"/>
          <w:color w:val="000000"/>
          <w:sz w:val="28"/>
          <w:szCs w:val="28"/>
        </w:rPr>
        <w:t>ов следующих примесей умножают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на соответствующие поправочные коэффициенты: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 0,7;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–1,9; примесь 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E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6A9">
        <w:rPr>
          <w:rFonts w:ascii="Times New Roman" w:hAnsi="Times New Roman"/>
          <w:color w:val="000000"/>
          <w:sz w:val="28"/>
          <w:szCs w:val="28"/>
        </w:rPr>
        <w:t>0,6;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E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E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6A9">
        <w:rPr>
          <w:rFonts w:ascii="Times New Roman" w:hAnsi="Times New Roman"/>
          <w:color w:val="000000"/>
          <w:sz w:val="28"/>
          <w:szCs w:val="28"/>
        </w:rPr>
        <w:t>1,3;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F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E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6A9">
        <w:rPr>
          <w:rFonts w:ascii="Times New Roman" w:hAnsi="Times New Roman"/>
          <w:color w:val="000000"/>
          <w:sz w:val="28"/>
          <w:szCs w:val="28"/>
        </w:rPr>
        <w:t>1,9.</w:t>
      </w:r>
    </w:p>
    <w:p w:rsidR="00AC5DE2" w:rsidRPr="003A3BB9" w:rsidRDefault="00AC5DE2" w:rsidP="00E522C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BB9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3A3BB9">
        <w:rPr>
          <w:rFonts w:ascii="Times New Roman" w:hAnsi="Times New Roman"/>
          <w:sz w:val="28"/>
          <w:szCs w:val="28"/>
        </w:rPr>
        <w:t xml:space="preserve"> </w:t>
      </w:r>
      <w:r w:rsidR="008E734B" w:rsidRPr="003A3BB9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Pr="003A3BB9">
        <w:rPr>
          <w:rFonts w:ascii="Times New Roman" w:hAnsi="Times New Roman"/>
          <w:sz w:val="28"/>
          <w:szCs w:val="28"/>
        </w:rPr>
        <w:t>:</w:t>
      </w:r>
    </w:p>
    <w:p w:rsidR="00CE56A9" w:rsidRPr="00CE56A9" w:rsidRDefault="00D04D6F" w:rsidP="00E522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E56A9" w:rsidRPr="00CE56A9">
        <w:rPr>
          <w:sz w:val="28"/>
          <w:szCs w:val="28"/>
        </w:rPr>
        <w:t> </w:t>
      </w:r>
      <w:r w:rsidR="007A295A">
        <w:rPr>
          <w:color w:val="000000"/>
          <w:sz w:val="28"/>
          <w:szCs w:val="28"/>
        </w:rPr>
        <w:t>площадь</w:t>
      </w:r>
      <w:r w:rsidR="00CE56A9" w:rsidRPr="00CE56A9">
        <w:rPr>
          <w:color w:val="000000"/>
          <w:sz w:val="28"/>
          <w:szCs w:val="28"/>
        </w:rPr>
        <w:t xml:space="preserve"> пик</w:t>
      </w:r>
      <w:r w:rsidR="007A295A">
        <w:rPr>
          <w:color w:val="000000"/>
          <w:sz w:val="28"/>
          <w:szCs w:val="28"/>
        </w:rPr>
        <w:t>а</w:t>
      </w:r>
      <w:r w:rsidR="00CE56A9" w:rsidRPr="00CE56A9">
        <w:rPr>
          <w:color w:val="000000"/>
          <w:sz w:val="28"/>
          <w:szCs w:val="28"/>
        </w:rPr>
        <w:t xml:space="preserve"> </w:t>
      </w:r>
      <w:r w:rsidR="007A295A">
        <w:rPr>
          <w:color w:val="000000"/>
          <w:sz w:val="28"/>
          <w:szCs w:val="28"/>
        </w:rPr>
        <w:t xml:space="preserve">каждой из </w:t>
      </w:r>
      <w:r w:rsidR="00CE56A9" w:rsidRPr="00CE56A9">
        <w:rPr>
          <w:color w:val="000000"/>
          <w:sz w:val="28"/>
          <w:szCs w:val="28"/>
        </w:rPr>
        <w:t>примес</w:t>
      </w:r>
      <w:r w:rsidR="00CE56A9">
        <w:rPr>
          <w:color w:val="000000"/>
          <w:sz w:val="28"/>
          <w:szCs w:val="28"/>
        </w:rPr>
        <w:t xml:space="preserve">ей </w:t>
      </w:r>
      <w:r w:rsidR="00CE56A9">
        <w:rPr>
          <w:color w:val="000000"/>
          <w:sz w:val="28"/>
          <w:szCs w:val="28"/>
          <w:lang w:val="en-US"/>
        </w:rPr>
        <w:t>A</w:t>
      </w:r>
      <w:r w:rsidR="00CE56A9" w:rsidRPr="00CE56A9">
        <w:rPr>
          <w:color w:val="000000"/>
          <w:sz w:val="28"/>
          <w:szCs w:val="28"/>
        </w:rPr>
        <w:t xml:space="preserve">, </w:t>
      </w:r>
      <w:r w:rsidR="00CE56A9">
        <w:rPr>
          <w:color w:val="000000"/>
          <w:sz w:val="28"/>
          <w:szCs w:val="28"/>
          <w:lang w:val="en-US"/>
        </w:rPr>
        <w:t>B</w:t>
      </w:r>
      <w:r w:rsidR="00CE56A9" w:rsidRPr="00CE56A9">
        <w:rPr>
          <w:color w:val="000000"/>
          <w:sz w:val="28"/>
          <w:szCs w:val="28"/>
        </w:rPr>
        <w:t xml:space="preserve">, </w:t>
      </w:r>
      <w:r w:rsidR="00CE56A9">
        <w:rPr>
          <w:color w:val="000000"/>
          <w:sz w:val="28"/>
          <w:szCs w:val="28"/>
          <w:lang w:val="en-US"/>
        </w:rPr>
        <w:t>C</w:t>
      </w:r>
      <w:r w:rsidR="00CE56A9" w:rsidRPr="00CE56A9">
        <w:rPr>
          <w:color w:val="000000"/>
          <w:sz w:val="28"/>
          <w:szCs w:val="28"/>
        </w:rPr>
        <w:t xml:space="preserve">, </w:t>
      </w:r>
      <w:r w:rsidR="00CE56A9">
        <w:rPr>
          <w:color w:val="000000"/>
          <w:sz w:val="28"/>
          <w:szCs w:val="28"/>
          <w:lang w:val="en-US"/>
        </w:rPr>
        <w:t>D</w:t>
      </w:r>
      <w:r w:rsidR="00CE56A9" w:rsidRPr="00CE56A9">
        <w:rPr>
          <w:color w:val="000000"/>
          <w:sz w:val="28"/>
          <w:szCs w:val="28"/>
        </w:rPr>
        <w:t xml:space="preserve">, </w:t>
      </w:r>
      <w:r w:rsidR="00CE56A9">
        <w:rPr>
          <w:color w:val="000000"/>
          <w:sz w:val="28"/>
          <w:szCs w:val="28"/>
          <w:lang w:val="en-US"/>
        </w:rPr>
        <w:t>E</w:t>
      </w:r>
      <w:r w:rsidR="00CE56A9" w:rsidRPr="00CE56A9">
        <w:rPr>
          <w:color w:val="000000"/>
          <w:sz w:val="28"/>
          <w:szCs w:val="28"/>
        </w:rPr>
        <w:t xml:space="preserve"> </w:t>
      </w:r>
      <w:r w:rsidR="00CE56A9">
        <w:rPr>
          <w:color w:val="000000"/>
          <w:sz w:val="28"/>
          <w:szCs w:val="28"/>
        </w:rPr>
        <w:t xml:space="preserve">и </w:t>
      </w:r>
      <w:r w:rsidR="00CE56A9">
        <w:rPr>
          <w:color w:val="000000"/>
          <w:sz w:val="28"/>
          <w:szCs w:val="28"/>
          <w:lang w:val="en-US"/>
        </w:rPr>
        <w:t>F</w:t>
      </w:r>
      <w:r w:rsidR="00CE56A9" w:rsidRPr="00CE56A9">
        <w:rPr>
          <w:color w:val="000000"/>
          <w:sz w:val="28"/>
          <w:szCs w:val="28"/>
        </w:rPr>
        <w:t xml:space="preserve"> </w:t>
      </w:r>
      <w:r w:rsidR="00CE56A9">
        <w:rPr>
          <w:color w:val="000000"/>
          <w:sz w:val="28"/>
          <w:szCs w:val="28"/>
        </w:rPr>
        <w:t xml:space="preserve">не </w:t>
      </w:r>
      <w:r w:rsidR="00CE56A9" w:rsidRPr="00CE56A9">
        <w:rPr>
          <w:color w:val="000000"/>
          <w:sz w:val="28"/>
          <w:szCs w:val="28"/>
        </w:rPr>
        <w:t>должн</w:t>
      </w:r>
      <w:r w:rsidR="007A295A">
        <w:rPr>
          <w:color w:val="000000"/>
          <w:sz w:val="28"/>
          <w:szCs w:val="28"/>
        </w:rPr>
        <w:t>а более чем в 1,5 раза</w:t>
      </w:r>
      <w:r w:rsidR="00CE56A9" w:rsidRPr="00CE56A9">
        <w:rPr>
          <w:color w:val="000000"/>
          <w:sz w:val="28"/>
          <w:szCs w:val="28"/>
        </w:rPr>
        <w:t xml:space="preserve"> </w:t>
      </w:r>
      <w:r w:rsidR="00CE56A9">
        <w:rPr>
          <w:color w:val="000000"/>
          <w:sz w:val="28"/>
          <w:szCs w:val="28"/>
        </w:rPr>
        <w:t xml:space="preserve">превышать </w:t>
      </w:r>
      <w:r w:rsidR="00CE56A9" w:rsidRPr="00CE56A9">
        <w:rPr>
          <w:color w:val="000000"/>
          <w:sz w:val="28"/>
          <w:szCs w:val="28"/>
        </w:rPr>
        <w:t>площад</w:t>
      </w:r>
      <w:r w:rsidR="00CE56A9">
        <w:rPr>
          <w:color w:val="000000"/>
          <w:sz w:val="28"/>
          <w:szCs w:val="28"/>
        </w:rPr>
        <w:t>ь</w:t>
      </w:r>
      <w:r w:rsidR="00CE56A9" w:rsidRPr="00CE56A9">
        <w:rPr>
          <w:color w:val="000000"/>
          <w:sz w:val="28"/>
          <w:szCs w:val="28"/>
        </w:rPr>
        <w:t xml:space="preserve"> основного пика на хроматограмме раствора</w:t>
      </w:r>
      <w:r w:rsidR="007A295A">
        <w:rPr>
          <w:color w:val="000000"/>
          <w:sz w:val="28"/>
          <w:szCs w:val="28"/>
        </w:rPr>
        <w:t xml:space="preserve"> сравнения </w:t>
      </w:r>
      <w:r w:rsidR="00CE56A9" w:rsidRPr="00CE56A9">
        <w:rPr>
          <w:color w:val="000000"/>
          <w:sz w:val="28"/>
          <w:szCs w:val="28"/>
        </w:rPr>
        <w:t xml:space="preserve">(не более </w:t>
      </w:r>
      <w:r w:rsidR="00CE56A9">
        <w:rPr>
          <w:color w:val="000000"/>
          <w:sz w:val="28"/>
          <w:szCs w:val="28"/>
        </w:rPr>
        <w:t>0,15 %</w:t>
      </w:r>
      <w:r w:rsidR="00CE56A9" w:rsidRPr="00CE56A9">
        <w:rPr>
          <w:color w:val="000000"/>
          <w:sz w:val="28"/>
          <w:szCs w:val="28"/>
        </w:rPr>
        <w:t>);</w:t>
      </w:r>
    </w:p>
    <w:p w:rsidR="00D24AE7" w:rsidRDefault="00D04D6F" w:rsidP="00E522C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4AE7" w:rsidRPr="00CE56A9">
        <w:rPr>
          <w:rFonts w:ascii="Times New Roman" w:hAnsi="Times New Roman"/>
          <w:sz w:val="28"/>
          <w:szCs w:val="28"/>
        </w:rPr>
        <w:t> площадь</w:t>
      </w:r>
      <w:r w:rsidR="00D24AE7" w:rsidRPr="003A3BB9">
        <w:rPr>
          <w:rFonts w:ascii="Times New Roman" w:hAnsi="Times New Roman"/>
          <w:sz w:val="28"/>
          <w:szCs w:val="28"/>
        </w:rPr>
        <w:t xml:space="preserve"> пика любой </w:t>
      </w:r>
      <w:r w:rsidR="00CE56A9">
        <w:rPr>
          <w:rFonts w:ascii="Times New Roman" w:hAnsi="Times New Roman"/>
          <w:sz w:val="28"/>
          <w:szCs w:val="28"/>
        </w:rPr>
        <w:t xml:space="preserve">другой </w:t>
      </w:r>
      <w:r w:rsidR="00D24AE7" w:rsidRPr="003A3BB9">
        <w:rPr>
          <w:rFonts w:ascii="Times New Roman" w:hAnsi="Times New Roman"/>
          <w:sz w:val="28"/>
          <w:szCs w:val="28"/>
        </w:rPr>
        <w:t xml:space="preserve">примеси </w:t>
      </w:r>
      <w:r w:rsidR="00CE56A9">
        <w:rPr>
          <w:rFonts w:ascii="Times New Roman" w:hAnsi="Times New Roman"/>
          <w:sz w:val="28"/>
          <w:szCs w:val="28"/>
        </w:rPr>
        <w:t xml:space="preserve">не </w:t>
      </w:r>
      <w:r w:rsidR="00D24AE7" w:rsidRPr="003A3BB9">
        <w:rPr>
          <w:rFonts w:ascii="Times New Roman" w:hAnsi="Times New Roman"/>
          <w:sz w:val="28"/>
          <w:szCs w:val="28"/>
        </w:rPr>
        <w:t xml:space="preserve">должна </w:t>
      </w:r>
      <w:r w:rsidR="00CE56A9">
        <w:rPr>
          <w:rFonts w:ascii="Times New Roman" w:hAnsi="Times New Roman"/>
          <w:sz w:val="28"/>
          <w:szCs w:val="28"/>
        </w:rPr>
        <w:t>превышать</w:t>
      </w:r>
      <w:r w:rsidR="00D24AE7" w:rsidRPr="003A3BB9">
        <w:rPr>
          <w:rFonts w:ascii="Times New Roman" w:hAnsi="Times New Roman"/>
          <w:sz w:val="28"/>
          <w:szCs w:val="28"/>
        </w:rPr>
        <w:t xml:space="preserve"> площад</w:t>
      </w:r>
      <w:r w:rsidR="00CE56A9">
        <w:rPr>
          <w:rFonts w:ascii="Times New Roman" w:hAnsi="Times New Roman"/>
          <w:sz w:val="28"/>
          <w:szCs w:val="28"/>
        </w:rPr>
        <w:t>ь</w:t>
      </w:r>
      <w:r w:rsidR="00D24AE7" w:rsidRPr="003A3BB9">
        <w:rPr>
          <w:rFonts w:ascii="Times New Roman" w:hAnsi="Times New Roman"/>
          <w:sz w:val="28"/>
          <w:szCs w:val="28"/>
        </w:rPr>
        <w:t xml:space="preserve"> </w:t>
      </w:r>
      <w:r w:rsidR="00917C7F" w:rsidRPr="003A3BB9">
        <w:rPr>
          <w:rFonts w:ascii="Times New Roman" w:hAnsi="Times New Roman"/>
          <w:sz w:val="28"/>
          <w:szCs w:val="28"/>
        </w:rPr>
        <w:t xml:space="preserve">основного </w:t>
      </w:r>
      <w:r w:rsidR="00D24AE7" w:rsidRPr="003A3BB9">
        <w:rPr>
          <w:rFonts w:ascii="Times New Roman" w:hAnsi="Times New Roman"/>
          <w:sz w:val="28"/>
          <w:szCs w:val="28"/>
        </w:rPr>
        <w:t>пика на хроматограмме</w:t>
      </w:r>
      <w:r w:rsidR="00D24AE7" w:rsidRPr="006170CA">
        <w:rPr>
          <w:rFonts w:ascii="Times New Roman" w:hAnsi="Times New Roman"/>
          <w:sz w:val="28"/>
        </w:rPr>
        <w:t xml:space="preserve"> раствора сравнения (не более </w:t>
      </w:r>
      <w:r w:rsidR="00D24AE7">
        <w:rPr>
          <w:rFonts w:ascii="Times New Roman" w:hAnsi="Times New Roman"/>
          <w:sz w:val="28"/>
        </w:rPr>
        <w:t>0,</w:t>
      </w:r>
      <w:r w:rsidR="00917C7F">
        <w:rPr>
          <w:rFonts w:ascii="Times New Roman" w:hAnsi="Times New Roman"/>
          <w:sz w:val="28"/>
        </w:rPr>
        <w:t>1</w:t>
      </w:r>
      <w:r w:rsidR="00CE56A9">
        <w:rPr>
          <w:rFonts w:ascii="Times New Roman" w:hAnsi="Times New Roman"/>
          <w:sz w:val="28"/>
        </w:rPr>
        <w:t>0</w:t>
      </w:r>
      <w:r w:rsidR="00D24AE7">
        <w:rPr>
          <w:rFonts w:ascii="Times New Roman" w:hAnsi="Times New Roman"/>
          <w:sz w:val="28"/>
        </w:rPr>
        <w:t> %);</w:t>
      </w:r>
    </w:p>
    <w:p w:rsidR="00835D0D" w:rsidRPr="006170CA" w:rsidRDefault="00D04D6F" w:rsidP="00E522C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C486C">
        <w:rPr>
          <w:rFonts w:ascii="Times New Roman" w:hAnsi="Times New Roman"/>
          <w:sz w:val="28"/>
        </w:rPr>
        <w:t> </w:t>
      </w:r>
      <w:r w:rsidR="008E734B" w:rsidRPr="006170CA">
        <w:rPr>
          <w:rFonts w:ascii="Times New Roman" w:hAnsi="Times New Roman"/>
          <w:sz w:val="28"/>
        </w:rPr>
        <w:t xml:space="preserve">сумма </w:t>
      </w:r>
      <w:r w:rsidR="0015130E" w:rsidRPr="006170CA">
        <w:rPr>
          <w:rFonts w:ascii="Times New Roman" w:hAnsi="Times New Roman"/>
          <w:sz w:val="28"/>
        </w:rPr>
        <w:t>площад</w:t>
      </w:r>
      <w:r w:rsidR="007A295A">
        <w:rPr>
          <w:rFonts w:ascii="Times New Roman" w:hAnsi="Times New Roman"/>
          <w:sz w:val="28"/>
        </w:rPr>
        <w:t>ей</w:t>
      </w:r>
      <w:r w:rsidR="0015130E" w:rsidRPr="006170CA">
        <w:rPr>
          <w:rFonts w:ascii="Times New Roman" w:hAnsi="Times New Roman"/>
          <w:sz w:val="28"/>
        </w:rPr>
        <w:t xml:space="preserve"> </w:t>
      </w:r>
      <w:r w:rsidR="00E20FC1" w:rsidRPr="006170CA">
        <w:rPr>
          <w:rFonts w:ascii="Times New Roman" w:hAnsi="Times New Roman"/>
          <w:sz w:val="28"/>
        </w:rPr>
        <w:t xml:space="preserve">пиков </w:t>
      </w:r>
      <w:r w:rsidR="0015130E" w:rsidRPr="006170CA">
        <w:rPr>
          <w:rFonts w:ascii="Times New Roman" w:hAnsi="Times New Roman"/>
          <w:sz w:val="28"/>
        </w:rPr>
        <w:t>всех примесей</w:t>
      </w:r>
      <w:r w:rsidR="00F306B7" w:rsidRPr="006170CA">
        <w:rPr>
          <w:rFonts w:ascii="Times New Roman" w:hAnsi="Times New Roman"/>
          <w:sz w:val="28"/>
        </w:rPr>
        <w:t xml:space="preserve"> </w:t>
      </w:r>
      <w:r w:rsidR="00CE56A9">
        <w:rPr>
          <w:rFonts w:ascii="Times New Roman" w:hAnsi="Times New Roman"/>
          <w:sz w:val="28"/>
        </w:rPr>
        <w:t xml:space="preserve">не </w:t>
      </w:r>
      <w:r w:rsidR="005B6643" w:rsidRPr="006170CA">
        <w:rPr>
          <w:rFonts w:ascii="Times New Roman" w:hAnsi="Times New Roman"/>
          <w:sz w:val="28"/>
        </w:rPr>
        <w:t xml:space="preserve">должна </w:t>
      </w:r>
      <w:r w:rsidR="00CE56A9">
        <w:rPr>
          <w:rFonts w:ascii="Times New Roman" w:hAnsi="Times New Roman"/>
          <w:sz w:val="28"/>
        </w:rPr>
        <w:t>превышать</w:t>
      </w:r>
      <w:r w:rsidR="007A295A">
        <w:rPr>
          <w:rFonts w:ascii="Times New Roman" w:hAnsi="Times New Roman"/>
          <w:sz w:val="28"/>
        </w:rPr>
        <w:t xml:space="preserve"> трёхкратную</w:t>
      </w:r>
      <w:r w:rsidR="00D17CAF" w:rsidRPr="006170CA">
        <w:rPr>
          <w:rFonts w:ascii="Times New Roman" w:hAnsi="Times New Roman"/>
          <w:sz w:val="28"/>
        </w:rPr>
        <w:t xml:space="preserve"> </w:t>
      </w:r>
      <w:r w:rsidR="0015130E" w:rsidRPr="006170CA">
        <w:rPr>
          <w:rFonts w:ascii="Times New Roman" w:hAnsi="Times New Roman"/>
          <w:sz w:val="28"/>
        </w:rPr>
        <w:t>площад</w:t>
      </w:r>
      <w:r w:rsidR="00CE56A9">
        <w:rPr>
          <w:rFonts w:ascii="Times New Roman" w:hAnsi="Times New Roman"/>
          <w:sz w:val="28"/>
        </w:rPr>
        <w:t>ь</w:t>
      </w:r>
      <w:r w:rsidR="0015130E" w:rsidRPr="006170CA">
        <w:rPr>
          <w:rFonts w:ascii="Times New Roman" w:hAnsi="Times New Roman"/>
          <w:sz w:val="28"/>
        </w:rPr>
        <w:t xml:space="preserve"> </w:t>
      </w:r>
      <w:r w:rsidR="00917C7F">
        <w:rPr>
          <w:rFonts w:ascii="Times New Roman" w:hAnsi="Times New Roman"/>
          <w:sz w:val="28"/>
        </w:rPr>
        <w:t xml:space="preserve">основного </w:t>
      </w:r>
      <w:r w:rsidR="0015130E" w:rsidRPr="006170CA">
        <w:rPr>
          <w:rFonts w:ascii="Times New Roman" w:hAnsi="Times New Roman"/>
          <w:sz w:val="28"/>
        </w:rPr>
        <w:t>пика на хроматограмме рас</w:t>
      </w:r>
      <w:r w:rsidR="00B22CAB" w:rsidRPr="006170CA">
        <w:rPr>
          <w:rFonts w:ascii="Times New Roman" w:hAnsi="Times New Roman"/>
          <w:sz w:val="28"/>
        </w:rPr>
        <w:t>твора сравнения</w:t>
      </w:r>
      <w:r w:rsidR="003C1DFE" w:rsidRPr="006170CA">
        <w:rPr>
          <w:rFonts w:ascii="Times New Roman" w:hAnsi="Times New Roman"/>
          <w:sz w:val="28"/>
        </w:rPr>
        <w:t xml:space="preserve"> </w:t>
      </w:r>
      <w:r w:rsidR="00B22CAB" w:rsidRPr="006170CA">
        <w:rPr>
          <w:rFonts w:ascii="Times New Roman" w:hAnsi="Times New Roman"/>
          <w:sz w:val="28"/>
        </w:rPr>
        <w:t>(</w:t>
      </w:r>
      <w:r w:rsidR="00835D0D" w:rsidRPr="006170CA">
        <w:rPr>
          <w:rFonts w:ascii="Times New Roman" w:hAnsi="Times New Roman"/>
          <w:sz w:val="28"/>
        </w:rPr>
        <w:t xml:space="preserve">не более </w:t>
      </w:r>
      <w:r w:rsidR="00E20FC1">
        <w:rPr>
          <w:rFonts w:ascii="Times New Roman" w:hAnsi="Times New Roman"/>
          <w:sz w:val="28"/>
        </w:rPr>
        <w:t>0</w:t>
      </w:r>
      <w:r w:rsidR="0015130E" w:rsidRPr="006170CA">
        <w:rPr>
          <w:rFonts w:ascii="Times New Roman" w:hAnsi="Times New Roman"/>
          <w:sz w:val="28"/>
        </w:rPr>
        <w:t>,</w:t>
      </w:r>
      <w:r w:rsidR="00917C7F">
        <w:rPr>
          <w:rFonts w:ascii="Times New Roman" w:hAnsi="Times New Roman"/>
          <w:sz w:val="28"/>
        </w:rPr>
        <w:t>3</w:t>
      </w:r>
      <w:r w:rsidR="00EC486C">
        <w:rPr>
          <w:rFonts w:ascii="Times New Roman" w:hAnsi="Times New Roman"/>
          <w:sz w:val="28"/>
        </w:rPr>
        <w:t> </w:t>
      </w:r>
      <w:r w:rsidR="0015130E" w:rsidRPr="006170CA">
        <w:rPr>
          <w:rFonts w:ascii="Times New Roman" w:hAnsi="Times New Roman"/>
          <w:sz w:val="28"/>
        </w:rPr>
        <w:t>%).</w:t>
      </w:r>
    </w:p>
    <w:p w:rsidR="0015130E" w:rsidRPr="006170CA" w:rsidRDefault="0015130E" w:rsidP="00E522C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0CA">
        <w:rPr>
          <w:rFonts w:ascii="Times New Roman" w:hAnsi="Times New Roman"/>
          <w:sz w:val="28"/>
          <w:szCs w:val="28"/>
        </w:rPr>
        <w:t>Не учитывают пики, площадь которых менее 0,</w:t>
      </w:r>
      <w:r w:rsidR="00CE56A9">
        <w:rPr>
          <w:rFonts w:ascii="Times New Roman" w:hAnsi="Times New Roman"/>
          <w:sz w:val="28"/>
          <w:szCs w:val="28"/>
        </w:rPr>
        <w:t>5</w:t>
      </w:r>
      <w:r w:rsidRPr="006170CA">
        <w:rPr>
          <w:rFonts w:ascii="Times New Roman" w:hAnsi="Times New Roman"/>
          <w:sz w:val="28"/>
          <w:szCs w:val="28"/>
        </w:rPr>
        <w:t xml:space="preserve"> площади </w:t>
      </w:r>
      <w:r w:rsidR="00917C7F">
        <w:rPr>
          <w:rFonts w:ascii="Times New Roman" w:hAnsi="Times New Roman"/>
          <w:sz w:val="28"/>
        </w:rPr>
        <w:t xml:space="preserve">основного </w:t>
      </w:r>
      <w:r w:rsidRPr="006170CA">
        <w:rPr>
          <w:rFonts w:ascii="Times New Roman" w:hAnsi="Times New Roman"/>
          <w:sz w:val="28"/>
          <w:szCs w:val="28"/>
        </w:rPr>
        <w:t>пика на хроматограмме раствора сравнения</w:t>
      </w:r>
      <w:r w:rsidR="003C1DFE" w:rsidRPr="006170CA">
        <w:rPr>
          <w:rFonts w:ascii="Times New Roman" w:hAnsi="Times New Roman"/>
          <w:sz w:val="28"/>
          <w:szCs w:val="28"/>
        </w:rPr>
        <w:t xml:space="preserve"> </w:t>
      </w:r>
      <w:r w:rsidR="00AF0D7B" w:rsidRPr="006170CA">
        <w:rPr>
          <w:rFonts w:ascii="Times New Roman" w:hAnsi="Times New Roman"/>
          <w:sz w:val="28"/>
          <w:szCs w:val="28"/>
        </w:rPr>
        <w:t>(менее 0,0</w:t>
      </w:r>
      <w:r w:rsidR="00CE56A9">
        <w:rPr>
          <w:rFonts w:ascii="Times New Roman" w:hAnsi="Times New Roman"/>
          <w:sz w:val="28"/>
          <w:szCs w:val="28"/>
        </w:rPr>
        <w:t>5</w:t>
      </w:r>
      <w:r w:rsidR="00EC486C">
        <w:rPr>
          <w:rFonts w:ascii="Times New Roman" w:hAnsi="Times New Roman"/>
          <w:sz w:val="28"/>
          <w:szCs w:val="28"/>
        </w:rPr>
        <w:t> </w:t>
      </w:r>
      <w:r w:rsidR="00AF0D7B" w:rsidRPr="006170CA">
        <w:rPr>
          <w:rFonts w:ascii="Times New Roman" w:hAnsi="Times New Roman"/>
          <w:sz w:val="28"/>
          <w:szCs w:val="28"/>
        </w:rPr>
        <w:t>%)</w:t>
      </w:r>
      <w:r w:rsidRPr="006170CA">
        <w:rPr>
          <w:rFonts w:ascii="Times New Roman" w:hAnsi="Times New Roman"/>
          <w:sz w:val="28"/>
          <w:szCs w:val="28"/>
        </w:rPr>
        <w:t>.</w:t>
      </w:r>
    </w:p>
    <w:p w:rsidR="00835D0D" w:rsidRPr="006170CA" w:rsidRDefault="00917C7F" w:rsidP="00E522C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170CA">
        <w:rPr>
          <w:b/>
          <w:sz w:val="28"/>
          <w:szCs w:val="28"/>
        </w:rPr>
        <w:t xml:space="preserve">Потеря в массе при высушивании. </w:t>
      </w:r>
      <w:r>
        <w:rPr>
          <w:sz w:val="28"/>
          <w:szCs w:val="28"/>
        </w:rPr>
        <w:t xml:space="preserve">Не более </w:t>
      </w:r>
      <w:r w:rsidR="00323938">
        <w:rPr>
          <w:sz w:val="28"/>
          <w:szCs w:val="28"/>
        </w:rPr>
        <w:t>0</w:t>
      </w:r>
      <w:r w:rsidR="00660562">
        <w:rPr>
          <w:sz w:val="28"/>
          <w:szCs w:val="28"/>
        </w:rPr>
        <w:t>,</w:t>
      </w:r>
      <w:r w:rsidR="00323938">
        <w:rPr>
          <w:sz w:val="28"/>
          <w:szCs w:val="28"/>
        </w:rPr>
        <w:t>5</w:t>
      </w:r>
      <w:r>
        <w:rPr>
          <w:sz w:val="28"/>
          <w:szCs w:val="28"/>
        </w:rPr>
        <w:t> % (ОФС</w:t>
      </w:r>
      <w:r w:rsidRPr="006170CA">
        <w:rPr>
          <w:sz w:val="28"/>
          <w:szCs w:val="28"/>
        </w:rPr>
        <w:t xml:space="preserve"> «Потеря в массе при высушивании»</w:t>
      </w:r>
      <w:r>
        <w:rPr>
          <w:sz w:val="28"/>
          <w:szCs w:val="28"/>
        </w:rPr>
        <w:t>, способ 1</w:t>
      </w:r>
      <w:r w:rsidRPr="006170CA">
        <w:rPr>
          <w:sz w:val="28"/>
          <w:szCs w:val="28"/>
        </w:rPr>
        <w:t xml:space="preserve">). </w:t>
      </w:r>
      <w:r w:rsidRPr="00C92710">
        <w:rPr>
          <w:sz w:val="28"/>
          <w:szCs w:val="28"/>
        </w:rPr>
        <w:t xml:space="preserve">Для определения используют </w:t>
      </w:r>
      <w:r>
        <w:rPr>
          <w:sz w:val="28"/>
          <w:szCs w:val="28"/>
        </w:rPr>
        <w:t>1 </w:t>
      </w:r>
      <w:r w:rsidRPr="00C92710">
        <w:rPr>
          <w:sz w:val="28"/>
          <w:szCs w:val="28"/>
        </w:rPr>
        <w:t>г (точная навеска) субстанции.</w:t>
      </w:r>
    </w:p>
    <w:p w:rsidR="00BC5A2A" w:rsidRPr="00323938" w:rsidRDefault="009B2298" w:rsidP="00E522C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170CA">
        <w:rPr>
          <w:b/>
          <w:sz w:val="28"/>
          <w:szCs w:val="28"/>
        </w:rPr>
        <w:t>Сульфатная зола</w:t>
      </w:r>
      <w:r w:rsidR="00BC5A2A" w:rsidRPr="006170CA">
        <w:rPr>
          <w:b/>
          <w:sz w:val="28"/>
          <w:szCs w:val="28"/>
        </w:rPr>
        <w:t>.</w:t>
      </w:r>
      <w:r w:rsidR="00804071" w:rsidRPr="006170CA">
        <w:rPr>
          <w:b/>
          <w:sz w:val="28"/>
          <w:szCs w:val="28"/>
        </w:rPr>
        <w:t xml:space="preserve"> </w:t>
      </w:r>
      <w:r w:rsidR="00804071" w:rsidRPr="006170CA">
        <w:rPr>
          <w:sz w:val="28"/>
          <w:szCs w:val="28"/>
        </w:rPr>
        <w:t>Не более 0,</w:t>
      </w:r>
      <w:r w:rsidR="00323938">
        <w:rPr>
          <w:sz w:val="28"/>
          <w:szCs w:val="28"/>
        </w:rPr>
        <w:t>2</w:t>
      </w:r>
      <w:r w:rsidR="00EC486C">
        <w:rPr>
          <w:sz w:val="28"/>
          <w:szCs w:val="28"/>
        </w:rPr>
        <w:t> </w:t>
      </w:r>
      <w:r w:rsidR="00804071" w:rsidRPr="006170CA">
        <w:rPr>
          <w:sz w:val="28"/>
          <w:szCs w:val="28"/>
        </w:rPr>
        <w:t>% (ОФС «Сульфатная зола»). Для определения используют 1</w:t>
      </w:r>
      <w:r w:rsidR="00EC486C">
        <w:rPr>
          <w:sz w:val="28"/>
          <w:szCs w:val="28"/>
        </w:rPr>
        <w:t> </w:t>
      </w:r>
      <w:r w:rsidR="00804071" w:rsidRPr="006170CA">
        <w:rPr>
          <w:sz w:val="28"/>
          <w:szCs w:val="28"/>
        </w:rPr>
        <w:t>г (точная навеска) субстанции.</w:t>
      </w:r>
    </w:p>
    <w:p w:rsidR="00804071" w:rsidRPr="006C3865" w:rsidRDefault="00F557C9" w:rsidP="00E522C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3865">
        <w:rPr>
          <w:rFonts w:ascii="Times New Roman" w:hAnsi="Times New Roman"/>
          <w:b/>
          <w:sz w:val="28"/>
          <w:szCs w:val="28"/>
          <w:lang w:val="ru-RU"/>
        </w:rPr>
        <w:t>Тяжёлые металлы</w:t>
      </w:r>
      <w:r w:rsidRPr="006C386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6C386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</w:t>
      </w:r>
      <w:r w:rsidR="00A32343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234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7C3CFE">
        <w:rPr>
          <w:rFonts w:ascii="Times New Roman" w:hAnsi="Times New Roman"/>
          <w:color w:val="000000"/>
          <w:sz w:val="28"/>
          <w:szCs w:val="28"/>
          <w:lang w:val="ru-RU"/>
        </w:rPr>
        <w:t>3Б</w:t>
      </w:r>
      <w:r w:rsidR="00A3234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полученном </w:t>
      </w:r>
      <w:r w:rsidR="00113BDE">
        <w:rPr>
          <w:rFonts w:ascii="Times New Roman" w:hAnsi="Times New Roman"/>
          <w:color w:val="000000"/>
          <w:sz w:val="28"/>
          <w:szCs w:val="28"/>
          <w:lang w:val="ru-RU"/>
        </w:rPr>
        <w:t>в испытании «Сульфатная зола»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, с использованием эталонного раствора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6C386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42D50" w:rsidRPr="006170CA" w:rsidRDefault="00A42D50" w:rsidP="00E522C7">
      <w:pPr>
        <w:widowControl/>
        <w:spacing w:line="360" w:lineRule="auto"/>
        <w:ind w:firstLine="709"/>
        <w:jc w:val="both"/>
        <w:rPr>
          <w:sz w:val="28"/>
        </w:rPr>
      </w:pPr>
      <w:r w:rsidRPr="006170CA">
        <w:rPr>
          <w:b/>
          <w:sz w:val="28"/>
        </w:rPr>
        <w:t xml:space="preserve">Остаточные органические растворители. </w:t>
      </w:r>
      <w:r w:rsidRPr="006170CA">
        <w:rPr>
          <w:sz w:val="28"/>
        </w:rPr>
        <w:t>В</w:t>
      </w:r>
      <w:r w:rsidRPr="006170CA">
        <w:rPr>
          <w:b/>
          <w:sz w:val="28"/>
        </w:rPr>
        <w:t xml:space="preserve"> </w:t>
      </w:r>
      <w:r w:rsidRPr="006170CA">
        <w:rPr>
          <w:sz w:val="28"/>
        </w:rPr>
        <w:t>соответствии с ОФС «Остаточные органические растворители».</w:t>
      </w:r>
    </w:p>
    <w:p w:rsidR="00A55849" w:rsidRPr="006170CA" w:rsidRDefault="00184EFD" w:rsidP="00E522C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b/>
          <w:sz w:val="28"/>
        </w:rPr>
        <w:t>Микробиологическая чистота</w:t>
      </w:r>
      <w:r w:rsidRPr="006170CA">
        <w:rPr>
          <w:rFonts w:ascii="Times New Roman" w:hAnsi="Times New Roman"/>
          <w:sz w:val="28"/>
        </w:rPr>
        <w:t>.</w:t>
      </w:r>
      <w:r w:rsidRPr="00EC486C">
        <w:rPr>
          <w:rFonts w:ascii="Times New Roman" w:hAnsi="Times New Roman"/>
          <w:sz w:val="28"/>
        </w:rPr>
        <w:t xml:space="preserve"> </w:t>
      </w:r>
      <w:r w:rsidRPr="006170CA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864768" w:rsidRPr="00864768" w:rsidRDefault="00864768" w:rsidP="00490FEB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КОЛИЧЕСТВЕННОЕ ОПРЕДЕЛЕНИЕ</w:t>
      </w:r>
    </w:p>
    <w:p w:rsidR="007C3CFE" w:rsidRDefault="006C0E94" w:rsidP="00E522C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7C3CFE">
        <w:rPr>
          <w:rFonts w:ascii="Times New Roman" w:hAnsi="Times New Roman"/>
          <w:sz w:val="28"/>
          <w:szCs w:val="28"/>
        </w:rPr>
        <w:t>титриметрии (ОФС «Титриметрия (титриметрические методы анализа)»).</w:t>
      </w:r>
    </w:p>
    <w:p w:rsidR="007C3CFE" w:rsidRDefault="003A1DB8" w:rsidP="00E522C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643D6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 w:rsidR="00643D64">
        <w:rPr>
          <w:rFonts w:ascii="Times New Roman" w:hAnsi="Times New Roman"/>
          <w:sz w:val="28"/>
          <w:szCs w:val="28"/>
        </w:rPr>
        <w:t>оряют</w:t>
      </w:r>
      <w:r w:rsidR="007C3CFE">
        <w:rPr>
          <w:rFonts w:ascii="Times New Roman" w:hAnsi="Times New Roman"/>
          <w:sz w:val="28"/>
          <w:szCs w:val="28"/>
        </w:rPr>
        <w:t xml:space="preserve"> 0,1 г (точная навеска) субстанции в 70 мл смеси </w:t>
      </w:r>
      <w:r w:rsidR="007B2E3C">
        <w:rPr>
          <w:rFonts w:ascii="Times New Roman" w:hAnsi="Times New Roman"/>
          <w:sz w:val="28"/>
          <w:szCs w:val="28"/>
        </w:rPr>
        <w:t>вода—ацетон 30:70 и титруют 0,1 </w:t>
      </w:r>
      <w:r w:rsidR="007C3CFE">
        <w:rPr>
          <w:rFonts w:ascii="Times New Roman" w:hAnsi="Times New Roman"/>
          <w:sz w:val="28"/>
          <w:szCs w:val="28"/>
        </w:rPr>
        <w:t>М раствором натрия гидроксида. Конечную точку титрования определяют потенциометрически (ОФС «Потенциометрическое титрование») по второму перегибу на кривой титрования.</w:t>
      </w:r>
    </w:p>
    <w:p w:rsidR="007A0FAB" w:rsidRDefault="007A0FAB" w:rsidP="00E522C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7A0FAB" w:rsidRDefault="007A0FAB" w:rsidP="00E522C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мл 0,1 М раствора натрия гидроксида соответствует 15,39 мг цетиризина дигидрохлорида </w:t>
      </w:r>
      <w:r w:rsidRPr="00C03C29">
        <w:rPr>
          <w:rFonts w:ascii="Times New Roman" w:hAnsi="Times New Roman"/>
          <w:sz w:val="28"/>
          <w:szCs w:val="28"/>
          <w:lang w:val="en-US"/>
        </w:rPr>
        <w:t>C</w:t>
      </w:r>
      <w:r w:rsidRPr="00C03C29">
        <w:rPr>
          <w:rFonts w:ascii="Times New Roman" w:hAnsi="Times New Roman"/>
          <w:sz w:val="28"/>
          <w:szCs w:val="28"/>
          <w:vertAlign w:val="subscript"/>
        </w:rPr>
        <w:t>21</w:t>
      </w:r>
      <w:r w:rsidRPr="00C03C29">
        <w:rPr>
          <w:rFonts w:ascii="Times New Roman" w:hAnsi="Times New Roman"/>
          <w:sz w:val="28"/>
          <w:szCs w:val="28"/>
          <w:lang w:val="en-US"/>
        </w:rPr>
        <w:t>H</w:t>
      </w:r>
      <w:r w:rsidRPr="00C03C29">
        <w:rPr>
          <w:rFonts w:ascii="Times New Roman" w:hAnsi="Times New Roman"/>
          <w:sz w:val="28"/>
          <w:szCs w:val="28"/>
          <w:vertAlign w:val="subscript"/>
        </w:rPr>
        <w:t>25</w:t>
      </w:r>
      <w:r w:rsidRPr="00C03C29">
        <w:rPr>
          <w:rFonts w:ascii="Times New Roman" w:hAnsi="Times New Roman"/>
          <w:sz w:val="28"/>
          <w:szCs w:val="28"/>
          <w:lang w:val="en-US"/>
        </w:rPr>
        <w:t>ClN</w:t>
      </w:r>
      <w:r w:rsidRPr="00C03C29">
        <w:rPr>
          <w:rFonts w:ascii="Times New Roman" w:hAnsi="Times New Roman"/>
          <w:sz w:val="28"/>
          <w:szCs w:val="28"/>
          <w:vertAlign w:val="subscript"/>
        </w:rPr>
        <w:t>2</w:t>
      </w:r>
      <w:r w:rsidRPr="00C03C29">
        <w:rPr>
          <w:rFonts w:ascii="Times New Roman" w:hAnsi="Times New Roman"/>
          <w:sz w:val="28"/>
          <w:szCs w:val="28"/>
          <w:lang w:val="en-US"/>
        </w:rPr>
        <w:t>O</w:t>
      </w:r>
      <w:r w:rsidRPr="00C03C29">
        <w:rPr>
          <w:rFonts w:ascii="Times New Roman" w:hAnsi="Times New Roman"/>
          <w:sz w:val="28"/>
          <w:szCs w:val="28"/>
          <w:vertAlign w:val="subscript"/>
        </w:rPr>
        <w:t>3</w:t>
      </w:r>
      <w:r w:rsidRPr="00C03C29">
        <w:rPr>
          <w:rFonts w:ascii="Times New Roman" w:hAnsi="Times New Roman"/>
          <w:sz w:val="28"/>
          <w:szCs w:val="28"/>
        </w:rPr>
        <w:t>·2</w:t>
      </w:r>
      <w:r w:rsidRPr="00C03C29">
        <w:rPr>
          <w:rFonts w:ascii="Times New Roman" w:hAnsi="Times New Roman"/>
          <w:sz w:val="28"/>
          <w:szCs w:val="28"/>
          <w:lang w:val="en-US"/>
        </w:rPr>
        <w:t>HCl</w:t>
      </w:r>
      <w:r w:rsidR="003A1DB8">
        <w:rPr>
          <w:rFonts w:ascii="Times New Roman" w:hAnsi="Times New Roman"/>
          <w:sz w:val="28"/>
          <w:szCs w:val="28"/>
        </w:rPr>
        <w:t>.</w:t>
      </w:r>
    </w:p>
    <w:p w:rsidR="00864768" w:rsidRPr="00864768" w:rsidRDefault="00864768" w:rsidP="00490FEB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EE6874" w:rsidRDefault="00A42D50" w:rsidP="00E522C7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6170CA">
        <w:rPr>
          <w:rFonts w:ascii="Times New Roman" w:hAnsi="Times New Roman"/>
          <w:spacing w:val="-6"/>
          <w:sz w:val="28"/>
        </w:rPr>
        <w:t>В защищ</w:t>
      </w:r>
      <w:r w:rsidR="00CC6454">
        <w:rPr>
          <w:rFonts w:ascii="Times New Roman" w:hAnsi="Times New Roman"/>
          <w:spacing w:val="-6"/>
          <w:sz w:val="28"/>
        </w:rPr>
        <w:t>ё</w:t>
      </w:r>
      <w:r w:rsidRPr="006170CA">
        <w:rPr>
          <w:rFonts w:ascii="Times New Roman" w:hAnsi="Times New Roman"/>
          <w:spacing w:val="-6"/>
          <w:sz w:val="28"/>
        </w:rPr>
        <w:t>нном от света месте</w:t>
      </w:r>
      <w:r w:rsidR="00C641F3" w:rsidRPr="006170CA">
        <w:rPr>
          <w:rFonts w:ascii="Times New Roman" w:hAnsi="Times New Roman"/>
          <w:spacing w:val="-6"/>
          <w:sz w:val="28"/>
        </w:rPr>
        <w:t>.</w:t>
      </w:r>
    </w:p>
    <w:sectPr w:rsidR="00EE6874" w:rsidSect="005F2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D0" w:rsidRDefault="00FA3AD0">
      <w:r>
        <w:separator/>
      </w:r>
    </w:p>
  </w:endnote>
  <w:endnote w:type="continuationSeparator" w:id="0">
    <w:p w:rsidR="00FA3AD0" w:rsidRDefault="00F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D8" w:rsidRDefault="00803D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DF" w:rsidRPr="0080116D" w:rsidRDefault="00553BDF">
    <w:pPr>
      <w:pStyle w:val="a6"/>
      <w:jc w:val="center"/>
      <w:rPr>
        <w:sz w:val="28"/>
        <w:szCs w:val="28"/>
      </w:rPr>
    </w:pPr>
    <w:r w:rsidRPr="0080116D">
      <w:rPr>
        <w:sz w:val="28"/>
        <w:szCs w:val="28"/>
      </w:rPr>
      <w:fldChar w:fldCharType="begin"/>
    </w:r>
    <w:r w:rsidRPr="0080116D">
      <w:rPr>
        <w:sz w:val="28"/>
        <w:szCs w:val="28"/>
      </w:rPr>
      <w:instrText xml:space="preserve"> PAGE   \* MERGEFORMAT </w:instrText>
    </w:r>
    <w:r w:rsidRPr="0080116D">
      <w:rPr>
        <w:sz w:val="28"/>
        <w:szCs w:val="28"/>
      </w:rPr>
      <w:fldChar w:fldCharType="separate"/>
    </w:r>
    <w:r w:rsidR="00521E05">
      <w:rPr>
        <w:noProof/>
        <w:sz w:val="28"/>
        <w:szCs w:val="28"/>
      </w:rPr>
      <w:t>5</w:t>
    </w:r>
    <w:r w:rsidRPr="0080116D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DF" w:rsidRPr="00553BDF" w:rsidRDefault="00553BDF" w:rsidP="00553BD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D0" w:rsidRDefault="00FA3AD0">
      <w:r>
        <w:separator/>
      </w:r>
    </w:p>
  </w:footnote>
  <w:footnote w:type="continuationSeparator" w:id="0">
    <w:p w:rsidR="00FA3AD0" w:rsidRDefault="00FA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D8" w:rsidRDefault="00803D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DF" w:rsidRPr="00553BDF" w:rsidRDefault="00553BDF" w:rsidP="00553BDF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D8" w:rsidRPr="00803DD8" w:rsidRDefault="00803DD8" w:rsidP="00803DD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6726"/>
    <w:rsid w:val="000130A3"/>
    <w:rsid w:val="00031C70"/>
    <w:rsid w:val="000356AE"/>
    <w:rsid w:val="0003675E"/>
    <w:rsid w:val="00040A7A"/>
    <w:rsid w:val="0004164B"/>
    <w:rsid w:val="00043E1C"/>
    <w:rsid w:val="000509AE"/>
    <w:rsid w:val="0005229E"/>
    <w:rsid w:val="000547CA"/>
    <w:rsid w:val="00055326"/>
    <w:rsid w:val="00060AE6"/>
    <w:rsid w:val="0006582B"/>
    <w:rsid w:val="00066D52"/>
    <w:rsid w:val="0007582E"/>
    <w:rsid w:val="0008307A"/>
    <w:rsid w:val="000930B9"/>
    <w:rsid w:val="00093265"/>
    <w:rsid w:val="000936E7"/>
    <w:rsid w:val="000A7B98"/>
    <w:rsid w:val="000B1EAF"/>
    <w:rsid w:val="000C795A"/>
    <w:rsid w:val="000D5473"/>
    <w:rsid w:val="000D7C03"/>
    <w:rsid w:val="000E0DDB"/>
    <w:rsid w:val="00110DE1"/>
    <w:rsid w:val="00112BE4"/>
    <w:rsid w:val="00113BDE"/>
    <w:rsid w:val="00117D46"/>
    <w:rsid w:val="0012129C"/>
    <w:rsid w:val="00122AEF"/>
    <w:rsid w:val="001267B3"/>
    <w:rsid w:val="00127119"/>
    <w:rsid w:val="0013183C"/>
    <w:rsid w:val="001343D2"/>
    <w:rsid w:val="00142933"/>
    <w:rsid w:val="0015130E"/>
    <w:rsid w:val="00171D9A"/>
    <w:rsid w:val="00171F90"/>
    <w:rsid w:val="0017669C"/>
    <w:rsid w:val="00177B0B"/>
    <w:rsid w:val="001824C0"/>
    <w:rsid w:val="001825EA"/>
    <w:rsid w:val="00184EFD"/>
    <w:rsid w:val="00194785"/>
    <w:rsid w:val="001948BB"/>
    <w:rsid w:val="00194F4E"/>
    <w:rsid w:val="00195064"/>
    <w:rsid w:val="001A21C6"/>
    <w:rsid w:val="001A23BA"/>
    <w:rsid w:val="001A6077"/>
    <w:rsid w:val="001D2903"/>
    <w:rsid w:val="001D4A60"/>
    <w:rsid w:val="001E5453"/>
    <w:rsid w:val="001F2053"/>
    <w:rsid w:val="001F3002"/>
    <w:rsid w:val="001F38EC"/>
    <w:rsid w:val="00201154"/>
    <w:rsid w:val="00204349"/>
    <w:rsid w:val="00207470"/>
    <w:rsid w:val="00207D43"/>
    <w:rsid w:val="00212396"/>
    <w:rsid w:val="00220205"/>
    <w:rsid w:val="00220C08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F1C"/>
    <w:rsid w:val="00257C1B"/>
    <w:rsid w:val="002610E8"/>
    <w:rsid w:val="00266EEC"/>
    <w:rsid w:val="00270C05"/>
    <w:rsid w:val="0027152A"/>
    <w:rsid w:val="00273891"/>
    <w:rsid w:val="00273CC0"/>
    <w:rsid w:val="00276C42"/>
    <w:rsid w:val="002923CB"/>
    <w:rsid w:val="002968E9"/>
    <w:rsid w:val="002A2F87"/>
    <w:rsid w:val="002A3EE2"/>
    <w:rsid w:val="002A5551"/>
    <w:rsid w:val="002B67F0"/>
    <w:rsid w:val="002C4629"/>
    <w:rsid w:val="002C65B5"/>
    <w:rsid w:val="002D4711"/>
    <w:rsid w:val="002D66CC"/>
    <w:rsid w:val="002D7661"/>
    <w:rsid w:val="002E1930"/>
    <w:rsid w:val="002E63F8"/>
    <w:rsid w:val="002F2CB3"/>
    <w:rsid w:val="002F3540"/>
    <w:rsid w:val="002F44CE"/>
    <w:rsid w:val="002F69BF"/>
    <w:rsid w:val="00306C8E"/>
    <w:rsid w:val="00310CA2"/>
    <w:rsid w:val="00313F3E"/>
    <w:rsid w:val="003162A6"/>
    <w:rsid w:val="0032048A"/>
    <w:rsid w:val="00322B86"/>
    <w:rsid w:val="00323938"/>
    <w:rsid w:val="00323ACD"/>
    <w:rsid w:val="00326DFE"/>
    <w:rsid w:val="00333D2A"/>
    <w:rsid w:val="00340452"/>
    <w:rsid w:val="00342A82"/>
    <w:rsid w:val="003436DB"/>
    <w:rsid w:val="00344686"/>
    <w:rsid w:val="00351FC3"/>
    <w:rsid w:val="003536F3"/>
    <w:rsid w:val="00356332"/>
    <w:rsid w:val="00364ADE"/>
    <w:rsid w:val="00365011"/>
    <w:rsid w:val="00367C37"/>
    <w:rsid w:val="003719F9"/>
    <w:rsid w:val="00375414"/>
    <w:rsid w:val="003764F6"/>
    <w:rsid w:val="00386219"/>
    <w:rsid w:val="00386841"/>
    <w:rsid w:val="003917F4"/>
    <w:rsid w:val="0039633E"/>
    <w:rsid w:val="003A060D"/>
    <w:rsid w:val="003A1B7C"/>
    <w:rsid w:val="003A1DB8"/>
    <w:rsid w:val="003A3BB9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E5A99"/>
    <w:rsid w:val="003F021B"/>
    <w:rsid w:val="003F2F9C"/>
    <w:rsid w:val="003F414C"/>
    <w:rsid w:val="004063D8"/>
    <w:rsid w:val="0041282B"/>
    <w:rsid w:val="004136F2"/>
    <w:rsid w:val="004162C9"/>
    <w:rsid w:val="004174FB"/>
    <w:rsid w:val="00417F40"/>
    <w:rsid w:val="0042082D"/>
    <w:rsid w:val="00421CEB"/>
    <w:rsid w:val="004242D1"/>
    <w:rsid w:val="00433618"/>
    <w:rsid w:val="00443530"/>
    <w:rsid w:val="00445EFA"/>
    <w:rsid w:val="00446ADA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83BE4"/>
    <w:rsid w:val="00490FEB"/>
    <w:rsid w:val="00491304"/>
    <w:rsid w:val="004A3D97"/>
    <w:rsid w:val="004A5194"/>
    <w:rsid w:val="004A6B81"/>
    <w:rsid w:val="004B08A2"/>
    <w:rsid w:val="004B580E"/>
    <w:rsid w:val="004B6615"/>
    <w:rsid w:val="004C0F8F"/>
    <w:rsid w:val="004C3747"/>
    <w:rsid w:val="004D0527"/>
    <w:rsid w:val="004D322D"/>
    <w:rsid w:val="004D6FDA"/>
    <w:rsid w:val="004E020F"/>
    <w:rsid w:val="004E2372"/>
    <w:rsid w:val="004E5074"/>
    <w:rsid w:val="004F4981"/>
    <w:rsid w:val="004F7CD3"/>
    <w:rsid w:val="0050282C"/>
    <w:rsid w:val="005035F9"/>
    <w:rsid w:val="00505C07"/>
    <w:rsid w:val="00506C7E"/>
    <w:rsid w:val="00521E05"/>
    <w:rsid w:val="005324F8"/>
    <w:rsid w:val="00536548"/>
    <w:rsid w:val="005400B6"/>
    <w:rsid w:val="0054235E"/>
    <w:rsid w:val="00544574"/>
    <w:rsid w:val="00547139"/>
    <w:rsid w:val="00552059"/>
    <w:rsid w:val="00552A65"/>
    <w:rsid w:val="00553097"/>
    <w:rsid w:val="00553BDF"/>
    <w:rsid w:val="005713DF"/>
    <w:rsid w:val="00572809"/>
    <w:rsid w:val="005729E6"/>
    <w:rsid w:val="00576C13"/>
    <w:rsid w:val="00576CA4"/>
    <w:rsid w:val="00586647"/>
    <w:rsid w:val="005917C6"/>
    <w:rsid w:val="005A2AA0"/>
    <w:rsid w:val="005A3106"/>
    <w:rsid w:val="005B6643"/>
    <w:rsid w:val="005E0B26"/>
    <w:rsid w:val="005E63DD"/>
    <w:rsid w:val="005F083C"/>
    <w:rsid w:val="005F0DA8"/>
    <w:rsid w:val="005F1BC2"/>
    <w:rsid w:val="005F2F5C"/>
    <w:rsid w:val="005F4815"/>
    <w:rsid w:val="005F637D"/>
    <w:rsid w:val="005F78DE"/>
    <w:rsid w:val="006024F1"/>
    <w:rsid w:val="006043D4"/>
    <w:rsid w:val="0061268E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3D64"/>
    <w:rsid w:val="00647F23"/>
    <w:rsid w:val="006502F0"/>
    <w:rsid w:val="006540E1"/>
    <w:rsid w:val="00660562"/>
    <w:rsid w:val="00664CD5"/>
    <w:rsid w:val="00674E55"/>
    <w:rsid w:val="00690ED2"/>
    <w:rsid w:val="006960AB"/>
    <w:rsid w:val="006A108A"/>
    <w:rsid w:val="006B222E"/>
    <w:rsid w:val="006C0E94"/>
    <w:rsid w:val="006C2691"/>
    <w:rsid w:val="006C2A4A"/>
    <w:rsid w:val="006C3865"/>
    <w:rsid w:val="006C3B5C"/>
    <w:rsid w:val="006C5EE3"/>
    <w:rsid w:val="006D165B"/>
    <w:rsid w:val="006D22E8"/>
    <w:rsid w:val="006D3656"/>
    <w:rsid w:val="006E0644"/>
    <w:rsid w:val="006E5018"/>
    <w:rsid w:val="006F06B9"/>
    <w:rsid w:val="006F6C46"/>
    <w:rsid w:val="00712850"/>
    <w:rsid w:val="00724534"/>
    <w:rsid w:val="00724DE3"/>
    <w:rsid w:val="00725251"/>
    <w:rsid w:val="00727760"/>
    <w:rsid w:val="00734D43"/>
    <w:rsid w:val="00740E73"/>
    <w:rsid w:val="0074289C"/>
    <w:rsid w:val="007428F9"/>
    <w:rsid w:val="007451D1"/>
    <w:rsid w:val="00751434"/>
    <w:rsid w:val="0075617D"/>
    <w:rsid w:val="00767ABF"/>
    <w:rsid w:val="007714FA"/>
    <w:rsid w:val="00780A76"/>
    <w:rsid w:val="00780BA7"/>
    <w:rsid w:val="0078396B"/>
    <w:rsid w:val="007854E3"/>
    <w:rsid w:val="00785BF5"/>
    <w:rsid w:val="00792209"/>
    <w:rsid w:val="007A0570"/>
    <w:rsid w:val="007A0FAB"/>
    <w:rsid w:val="007A295A"/>
    <w:rsid w:val="007A30F6"/>
    <w:rsid w:val="007A471E"/>
    <w:rsid w:val="007A634D"/>
    <w:rsid w:val="007A719C"/>
    <w:rsid w:val="007A7EFE"/>
    <w:rsid w:val="007B065E"/>
    <w:rsid w:val="007B2E3C"/>
    <w:rsid w:val="007B3C27"/>
    <w:rsid w:val="007C2ECF"/>
    <w:rsid w:val="007C3CFE"/>
    <w:rsid w:val="007C77F2"/>
    <w:rsid w:val="007D0C3F"/>
    <w:rsid w:val="007D32EA"/>
    <w:rsid w:val="007D42BF"/>
    <w:rsid w:val="007E756A"/>
    <w:rsid w:val="0080116D"/>
    <w:rsid w:val="00803DD8"/>
    <w:rsid w:val="00804071"/>
    <w:rsid w:val="00812BC3"/>
    <w:rsid w:val="00813F4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B5D"/>
    <w:rsid w:val="00850FF9"/>
    <w:rsid w:val="00864768"/>
    <w:rsid w:val="00864B19"/>
    <w:rsid w:val="0086562D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7C7F"/>
    <w:rsid w:val="00920244"/>
    <w:rsid w:val="009206DB"/>
    <w:rsid w:val="009231B5"/>
    <w:rsid w:val="009270E5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979A1"/>
    <w:rsid w:val="009A33F9"/>
    <w:rsid w:val="009A6BDA"/>
    <w:rsid w:val="009A6E00"/>
    <w:rsid w:val="009B0D21"/>
    <w:rsid w:val="009B2298"/>
    <w:rsid w:val="009B3315"/>
    <w:rsid w:val="009B3B4F"/>
    <w:rsid w:val="009C39FC"/>
    <w:rsid w:val="009D2D8C"/>
    <w:rsid w:val="009D5517"/>
    <w:rsid w:val="009D7069"/>
    <w:rsid w:val="009E0D08"/>
    <w:rsid w:val="009E6247"/>
    <w:rsid w:val="009F248A"/>
    <w:rsid w:val="00A01194"/>
    <w:rsid w:val="00A1197F"/>
    <w:rsid w:val="00A13275"/>
    <w:rsid w:val="00A13884"/>
    <w:rsid w:val="00A20EF5"/>
    <w:rsid w:val="00A230E7"/>
    <w:rsid w:val="00A2320A"/>
    <w:rsid w:val="00A32343"/>
    <w:rsid w:val="00A33929"/>
    <w:rsid w:val="00A40E91"/>
    <w:rsid w:val="00A42D50"/>
    <w:rsid w:val="00A45C3D"/>
    <w:rsid w:val="00A46AA6"/>
    <w:rsid w:val="00A47925"/>
    <w:rsid w:val="00A47C2D"/>
    <w:rsid w:val="00A47C7C"/>
    <w:rsid w:val="00A55849"/>
    <w:rsid w:val="00A60228"/>
    <w:rsid w:val="00A633E7"/>
    <w:rsid w:val="00A6393A"/>
    <w:rsid w:val="00A6669C"/>
    <w:rsid w:val="00A81AFA"/>
    <w:rsid w:val="00A96820"/>
    <w:rsid w:val="00A971B8"/>
    <w:rsid w:val="00AA7247"/>
    <w:rsid w:val="00AB0274"/>
    <w:rsid w:val="00AB4A29"/>
    <w:rsid w:val="00AC06A3"/>
    <w:rsid w:val="00AC5DE2"/>
    <w:rsid w:val="00AD17A8"/>
    <w:rsid w:val="00AD4825"/>
    <w:rsid w:val="00AE3F8E"/>
    <w:rsid w:val="00AE44CC"/>
    <w:rsid w:val="00AF0D7B"/>
    <w:rsid w:val="00AF2B3E"/>
    <w:rsid w:val="00AF4147"/>
    <w:rsid w:val="00AF4C30"/>
    <w:rsid w:val="00AF6773"/>
    <w:rsid w:val="00B0106A"/>
    <w:rsid w:val="00B12760"/>
    <w:rsid w:val="00B12B6D"/>
    <w:rsid w:val="00B132AE"/>
    <w:rsid w:val="00B134EB"/>
    <w:rsid w:val="00B2170D"/>
    <w:rsid w:val="00B22CAB"/>
    <w:rsid w:val="00B273CC"/>
    <w:rsid w:val="00B340DB"/>
    <w:rsid w:val="00B35C41"/>
    <w:rsid w:val="00B36FE3"/>
    <w:rsid w:val="00B37E5E"/>
    <w:rsid w:val="00B554BD"/>
    <w:rsid w:val="00B57742"/>
    <w:rsid w:val="00B71F43"/>
    <w:rsid w:val="00B74E47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306"/>
    <w:rsid w:val="00BC5A2A"/>
    <w:rsid w:val="00BD2E3E"/>
    <w:rsid w:val="00BD365F"/>
    <w:rsid w:val="00BF0268"/>
    <w:rsid w:val="00C01998"/>
    <w:rsid w:val="00C03C29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2E6F"/>
    <w:rsid w:val="00C53F98"/>
    <w:rsid w:val="00C55554"/>
    <w:rsid w:val="00C62000"/>
    <w:rsid w:val="00C63657"/>
    <w:rsid w:val="00C641F3"/>
    <w:rsid w:val="00C71B04"/>
    <w:rsid w:val="00C71E26"/>
    <w:rsid w:val="00C830A2"/>
    <w:rsid w:val="00C91550"/>
    <w:rsid w:val="00CA4B40"/>
    <w:rsid w:val="00CA5BA5"/>
    <w:rsid w:val="00CA6410"/>
    <w:rsid w:val="00CB0A80"/>
    <w:rsid w:val="00CB5913"/>
    <w:rsid w:val="00CC0ABF"/>
    <w:rsid w:val="00CC0D5A"/>
    <w:rsid w:val="00CC6454"/>
    <w:rsid w:val="00CD1EE9"/>
    <w:rsid w:val="00CD2837"/>
    <w:rsid w:val="00CE4BBE"/>
    <w:rsid w:val="00CE56A9"/>
    <w:rsid w:val="00CE5C32"/>
    <w:rsid w:val="00CE726D"/>
    <w:rsid w:val="00CE7F91"/>
    <w:rsid w:val="00CF3460"/>
    <w:rsid w:val="00CF380A"/>
    <w:rsid w:val="00CF39FC"/>
    <w:rsid w:val="00CF4CC1"/>
    <w:rsid w:val="00CF563A"/>
    <w:rsid w:val="00CF5FD0"/>
    <w:rsid w:val="00D04D6F"/>
    <w:rsid w:val="00D11219"/>
    <w:rsid w:val="00D127E0"/>
    <w:rsid w:val="00D1369F"/>
    <w:rsid w:val="00D17CAF"/>
    <w:rsid w:val="00D241AE"/>
    <w:rsid w:val="00D24648"/>
    <w:rsid w:val="00D24AE7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9CA"/>
    <w:rsid w:val="00D77DB1"/>
    <w:rsid w:val="00D80243"/>
    <w:rsid w:val="00D81351"/>
    <w:rsid w:val="00D816BC"/>
    <w:rsid w:val="00D8459D"/>
    <w:rsid w:val="00D97C1B"/>
    <w:rsid w:val="00DA132A"/>
    <w:rsid w:val="00DA6093"/>
    <w:rsid w:val="00DA6E5A"/>
    <w:rsid w:val="00DB4547"/>
    <w:rsid w:val="00DB67B6"/>
    <w:rsid w:val="00DD077E"/>
    <w:rsid w:val="00DD38CA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22C7"/>
    <w:rsid w:val="00E55E15"/>
    <w:rsid w:val="00E62497"/>
    <w:rsid w:val="00E62E62"/>
    <w:rsid w:val="00E637B6"/>
    <w:rsid w:val="00E644FA"/>
    <w:rsid w:val="00E6503A"/>
    <w:rsid w:val="00E7685B"/>
    <w:rsid w:val="00E8458E"/>
    <w:rsid w:val="00E9545D"/>
    <w:rsid w:val="00EB4653"/>
    <w:rsid w:val="00EB79C2"/>
    <w:rsid w:val="00EC03CF"/>
    <w:rsid w:val="00EC486C"/>
    <w:rsid w:val="00ED2265"/>
    <w:rsid w:val="00ED361D"/>
    <w:rsid w:val="00ED50D3"/>
    <w:rsid w:val="00ED7497"/>
    <w:rsid w:val="00EE36E5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483C"/>
    <w:rsid w:val="00F1529A"/>
    <w:rsid w:val="00F23DA0"/>
    <w:rsid w:val="00F306B7"/>
    <w:rsid w:val="00F32EF7"/>
    <w:rsid w:val="00F34E12"/>
    <w:rsid w:val="00F44A2C"/>
    <w:rsid w:val="00F45D56"/>
    <w:rsid w:val="00F476B8"/>
    <w:rsid w:val="00F533F1"/>
    <w:rsid w:val="00F557C9"/>
    <w:rsid w:val="00F64ECB"/>
    <w:rsid w:val="00F80346"/>
    <w:rsid w:val="00F83CDD"/>
    <w:rsid w:val="00F92FB7"/>
    <w:rsid w:val="00FA143E"/>
    <w:rsid w:val="00FA3AD0"/>
    <w:rsid w:val="00FA79BD"/>
    <w:rsid w:val="00FB3E8C"/>
    <w:rsid w:val="00FC1E37"/>
    <w:rsid w:val="00FC2F01"/>
    <w:rsid w:val="00FD14BA"/>
    <w:rsid w:val="00FD36F8"/>
    <w:rsid w:val="00FD7E95"/>
    <w:rsid w:val="00FE2638"/>
    <w:rsid w:val="00FE7ABE"/>
    <w:rsid w:val="00FF1415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unhideWhenUsed/>
    <w:rsid w:val="006C3865"/>
    <w:rPr>
      <w:sz w:val="16"/>
      <w:szCs w:val="16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3865"/>
    <w:rPr>
      <w:rFonts w:ascii="Arial" w:hAnsi="Arial"/>
    </w:rPr>
  </w:style>
  <w:style w:type="table" w:customStyle="1" w:styleId="16">
    <w:name w:val="Сетка таблицы1"/>
    <w:basedOn w:val="a1"/>
    <w:uiPriority w:val="59"/>
    <w:rsid w:val="0074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unhideWhenUsed/>
    <w:rsid w:val="006C3865"/>
    <w:rPr>
      <w:sz w:val="16"/>
      <w:szCs w:val="16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3865"/>
    <w:rPr>
      <w:rFonts w:ascii="Arial" w:hAnsi="Arial"/>
    </w:rPr>
  </w:style>
  <w:style w:type="table" w:customStyle="1" w:styleId="16">
    <w:name w:val="Сетка таблицы1"/>
    <w:basedOn w:val="a1"/>
    <w:uiPriority w:val="59"/>
    <w:rsid w:val="0074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9F1D-39D9-4FD4-8944-9EF86349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61</cp:revision>
  <cp:lastPrinted>2017-12-21T13:24:00Z</cp:lastPrinted>
  <dcterms:created xsi:type="dcterms:W3CDTF">2019-11-25T13:47:00Z</dcterms:created>
  <dcterms:modified xsi:type="dcterms:W3CDTF">2024-03-04T13:21:00Z</dcterms:modified>
</cp:coreProperties>
</file>