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C7" w:rsidRDefault="000A10C7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01520F" w:rsidRPr="00F42058" w:rsidRDefault="00F47F2D" w:rsidP="00F42058">
      <w:pPr>
        <w:ind w:firstLine="340"/>
        <w:jc w:val="center"/>
        <w:rPr>
          <w:rFonts w:eastAsiaTheme="minorHAnsi"/>
          <w:b/>
          <w:sz w:val="28"/>
          <w:szCs w:val="28"/>
          <w:lang w:eastAsia="en-US"/>
        </w:rPr>
      </w:pPr>
      <w:r w:rsidRPr="00266A52">
        <w:rPr>
          <w:b/>
          <w:bCs/>
          <w:sz w:val="28"/>
          <w:szCs w:val="28"/>
        </w:rPr>
        <w:t>об</w:t>
      </w:r>
      <w:r w:rsidR="005B5149" w:rsidRPr="00266A52">
        <w:rPr>
          <w:b/>
          <w:bCs/>
          <w:sz w:val="28"/>
          <w:szCs w:val="28"/>
        </w:rPr>
        <w:t xml:space="preserve"> итогах </w:t>
      </w:r>
      <w:r w:rsidR="007053EC" w:rsidRPr="007053EC">
        <w:rPr>
          <w:b/>
          <w:sz w:val="28"/>
        </w:rPr>
        <w:t xml:space="preserve">плановой 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документальной проверки финансово-хозяйственной деятельности </w:t>
      </w:r>
      <w:r w:rsidR="007053EC" w:rsidRPr="007053EC">
        <w:rPr>
          <w:b/>
          <w:sz w:val="28"/>
          <w:szCs w:val="28"/>
        </w:rPr>
        <w:t xml:space="preserve">за </w:t>
      </w:r>
      <w:r w:rsidR="00156EA7">
        <w:rPr>
          <w:b/>
          <w:sz w:val="28"/>
          <w:szCs w:val="28"/>
        </w:rPr>
        <w:t xml:space="preserve">2022 год и </w:t>
      </w:r>
      <w:r w:rsidR="007053EC" w:rsidRPr="007053EC">
        <w:rPr>
          <w:b/>
          <w:sz w:val="28"/>
          <w:szCs w:val="28"/>
        </w:rPr>
        <w:t>истекший период 2023 года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 федерального государственного </w:t>
      </w:r>
      <w:r w:rsidR="00156EA7">
        <w:rPr>
          <w:rFonts w:eastAsiaTheme="minorHAnsi"/>
          <w:b/>
          <w:sz w:val="28"/>
          <w:szCs w:val="28"/>
          <w:lang w:eastAsia="en-US"/>
        </w:rPr>
        <w:t>бюджетного</w:t>
      </w:r>
      <w:r w:rsidR="007053EC" w:rsidRPr="007053E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053EC" w:rsidRPr="00F42058">
        <w:rPr>
          <w:rFonts w:eastAsiaTheme="minorHAnsi"/>
          <w:b/>
          <w:sz w:val="28"/>
          <w:szCs w:val="28"/>
          <w:lang w:eastAsia="en-US"/>
        </w:rPr>
        <w:t xml:space="preserve">учреждения </w:t>
      </w:r>
      <w:r w:rsidR="00F42058" w:rsidRPr="00F42058">
        <w:rPr>
          <w:b/>
          <w:sz w:val="28"/>
          <w:szCs w:val="28"/>
        </w:rPr>
        <w:t>«</w:t>
      </w:r>
      <w:r w:rsidR="00F42058" w:rsidRPr="00F42058">
        <w:rPr>
          <w:b/>
          <w:color w:val="000000"/>
          <w:sz w:val="28"/>
          <w:szCs w:val="28"/>
          <w:lang w:bidi="ru-RU"/>
        </w:rPr>
        <w:t xml:space="preserve">Национальный медицинский исследовательский центр трансплантологии </w:t>
      </w:r>
      <w:r w:rsidR="00F42058">
        <w:rPr>
          <w:b/>
          <w:color w:val="000000"/>
          <w:sz w:val="28"/>
          <w:szCs w:val="28"/>
          <w:lang w:bidi="ru-RU"/>
        </w:rPr>
        <w:t xml:space="preserve">и искусственных органов имени </w:t>
      </w:r>
      <w:r w:rsidR="00F42058" w:rsidRPr="00F42058">
        <w:rPr>
          <w:b/>
          <w:color w:val="000000"/>
          <w:sz w:val="28"/>
          <w:szCs w:val="28"/>
          <w:lang w:bidi="ru-RU"/>
        </w:rPr>
        <w:t xml:space="preserve">академика В.И. Шумакова» </w:t>
      </w:r>
      <w:r w:rsidR="00F42058">
        <w:rPr>
          <w:b/>
          <w:color w:val="000000"/>
          <w:sz w:val="28"/>
          <w:szCs w:val="28"/>
          <w:lang w:bidi="ru-RU"/>
        </w:rPr>
        <w:br/>
      </w:r>
      <w:r w:rsidR="00F42058" w:rsidRPr="00F42058">
        <w:rPr>
          <w:b/>
          <w:sz w:val="28"/>
          <w:szCs w:val="28"/>
        </w:rPr>
        <w:t>Министерства здравоохранения Российской Федерации»</w:t>
      </w:r>
    </w:p>
    <w:p w:rsidR="003C26CC" w:rsidRPr="00266A52" w:rsidRDefault="003C26CC" w:rsidP="00543A87">
      <w:pPr>
        <w:ind w:left="-340"/>
        <w:jc w:val="center"/>
        <w:rPr>
          <w:b/>
          <w:sz w:val="28"/>
          <w:szCs w:val="28"/>
        </w:rPr>
      </w:pPr>
    </w:p>
    <w:p w:rsidR="005426BC" w:rsidRDefault="004A4DFF" w:rsidP="00F4205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r w:rsidR="000A68CB">
        <w:rPr>
          <w:sz w:val="28"/>
          <w:szCs w:val="28"/>
        </w:rPr>
        <w:t>от 29.11.2023 № 639</w:t>
      </w:r>
      <w:r w:rsidR="000A10C7" w:rsidRPr="0060554A">
        <w:rPr>
          <w:sz w:val="28"/>
          <w:szCs w:val="28"/>
        </w:rPr>
        <w:t xml:space="preserve"> «</w:t>
      </w:r>
      <w:r w:rsidR="00F42058" w:rsidRPr="00F42058">
        <w:rPr>
          <w:sz w:val="28"/>
          <w:szCs w:val="28"/>
        </w:rPr>
        <w:t xml:space="preserve">О проведении плановой документальной проверки финансово-хозяйственной деятельности за 2022 год </w:t>
      </w:r>
      <w:r w:rsidR="00F42058">
        <w:rPr>
          <w:sz w:val="28"/>
          <w:szCs w:val="28"/>
        </w:rPr>
        <w:br/>
      </w:r>
      <w:r w:rsidR="00F42058" w:rsidRPr="00F42058">
        <w:rPr>
          <w:sz w:val="28"/>
          <w:szCs w:val="28"/>
        </w:rPr>
        <w:t>и истекший период 2023 года федерального государственного бюджетного учреждения «</w:t>
      </w:r>
      <w:r w:rsidR="00F42058" w:rsidRPr="00F42058">
        <w:rPr>
          <w:color w:val="000000"/>
          <w:sz w:val="28"/>
          <w:szCs w:val="28"/>
          <w:lang w:bidi="ru-RU"/>
        </w:rPr>
        <w:t xml:space="preserve">Национальный медицинский исследовательский центр трансплантологии и искусственных органов имени академика В.И. Шумакова» </w:t>
      </w:r>
      <w:r w:rsidR="00F42058" w:rsidRPr="00F42058">
        <w:rPr>
          <w:sz w:val="28"/>
          <w:szCs w:val="28"/>
        </w:rPr>
        <w:t>Министерства здравоохранения Российской Федерации</w:t>
      </w:r>
      <w:r w:rsidR="000A10C7" w:rsidRPr="00F42058">
        <w:rPr>
          <w:sz w:val="28"/>
          <w:szCs w:val="28"/>
        </w:rPr>
        <w:t>»</w:t>
      </w:r>
      <w:r w:rsidRPr="00785BBF"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</w:t>
      </w:r>
      <w:r w:rsidR="00F4205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период </w:t>
      </w:r>
      <w:r w:rsidR="000A68CB">
        <w:rPr>
          <w:sz w:val="28"/>
          <w:szCs w:val="28"/>
        </w:rPr>
        <w:t>с 6 по 19 дек</w:t>
      </w:r>
      <w:r w:rsidR="00582E16">
        <w:rPr>
          <w:sz w:val="28"/>
          <w:szCs w:val="28"/>
        </w:rPr>
        <w:t>а</w:t>
      </w:r>
      <w:r w:rsidR="000A68CB">
        <w:rPr>
          <w:sz w:val="28"/>
          <w:szCs w:val="28"/>
        </w:rPr>
        <w:t>бря</w:t>
      </w:r>
      <w:r w:rsidR="00785BBF" w:rsidRPr="00B1443F">
        <w:rPr>
          <w:sz w:val="28"/>
          <w:szCs w:val="28"/>
        </w:rPr>
        <w:t xml:space="preserve"> 2023 года</w:t>
      </w:r>
      <w:r w:rsidR="002753F7">
        <w:rPr>
          <w:sz w:val="28"/>
          <w:szCs w:val="28"/>
        </w:rPr>
        <w:t>.</w:t>
      </w:r>
    </w:p>
    <w:p w:rsidR="00582E16" w:rsidRDefault="00582E16" w:rsidP="00F4205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42A5">
        <w:rPr>
          <w:sz w:val="28"/>
          <w:szCs w:val="28"/>
        </w:rPr>
        <w:t xml:space="preserve">По вопросу проверки </w:t>
      </w:r>
      <w:r w:rsidRPr="00CE42A5">
        <w:rPr>
          <w:rFonts w:eastAsiaTheme="minorHAnsi"/>
          <w:bCs/>
          <w:sz w:val="28"/>
          <w:szCs w:val="28"/>
          <w:lang w:eastAsia="en-US"/>
        </w:rPr>
        <w:t>общих сведений</w:t>
      </w:r>
      <w:r>
        <w:rPr>
          <w:rFonts w:eastAsiaTheme="minorHAnsi"/>
          <w:bCs/>
          <w:sz w:val="28"/>
          <w:szCs w:val="28"/>
          <w:lang w:eastAsia="en-US"/>
        </w:rPr>
        <w:t xml:space="preserve"> об Учреждении</w:t>
      </w:r>
      <w:r w:rsidRPr="00CE42A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установлены нарушения в части несвоевременного </w:t>
      </w:r>
      <w:r>
        <w:rPr>
          <w:rFonts w:eastAsiaTheme="minorHAnsi"/>
          <w:sz w:val="28"/>
          <w:szCs w:val="28"/>
          <w:lang w:eastAsia="en-US"/>
        </w:rPr>
        <w:t>размещения</w:t>
      </w:r>
      <w:r w:rsidRPr="00CE42A5">
        <w:rPr>
          <w:rFonts w:eastAsiaTheme="minorHAnsi"/>
          <w:sz w:val="28"/>
          <w:szCs w:val="28"/>
          <w:lang w:eastAsia="en-US"/>
        </w:rPr>
        <w:t xml:space="preserve"> на официальном сайте в сети Интернет www.bus.gov.ru сведений о проведенных в отношении Учреждения контрольных мероприят</w:t>
      </w:r>
      <w:r>
        <w:rPr>
          <w:rFonts w:eastAsiaTheme="minorHAnsi"/>
          <w:sz w:val="28"/>
          <w:szCs w:val="28"/>
          <w:lang w:eastAsia="en-US"/>
        </w:rPr>
        <w:t>иях.</w:t>
      </w:r>
    </w:p>
    <w:p w:rsidR="008C4582" w:rsidRDefault="008C4582" w:rsidP="00F4205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9F8">
        <w:rPr>
          <w:sz w:val="28"/>
          <w:szCs w:val="28"/>
        </w:rPr>
        <w:t xml:space="preserve">По вопросу </w:t>
      </w:r>
      <w:r w:rsidRPr="00A719F8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исполнения Учреждением плана финансово-хозяйственной деятельности установлены нарушения в части </w:t>
      </w:r>
      <w:r w:rsidRPr="00A719F8">
        <w:rPr>
          <w:rFonts w:eastAsiaTheme="minorHAnsi"/>
          <w:sz w:val="28"/>
          <w:szCs w:val="28"/>
          <w:lang w:eastAsia="en-US"/>
        </w:rPr>
        <w:t xml:space="preserve">превышения кассового расхода </w:t>
      </w:r>
      <w:r w:rsidRPr="00A719F8">
        <w:rPr>
          <w:rFonts w:eastAsiaTheme="minorHAnsi"/>
          <w:sz w:val="28"/>
          <w:szCs w:val="28"/>
          <w:lang w:eastAsia="en-US"/>
        </w:rPr>
        <w:br/>
        <w:t>над плановыми назначениями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A719F8">
        <w:rPr>
          <w:rFonts w:eastAsiaTheme="minorHAnsi"/>
          <w:sz w:val="28"/>
          <w:szCs w:val="28"/>
          <w:lang w:eastAsia="en-US"/>
        </w:rPr>
        <w:t>определения размера и выплаты стипендий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82E16" w:rsidRDefault="00582E16" w:rsidP="00716E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вопросу </w:t>
      </w:r>
      <w:r w:rsidRPr="001F7C6C">
        <w:rPr>
          <w:rFonts w:eastAsiaTheme="minorHAnsi"/>
          <w:bCs/>
          <w:sz w:val="28"/>
          <w:szCs w:val="28"/>
          <w:lang w:eastAsia="en-US"/>
        </w:rPr>
        <w:t>ведения бухгалтерского учета и отчетности установле</w:t>
      </w:r>
      <w:r>
        <w:rPr>
          <w:rFonts w:eastAsiaTheme="minorHAnsi"/>
          <w:bCs/>
          <w:sz w:val="28"/>
          <w:szCs w:val="28"/>
          <w:lang w:eastAsia="en-US"/>
        </w:rPr>
        <w:t xml:space="preserve">ны нарушения в части </w:t>
      </w:r>
      <w:r w:rsidR="008C4582">
        <w:rPr>
          <w:rFonts w:eastAsiaTheme="minorHAnsi"/>
          <w:sz w:val="28"/>
          <w:szCs w:val="28"/>
          <w:lang w:eastAsia="en-US"/>
        </w:rPr>
        <w:t>формировании У</w:t>
      </w:r>
      <w:r w:rsidRPr="001F7C6C">
        <w:rPr>
          <w:rFonts w:eastAsiaTheme="minorHAnsi"/>
          <w:sz w:val="28"/>
          <w:szCs w:val="28"/>
          <w:lang w:eastAsia="en-US"/>
        </w:rPr>
        <w:t>четной политики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1F7C6C">
        <w:rPr>
          <w:rFonts w:eastAsiaTheme="minorHAnsi"/>
          <w:sz w:val="28"/>
          <w:szCs w:val="28"/>
          <w:lang w:eastAsia="en-US"/>
        </w:rPr>
        <w:t>порядка ведения бухгалтерского учета</w:t>
      </w:r>
      <w:r>
        <w:rPr>
          <w:rFonts w:eastAsiaTheme="minorHAnsi"/>
          <w:sz w:val="28"/>
          <w:szCs w:val="28"/>
          <w:lang w:eastAsia="en-US"/>
        </w:rPr>
        <w:t>; формирования</w:t>
      </w:r>
      <w:r w:rsidRPr="00560F1E">
        <w:rPr>
          <w:rFonts w:eastAsiaTheme="minorHAnsi"/>
          <w:sz w:val="28"/>
          <w:szCs w:val="28"/>
          <w:lang w:eastAsia="en-US"/>
        </w:rPr>
        <w:t xml:space="preserve"> Пояснительной записки к балансу учреждения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</w:t>
      </w:r>
    </w:p>
    <w:p w:rsidR="000A10C7" w:rsidRPr="00582E16" w:rsidRDefault="00582E16" w:rsidP="00582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вопросу </w:t>
      </w:r>
      <w:r w:rsidRPr="006652AB">
        <w:rPr>
          <w:sz w:val="28"/>
          <w:szCs w:val="28"/>
        </w:rPr>
        <w:t xml:space="preserve">проверки соблюдения законодательства Российской Федерации </w:t>
      </w:r>
      <w:r>
        <w:rPr>
          <w:sz w:val="28"/>
          <w:szCs w:val="28"/>
        </w:rPr>
        <w:br/>
      </w:r>
      <w:r w:rsidRPr="006652AB">
        <w:rPr>
          <w:sz w:val="28"/>
          <w:szCs w:val="28"/>
        </w:rPr>
        <w:t>и иных нормативных правовых актов о контрактной системе в сфере закупок установлены нарушения</w:t>
      </w:r>
      <w:r>
        <w:rPr>
          <w:sz w:val="28"/>
          <w:szCs w:val="28"/>
        </w:rPr>
        <w:t xml:space="preserve"> в части несоответствия действующему законодательству </w:t>
      </w:r>
      <w:r>
        <w:rPr>
          <w:sz w:val="28"/>
          <w:szCs w:val="28"/>
        </w:rPr>
        <w:br/>
        <w:t xml:space="preserve">о контрактной системе в сфере закупок локального акта Учреждения, регламентирующего </w:t>
      </w:r>
      <w:r w:rsidRPr="00EC674C">
        <w:rPr>
          <w:rFonts w:eastAsiaTheme="minorHAnsi"/>
          <w:sz w:val="28"/>
          <w:szCs w:val="28"/>
          <w:lang w:eastAsia="en-US"/>
        </w:rPr>
        <w:t>порядок работы комиссии</w:t>
      </w:r>
      <w:r w:rsidRPr="00EC674C">
        <w:rPr>
          <w:sz w:val="28"/>
          <w:szCs w:val="28"/>
        </w:rPr>
        <w:t xml:space="preserve"> </w:t>
      </w:r>
      <w:r w:rsidRPr="00EC674C">
        <w:rPr>
          <w:rFonts w:eastAsiaTheme="minorHAnsi"/>
          <w:sz w:val="28"/>
          <w:szCs w:val="28"/>
          <w:lang w:eastAsia="en-US"/>
        </w:rPr>
        <w:t xml:space="preserve">по осуществлению закупок </w:t>
      </w:r>
      <w:r>
        <w:rPr>
          <w:rFonts w:eastAsiaTheme="minorHAnsi"/>
          <w:sz w:val="28"/>
          <w:szCs w:val="28"/>
          <w:lang w:eastAsia="en-US"/>
        </w:rPr>
        <w:br/>
      </w:r>
      <w:r w:rsidRPr="00EC674C">
        <w:rPr>
          <w:rFonts w:eastAsiaTheme="minorHAnsi"/>
          <w:sz w:val="28"/>
          <w:szCs w:val="28"/>
          <w:lang w:eastAsia="en-US"/>
        </w:rPr>
        <w:t>(Единой комиссии)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>
        <w:rPr>
          <w:sz w:val="28"/>
          <w:szCs w:val="28"/>
          <w:lang w:eastAsia="en-US"/>
        </w:rPr>
        <w:t>применения</w:t>
      </w:r>
      <w:r w:rsidRPr="006652AB">
        <w:rPr>
          <w:sz w:val="28"/>
          <w:szCs w:val="28"/>
          <w:lang w:eastAsia="en-US"/>
        </w:rPr>
        <w:t xml:space="preserve"> </w:t>
      </w:r>
      <w:r w:rsidRPr="006652AB">
        <w:rPr>
          <w:sz w:val="28"/>
          <w:szCs w:val="28"/>
        </w:rPr>
        <w:t>национального режима при осуществлении отдельных закупок</w:t>
      </w:r>
      <w:r>
        <w:rPr>
          <w:sz w:val="28"/>
          <w:szCs w:val="28"/>
        </w:rPr>
        <w:t xml:space="preserve">; </w:t>
      </w:r>
      <w:r w:rsidRPr="00EC674C">
        <w:rPr>
          <w:rFonts w:eastAsiaTheme="minorHAnsi"/>
          <w:sz w:val="28"/>
          <w:szCs w:val="28"/>
          <w:lang w:eastAsia="en-US"/>
        </w:rPr>
        <w:t>формирования документации при осуществлении отдельных закупок</w:t>
      </w:r>
      <w:r>
        <w:rPr>
          <w:rFonts w:eastAsiaTheme="minorHAnsi"/>
          <w:sz w:val="28"/>
          <w:szCs w:val="28"/>
          <w:lang w:eastAsia="en-US"/>
        </w:rPr>
        <w:t xml:space="preserve">; обоснования НМЦК; </w:t>
      </w:r>
      <w:r>
        <w:rPr>
          <w:sz w:val="28"/>
          <w:szCs w:val="28"/>
        </w:rPr>
        <w:t xml:space="preserve">несвоевременного </w:t>
      </w:r>
      <w:r w:rsidR="008C458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информации в ЕИС.</w:t>
      </w:r>
    </w:p>
    <w:p w:rsidR="002316E0" w:rsidRPr="00436C62" w:rsidRDefault="002316E0" w:rsidP="0043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1" w:name="bookmark1"/>
      <w:r w:rsidR="00582E16">
        <w:rPr>
          <w:sz w:val="28"/>
          <w:szCs w:val="28"/>
        </w:rPr>
        <w:br/>
        <w:t>и.о. директора</w:t>
      </w:r>
      <w:r w:rsidR="00566A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bookmarkEnd w:id="1"/>
      <w:r w:rsidR="00E37801" w:rsidRPr="00884B50">
        <w:rPr>
          <w:sz w:val="28"/>
          <w:szCs w:val="28"/>
        </w:rPr>
        <w:t> </w:t>
      </w:r>
      <w:r w:rsidR="00582E16" w:rsidRPr="00884B50">
        <w:rPr>
          <w:sz w:val="28"/>
          <w:szCs w:val="28"/>
        </w:rPr>
        <w:t xml:space="preserve"> принять исчерпывающие меры </w:t>
      </w:r>
      <w:r w:rsidR="00582E16">
        <w:rPr>
          <w:sz w:val="28"/>
          <w:szCs w:val="28"/>
        </w:rPr>
        <w:br/>
      </w:r>
      <w:r w:rsidR="00582E16" w:rsidRPr="00884B50">
        <w:rPr>
          <w:sz w:val="28"/>
          <w:szCs w:val="28"/>
        </w:rPr>
        <w:t>по устранению выявл</w:t>
      </w:r>
      <w:r w:rsidR="00582E16">
        <w:rPr>
          <w:sz w:val="28"/>
          <w:szCs w:val="28"/>
        </w:rPr>
        <w:t>енных в ходе проверки нарушений, представить План мероприятий по устранению нарушений,</w:t>
      </w:r>
      <w:r w:rsidR="00582E16" w:rsidRPr="00884B50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 w:rsidR="00582E16">
        <w:rPr>
          <w:sz w:val="28"/>
          <w:szCs w:val="28"/>
        </w:rPr>
        <w:t>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16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20F"/>
    <w:rsid w:val="00042411"/>
    <w:rsid w:val="000A10C7"/>
    <w:rsid w:val="000A68CB"/>
    <w:rsid w:val="00146462"/>
    <w:rsid w:val="00156EA7"/>
    <w:rsid w:val="00174B32"/>
    <w:rsid w:val="00177CE2"/>
    <w:rsid w:val="001B3CB1"/>
    <w:rsid w:val="001D7F88"/>
    <w:rsid w:val="001F2D9C"/>
    <w:rsid w:val="00226C76"/>
    <w:rsid w:val="002316E0"/>
    <w:rsid w:val="00266A52"/>
    <w:rsid w:val="00274ED1"/>
    <w:rsid w:val="002753F7"/>
    <w:rsid w:val="00277F2A"/>
    <w:rsid w:val="002B05A0"/>
    <w:rsid w:val="002F0474"/>
    <w:rsid w:val="00332723"/>
    <w:rsid w:val="00360F6B"/>
    <w:rsid w:val="003A754A"/>
    <w:rsid w:val="003C056B"/>
    <w:rsid w:val="003C26CC"/>
    <w:rsid w:val="00426C29"/>
    <w:rsid w:val="00436C62"/>
    <w:rsid w:val="004A4DFF"/>
    <w:rsid w:val="004A6691"/>
    <w:rsid w:val="004C461A"/>
    <w:rsid w:val="00535E75"/>
    <w:rsid w:val="005426BC"/>
    <w:rsid w:val="00543A87"/>
    <w:rsid w:val="00566ABE"/>
    <w:rsid w:val="00566B22"/>
    <w:rsid w:val="00582E16"/>
    <w:rsid w:val="005B5149"/>
    <w:rsid w:val="00662963"/>
    <w:rsid w:val="00670CC4"/>
    <w:rsid w:val="006A556A"/>
    <w:rsid w:val="007053EC"/>
    <w:rsid w:val="007163A6"/>
    <w:rsid w:val="00716E9A"/>
    <w:rsid w:val="007174A8"/>
    <w:rsid w:val="0074640F"/>
    <w:rsid w:val="00785BBF"/>
    <w:rsid w:val="007E6FC1"/>
    <w:rsid w:val="00804560"/>
    <w:rsid w:val="00815397"/>
    <w:rsid w:val="0086266E"/>
    <w:rsid w:val="00862982"/>
    <w:rsid w:val="008649E0"/>
    <w:rsid w:val="0089463F"/>
    <w:rsid w:val="008A254E"/>
    <w:rsid w:val="008C4582"/>
    <w:rsid w:val="00920248"/>
    <w:rsid w:val="00942B09"/>
    <w:rsid w:val="0099119F"/>
    <w:rsid w:val="009C7A54"/>
    <w:rsid w:val="009D1763"/>
    <w:rsid w:val="009F3AF6"/>
    <w:rsid w:val="00A04728"/>
    <w:rsid w:val="00A44E21"/>
    <w:rsid w:val="00A47606"/>
    <w:rsid w:val="00A75A80"/>
    <w:rsid w:val="00AF1336"/>
    <w:rsid w:val="00B00ADA"/>
    <w:rsid w:val="00B54D01"/>
    <w:rsid w:val="00B578EB"/>
    <w:rsid w:val="00B84578"/>
    <w:rsid w:val="00BA4588"/>
    <w:rsid w:val="00BD66D2"/>
    <w:rsid w:val="00BE5C9D"/>
    <w:rsid w:val="00C808C2"/>
    <w:rsid w:val="00CD53D6"/>
    <w:rsid w:val="00D3282C"/>
    <w:rsid w:val="00D862DA"/>
    <w:rsid w:val="00DA3554"/>
    <w:rsid w:val="00DB2A2B"/>
    <w:rsid w:val="00DC5077"/>
    <w:rsid w:val="00DD0181"/>
    <w:rsid w:val="00DD101B"/>
    <w:rsid w:val="00E104A4"/>
    <w:rsid w:val="00E37801"/>
    <w:rsid w:val="00E45A15"/>
    <w:rsid w:val="00E47663"/>
    <w:rsid w:val="00E545F6"/>
    <w:rsid w:val="00EA39DA"/>
    <w:rsid w:val="00EB4EE2"/>
    <w:rsid w:val="00F04532"/>
    <w:rsid w:val="00F358F8"/>
    <w:rsid w:val="00F4205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0FA8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6</cp:revision>
  <cp:lastPrinted>2023-09-19T14:42:00Z</cp:lastPrinted>
  <dcterms:created xsi:type="dcterms:W3CDTF">2023-12-27T14:09:00Z</dcterms:created>
  <dcterms:modified xsi:type="dcterms:W3CDTF">2023-12-28T15:07:00Z</dcterms:modified>
</cp:coreProperties>
</file>