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9D" w:rsidRPr="00385B3F" w:rsidRDefault="0047149D">
      <w:pPr>
        <w:pStyle w:val="ConsPlusNormal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ПРИКАЗ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от 5 апреля 2017 г. N 150н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О ПОРЯДКЕ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ПОСТУПЛЕНИЯ В МИНИСТЕРСТВО ЗДРАВООХРАНЕНИЯ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РОССИЙСКОЙ ФЕДЕРАЦИИ ОБРАЩЕНИЙ, ЗАЯВЛЕНИЙ И УВЕДОМЛЕНИЙ,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ЯВЛЯЮЩИХСЯ ОСНОВАНИЯМИ ДЛЯ ПРОВЕДЕНИЯ ЗАСЕДАНИЯ КОМИССИИ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ПО СОБЛЮДЕНИЮ ТРЕБОВАНИЙ К СЛУЖЕБНОМУ ПОВЕДЕНИЮ ФЕДЕРАЛЬНЫХ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ГОСУДАРСТВЕННЫХ ГРАЖДАНСКИХ СЛУЖАЩИХ И РАБОТНИКОВ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ОРГАНИЗАЦИЙ, СОЗДАННЫХ ДЛЯ ВЫПОЛНЕНИЯ ЗАДАЧ, ПОСТАВЛЕННЫХ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ПЕРЕД МИНИСТЕРСТВОМ ЗДРАВООХРАНЕНИЯ РОССИЙСКОЙ ФЕДЕРАЦИИ</w:t>
      </w:r>
    </w:p>
    <w:p w:rsidR="0047149D" w:rsidRPr="00385B3F" w:rsidRDefault="0047149D">
      <w:pPr>
        <w:pStyle w:val="ConsPlusNormal"/>
        <w:spacing w:after="1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 xml:space="preserve">В соответствии с Федеральным </w:t>
      </w:r>
      <w:hyperlink r:id="rId4">
        <w:r w:rsidRPr="00385B3F">
          <w:rPr>
            <w:rFonts w:ascii="Times New Roman" w:hAnsi="Times New Roman" w:cs="Times New Roman"/>
          </w:rPr>
          <w:t>законом</w:t>
        </w:r>
      </w:hyperlink>
      <w:r w:rsidRPr="00385B3F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Федерации", Федеральным </w:t>
      </w:r>
      <w:hyperlink r:id="rId5">
        <w:r w:rsidRPr="00385B3F">
          <w:rPr>
            <w:rFonts w:ascii="Times New Roman" w:hAnsi="Times New Roman" w:cs="Times New Roman"/>
          </w:rPr>
          <w:t>законом</w:t>
        </w:r>
      </w:hyperlink>
      <w:r w:rsidRPr="00385B3F">
        <w:rPr>
          <w:rFonts w:ascii="Times New Roman" w:hAnsi="Times New Roman" w:cs="Times New Roman"/>
        </w:rPr>
        <w:t xml:space="preserve"> от 25 декабря 2008 г. N 273-ФЗ "О противодействии коррупции", Федеральным </w:t>
      </w:r>
      <w:hyperlink r:id="rId6">
        <w:r w:rsidRPr="00385B3F">
          <w:rPr>
            <w:rFonts w:ascii="Times New Roman" w:hAnsi="Times New Roman" w:cs="Times New Roman"/>
          </w:rPr>
          <w:t>законом</w:t>
        </w:r>
      </w:hyperlink>
      <w:r w:rsidRPr="00385B3F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7">
        <w:r w:rsidRPr="00385B3F">
          <w:rPr>
            <w:rFonts w:ascii="Times New Roman" w:hAnsi="Times New Roman" w:cs="Times New Roman"/>
          </w:rPr>
          <w:t>Указом</w:t>
        </w:r>
      </w:hyperlink>
      <w:r w:rsidRPr="00385B3F">
        <w:rPr>
          <w:rFonts w:ascii="Times New Roman" w:hAnsi="Times New Roman" w:cs="Times New Roman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>
        <w:r w:rsidRPr="00385B3F">
          <w:rPr>
            <w:rFonts w:ascii="Times New Roman" w:hAnsi="Times New Roman" w:cs="Times New Roman"/>
          </w:rPr>
          <w:t>Указом</w:t>
        </w:r>
      </w:hyperlink>
      <w:r w:rsidRPr="00385B3F">
        <w:rPr>
          <w:rFonts w:ascii="Times New Roman" w:hAnsi="Times New Roman" w:cs="Times New Roman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приказываю:</w:t>
      </w:r>
    </w:p>
    <w:p w:rsidR="0047149D" w:rsidRPr="00385B3F" w:rsidRDefault="00471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 xml:space="preserve">1. Утвердить прилагаемый </w:t>
      </w:r>
      <w:hyperlink w:anchor="P38">
        <w:r w:rsidRPr="00385B3F">
          <w:rPr>
            <w:rFonts w:ascii="Times New Roman" w:hAnsi="Times New Roman" w:cs="Times New Roman"/>
          </w:rPr>
          <w:t>Порядок</w:t>
        </w:r>
      </w:hyperlink>
      <w:r w:rsidRPr="00385B3F">
        <w:rPr>
          <w:rFonts w:ascii="Times New Roman" w:hAnsi="Times New Roman" w:cs="Times New Roman"/>
        </w:rPr>
        <w:t xml:space="preserve"> поступления в Министерство здравоохранения Российской Федерации обращений, заявлений и уведомлений, являющихся основаниями для проведения заседания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Федерации.</w:t>
      </w:r>
    </w:p>
    <w:p w:rsidR="0047149D" w:rsidRPr="00385B3F" w:rsidRDefault="00471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2. Контроль за исполнением настоящего приказа оставляю за собой.</w:t>
      </w:r>
    </w:p>
    <w:p w:rsidR="00385B3F" w:rsidRDefault="00385B3F" w:rsidP="00385B3F">
      <w:pPr>
        <w:pStyle w:val="ConsPlusNormal"/>
        <w:rPr>
          <w:rFonts w:ascii="Times New Roman" w:hAnsi="Times New Roman" w:cs="Times New Roman"/>
        </w:rPr>
      </w:pPr>
    </w:p>
    <w:p w:rsidR="00385B3F" w:rsidRDefault="00385B3F" w:rsidP="00385B3F">
      <w:pPr>
        <w:pStyle w:val="ConsPlusNormal"/>
        <w:rPr>
          <w:rFonts w:ascii="Times New Roman" w:hAnsi="Times New Roman" w:cs="Times New Roman"/>
        </w:rPr>
      </w:pPr>
    </w:p>
    <w:p w:rsidR="00385B3F" w:rsidRDefault="00385B3F" w:rsidP="00385B3F">
      <w:pPr>
        <w:pStyle w:val="ConsPlusNormal"/>
        <w:rPr>
          <w:rFonts w:ascii="Times New Roman" w:hAnsi="Times New Roman" w:cs="Times New Roman"/>
        </w:rPr>
      </w:pPr>
    </w:p>
    <w:p w:rsidR="0047149D" w:rsidRPr="00385B3F" w:rsidRDefault="0047149D" w:rsidP="00385B3F">
      <w:pPr>
        <w:pStyle w:val="ConsPlusNormal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Министр</w:t>
      </w:r>
      <w:r w:rsidR="00385B3F">
        <w:rPr>
          <w:rFonts w:ascii="Times New Roman" w:hAnsi="Times New Roman" w:cs="Times New Roman"/>
        </w:rPr>
        <w:tab/>
      </w:r>
      <w:r w:rsidR="00385B3F">
        <w:rPr>
          <w:rFonts w:ascii="Times New Roman" w:hAnsi="Times New Roman" w:cs="Times New Roman"/>
        </w:rPr>
        <w:tab/>
      </w:r>
      <w:r w:rsidR="00385B3F">
        <w:rPr>
          <w:rFonts w:ascii="Times New Roman" w:hAnsi="Times New Roman" w:cs="Times New Roman"/>
        </w:rPr>
        <w:tab/>
      </w:r>
      <w:r w:rsidR="00385B3F">
        <w:rPr>
          <w:rFonts w:ascii="Times New Roman" w:hAnsi="Times New Roman" w:cs="Times New Roman"/>
        </w:rPr>
        <w:tab/>
      </w:r>
      <w:r w:rsidR="00385B3F">
        <w:rPr>
          <w:rFonts w:ascii="Times New Roman" w:hAnsi="Times New Roman" w:cs="Times New Roman"/>
        </w:rPr>
        <w:tab/>
      </w:r>
      <w:r w:rsidR="00385B3F">
        <w:rPr>
          <w:rFonts w:ascii="Times New Roman" w:hAnsi="Times New Roman" w:cs="Times New Roman"/>
        </w:rPr>
        <w:tab/>
      </w:r>
      <w:r w:rsidR="00385B3F">
        <w:rPr>
          <w:rFonts w:ascii="Times New Roman" w:hAnsi="Times New Roman" w:cs="Times New Roman"/>
        </w:rPr>
        <w:tab/>
      </w:r>
      <w:r w:rsidR="00385B3F">
        <w:rPr>
          <w:rFonts w:ascii="Times New Roman" w:hAnsi="Times New Roman" w:cs="Times New Roman"/>
        </w:rPr>
        <w:tab/>
      </w:r>
      <w:r w:rsidR="00385B3F">
        <w:rPr>
          <w:rFonts w:ascii="Times New Roman" w:hAnsi="Times New Roman" w:cs="Times New Roman"/>
        </w:rPr>
        <w:tab/>
        <w:t xml:space="preserve">        </w:t>
      </w:r>
      <w:r w:rsidRPr="00385B3F">
        <w:rPr>
          <w:rFonts w:ascii="Times New Roman" w:hAnsi="Times New Roman" w:cs="Times New Roman"/>
        </w:rPr>
        <w:t>В.И.СКВОРЦОВА</w:t>
      </w:r>
    </w:p>
    <w:p w:rsidR="0047149D" w:rsidRPr="00385B3F" w:rsidRDefault="00471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B3F" w:rsidRPr="00385B3F" w:rsidRDefault="0038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B3F" w:rsidRPr="00385B3F" w:rsidRDefault="0038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B3F" w:rsidRDefault="0038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B3F" w:rsidRDefault="0038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B3F" w:rsidRDefault="0038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B3F" w:rsidRPr="00385B3F" w:rsidRDefault="0038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B3F" w:rsidRPr="00385B3F" w:rsidRDefault="0038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B3F" w:rsidRPr="00385B3F" w:rsidRDefault="0038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5B3F" w:rsidRPr="00385B3F" w:rsidRDefault="0038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49D" w:rsidRPr="00385B3F" w:rsidRDefault="0047149D" w:rsidP="00385B3F">
      <w:pPr>
        <w:pStyle w:val="ConsPlusNormal"/>
        <w:jc w:val="both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lastRenderedPageBreak/>
        <w:t>Утвержден</w:t>
      </w:r>
    </w:p>
    <w:p w:rsidR="0047149D" w:rsidRPr="00385B3F" w:rsidRDefault="0047149D">
      <w:pPr>
        <w:pStyle w:val="ConsPlusNormal"/>
        <w:jc w:val="right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приказом Министерства здравоохранения</w:t>
      </w:r>
    </w:p>
    <w:p w:rsidR="0047149D" w:rsidRPr="00385B3F" w:rsidRDefault="0047149D">
      <w:pPr>
        <w:pStyle w:val="ConsPlusNormal"/>
        <w:jc w:val="right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Российской Федерации</w:t>
      </w:r>
    </w:p>
    <w:p w:rsidR="0047149D" w:rsidRPr="00385B3F" w:rsidRDefault="0047149D">
      <w:pPr>
        <w:pStyle w:val="ConsPlusNormal"/>
        <w:jc w:val="right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от 5 апреля 2017 г. N 150н</w:t>
      </w:r>
    </w:p>
    <w:p w:rsidR="0047149D" w:rsidRPr="00385B3F" w:rsidRDefault="00471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385B3F">
        <w:rPr>
          <w:rFonts w:ascii="Times New Roman" w:hAnsi="Times New Roman" w:cs="Times New Roman"/>
        </w:rPr>
        <w:t>ПОРЯДОК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ПОСТУПЛЕНИЯ В МИНИСТЕРСТВО ЗДРАВООХРАНЕНИЯ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РОССИЙСКОЙ ФЕДЕРАЦИИ ОБРАЩЕНИЙ, ЗАЯВЛЕНИЙ И УВЕДОМЛЕНИЙ,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ЯВЛЯЮЩИХСЯ ОСНОВАНИЯМИ ДЛЯ ПРОВЕДЕНИЯ ЗАСЕДАНИЯ КОМИССИИ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ПО СОБЛЮДЕНИЮ ТРЕБОВАНИЙ К СЛУЖЕБНОМУ ПОВЕДЕНИЮ ФЕДЕРАЛЬНЫХ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ГОСУДАРСТВЕННЫХ ГРАЖДАНСКИХ СЛУЖАЩИХ И РАБОТНИКОВ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ОРГАНИЗАЦИЙ, СОЗДАННЫХ ДЛЯ ВЫПОЛНЕНИЯ ЗАДАЧ, ПОСТАВЛЕННЫХ</w:t>
      </w:r>
    </w:p>
    <w:p w:rsidR="0047149D" w:rsidRPr="00385B3F" w:rsidRDefault="0047149D">
      <w:pPr>
        <w:pStyle w:val="ConsPlusTitle"/>
        <w:jc w:val="center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ПЕРЕД МИНИСТЕРСТВОМ ЗДРАВООХРАНЕНИЯ РОССИЙСКОЙ ФЕДЕРАЦИИ</w:t>
      </w:r>
    </w:p>
    <w:p w:rsidR="0047149D" w:rsidRPr="00385B3F" w:rsidRDefault="0047149D">
      <w:pPr>
        <w:pStyle w:val="ConsPlusNormal"/>
        <w:spacing w:after="1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Normal"/>
        <w:jc w:val="center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1. Настоящий Порядок устанавливает процедуру поступления в отдел профилактики коррупционных и иных правонарушений Департамента управления делами и кадров Министерства здравоохранения Российской Федерации:</w:t>
      </w:r>
    </w:p>
    <w:p w:rsidR="0047149D" w:rsidRPr="00385B3F" w:rsidRDefault="00471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а) обращений граждан, замещавших в Министерстве здравоохранения Российской Федерации (далее - Министерство) должности федеральной государственной гражданской службы (далее - должности государствен</w:t>
      </w:r>
      <w:bookmarkStart w:id="1" w:name="_GoBack"/>
      <w:bookmarkEnd w:id="1"/>
      <w:r w:rsidRPr="00385B3F">
        <w:rPr>
          <w:rFonts w:ascii="Times New Roman" w:hAnsi="Times New Roman" w:cs="Times New Roman"/>
        </w:rPr>
        <w:t xml:space="preserve">ной службы), включенные в </w:t>
      </w:r>
      <w:hyperlink r:id="rId9">
        <w:r w:rsidRPr="00385B3F">
          <w:rPr>
            <w:rFonts w:ascii="Times New Roman" w:hAnsi="Times New Roman" w:cs="Times New Roman"/>
          </w:rPr>
          <w:t>перечни</w:t>
        </w:r>
      </w:hyperlink>
      <w:r w:rsidRPr="00385B3F">
        <w:rPr>
          <w:rFonts w:ascii="Times New Roman" w:hAnsi="Times New Roman" w:cs="Times New Roman"/>
        </w:rPr>
        <w:t xml:space="preserve"> конкретных должностей государственной службы в Министерстве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Министерством в соответствии с </w:t>
      </w:r>
      <w:hyperlink r:id="rId10">
        <w:r w:rsidRPr="00385B3F">
          <w:rPr>
            <w:rFonts w:ascii="Times New Roman" w:hAnsi="Times New Roman" w:cs="Times New Roman"/>
          </w:rPr>
          <w:t>подпунктом "а" пункта 2</w:t>
        </w:r>
      </w:hyperlink>
      <w:r w:rsidRPr="00385B3F">
        <w:rPr>
          <w:rFonts w:ascii="Times New Roman" w:hAnsi="Times New Roman" w:cs="Times New Roman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случаях, предусмотренных федеральными законами, если отдельные функции по государственному управлению этой организацией входили в должностные (служебные) обязанности федерального государственного гражданского служащего, до истечения двух лет со дня увольнения с государственной службы (далее - обращение гражданина);</w:t>
      </w:r>
    </w:p>
    <w:p w:rsidR="0047149D" w:rsidRPr="00385B3F" w:rsidRDefault="00471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 xml:space="preserve">б) обращений федеральных государственных гражданских служащих Министерства (далее - гражданские служащие), планирующих свое увольнение с государственной службы, замещающих должности государственной службы, включенные в </w:t>
      </w:r>
      <w:hyperlink r:id="rId11">
        <w:r w:rsidRPr="00385B3F">
          <w:rPr>
            <w:rFonts w:ascii="Times New Roman" w:hAnsi="Times New Roman" w:cs="Times New Roman"/>
          </w:rPr>
          <w:t>Перечень</w:t>
        </w:r>
      </w:hyperlink>
      <w:r w:rsidRPr="00385B3F">
        <w:rPr>
          <w:rFonts w:ascii="Times New Roman" w:hAnsi="Times New Roman" w:cs="Times New Roman"/>
        </w:rPr>
        <w:t xml:space="preserve">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случаях, предусмотренных федеральными законами, если отдельные функции по государственному управлению этой организацией входят в должностные (служебные) обязанности гражданского служащего (далее - обращение гражданского служащего);</w:t>
      </w:r>
    </w:p>
    <w:p w:rsidR="0047149D" w:rsidRPr="00385B3F" w:rsidRDefault="00471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в) заявления от гражданских служащих и руководителей организаций, созданных для выполнения задач, поставленных перед Министерством (далее - руководители подведомственных организаций),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гражданского служащего, руководителя подведомственной организации о невозможности представить сведения);</w:t>
      </w:r>
    </w:p>
    <w:p w:rsidR="0047149D" w:rsidRPr="00385B3F" w:rsidRDefault="00471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 xml:space="preserve">г) заявления гражданских служащих и руководителей подведомственных организаций о </w:t>
      </w:r>
      <w:r w:rsidRPr="00385B3F">
        <w:rPr>
          <w:rFonts w:ascii="Times New Roman" w:hAnsi="Times New Roman" w:cs="Times New Roman"/>
        </w:rPr>
        <w:lastRenderedPageBreak/>
        <w:t xml:space="preserve">невозможности выполнить требования Федерального </w:t>
      </w:r>
      <w:hyperlink r:id="rId12">
        <w:r w:rsidRPr="00385B3F">
          <w:rPr>
            <w:rFonts w:ascii="Times New Roman" w:hAnsi="Times New Roman" w:cs="Times New Roman"/>
          </w:rPr>
          <w:t>закона</w:t>
        </w:r>
      </w:hyperlink>
      <w:r w:rsidRPr="00385B3F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 гражданского служащего, руководителя подведомственной организации о невозможности выполнить требования Федерального </w:t>
      </w:r>
      <w:hyperlink r:id="rId13">
        <w:r w:rsidRPr="00385B3F">
          <w:rPr>
            <w:rFonts w:ascii="Times New Roman" w:hAnsi="Times New Roman" w:cs="Times New Roman"/>
          </w:rPr>
          <w:t>закона</w:t>
        </w:r>
      </w:hyperlink>
      <w:r w:rsidRPr="00385B3F">
        <w:rPr>
          <w:rFonts w:ascii="Times New Roman" w:hAnsi="Times New Roman" w:cs="Times New Roman"/>
        </w:rPr>
        <w:t xml:space="preserve"> от 7 мая 2013 г. N 79-ФЗ);</w:t>
      </w:r>
    </w:p>
    <w:p w:rsidR="0047149D" w:rsidRPr="00385B3F" w:rsidRDefault="0047149D">
      <w:pPr>
        <w:pStyle w:val="ConsPlusNormal"/>
        <w:jc w:val="both"/>
        <w:rPr>
          <w:rFonts w:ascii="Times New Roman" w:hAnsi="Times New Roman" w:cs="Times New Roman"/>
        </w:rPr>
      </w:pPr>
    </w:p>
    <w:p w:rsidR="0047149D" w:rsidRPr="00385B3F" w:rsidRDefault="00471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>д) уведомлений гражданских служащих (за исключением должности государственной службы, назначение на которую и освобождение от которой осуществляются Правительством Российской Федерации), руководителей подведомственных организаций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 гражданского служащего, руководителя подведомственной организации).</w:t>
      </w:r>
    </w:p>
    <w:p w:rsidR="0047149D" w:rsidRPr="00385B3F" w:rsidRDefault="00471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 xml:space="preserve">2. Обращение гражданина или гражданского служащего, заявление гражданского служащего, руководителя подведомственной организации о невозможности представить сведения, заявление гражданского служащего, руководителя подведомственной организации о невозможности выполнить требования Федерального </w:t>
      </w:r>
      <w:hyperlink r:id="rId14">
        <w:r w:rsidRPr="00385B3F">
          <w:rPr>
            <w:rFonts w:ascii="Times New Roman" w:hAnsi="Times New Roman" w:cs="Times New Roman"/>
          </w:rPr>
          <w:t>закона</w:t>
        </w:r>
      </w:hyperlink>
      <w:r w:rsidRPr="00385B3F">
        <w:rPr>
          <w:rFonts w:ascii="Times New Roman" w:hAnsi="Times New Roman" w:cs="Times New Roman"/>
        </w:rPr>
        <w:t xml:space="preserve"> от 7 мая 2013 г. N 79-ФЗ, уведомление гражданского служащего, руководителя подведомственной организации подаются в отдел профилактики коррупционных и иных правонарушений Департамента управления делами и кадров (далее - отдел профилактики коррупционных и иных правонарушений).</w:t>
      </w:r>
    </w:p>
    <w:p w:rsidR="0047149D" w:rsidRPr="00385B3F" w:rsidRDefault="00471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 xml:space="preserve">3. Обращение гражданина или гражданского служащего, заявление гражданского служащего, руководителя подведомственной организации о невозможности представить сведения, заявление гражданского служащего, руководителя подведомственной организации о невозможности выполнить требования Федерального </w:t>
      </w:r>
      <w:hyperlink r:id="rId15">
        <w:r w:rsidRPr="00385B3F">
          <w:rPr>
            <w:rFonts w:ascii="Times New Roman" w:hAnsi="Times New Roman" w:cs="Times New Roman"/>
          </w:rPr>
          <w:t>закона</w:t>
        </w:r>
      </w:hyperlink>
      <w:r w:rsidRPr="00385B3F">
        <w:rPr>
          <w:rFonts w:ascii="Times New Roman" w:hAnsi="Times New Roman" w:cs="Times New Roman"/>
        </w:rPr>
        <w:t xml:space="preserve"> от 7 мая 2013 г. N 79-ФЗ, уведомление гражданского служащего, руководителя подведомственной организации, поступившие в Министерство, регистрируются в общем отделе Департамента управления делами и кадров Министерства и не позднее дня, соответствующего дню их регистрации, направляются в отдел профилактики коррупционных и иных правонарушений.</w:t>
      </w:r>
    </w:p>
    <w:p w:rsidR="0047149D" w:rsidRPr="00385B3F" w:rsidRDefault="004714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t xml:space="preserve">4. Отделом профилактики коррупционных и иных правонарушений обращение гражданина или гражданского служащего, заявление гражданского служащего, руководителя подведомственной организации о невозможности представить сведения, заявление гражданского служащего, руководителя подведомственной организации о невозможности выполнить требования Федерального </w:t>
      </w:r>
      <w:hyperlink r:id="rId16">
        <w:r w:rsidRPr="00385B3F">
          <w:rPr>
            <w:rFonts w:ascii="Times New Roman" w:hAnsi="Times New Roman" w:cs="Times New Roman"/>
          </w:rPr>
          <w:t>закона</w:t>
        </w:r>
      </w:hyperlink>
      <w:r w:rsidRPr="00385B3F">
        <w:rPr>
          <w:rFonts w:ascii="Times New Roman" w:hAnsi="Times New Roman" w:cs="Times New Roman"/>
        </w:rPr>
        <w:t xml:space="preserve"> от 7 мая 2013 г. N 79-ФЗ, уведомление гражданского служащего, руководителя подведомственной организации, представляются председателю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 (далее - Комиссия) в порядке и в сроки, предусмотренные </w:t>
      </w:r>
      <w:hyperlink r:id="rId17">
        <w:r w:rsidRPr="00385B3F">
          <w:rPr>
            <w:rFonts w:ascii="Times New Roman" w:hAnsi="Times New Roman" w:cs="Times New Roman"/>
          </w:rPr>
          <w:t>Положением</w:t>
        </w:r>
      </w:hyperlink>
      <w:r w:rsidRPr="00385B3F">
        <w:rPr>
          <w:rFonts w:ascii="Times New Roman" w:hAnsi="Times New Roman" w:cs="Times New Roman"/>
        </w:rPr>
        <w:t xml:space="preserve">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интересов, утвержденным приказом Министерства здравоохранения Российской Федерации от 31 июля 2015 г. N 511н (зарегистрирован Минюстом России 30 сентября 2015 г., регистрационный номер 39067), с изменениями, внесенными приказом Министерства здравоохранения Российской Федерации от 9 декабря 2016 г. N 945н (зарегистрирован Минюстом России 28 декабря 2016 г., регистрационный номер 45017) (далее - Положение о Комиссии).</w:t>
      </w:r>
    </w:p>
    <w:p w:rsidR="006E39FB" w:rsidRPr="00385B3F" w:rsidRDefault="0047149D" w:rsidP="00385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5B3F">
        <w:rPr>
          <w:rFonts w:ascii="Times New Roman" w:hAnsi="Times New Roman" w:cs="Times New Roman"/>
        </w:rPr>
        <w:lastRenderedPageBreak/>
        <w:t xml:space="preserve">5. Дальнейшее рассмотрение обращения гражданина или гражданского служащего, заявления гражданского служащего, руководителя подведомственной организации о невозможности представить сведения, заявления гражданского служащего, руководителя подведомственной организации о невозможности выполнить требования Федерального </w:t>
      </w:r>
      <w:hyperlink r:id="rId18">
        <w:r w:rsidRPr="00385B3F">
          <w:rPr>
            <w:rFonts w:ascii="Times New Roman" w:hAnsi="Times New Roman" w:cs="Times New Roman"/>
          </w:rPr>
          <w:t>закона</w:t>
        </w:r>
      </w:hyperlink>
      <w:r w:rsidRPr="00385B3F">
        <w:rPr>
          <w:rFonts w:ascii="Times New Roman" w:hAnsi="Times New Roman" w:cs="Times New Roman"/>
        </w:rPr>
        <w:t xml:space="preserve"> от 7 мая 2013 г. N 79-ФЗ, уведомления гражданского служащего, руководителя подведомственной организации осуществляется Комиссией в порядке, предусмотренном </w:t>
      </w:r>
      <w:hyperlink r:id="rId19">
        <w:r w:rsidRPr="00385B3F">
          <w:rPr>
            <w:rFonts w:ascii="Times New Roman" w:hAnsi="Times New Roman" w:cs="Times New Roman"/>
          </w:rPr>
          <w:t>Положением</w:t>
        </w:r>
      </w:hyperlink>
      <w:r w:rsidRPr="00385B3F">
        <w:rPr>
          <w:rFonts w:ascii="Times New Roman" w:hAnsi="Times New Roman" w:cs="Times New Roman"/>
        </w:rPr>
        <w:t xml:space="preserve"> о Комиссии.</w:t>
      </w:r>
    </w:p>
    <w:sectPr w:rsidR="006E39FB" w:rsidRPr="00385B3F" w:rsidSect="000B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9D"/>
    <w:rsid w:val="00385B3F"/>
    <w:rsid w:val="0047149D"/>
    <w:rsid w:val="006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36D"/>
  <w15:chartTrackingRefBased/>
  <w15:docId w15:val="{574577C8-0C1C-4661-B796-06C89F67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1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14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58AA75F3089F03E88CA277E2630E05053522EBEE516E842D6298A37E39EFF475877BF9EF5AB565D2403F6CBFB5508451C00087E5ED3F031pEH" TargetMode="External"/><Relationship Id="rId13" Type="http://schemas.openxmlformats.org/officeDocument/2006/relationships/hyperlink" Target="consultantplus://offline/ref=5F958AA75F3089F03E88CA277E2630E05053532EB9E416E842D6298A37E39EFF55582FB39FF0B55F533155A78D3ApDH" TargetMode="External"/><Relationship Id="rId18" Type="http://schemas.openxmlformats.org/officeDocument/2006/relationships/hyperlink" Target="consultantplus://offline/ref=5F958AA75F3089F03E88CA277E2630E05053532EB9E416E842D6298A37E39EFF55582FB39FF0B55F533155A78D3ApD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958AA75F3089F03E88CA277E2630E05053522EBEE216E842D6298A37E39EFF475877BF9EF5AB575E2403F6CBFB5508451C00087E5ED3F031pEH" TargetMode="External"/><Relationship Id="rId12" Type="http://schemas.openxmlformats.org/officeDocument/2006/relationships/hyperlink" Target="consultantplus://offline/ref=5F958AA75F3089F03E88CA277E2630E05053532EB9E416E842D6298A37E39EFF55582FB39FF0B55F533155A78D3ApDH" TargetMode="External"/><Relationship Id="rId17" Type="http://schemas.openxmlformats.org/officeDocument/2006/relationships/hyperlink" Target="consultantplus://offline/ref=5F958AA75F3089F03E88CA277E2630E05053572DBDE716E842D6298A37E39EFF475877BF9EF5AB5E582403F6CBFB5508451C00087E5ED3F031p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958AA75F3089F03E88CA277E2630E05053532EB9E416E842D6298A37E39EFF55582FB39FF0B55F533155A78D3Ap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58AA75F3089F03E88CA277E2630E05053532EB9E416E842D6298A37E39EFF475877BC95A1FA1B0F2256A291AE511742020230p2H" TargetMode="External"/><Relationship Id="rId11" Type="http://schemas.openxmlformats.org/officeDocument/2006/relationships/hyperlink" Target="consultantplus://offline/ref=5F958AA75F3089F03E88CA277E2630E0565E5429BFE016E842D6298A37E39EFF475877BF9EF5AB5E5B2403F6CBFB5508451C00087E5ED3F031pEH" TargetMode="External"/><Relationship Id="rId5" Type="http://schemas.openxmlformats.org/officeDocument/2006/relationships/hyperlink" Target="consultantplus://offline/ref=5F958AA75F3089F03E88CA277E2630E050525B2EBAEC16E842D6298A37E39EFF475877BB96FEFF0E1E7A5AA68AB058005E00000336p3H" TargetMode="External"/><Relationship Id="rId15" Type="http://schemas.openxmlformats.org/officeDocument/2006/relationships/hyperlink" Target="consultantplus://offline/ref=5F958AA75F3089F03E88CA277E2630E05053532EB9E416E842D6298A37E39EFF55582FB39FF0B55F533155A78D3ApDH" TargetMode="External"/><Relationship Id="rId10" Type="http://schemas.openxmlformats.org/officeDocument/2006/relationships/hyperlink" Target="consultantplus://offline/ref=5F958AA75F3089F03E88CA277E2630E05751532EBCE716E842D6298A37E39EFF475877BF9EF5AB5F532403F6CBFB5508451C00087E5ED3F031pEH" TargetMode="External"/><Relationship Id="rId19" Type="http://schemas.openxmlformats.org/officeDocument/2006/relationships/hyperlink" Target="consultantplus://offline/ref=5F958AA75F3089F03E88CA277E2630E05053572DBDE716E842D6298A37E39EFF475877BF9EF5AB5E582403F6CBFB5508451C00087E5ED3F031pEH" TargetMode="External"/><Relationship Id="rId4" Type="http://schemas.openxmlformats.org/officeDocument/2006/relationships/hyperlink" Target="consultantplus://offline/ref=5F958AA75F3089F03E88CA277E2630E050535021B4E116E842D6298A37E39EFF475877BF9EF5A95F5B2403F6CBFB5508451C00087E5ED3F031pEH" TargetMode="External"/><Relationship Id="rId9" Type="http://schemas.openxmlformats.org/officeDocument/2006/relationships/hyperlink" Target="consultantplus://offline/ref=5F958AA75F3089F03E88CA277E2630E05055572BB5E116E842D6298A37E39EFF475877BF9EF5AB5E5A2403F6CBFB5508451C00087E5ED3F031pEH" TargetMode="External"/><Relationship Id="rId14" Type="http://schemas.openxmlformats.org/officeDocument/2006/relationships/hyperlink" Target="consultantplus://offline/ref=5F958AA75F3089F03E88CA277E2630E05053532EB9E416E842D6298A37E39EFF55582FB39FF0B55F533155A78D3A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2</cp:revision>
  <dcterms:created xsi:type="dcterms:W3CDTF">2023-09-15T07:41:00Z</dcterms:created>
  <dcterms:modified xsi:type="dcterms:W3CDTF">2023-09-15T12:57:00Z</dcterms:modified>
</cp:coreProperties>
</file>