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ПРИКАЗ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от 5 апреля 2017 г. N 153н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ОБ УТВЕРЖДЕНИИ ПОРЯДКА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ПРИНЯТИЯ РЕШЕНИЯ ОБ ОСУЩЕСТВЛЕНИИ КОНТРОЛЯ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ЗА РАСХОДАМИ ФЕДЕРАЛЬНЫХ ГОСУДАРСТВЕННЫХ ГРАЖДАНСКИХ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СЛУЖАЩИХ МИНИСТЕРСТВА ЗДРАВООХРАНЕНИЯ РОССИЙСКОЙ ФЕДЕРАЦИИ,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РАБОТНИКОВ, ЗАМЕЩАЮЩИХ ОТДЕЛЬНЫЕ ДОЛЖНОСТИ НА ОСНОВАНИИ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ТРУДОВОГО ДОГОВОРА В ОРГАНИЗАЦИЯХ, СОЗДАННЫХ ДЛЯ ВЫПОЛНЕНИЯ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ЗАДАЧ, ПОСТАВЛЕННЫХ ПЕРЕД МИНИСТЕРСТВОМ ЗДРАВООХРАНЕНИЯ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РОССИЙСКОЙ ФЕДЕРАЦИИ, А ТАКЖЕ ЗА РАСХОДАМИ ИХ СУПРУГ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(СУПРУГОВ) И НЕСОВЕРШЕННОЛЕТНИХ ДЕТЕЙ</w:t>
      </w:r>
    </w:p>
    <w:p w:rsidR="009A35B1" w:rsidRPr="009A35B1" w:rsidRDefault="009A35B1">
      <w:pPr>
        <w:pStyle w:val="ConsPlusNormal"/>
        <w:spacing w:after="1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 xml:space="preserve">В соответствии с </w:t>
      </w:r>
      <w:hyperlink r:id="rId4">
        <w:r w:rsidRPr="009A35B1">
          <w:rPr>
            <w:rFonts w:ascii="Times New Roman" w:hAnsi="Times New Roman" w:cs="Times New Roman"/>
          </w:rPr>
          <w:t>частью 6 статьи 5</w:t>
        </w:r>
      </w:hyperlink>
      <w:r w:rsidRPr="009A35B1">
        <w:rPr>
          <w:rFonts w:ascii="Times New Roman" w:hAnsi="Times New Roman" w:cs="Times New Roman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приказываю:</w:t>
      </w:r>
    </w:p>
    <w:p w:rsidR="009A35B1" w:rsidRPr="009A35B1" w:rsidRDefault="009A3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 xml:space="preserve">Утвердить прилагаемый </w:t>
      </w:r>
      <w:hyperlink w:anchor="P36">
        <w:r w:rsidRPr="009A35B1">
          <w:rPr>
            <w:rFonts w:ascii="Times New Roman" w:hAnsi="Times New Roman" w:cs="Times New Roman"/>
          </w:rPr>
          <w:t>Порядок</w:t>
        </w:r>
      </w:hyperlink>
      <w:r w:rsidRPr="009A35B1">
        <w:rPr>
          <w:rFonts w:ascii="Times New Roman" w:hAnsi="Times New Roman" w:cs="Times New Roman"/>
        </w:rPr>
        <w:t xml:space="preserve"> принятия решения об осуществлении контроля за расходами федеральных государственных гражданских служащих Министерства здравоохранения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за расходами их супруг (супругов) и несовершеннолетних детей.</w:t>
      </w: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right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Министр</w:t>
      </w:r>
    </w:p>
    <w:p w:rsidR="009A35B1" w:rsidRPr="009A35B1" w:rsidRDefault="009A35B1">
      <w:pPr>
        <w:pStyle w:val="ConsPlusNormal"/>
        <w:jc w:val="right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В.И.СКВОРЦОВА</w:t>
      </w: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lastRenderedPageBreak/>
        <w:t>Утвержден</w:t>
      </w:r>
    </w:p>
    <w:p w:rsidR="009A35B1" w:rsidRPr="009A35B1" w:rsidRDefault="009A35B1">
      <w:pPr>
        <w:pStyle w:val="ConsPlusNormal"/>
        <w:jc w:val="right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приказом Министерства здравоохранения</w:t>
      </w:r>
    </w:p>
    <w:p w:rsidR="009A35B1" w:rsidRPr="009A35B1" w:rsidRDefault="009A35B1">
      <w:pPr>
        <w:pStyle w:val="ConsPlusNormal"/>
        <w:jc w:val="right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Российской Федерации</w:t>
      </w:r>
    </w:p>
    <w:p w:rsidR="009A35B1" w:rsidRPr="009A35B1" w:rsidRDefault="009A35B1">
      <w:pPr>
        <w:pStyle w:val="ConsPlusNormal"/>
        <w:jc w:val="right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от 5 апреля 2017 г. N 153н</w:t>
      </w: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9A35B1">
        <w:rPr>
          <w:rFonts w:ascii="Times New Roman" w:hAnsi="Times New Roman" w:cs="Times New Roman"/>
        </w:rPr>
        <w:t>ПОРЯДОК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ПРИНЯТИЯ РЕШЕНИЯ ОБ ОСУЩЕСТВЛЕНИИ КОНТРОЛЯ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ЗА РАСХОДАМИ ФЕДЕРАЛЬНЫХ ГОСУДАРСТВЕННЫХ ГРАЖДАНСКИХ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СЛУЖАЩИХ МИНИСТЕРСТВА ЗДРАВООХРАНЕНИЯ РОССИЙСКОЙ ФЕДЕРАЦИИ,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РАБОТНИКОВ, ЗАМЕЩАЮЩИХ ОТДЕЛЬНЫЕ ДОЛЖНОСТИ НА ОСНОВАНИИ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ТРУДОВОГО ДОГОВОРА В ОРГАНИЗАЦИЯХ, СОЗДАННЫХ ДЛЯ ВЫПОЛНЕНИЯ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ЗАДАЧ, ПОСТАВЛЕННЫХ ПЕРЕД МИНИСТЕРСТВОМ ЗДРАВООХРАНЕНИЯ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РОССИЙСКОЙ ФЕДЕРАЦИИ, А ТАКЖЕ ЗА РАСХОДАМИ ИХ СУПРУГ</w:t>
      </w:r>
    </w:p>
    <w:p w:rsidR="009A35B1" w:rsidRPr="009A35B1" w:rsidRDefault="009A35B1">
      <w:pPr>
        <w:pStyle w:val="ConsPlusTitle"/>
        <w:jc w:val="center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(СУПРУГОВ) И НЕСОВЕРШЕННОЛЕТНИХ ДЕТЕЙ</w:t>
      </w:r>
    </w:p>
    <w:p w:rsidR="009A35B1" w:rsidRPr="009A35B1" w:rsidRDefault="009A35B1">
      <w:pPr>
        <w:pStyle w:val="ConsPlusNormal"/>
        <w:spacing w:after="1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jc w:val="both"/>
        <w:rPr>
          <w:rFonts w:ascii="Times New Roman" w:hAnsi="Times New Roman" w:cs="Times New Roman"/>
        </w:rPr>
      </w:pPr>
    </w:p>
    <w:p w:rsidR="009A35B1" w:rsidRPr="009A35B1" w:rsidRDefault="009A35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 xml:space="preserve">1. Настоящий Порядок определяет правила принятия решения об осуществлении контроля за расходами федеральных государственных гражданских служащих Министерства здравоохранения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 (далее соответственно - Министерство, гражданские служащие, подведомственные организации, работники), а также за расходами их супруг (супругов) и несовершеннолетних детей, сведения о которых представлены в соответствии с </w:t>
      </w:r>
      <w:hyperlink r:id="rId5">
        <w:r w:rsidRPr="009A35B1">
          <w:rPr>
            <w:rFonts w:ascii="Times New Roman" w:hAnsi="Times New Roman" w:cs="Times New Roman"/>
          </w:rPr>
          <w:t>частью 1 статьи 3</w:t>
        </w:r>
      </w:hyperlink>
      <w:r w:rsidRPr="009A35B1">
        <w:rPr>
          <w:rFonts w:ascii="Times New Roman" w:hAnsi="Times New Roman" w:cs="Times New Roman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от 3 декабря 2012 г. N 230-ФЗ).</w:t>
      </w:r>
    </w:p>
    <w:p w:rsidR="009A35B1" w:rsidRPr="009A35B1" w:rsidRDefault="009A3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2. Решение об осуществлении контроля за расходами гражданских служащих (за исключением лиц, замещающих должности, назначение на которые и освобождение от которых осуществляется Правительством Российской Федерации), и работников, а также за расходами их супруг (супругов) и несовершеннолетних детей (далее - контроль за расходами) принимается:</w:t>
      </w:r>
    </w:p>
    <w:p w:rsidR="009A35B1" w:rsidRPr="009A35B1" w:rsidRDefault="009A3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Министром здравоохранения Российской Федерации (далее - Министр) - в отношении гражданских служащих; работников, работодателем для которых является Министр;</w:t>
      </w:r>
    </w:p>
    <w:p w:rsidR="009A35B1" w:rsidRPr="009A35B1" w:rsidRDefault="009A3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руководителем подведомственной организации - в отношении работников, работодателем для которых является руководитель подведомственной организации.</w:t>
      </w:r>
    </w:p>
    <w:p w:rsidR="009A35B1" w:rsidRPr="009A35B1" w:rsidRDefault="009A3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 xml:space="preserve">3. Решение об осуществлении контроля за расходами оформляется отдельно в отношении каждого гражданского служащего, работника в виде резолюции на докладной записке, подготовленной отделом профилактики коррупционных и иных правонарушений Департамента управления делами и кадров Министерства, структурным подразделением и (или) должностным лицом, ответственным за работу по профилактике коррупционных и иных правонарушений в подведомственной организации, по материалам, содержащим достаточную информацию, поступившую в соответствии с </w:t>
      </w:r>
      <w:hyperlink r:id="rId6">
        <w:r w:rsidRPr="009A35B1">
          <w:rPr>
            <w:rFonts w:ascii="Times New Roman" w:hAnsi="Times New Roman" w:cs="Times New Roman"/>
          </w:rPr>
          <w:t>частью 1 статьи 4</w:t>
        </w:r>
      </w:hyperlink>
      <w:r w:rsidRPr="009A35B1">
        <w:rPr>
          <w:rFonts w:ascii="Times New Roman" w:hAnsi="Times New Roman" w:cs="Times New Roman"/>
        </w:rPr>
        <w:t xml:space="preserve"> Федерального закона от 3 декабря 2012 г. N 230-ФЗ, о том, что данным гражданским служащим, работником,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гражданского служащего, работника и его супруги (супруга) за три последних года, предшествующих отчетному периоду.</w:t>
      </w:r>
    </w:p>
    <w:p w:rsidR="009A35B1" w:rsidRPr="009A35B1" w:rsidRDefault="009A3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9A35B1">
        <w:rPr>
          <w:rFonts w:ascii="Times New Roman" w:hAnsi="Times New Roman" w:cs="Times New Roman"/>
        </w:rPr>
        <w:t>4. Результаты контроля за расходами представляются:</w:t>
      </w:r>
    </w:p>
    <w:p w:rsidR="009A35B1" w:rsidRPr="009A35B1" w:rsidRDefault="009A3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t>Министру - в отношении гражданских служащих; работников, работодателем для которых является Министр;</w:t>
      </w:r>
    </w:p>
    <w:p w:rsidR="009A35B1" w:rsidRPr="009A35B1" w:rsidRDefault="009A3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35B1">
        <w:rPr>
          <w:rFonts w:ascii="Times New Roman" w:hAnsi="Times New Roman" w:cs="Times New Roman"/>
        </w:rPr>
        <w:lastRenderedPageBreak/>
        <w:t>руководителю подведомственной организации - в отношении работников, работодателем для которых является руководитель подведомственной организации.</w:t>
      </w:r>
    </w:p>
    <w:p w:rsidR="009A35B1" w:rsidRDefault="009A35B1">
      <w:pPr>
        <w:pStyle w:val="ConsPlusNormal"/>
        <w:jc w:val="both"/>
      </w:pPr>
    </w:p>
    <w:p w:rsidR="009A35B1" w:rsidRDefault="009A35B1">
      <w:pPr>
        <w:pStyle w:val="ConsPlusNormal"/>
        <w:jc w:val="both"/>
      </w:pPr>
    </w:p>
    <w:p w:rsidR="00CD183B" w:rsidRDefault="00CD183B"/>
    <w:sectPr w:rsidR="00CD183B" w:rsidSect="000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B1"/>
    <w:rsid w:val="009A35B1"/>
    <w:rsid w:val="00C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FE55"/>
  <w15:chartTrackingRefBased/>
  <w15:docId w15:val="{352023E4-4253-4166-AEC4-C838B56F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3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35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6CE8BF2549E3CD95A30C5E25C89B83893E864423DCF05B5AD474C3D2560F49BCEB8B28B3029EBADABB769E6F834FA6D053335D8A670F6M9VBK" TargetMode="External"/><Relationship Id="rId5" Type="http://schemas.openxmlformats.org/officeDocument/2006/relationships/hyperlink" Target="consultantplus://offline/ref=E0C6CE8BF2549E3CD95A30C5E25C89B83893E864423DCF05B5AD474C3D2560F49BCEB8B28B3029EAA5ABB769E6F834FA6D053335D8A670F6M9VBK" TargetMode="External"/><Relationship Id="rId4" Type="http://schemas.openxmlformats.org/officeDocument/2006/relationships/hyperlink" Target="consultantplus://offline/ref=E0C6CE8BF2549E3CD95A30C5E25C89B83893E864423DCF05B5AD474C3D2560F49BCEB8B28B3028EDADABB769E6F834FA6D053335D8A670F6M9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Андреевич</dc:creator>
  <cp:keywords/>
  <dc:description/>
  <cp:lastModifiedBy>Осипов Иван Андреевич</cp:lastModifiedBy>
  <cp:revision>1</cp:revision>
  <dcterms:created xsi:type="dcterms:W3CDTF">2023-09-19T10:21:00Z</dcterms:created>
  <dcterms:modified xsi:type="dcterms:W3CDTF">2023-09-19T10:22:00Z</dcterms:modified>
</cp:coreProperties>
</file>