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3F" w:rsidRPr="00F604D6" w:rsidRDefault="005A3A3F" w:rsidP="005A3A3F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A3A3F" w:rsidRPr="00F604D6" w:rsidRDefault="005A3A3F" w:rsidP="005A3A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3A3F" w:rsidRPr="00F604D6" w:rsidRDefault="005A3A3F" w:rsidP="005A3A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3A3F" w:rsidRDefault="005A3A3F" w:rsidP="005A3A3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A3A3F" w:rsidRPr="00231C17" w:rsidRDefault="005A3A3F" w:rsidP="005A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A3A3F" w:rsidTr="003C6F90">
        <w:tc>
          <w:tcPr>
            <w:tcW w:w="9356" w:type="dxa"/>
          </w:tcPr>
          <w:p w:rsidR="005A3A3F" w:rsidRDefault="005A3A3F" w:rsidP="003C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A3F" w:rsidRDefault="005A3A3F" w:rsidP="005A3A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5A3A3F" w:rsidRPr="00F57AED" w:rsidTr="003C6F90">
        <w:tc>
          <w:tcPr>
            <w:tcW w:w="5495" w:type="dxa"/>
          </w:tcPr>
          <w:p w:rsidR="005A3A3F" w:rsidRPr="00121CB3" w:rsidRDefault="005A3A3F" w:rsidP="003C6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Сверхкритическая флюидная хроматография</w:t>
            </w:r>
          </w:p>
        </w:tc>
        <w:tc>
          <w:tcPr>
            <w:tcW w:w="283" w:type="dxa"/>
          </w:tcPr>
          <w:p w:rsidR="005A3A3F" w:rsidRPr="00121CB3" w:rsidRDefault="005A3A3F" w:rsidP="003C6F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A3A3F" w:rsidRPr="00F57AED" w:rsidRDefault="005A3A3F" w:rsidP="003C6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ОФС.1.2.1.2.0006</w:t>
            </w:r>
          </w:p>
        </w:tc>
      </w:tr>
      <w:tr w:rsidR="005A3A3F" w:rsidRPr="00A70813" w:rsidTr="003C6F90">
        <w:tc>
          <w:tcPr>
            <w:tcW w:w="5495" w:type="dxa"/>
          </w:tcPr>
          <w:p w:rsidR="005A3A3F" w:rsidRPr="00121CB3" w:rsidRDefault="005A3A3F" w:rsidP="003C6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5A3A3F" w:rsidRPr="00121CB3" w:rsidRDefault="005A3A3F" w:rsidP="003C6F9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5A3A3F" w:rsidRPr="00A70813" w:rsidRDefault="005A3A3F" w:rsidP="003C6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ОФС.1.2.1.2.0006.15</w:t>
            </w:r>
          </w:p>
        </w:tc>
      </w:tr>
    </w:tbl>
    <w:p w:rsidR="005A3A3F" w:rsidRDefault="005A3A3F" w:rsidP="005A3A3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A3A3F" w:rsidTr="003C6F90">
        <w:tc>
          <w:tcPr>
            <w:tcW w:w="9356" w:type="dxa"/>
          </w:tcPr>
          <w:p w:rsidR="005A3A3F" w:rsidRDefault="005A3A3F" w:rsidP="003C6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A3F" w:rsidRDefault="005A3A3F" w:rsidP="005A3A3F">
      <w:pPr>
        <w:spacing w:after="0"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7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верхкритическим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флюидом или </w:t>
      </w:r>
      <w:r>
        <w:rPr>
          <w:rFonts w:ascii="Times New Roman" w:hAnsi="Times New Roman" w:cs="Times New Roman"/>
          <w:sz w:val="28"/>
          <w:szCs w:val="28"/>
        </w:rPr>
        <w:t>свер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хкритической жидкостью</w:t>
      </w:r>
      <w:r w:rsidRPr="00902E78">
        <w:rPr>
          <w:rFonts w:ascii="Times New Roman" w:hAnsi="Times New Roman" w:cs="Times New Roman"/>
          <w:sz w:val="28"/>
          <w:szCs w:val="28"/>
        </w:rPr>
        <w:t xml:space="preserve"> называется вещество, находящееся при значениях температуры и давления выше критических</w:t>
      </w:r>
      <w:r>
        <w:rPr>
          <w:rFonts w:ascii="Times New Roman" w:hAnsi="Times New Roman" w:cs="Times New Roman"/>
          <w:sz w:val="28"/>
          <w:szCs w:val="28"/>
        </w:rPr>
        <w:t>, при которых</w:t>
      </w:r>
      <w:r w:rsidRPr="00902E78">
        <w:rPr>
          <w:rFonts w:ascii="Times New Roman" w:hAnsi="Times New Roman" w:cs="Times New Roman"/>
          <w:sz w:val="28"/>
          <w:szCs w:val="28"/>
        </w:rPr>
        <w:t xml:space="preserve"> свойства вещества являются промежуточными между свойствами </w:t>
      </w:r>
      <w:r>
        <w:rPr>
          <w:rFonts w:ascii="Times New Roman" w:hAnsi="Times New Roman" w:cs="Times New Roman"/>
          <w:sz w:val="28"/>
          <w:szCs w:val="28"/>
        </w:rPr>
        <w:t xml:space="preserve">жидкости </w:t>
      </w:r>
      <w:r w:rsidRPr="00902E7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газа</w:t>
      </w:r>
      <w:r w:rsidRPr="00902E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Хроматографический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процесс, в котором в качестве подвижной фазы использу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0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жидкость в сверхкритическом состоянии или около него, </w:t>
      </w:r>
      <w:r w:rsidRPr="00902E78">
        <w:rPr>
          <w:rFonts w:ascii="Times New Roman" w:hAnsi="Times New Roman" w:cs="Times New Roman"/>
          <w:sz w:val="28"/>
          <w:szCs w:val="28"/>
        </w:rPr>
        <w:t>называется сверхкритической флюидной хроматографией.</w:t>
      </w: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Сверхкритическая флюидная хроматография основана на механизмах адсорбции или распределения масс.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78">
        <w:rPr>
          <w:rFonts w:ascii="Times New Roman" w:hAnsi="Times New Roman" w:cs="Times New Roman"/>
          <w:sz w:val="28"/>
          <w:szCs w:val="28"/>
        </w:rPr>
        <w:t>С точки зрения применения флюида в качестве подвижной фазы в хроматографии важны его плотность, коэффициенты диффузии и вязкость: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2E78">
        <w:rPr>
          <w:rFonts w:ascii="Times New Roman" w:hAnsi="Times New Roman" w:cs="Times New Roman"/>
          <w:sz w:val="28"/>
          <w:szCs w:val="28"/>
        </w:rPr>
        <w:t xml:space="preserve">коэффициенты диффузии в сверхкритических фазах примерно на порядок больше коэффициентов диффузии в жидкостях, но примерно на порядок меньше, чем в газах; 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2E78">
        <w:rPr>
          <w:rFonts w:ascii="Times New Roman" w:hAnsi="Times New Roman" w:cs="Times New Roman"/>
          <w:sz w:val="28"/>
          <w:szCs w:val="28"/>
        </w:rPr>
        <w:t xml:space="preserve">вязкость сверхкритических флюидов примерно на порядок меньше, чем жидкостей, но примерно на порядок больше, чем газов; 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2E78">
        <w:rPr>
          <w:rFonts w:ascii="Times New Roman" w:hAnsi="Times New Roman" w:cs="Times New Roman"/>
          <w:sz w:val="28"/>
          <w:szCs w:val="28"/>
        </w:rPr>
        <w:t>растворяющая способность веществ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2E78">
        <w:rPr>
          <w:rFonts w:ascii="Times New Roman" w:hAnsi="Times New Roman" w:cs="Times New Roman"/>
          <w:sz w:val="28"/>
          <w:szCs w:val="28"/>
        </w:rPr>
        <w:t xml:space="preserve"> в состоянии сверхкритического флюида больше, чем </w:t>
      </w:r>
      <w:r>
        <w:rPr>
          <w:rFonts w:ascii="Times New Roman" w:hAnsi="Times New Roman" w:cs="Times New Roman"/>
          <w:sz w:val="28"/>
          <w:szCs w:val="28"/>
        </w:rPr>
        <w:t>в состоянии газа</w:t>
      </w:r>
      <w:r w:rsidRPr="00902E78">
        <w:rPr>
          <w:rFonts w:ascii="Times New Roman" w:hAnsi="Times New Roman" w:cs="Times New Roman"/>
          <w:sz w:val="28"/>
          <w:szCs w:val="28"/>
        </w:rPr>
        <w:t>;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902E78">
        <w:rPr>
          <w:rFonts w:ascii="Times New Roman" w:hAnsi="Times New Roman" w:cs="Times New Roman"/>
          <w:sz w:val="28"/>
          <w:szCs w:val="28"/>
        </w:rPr>
        <w:t>плотность основных флюидов, используемых в хроматографии, примерно на 2–3 порядка больше плотности газов и в несколько раз меньше плотности соответствующих жидкостей.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78">
        <w:rPr>
          <w:rFonts w:ascii="Times New Roman" w:hAnsi="Times New Roman" w:cs="Times New Roman"/>
          <w:sz w:val="28"/>
          <w:szCs w:val="28"/>
        </w:rPr>
        <w:t>Применительно к сверхкритической флюидной хроматографии это означает что: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2E78">
        <w:rPr>
          <w:rFonts w:ascii="Times New Roman" w:hAnsi="Times New Roman" w:cs="Times New Roman"/>
          <w:sz w:val="28"/>
          <w:szCs w:val="28"/>
        </w:rPr>
        <w:t>достигаются меньшие времена анализа по сравнению с высокоэффективной жидкостной хроматографией (ВЭЖХ);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2E78">
        <w:rPr>
          <w:rFonts w:ascii="Times New Roman" w:hAnsi="Times New Roman" w:cs="Times New Roman"/>
          <w:sz w:val="28"/>
          <w:szCs w:val="28"/>
        </w:rPr>
        <w:t>оптимальное значение линейной скорости потока выше, чем в ВЭЖХ;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2E78">
        <w:rPr>
          <w:rFonts w:ascii="Times New Roman" w:hAnsi="Times New Roman" w:cs="Times New Roman"/>
          <w:sz w:val="28"/>
          <w:szCs w:val="28"/>
        </w:rPr>
        <w:t>падение давления на колонке значительно меньше, чем в ВЭЖХ, что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2E78">
        <w:rPr>
          <w:rFonts w:ascii="Times New Roman" w:hAnsi="Times New Roman" w:cs="Times New Roman"/>
          <w:sz w:val="28"/>
          <w:szCs w:val="28"/>
        </w:rPr>
        <w:t>т возможность использования колонок большей длины;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эффективность в сверхкритической флюидной хроматографии выше, чем в ВЭЖХ (хотя и ниже, чем в газовой хроматографии).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2E78">
        <w:rPr>
          <w:rFonts w:ascii="Times New Roman" w:hAnsi="Times New Roman" w:cs="Times New Roman"/>
          <w:sz w:val="28"/>
          <w:szCs w:val="28"/>
        </w:rPr>
        <w:t>проведение разделения при более низких температурах, чем это принято в газовой хроматографии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2E78">
        <w:rPr>
          <w:rFonts w:ascii="Times New Roman" w:hAnsi="Times New Roman" w:cs="Times New Roman"/>
          <w:sz w:val="28"/>
          <w:szCs w:val="28"/>
        </w:rPr>
        <w:t xml:space="preserve"> без существенной потери эффективности;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02E78">
        <w:rPr>
          <w:rFonts w:ascii="Times New Roman" w:hAnsi="Times New Roman" w:cs="Times New Roman"/>
          <w:sz w:val="28"/>
          <w:szCs w:val="28"/>
        </w:rPr>
        <w:t>проведение разделения соединений с большей молекулярной массой, чем это допускается в газовой хроматографии.</w:t>
      </w:r>
    </w:p>
    <w:p w:rsidR="005A3A3F" w:rsidRPr="00902E78" w:rsidRDefault="005A3A3F" w:rsidP="005A3A3F">
      <w:pPr>
        <w:spacing w:before="240"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2E78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2E78">
        <w:rPr>
          <w:rFonts w:ascii="Times New Roman" w:hAnsi="Times New Roman" w:cs="Times New Roman"/>
          <w:caps/>
          <w:sz w:val="28"/>
          <w:szCs w:val="28"/>
        </w:rPr>
        <w:t>х</w:t>
      </w:r>
      <w:r w:rsidRPr="00902E78">
        <w:rPr>
          <w:rFonts w:ascii="Times New Roman" w:hAnsi="Times New Roman" w:cs="Times New Roman"/>
          <w:sz w:val="28"/>
          <w:szCs w:val="28"/>
        </w:rPr>
        <w:t>роматографическая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система для сверхкритической флюидной хроматографии состоит из охлаждаемой насосной системы, инжектора,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колонки, помещ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2E78">
        <w:rPr>
          <w:rFonts w:ascii="Times New Roman" w:hAnsi="Times New Roman" w:cs="Times New Roman"/>
          <w:sz w:val="28"/>
          <w:szCs w:val="28"/>
        </w:rPr>
        <w:t xml:space="preserve">нной в термостат, детектора, автоматического регулятора давления и системы сбора и обработки данных. </w:t>
      </w: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F26">
        <w:rPr>
          <w:rFonts w:ascii="Times New Roman" w:hAnsi="Times New Roman" w:cs="Times New Roman"/>
          <w:b/>
          <w:i/>
          <w:sz w:val="28"/>
          <w:szCs w:val="28"/>
        </w:rPr>
        <w:t>Насосная система</w:t>
      </w:r>
      <w:r w:rsidRPr="00902E78">
        <w:rPr>
          <w:rFonts w:ascii="Times New Roman" w:hAnsi="Times New Roman" w:cs="Times New Roman"/>
          <w:sz w:val="28"/>
          <w:szCs w:val="28"/>
        </w:rPr>
        <w:t xml:space="preserve"> необходима для </w:t>
      </w:r>
      <w:r>
        <w:rPr>
          <w:rFonts w:ascii="Times New Roman" w:hAnsi="Times New Roman" w:cs="Times New Roman"/>
          <w:sz w:val="28"/>
          <w:szCs w:val="28"/>
        </w:rPr>
        <w:t xml:space="preserve">подачи подвижной фазы с постоянной </w:t>
      </w:r>
      <w:r w:rsidRPr="00902E78">
        <w:rPr>
          <w:rFonts w:ascii="Times New Roman" w:hAnsi="Times New Roman" w:cs="Times New Roman"/>
          <w:sz w:val="28"/>
          <w:szCs w:val="28"/>
        </w:rPr>
        <w:t>скорост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02E78">
        <w:rPr>
          <w:rFonts w:ascii="Times New Roman" w:hAnsi="Times New Roman" w:cs="Times New Roman"/>
          <w:sz w:val="28"/>
          <w:szCs w:val="28"/>
        </w:rPr>
        <w:t xml:space="preserve"> потока. Колебания давления должны быть сведены к минимуму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D7B">
        <w:rPr>
          <w:rFonts w:ascii="Times New Roman" w:hAnsi="Times New Roman" w:cs="Times New Roman"/>
          <w:sz w:val="28"/>
          <w:szCs w:val="28"/>
        </w:rPr>
        <w:t xml:space="preserve"> например,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D6D7B">
        <w:rPr>
          <w:rFonts w:ascii="Times New Roman" w:hAnsi="Times New Roman" w:cs="Times New Roman"/>
          <w:sz w:val="28"/>
          <w:szCs w:val="28"/>
        </w:rPr>
        <w:t xml:space="preserve">м пропускания растворителя под давлением через устройство гашения импульсов. Трубки и соединения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Pr="00DD6D7B">
        <w:rPr>
          <w:rFonts w:ascii="Times New Roman" w:hAnsi="Times New Roman" w:cs="Times New Roman"/>
          <w:sz w:val="28"/>
          <w:szCs w:val="28"/>
        </w:rPr>
        <w:t xml:space="preserve"> выдерживать </w:t>
      </w:r>
      <w:r>
        <w:rPr>
          <w:rFonts w:ascii="Times New Roman" w:hAnsi="Times New Roman" w:cs="Times New Roman"/>
          <w:sz w:val="28"/>
          <w:szCs w:val="28"/>
        </w:rPr>
        <w:t>создаваемое</w:t>
      </w:r>
      <w:r w:rsidRPr="00DD6D7B">
        <w:rPr>
          <w:rFonts w:ascii="Times New Roman" w:hAnsi="Times New Roman" w:cs="Times New Roman"/>
          <w:sz w:val="28"/>
          <w:szCs w:val="28"/>
        </w:rPr>
        <w:t xml:space="preserve"> насосной системой</w:t>
      </w:r>
      <w:r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Pr="00DD6D7B">
        <w:rPr>
          <w:rFonts w:ascii="Times New Roman" w:hAnsi="Times New Roman" w:cs="Times New Roman"/>
          <w:sz w:val="28"/>
          <w:szCs w:val="28"/>
        </w:rPr>
        <w:t>.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33">
        <w:rPr>
          <w:rFonts w:ascii="Times New Roman" w:hAnsi="Times New Roman" w:cs="Times New Roman"/>
          <w:sz w:val="28"/>
          <w:szCs w:val="28"/>
        </w:rPr>
        <w:t>Системы с микропроцессорным управлением пода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63E33">
        <w:rPr>
          <w:rFonts w:ascii="Times New Roman" w:hAnsi="Times New Roman" w:cs="Times New Roman"/>
          <w:sz w:val="28"/>
          <w:szCs w:val="28"/>
        </w:rPr>
        <w:t xml:space="preserve"> подвижную фазу в постоянных или изменяющихся условиях в соответствии с заданной программой. В случае градиентного элюирования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E63E33">
        <w:rPr>
          <w:rFonts w:ascii="Times New Roman" w:hAnsi="Times New Roman" w:cs="Times New Roman"/>
          <w:sz w:val="28"/>
          <w:szCs w:val="28"/>
        </w:rPr>
        <w:t xml:space="preserve"> насосные </w:t>
      </w:r>
      <w:r w:rsidRPr="00E63E33">
        <w:rPr>
          <w:rFonts w:ascii="Times New Roman" w:hAnsi="Times New Roman" w:cs="Times New Roman"/>
          <w:sz w:val="28"/>
          <w:szCs w:val="28"/>
        </w:rPr>
        <w:lastRenderedPageBreak/>
        <w:t>системы, подаю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E63E33">
        <w:rPr>
          <w:rFonts w:ascii="Times New Roman" w:hAnsi="Times New Roman" w:cs="Times New Roman"/>
          <w:sz w:val="28"/>
          <w:szCs w:val="28"/>
        </w:rPr>
        <w:t xml:space="preserve"> растворител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3E33">
        <w:rPr>
          <w:rFonts w:ascii="Times New Roman" w:hAnsi="Times New Roman" w:cs="Times New Roman"/>
          <w:sz w:val="28"/>
          <w:szCs w:val="28"/>
        </w:rPr>
        <w:t xml:space="preserve"> из нескольких резервуаров, а смешивание растворител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6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достигается</w:t>
      </w:r>
      <w:r w:rsidRPr="00E63E33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положительным</w:t>
      </w:r>
      <w:r w:rsidRPr="00E63E33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отрицательным </w:t>
      </w:r>
      <w:r w:rsidRPr="00E63E33">
        <w:rPr>
          <w:rFonts w:ascii="Times New Roman" w:hAnsi="Times New Roman" w:cs="Times New Roman"/>
          <w:sz w:val="28"/>
          <w:szCs w:val="28"/>
        </w:rPr>
        <w:t>давлени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3E33">
        <w:rPr>
          <w:rFonts w:ascii="Times New Roman" w:hAnsi="Times New Roman" w:cs="Times New Roman"/>
          <w:sz w:val="28"/>
          <w:szCs w:val="28"/>
        </w:rPr>
        <w:t xml:space="preserve"> насос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3E33">
        <w:rPr>
          <w:rFonts w:ascii="Times New Roman" w:hAnsi="Times New Roman" w:cs="Times New Roman"/>
          <w:sz w:val="28"/>
          <w:szCs w:val="28"/>
        </w:rPr>
        <w:t>.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07">
        <w:rPr>
          <w:rFonts w:ascii="Times New Roman" w:hAnsi="Times New Roman" w:cs="Times New Roman"/>
          <w:b/>
          <w:i/>
          <w:sz w:val="28"/>
          <w:szCs w:val="28"/>
        </w:rPr>
        <w:t>Инжекторы.</w:t>
      </w:r>
      <w:r w:rsidRPr="00902E78">
        <w:rPr>
          <w:rFonts w:ascii="Times New Roman" w:hAnsi="Times New Roman" w:cs="Times New Roman"/>
          <w:sz w:val="28"/>
          <w:szCs w:val="28"/>
        </w:rPr>
        <w:t xml:space="preserve"> Ввод пробы 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02E78">
        <w:rPr>
          <w:rFonts w:ascii="Times New Roman" w:hAnsi="Times New Roman" w:cs="Times New Roman"/>
          <w:sz w:val="28"/>
          <w:szCs w:val="28"/>
        </w:rPr>
        <w:t xml:space="preserve"> непосредственно в колонку с помощью специального крана-дозатора.</w:t>
      </w: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07">
        <w:rPr>
          <w:rFonts w:ascii="Times New Roman" w:hAnsi="Times New Roman" w:cs="Times New Roman"/>
          <w:b/>
          <w:i/>
          <w:sz w:val="28"/>
          <w:szCs w:val="28"/>
        </w:rPr>
        <w:t>Неподвижные фазы</w:t>
      </w:r>
      <w:r w:rsidRPr="00902E78">
        <w:rPr>
          <w:rFonts w:ascii="Times New Roman" w:hAnsi="Times New Roman" w:cs="Times New Roman"/>
          <w:sz w:val="28"/>
          <w:szCs w:val="28"/>
        </w:rPr>
        <w:t>, используемые в сверхкритической флюидной хроматографии, аналогичны применяемым в ВЭЖХ (набивные колонки) и в газовой хроматографии (капиллярные колонки). Максимальный внутренний диаметр капиллярной колонки 100</w:t>
      </w:r>
      <w:r w:rsidRPr="00902E7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2E78">
        <w:rPr>
          <w:rFonts w:ascii="Times New Roman" w:hAnsi="Times New Roman" w:cs="Times New Roman"/>
          <w:sz w:val="28"/>
          <w:szCs w:val="28"/>
        </w:rPr>
        <w:t xml:space="preserve">мкм.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колонка должна быть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термостатирована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и в ней должно поддерживаться определ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2E78">
        <w:rPr>
          <w:rFonts w:ascii="Times New Roman" w:hAnsi="Times New Roman" w:cs="Times New Roman"/>
          <w:sz w:val="28"/>
          <w:szCs w:val="28"/>
        </w:rPr>
        <w:t>нное давление. Для этого используют специальные устройства – автоматические регуляторы давления.</w:t>
      </w: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507">
        <w:rPr>
          <w:rFonts w:ascii="Times New Roman" w:hAnsi="Times New Roman" w:cs="Times New Roman"/>
          <w:b/>
          <w:i/>
          <w:sz w:val="28"/>
          <w:szCs w:val="28"/>
        </w:rPr>
        <w:t>Подвижные фазы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02E78">
        <w:rPr>
          <w:rFonts w:ascii="Times New Roman" w:hAnsi="Times New Roman" w:cs="Times New Roman"/>
          <w:sz w:val="28"/>
          <w:szCs w:val="28"/>
        </w:rPr>
        <w:t xml:space="preserve">В качестве подвижной фазы в сверхкритической флюидной хроматографии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902E78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>жидкости</w:t>
      </w:r>
      <w:r w:rsidRPr="00902E78">
        <w:rPr>
          <w:rFonts w:ascii="Times New Roman" w:hAnsi="Times New Roman" w:cs="Times New Roman"/>
          <w:sz w:val="28"/>
          <w:szCs w:val="28"/>
        </w:rPr>
        <w:t>, однако чаще всего использу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02E78">
        <w:rPr>
          <w:rFonts w:ascii="Times New Roman" w:hAnsi="Times New Roman" w:cs="Times New Roman"/>
          <w:sz w:val="28"/>
          <w:szCs w:val="28"/>
        </w:rPr>
        <w:t xml:space="preserve"> углерода диоксид с различными полярными модификаторами. Это обусловлено его прозрачностью в ультрафиолетовой и видимой областях спектра, </w:t>
      </w:r>
      <w:r>
        <w:rPr>
          <w:rFonts w:ascii="Times New Roman" w:hAnsi="Times New Roman" w:cs="Times New Roman"/>
          <w:sz w:val="28"/>
          <w:szCs w:val="28"/>
        </w:rPr>
        <w:t xml:space="preserve">низкой </w:t>
      </w:r>
      <w:r w:rsidRPr="00902E78">
        <w:rPr>
          <w:rFonts w:ascii="Times New Roman" w:hAnsi="Times New Roman" w:cs="Times New Roman"/>
          <w:sz w:val="28"/>
          <w:szCs w:val="28"/>
        </w:rPr>
        <w:t xml:space="preserve">токсичностью, отсутствием запаха и дешевизной. </w:t>
      </w:r>
      <w:r>
        <w:rPr>
          <w:rFonts w:ascii="Times New Roman" w:hAnsi="Times New Roman" w:cs="Times New Roman"/>
          <w:sz w:val="28"/>
          <w:szCs w:val="28"/>
        </w:rPr>
        <w:t xml:space="preserve">В качестве полярных модификаторов используют метанол, 2-пропанол,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циклические эфиры.</w:t>
      </w:r>
      <w:r w:rsidRPr="00902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78">
        <w:rPr>
          <w:rFonts w:ascii="Times New Roman" w:hAnsi="Times New Roman" w:cs="Times New Roman"/>
          <w:sz w:val="28"/>
          <w:szCs w:val="28"/>
        </w:rPr>
        <w:t>В качестве других подвижных фаз применяют азота(</w:t>
      </w:r>
      <w:r w:rsidRPr="00902E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2E78">
        <w:rPr>
          <w:rFonts w:ascii="Times New Roman" w:hAnsi="Times New Roman" w:cs="Times New Roman"/>
          <w:sz w:val="28"/>
          <w:szCs w:val="28"/>
        </w:rPr>
        <w:t xml:space="preserve">) оксид, аммиак, метанол, </w:t>
      </w:r>
      <w:proofErr w:type="spellStart"/>
      <w:r w:rsidRPr="00902E78">
        <w:rPr>
          <w:rFonts w:ascii="Times New Roman" w:hAnsi="Times New Roman" w:cs="Times New Roman"/>
          <w:i/>
          <w:sz w:val="28"/>
          <w:szCs w:val="28"/>
        </w:rPr>
        <w:t>н-</w:t>
      </w:r>
      <w:r w:rsidRPr="00902E78">
        <w:rPr>
          <w:rFonts w:ascii="Times New Roman" w:hAnsi="Times New Roman" w:cs="Times New Roman"/>
          <w:sz w:val="28"/>
          <w:szCs w:val="28"/>
        </w:rPr>
        <w:t>бутан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диэтиловый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эфир,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дифтордихлорметан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>.</w:t>
      </w: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B5E">
        <w:rPr>
          <w:rFonts w:ascii="Times New Roman" w:hAnsi="Times New Roman" w:cs="Times New Roman"/>
          <w:sz w:val="28"/>
          <w:szCs w:val="28"/>
        </w:rPr>
        <w:t xml:space="preserve">Состав, давление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84B5E">
        <w:rPr>
          <w:rFonts w:ascii="Times New Roman" w:hAnsi="Times New Roman" w:cs="Times New Roman"/>
          <w:sz w:val="28"/>
          <w:szCs w:val="28"/>
        </w:rPr>
        <w:t xml:space="preserve">плотность, температура и скорость потока предписанной подвижной фазы могут быть либо постоянными на протяжении всей </w:t>
      </w:r>
      <w:proofErr w:type="spellStart"/>
      <w:r w:rsidRPr="00084B5E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084B5E">
        <w:rPr>
          <w:rFonts w:ascii="Times New Roman" w:hAnsi="Times New Roman" w:cs="Times New Roman"/>
          <w:sz w:val="28"/>
          <w:szCs w:val="28"/>
        </w:rPr>
        <w:t xml:space="preserve"> процедуры (</w:t>
      </w:r>
      <w:proofErr w:type="spellStart"/>
      <w:r w:rsidRPr="00084B5E">
        <w:rPr>
          <w:rFonts w:ascii="Times New Roman" w:hAnsi="Times New Roman" w:cs="Times New Roman"/>
          <w:sz w:val="28"/>
          <w:szCs w:val="28"/>
        </w:rPr>
        <w:t>изократическое</w:t>
      </w:r>
      <w:proofErr w:type="spellEnd"/>
      <w:r w:rsidRPr="00084B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B5E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плотностное</w:t>
      </w:r>
      <w:proofErr w:type="spellEnd"/>
      <w:r w:rsidRPr="00084B5E">
        <w:rPr>
          <w:rFonts w:ascii="Times New Roman" w:hAnsi="Times New Roman" w:cs="Times New Roman"/>
          <w:sz w:val="28"/>
          <w:szCs w:val="28"/>
        </w:rPr>
        <w:t xml:space="preserve">, изотермическое элюирование), либо могут изменяться в соответствии с заданной программой (градиентное элюирование модификатора, давление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84B5E">
        <w:rPr>
          <w:rFonts w:ascii="Times New Roman" w:hAnsi="Times New Roman" w:cs="Times New Roman"/>
          <w:sz w:val="28"/>
          <w:szCs w:val="28"/>
        </w:rPr>
        <w:t>плотность, температура или скорость потока).</w:t>
      </w: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A29">
        <w:rPr>
          <w:rFonts w:ascii="Times New Roman" w:hAnsi="Times New Roman" w:cs="Times New Roman"/>
          <w:b/>
          <w:i/>
          <w:sz w:val="28"/>
          <w:szCs w:val="28"/>
        </w:rPr>
        <w:t>Детекторы.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E78">
        <w:rPr>
          <w:rFonts w:ascii="Times New Roman" w:hAnsi="Times New Roman" w:cs="Times New Roman"/>
          <w:sz w:val="28"/>
          <w:szCs w:val="28"/>
        </w:rPr>
        <w:t>Наиболее часто в сочетании со сверхкритической флюи</w:t>
      </w:r>
      <w:r>
        <w:rPr>
          <w:rFonts w:ascii="Times New Roman" w:hAnsi="Times New Roman" w:cs="Times New Roman"/>
          <w:sz w:val="28"/>
          <w:szCs w:val="28"/>
        </w:rPr>
        <w:t>дной хроматографией используют</w:t>
      </w:r>
      <w:r w:rsidRPr="00902E78">
        <w:rPr>
          <w:rFonts w:ascii="Times New Roman" w:hAnsi="Times New Roman" w:cs="Times New Roman"/>
          <w:sz w:val="28"/>
          <w:szCs w:val="28"/>
        </w:rPr>
        <w:t xml:space="preserve"> спектрофотометрический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02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пламенно-ионизационный детекторы. </w:t>
      </w:r>
      <w:r w:rsidRPr="00902E78">
        <w:rPr>
          <w:rFonts w:ascii="Times New Roman" w:hAnsi="Times New Roman" w:cs="Times New Roman"/>
          <w:sz w:val="28"/>
          <w:szCs w:val="28"/>
        </w:rPr>
        <w:t xml:space="preserve">Кроме того, возможно применение и </w:t>
      </w:r>
      <w:r w:rsidRPr="00902E78">
        <w:rPr>
          <w:rFonts w:ascii="Times New Roman" w:hAnsi="Times New Roman" w:cs="Times New Roman"/>
          <w:sz w:val="28"/>
          <w:szCs w:val="28"/>
        </w:rPr>
        <w:lastRenderedPageBreak/>
        <w:t>других детекторов, используемых в ВЭЖХ и газовой хроматографии, таких как</w:t>
      </w:r>
      <w:r>
        <w:rPr>
          <w:rFonts w:ascii="Times New Roman" w:hAnsi="Times New Roman" w:cs="Times New Roman"/>
          <w:sz w:val="28"/>
          <w:szCs w:val="28"/>
        </w:rPr>
        <w:t xml:space="preserve"> масс-спектрометрический</w:t>
      </w:r>
      <w:r w:rsidRPr="00902E78">
        <w:rPr>
          <w:rFonts w:ascii="Times New Roman" w:hAnsi="Times New Roman" w:cs="Times New Roman"/>
          <w:sz w:val="28"/>
          <w:szCs w:val="28"/>
        </w:rPr>
        <w:t xml:space="preserve">, пламенно-фотометрический, электронозахватный,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флуориметрический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, ИК-детектор,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катарометр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и детектор светового рассеяния. </w:t>
      </w:r>
    </w:p>
    <w:p w:rsidR="005A3A3F" w:rsidRPr="00636A29" w:rsidRDefault="005A3A3F" w:rsidP="005A3A3F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29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испытуемые и стандартные растворы, проводят определение  как описано в методике испытания. Растворы не должны содержать твёрдых частиц.</w:t>
      </w:r>
    </w:p>
    <w:p w:rsidR="005A3A3F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78">
        <w:rPr>
          <w:rFonts w:ascii="Times New Roman" w:hAnsi="Times New Roman" w:cs="Times New Roman"/>
          <w:sz w:val="28"/>
          <w:szCs w:val="28"/>
        </w:rPr>
        <w:t xml:space="preserve">Критерии пригодности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системы и диапазоны допустимых изменений </w:t>
      </w:r>
      <w:proofErr w:type="spellStart"/>
      <w:r w:rsidRPr="00902E78">
        <w:rPr>
          <w:rFonts w:ascii="Times New Roman" w:hAnsi="Times New Roman" w:cs="Times New Roman"/>
          <w:sz w:val="28"/>
          <w:szCs w:val="28"/>
        </w:rPr>
        <w:t>хроматографических</w:t>
      </w:r>
      <w:proofErr w:type="spellEnd"/>
      <w:r w:rsidRPr="00902E78">
        <w:rPr>
          <w:rFonts w:ascii="Times New Roman" w:hAnsi="Times New Roman" w:cs="Times New Roman"/>
          <w:sz w:val="28"/>
          <w:szCs w:val="28"/>
        </w:rPr>
        <w:t xml:space="preserve"> параметров описаны в ОФС «Хроматография». </w:t>
      </w:r>
    </w:p>
    <w:p w:rsidR="005A3A3F" w:rsidRPr="00902E78" w:rsidRDefault="005A3A3F" w:rsidP="005A3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 определение, как описано в методике испытания.</w:t>
      </w:r>
    </w:p>
    <w:p w:rsidR="003706C2" w:rsidRDefault="003706C2"/>
    <w:sectPr w:rsidR="003706C2" w:rsidSect="00902E78">
      <w:footerReference w:type="default" r:id="rId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3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5FCB" w:rsidRPr="00F25FCB" w:rsidRDefault="005A3A3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5F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5F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25F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5F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A3F"/>
    <w:rsid w:val="000721D4"/>
    <w:rsid w:val="002F1452"/>
    <w:rsid w:val="003706C2"/>
    <w:rsid w:val="004612AB"/>
    <w:rsid w:val="004A0632"/>
    <w:rsid w:val="004A5132"/>
    <w:rsid w:val="005A3A3F"/>
    <w:rsid w:val="0061147D"/>
    <w:rsid w:val="006334DB"/>
    <w:rsid w:val="00640CC5"/>
    <w:rsid w:val="008B7CA2"/>
    <w:rsid w:val="00984920"/>
    <w:rsid w:val="00A17DE2"/>
    <w:rsid w:val="00AA549C"/>
    <w:rsid w:val="00AC6D97"/>
    <w:rsid w:val="00AF19F0"/>
    <w:rsid w:val="00B30D38"/>
    <w:rsid w:val="00B75AA2"/>
    <w:rsid w:val="00C76ACB"/>
    <w:rsid w:val="00CC348F"/>
    <w:rsid w:val="00FB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A3A3F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A3A3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A3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4481</Characters>
  <Application>Microsoft Office Word</Application>
  <DocSecurity>0</DocSecurity>
  <Lines>37</Lines>
  <Paragraphs>10</Paragraphs>
  <ScaleCrop>false</ScaleCrop>
  <Company>FGU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KonovalovaEV</dc:creator>
  <cp:keywords/>
  <dc:description/>
  <cp:lastModifiedBy>KonovalovaEV</cp:lastModifiedBy>
  <cp:revision>2</cp:revision>
  <dcterms:created xsi:type="dcterms:W3CDTF">2023-07-27T07:51:00Z</dcterms:created>
  <dcterms:modified xsi:type="dcterms:W3CDTF">2023-07-27T07:51:00Z</dcterms:modified>
</cp:coreProperties>
</file>