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22" w:rsidRDefault="00F64C22" w:rsidP="00F64C2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64C22" w:rsidRPr="00544DA0" w:rsidRDefault="00F64C22" w:rsidP="00F64C2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4C22" w:rsidRPr="00544DA0" w:rsidRDefault="00F64C22" w:rsidP="00F64C2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4C22" w:rsidRPr="00544DA0" w:rsidRDefault="00F64C22" w:rsidP="00F64C2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4C22" w:rsidRDefault="00F64C22" w:rsidP="00F64C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4C22" w:rsidTr="00B962A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C22" w:rsidRDefault="00F64C22" w:rsidP="00B96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64C22" w:rsidRDefault="00F64C22" w:rsidP="00F64C22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F64C22" w:rsidTr="007468DB">
        <w:trPr>
          <w:trHeight w:val="20"/>
        </w:trPr>
        <w:tc>
          <w:tcPr>
            <w:tcW w:w="5494" w:type="dxa"/>
            <w:hideMark/>
          </w:tcPr>
          <w:p w:rsidR="00F64C22" w:rsidRPr="00303D3D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Феноксиметилпенициллин</w:t>
            </w:r>
          </w:p>
        </w:tc>
        <w:tc>
          <w:tcPr>
            <w:tcW w:w="283" w:type="dxa"/>
          </w:tcPr>
          <w:p w:rsidR="00F64C22" w:rsidRPr="00303D3D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51FAF" w:rsidRPr="00951FAF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64C22" w:rsidTr="007468DB">
        <w:trPr>
          <w:trHeight w:val="20"/>
        </w:trPr>
        <w:tc>
          <w:tcPr>
            <w:tcW w:w="5494" w:type="dxa"/>
            <w:hideMark/>
          </w:tcPr>
          <w:p w:rsidR="00F64C22" w:rsidRPr="00303D3D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Феноксиметилпенициллин</w:t>
            </w:r>
          </w:p>
        </w:tc>
        <w:tc>
          <w:tcPr>
            <w:tcW w:w="283" w:type="dxa"/>
          </w:tcPr>
          <w:p w:rsidR="00F64C22" w:rsidRPr="00303D3D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64C22" w:rsidRPr="00EE202B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C22" w:rsidTr="007468DB">
        <w:trPr>
          <w:trHeight w:val="328"/>
        </w:trPr>
        <w:tc>
          <w:tcPr>
            <w:tcW w:w="5494" w:type="dxa"/>
            <w:hideMark/>
          </w:tcPr>
          <w:p w:rsidR="00F64C22" w:rsidRPr="00F64C22" w:rsidRDefault="00F64C22" w:rsidP="00B3379F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Phenoxymethylpenicillinum</w:t>
            </w:r>
          </w:p>
        </w:tc>
        <w:tc>
          <w:tcPr>
            <w:tcW w:w="283" w:type="dxa"/>
          </w:tcPr>
          <w:p w:rsidR="00F64C22" w:rsidRPr="00303D3D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64C22" w:rsidRPr="00EE202B" w:rsidRDefault="00F64C22" w:rsidP="00B337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164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Взамен ФС 42-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2579-97</w:t>
            </w:r>
          </w:p>
        </w:tc>
      </w:tr>
    </w:tbl>
    <w:p w:rsidR="00F64C22" w:rsidRDefault="00F64C22" w:rsidP="00F64C22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4C22" w:rsidTr="00B962A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C22" w:rsidRDefault="00F64C22" w:rsidP="00EC6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64C22" w:rsidRPr="00544DA0" w:rsidRDefault="00F64C22" w:rsidP="003B76B2">
      <w:pPr>
        <w:spacing w:after="0" w:line="120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B76B2" w:rsidRPr="00544DA0" w:rsidTr="00EC6620">
        <w:tc>
          <w:tcPr>
            <w:tcW w:w="9356" w:type="dxa"/>
            <w:gridSpan w:val="2"/>
          </w:tcPr>
          <w:p w:rsidR="003B76B2" w:rsidRDefault="003B76B2" w:rsidP="008A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37D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object w:dxaOrig="417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98.3pt" o:ole="">
                  <v:imagedata r:id="rId8" o:title=""/>
                </v:shape>
                <o:OLEObject Type="Embed" ProgID="Unknown" ShapeID="_x0000_i1025" DrawAspect="Content" ObjectID="_1748939149" r:id="rId9"/>
              </w:object>
            </w:r>
          </w:p>
          <w:p w:rsidR="003B76B2" w:rsidRPr="00544DA0" w:rsidRDefault="003B76B2" w:rsidP="003B7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544DA0" w:rsidRPr="00544DA0" w:rsidTr="00EC6620">
        <w:tc>
          <w:tcPr>
            <w:tcW w:w="4961" w:type="dxa"/>
          </w:tcPr>
          <w:p w:rsidR="00F64C22" w:rsidRPr="00544DA0" w:rsidRDefault="00F64C22" w:rsidP="00B96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C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en-US"/>
              </w:rPr>
              <w:t>16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H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en-US"/>
              </w:rPr>
              <w:t>18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N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en-US"/>
              </w:rPr>
              <w:t>2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O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en-US"/>
              </w:rPr>
              <w:t>5</w:t>
            </w: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S</w:t>
            </w:r>
          </w:p>
        </w:tc>
        <w:tc>
          <w:tcPr>
            <w:tcW w:w="4395" w:type="dxa"/>
          </w:tcPr>
          <w:p w:rsidR="00F64C22" w:rsidRPr="00544DA0" w:rsidRDefault="00F64C22" w:rsidP="00B962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М.м. 350,39</w:t>
            </w:r>
          </w:p>
        </w:tc>
      </w:tr>
      <w:tr w:rsidR="00544DA0" w:rsidRPr="003B76B2" w:rsidTr="00EC6620">
        <w:tc>
          <w:tcPr>
            <w:tcW w:w="4961" w:type="dxa"/>
          </w:tcPr>
          <w:p w:rsidR="00544DA0" w:rsidRPr="003B76B2" w:rsidRDefault="003B76B2" w:rsidP="00B962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B7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87-08-1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544DA0" w:rsidRPr="003B76B2" w:rsidRDefault="00544DA0" w:rsidP="00B962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:rsidR="00F437B0" w:rsidRPr="00635802" w:rsidRDefault="00F437B0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</w:p>
    <w:p w:rsidR="00544DA0" w:rsidRPr="00635802" w:rsidRDefault="00544DA0" w:rsidP="0076241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635802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ОПРЕДЕЛЕНИЕ</w:t>
      </w:r>
    </w:p>
    <w:p w:rsidR="00544DA0" w:rsidRDefault="00544DA0" w:rsidP="006A41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537D14">
        <w:rPr>
          <w:rFonts w:ascii="Times New Roman" w:hAnsi="Times New Roman" w:cs="Times New Roman"/>
          <w:sz w:val="28"/>
          <w:szCs w:val="28"/>
          <w:lang w:bidi="en-US"/>
        </w:rPr>
        <w:t>(2</w:t>
      </w:r>
      <w:r w:rsidRPr="00537D14">
        <w:rPr>
          <w:rFonts w:ascii="Times New Roman" w:hAnsi="Times New Roman" w:cs="Times New Roman"/>
          <w:i/>
          <w:sz w:val="28"/>
          <w:szCs w:val="28"/>
          <w:lang w:val="en-US" w:bidi="en-US"/>
        </w:rPr>
        <w:t>S</w:t>
      </w:r>
      <w:r w:rsidRPr="00537D14">
        <w:rPr>
          <w:rFonts w:ascii="Times New Roman" w:hAnsi="Times New Roman" w:cs="Times New Roman"/>
          <w:sz w:val="28"/>
          <w:szCs w:val="28"/>
          <w:lang w:bidi="en-US"/>
        </w:rPr>
        <w:t>,5</w:t>
      </w:r>
      <w:r w:rsidRPr="00537D14">
        <w:rPr>
          <w:rFonts w:ascii="Times New Roman" w:hAnsi="Times New Roman" w:cs="Times New Roman"/>
          <w:i/>
          <w:sz w:val="28"/>
          <w:szCs w:val="28"/>
          <w:lang w:val="en-US" w:bidi="en-US"/>
        </w:rPr>
        <w:t>R</w:t>
      </w:r>
      <w:r w:rsidRPr="00537D14">
        <w:rPr>
          <w:rFonts w:ascii="Times New Roman" w:hAnsi="Times New Roman" w:cs="Times New Roman"/>
          <w:sz w:val="28"/>
          <w:szCs w:val="28"/>
          <w:lang w:bidi="en-US"/>
        </w:rPr>
        <w:t>,6</w:t>
      </w:r>
      <w:r w:rsidRPr="00537D14">
        <w:rPr>
          <w:rFonts w:ascii="Times New Roman" w:hAnsi="Times New Roman" w:cs="Times New Roman"/>
          <w:i/>
          <w:sz w:val="28"/>
          <w:szCs w:val="28"/>
          <w:lang w:val="en-US" w:bidi="en-US"/>
        </w:rPr>
        <w:t>R</w:t>
      </w:r>
      <w:r w:rsidRPr="00537D14">
        <w:rPr>
          <w:rFonts w:ascii="Times New Roman" w:hAnsi="Times New Roman" w:cs="Times New Roman"/>
          <w:sz w:val="28"/>
          <w:szCs w:val="28"/>
          <w:lang w:bidi="en-US"/>
        </w:rPr>
        <w:t>)-3,3-Диметил-7-оксо-6-(2-феноксиацетамидо)-4-тиа-1-азабицикло[3.2.0]гептан-2-карбоновая кислота</w:t>
      </w:r>
      <w:r w:rsidR="006A41F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196276" w:rsidRPr="00544DA0" w:rsidRDefault="00300A35" w:rsidP="00EC6620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544DA0">
        <w:rPr>
          <w:rFonts w:cs="Times New Roman"/>
          <w:color w:val="000000" w:themeColor="text1"/>
          <w:sz w:val="28"/>
          <w:szCs w:val="28"/>
          <w:lang w:bidi="en-US"/>
        </w:rPr>
        <w:t>Феноксиметилпенициллин</w:t>
      </w:r>
      <w:r w:rsidR="00196276" w:rsidRPr="00544DA0">
        <w:rPr>
          <w:rFonts w:cs="Times New Roman"/>
          <w:color w:val="000000" w:themeColor="text1"/>
          <w:sz w:val="28"/>
          <w:szCs w:val="28"/>
        </w:rPr>
        <w:t xml:space="preserve"> образуется </w:t>
      </w:r>
      <w:r w:rsidRPr="00544DA0">
        <w:rPr>
          <w:color w:val="000000" w:themeColor="text1"/>
          <w:sz w:val="28"/>
          <w:szCs w:val="28"/>
        </w:rPr>
        <w:t>при росте некоторых штаммов</w:t>
      </w:r>
      <w:r w:rsidR="00196276" w:rsidRPr="00544DA0">
        <w:rPr>
          <w:rFonts w:cs="Times New Roman"/>
          <w:color w:val="000000" w:themeColor="text1"/>
          <w:sz w:val="28"/>
          <w:szCs w:val="28"/>
        </w:rPr>
        <w:t xml:space="preserve"> </w:t>
      </w:r>
      <w:r w:rsidRPr="00544DA0">
        <w:rPr>
          <w:color w:val="000000" w:themeColor="text1"/>
          <w:sz w:val="28"/>
          <w:szCs w:val="28"/>
          <w:lang w:val="en-US"/>
        </w:rPr>
        <w:t>Penicillium</w:t>
      </w:r>
      <w:r w:rsidRPr="00544DA0">
        <w:rPr>
          <w:color w:val="000000" w:themeColor="text1"/>
          <w:sz w:val="28"/>
          <w:szCs w:val="28"/>
        </w:rPr>
        <w:t xml:space="preserve"> </w:t>
      </w:r>
      <w:r w:rsidRPr="00544DA0">
        <w:rPr>
          <w:color w:val="000000" w:themeColor="text1"/>
          <w:sz w:val="28"/>
          <w:szCs w:val="28"/>
          <w:lang w:val="en-US"/>
        </w:rPr>
        <w:t>notatum</w:t>
      </w:r>
      <w:r w:rsidR="00196276" w:rsidRPr="00544DA0">
        <w:rPr>
          <w:rFonts w:cs="Times New Roman"/>
          <w:color w:val="000000" w:themeColor="text1"/>
          <w:sz w:val="28"/>
          <w:szCs w:val="28"/>
        </w:rPr>
        <w:t xml:space="preserve"> или </w:t>
      </w:r>
      <w:r w:rsidRPr="00544DA0">
        <w:rPr>
          <w:color w:val="000000" w:themeColor="text1"/>
          <w:sz w:val="28"/>
          <w:szCs w:val="28"/>
        </w:rPr>
        <w:t xml:space="preserve">родственных </w:t>
      </w:r>
      <w:r w:rsidRPr="00300A35">
        <w:rPr>
          <w:sz w:val="28"/>
          <w:szCs w:val="28"/>
        </w:rPr>
        <w:t>микроорганизмов</w:t>
      </w:r>
      <w:r w:rsidR="00196276" w:rsidRPr="00300A35">
        <w:rPr>
          <w:rFonts w:cs="Times New Roman"/>
          <w:sz w:val="28"/>
          <w:szCs w:val="28"/>
        </w:rPr>
        <w:t>.</w:t>
      </w:r>
    </w:p>
    <w:p w:rsidR="00884F59" w:rsidRDefault="00471586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Содержит не менее 9</w:t>
      </w:r>
      <w:r w:rsidR="00537D14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F16C42">
        <w:rPr>
          <w:rFonts w:ascii="Times New Roman" w:hAnsi="Times New Roman" w:cs="Times New Roman"/>
          <w:sz w:val="28"/>
          <w:szCs w:val="28"/>
          <w:lang w:bidi="en-US"/>
        </w:rPr>
        <w:t>0</w:t>
      </w:r>
      <w:r w:rsidR="00114994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% и не более 10</w:t>
      </w:r>
      <w:r w:rsidR="00D34487" w:rsidRPr="00D34487">
        <w:rPr>
          <w:rFonts w:ascii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D34487" w:rsidRPr="00D34487">
        <w:rPr>
          <w:rFonts w:ascii="Times New Roman" w:hAnsi="Times New Roman" w:cs="Times New Roman"/>
          <w:sz w:val="28"/>
          <w:szCs w:val="28"/>
          <w:lang w:bidi="en-US"/>
        </w:rPr>
        <w:t>0</w:t>
      </w:r>
      <w:r w:rsidR="00114994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% </w:t>
      </w:r>
      <w:r w:rsidR="00D34487">
        <w:rPr>
          <w:rFonts w:ascii="Times New Roman" w:hAnsi="Times New Roman" w:cs="Times New Roman"/>
          <w:sz w:val="28"/>
          <w:szCs w:val="28"/>
          <w:lang w:bidi="en-US"/>
        </w:rPr>
        <w:t xml:space="preserve">по сумме процентного содержания </w:t>
      </w:r>
      <w:r w:rsidR="00537D14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="00F16C4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37D14" w:rsidRPr="00537D14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="00537D14" w:rsidRPr="00537D14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16</w:t>
      </w:r>
      <w:r w:rsidR="00537D14" w:rsidRPr="00537D14">
        <w:rPr>
          <w:rFonts w:ascii="Times New Roman" w:hAnsi="Times New Roman" w:cs="Times New Roman"/>
          <w:sz w:val="28"/>
          <w:szCs w:val="28"/>
          <w:lang w:bidi="en-US"/>
        </w:rPr>
        <w:t>H</w:t>
      </w:r>
      <w:r w:rsidR="00537D14" w:rsidRPr="00537D14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18</w:t>
      </w:r>
      <w:r w:rsidR="00537D14" w:rsidRPr="00537D14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="00537D14" w:rsidRPr="00537D14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2</w:t>
      </w:r>
      <w:r w:rsidR="00537D14" w:rsidRPr="00537D14">
        <w:rPr>
          <w:rFonts w:ascii="Times New Roman" w:hAnsi="Times New Roman" w:cs="Times New Roman"/>
          <w:sz w:val="28"/>
          <w:szCs w:val="28"/>
          <w:lang w:bidi="en-US"/>
        </w:rPr>
        <w:t>O</w:t>
      </w:r>
      <w:r w:rsidR="00537D14" w:rsidRPr="00537D14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5</w:t>
      </w:r>
      <w:r w:rsidR="00537D14" w:rsidRPr="00537D14">
        <w:rPr>
          <w:rFonts w:ascii="Times New Roman" w:hAnsi="Times New Roman" w:cs="Times New Roman"/>
          <w:sz w:val="28"/>
          <w:szCs w:val="28"/>
          <w:lang w:bidi="en-US"/>
        </w:rPr>
        <w:t xml:space="preserve">S </w:t>
      </w:r>
      <w:r w:rsidR="00D34487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D34487" w:rsidRPr="00D34487">
        <w:rPr>
          <w:rFonts w:ascii="Times New Roman" w:hAnsi="Times New Roman" w:cs="Times New Roman"/>
          <w:sz w:val="28"/>
          <w:szCs w:val="28"/>
        </w:rPr>
        <w:t>4-гидроксифеноксиметилпенициллин</w:t>
      </w:r>
      <w:r w:rsidR="00D34487">
        <w:rPr>
          <w:rFonts w:ascii="Times New Roman" w:hAnsi="Times New Roman" w:cs="Times New Roman"/>
          <w:sz w:val="28"/>
          <w:szCs w:val="28"/>
        </w:rPr>
        <w:t>а</w:t>
      </w:r>
      <w:r w:rsidR="00D34487" w:rsidRPr="00D3448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16C42">
        <w:rPr>
          <w:rFonts w:ascii="Times New Roman" w:hAnsi="Times New Roman" w:cs="Times New Roman"/>
          <w:sz w:val="28"/>
          <w:szCs w:val="28"/>
          <w:lang w:bidi="en-US"/>
        </w:rPr>
        <w:t xml:space="preserve">в пересчёте </w:t>
      </w:r>
      <w:r w:rsidR="00E15A63">
        <w:rPr>
          <w:rFonts w:ascii="Times New Roman" w:hAnsi="Times New Roman" w:cs="Times New Roman"/>
          <w:sz w:val="28"/>
          <w:szCs w:val="28"/>
          <w:lang w:bidi="en-US"/>
        </w:rPr>
        <w:t xml:space="preserve">на </w:t>
      </w:r>
      <w:r w:rsidR="005F6358" w:rsidRPr="0013398B">
        <w:rPr>
          <w:rFonts w:ascii="Times New Roman" w:hAnsi="Times New Roman"/>
          <w:color w:val="000000" w:themeColor="text1"/>
          <w:sz w:val="28"/>
          <w:szCs w:val="28"/>
        </w:rPr>
        <w:t>безводное и свободное от остаточных органических растворителей вещество</w:t>
      </w:r>
      <w:r w:rsidR="00F16C4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DB2D04" w:rsidRPr="00F16C42" w:rsidRDefault="00544DA0" w:rsidP="0076241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СВОЙСТВА</w:t>
      </w:r>
    </w:p>
    <w:p w:rsidR="00BE644B" w:rsidRDefault="00CC02E4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>Описание.</w:t>
      </w:r>
      <w:r w:rsidR="009136D8" w:rsidRPr="00391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030F">
        <w:rPr>
          <w:rFonts w:ascii="Times New Roman" w:hAnsi="Times New Roman" w:cs="Times New Roman"/>
          <w:sz w:val="28"/>
          <w:szCs w:val="28"/>
          <w:lang w:bidi="ru-RU"/>
        </w:rPr>
        <w:t xml:space="preserve">Белый </w:t>
      </w:r>
      <w:r w:rsidR="000B7458">
        <w:rPr>
          <w:rFonts w:ascii="Times New Roman" w:hAnsi="Times New Roman" w:cs="Times New Roman"/>
          <w:sz w:val="28"/>
          <w:szCs w:val="28"/>
          <w:lang w:bidi="ru-RU"/>
        </w:rPr>
        <w:t xml:space="preserve">или почти белый </w:t>
      </w:r>
      <w:r w:rsidR="002C030F">
        <w:rPr>
          <w:rFonts w:ascii="Times New Roman" w:hAnsi="Times New Roman" w:cs="Times New Roman"/>
          <w:sz w:val="28"/>
          <w:szCs w:val="28"/>
          <w:lang w:bidi="ru-RU"/>
        </w:rPr>
        <w:t>кристаллический</w:t>
      </w:r>
      <w:r w:rsidR="007F218D">
        <w:rPr>
          <w:rFonts w:ascii="Times New Roman" w:hAnsi="Times New Roman" w:cs="Times New Roman"/>
          <w:sz w:val="28"/>
          <w:szCs w:val="28"/>
          <w:lang w:bidi="ru-RU"/>
        </w:rPr>
        <w:t xml:space="preserve"> порошок</w:t>
      </w:r>
      <w:r w:rsidR="002C030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B7458" w:rsidRPr="00FB1449" w:rsidRDefault="000B7458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58">
        <w:rPr>
          <w:rFonts w:ascii="Times New Roman" w:hAnsi="Times New Roman"/>
          <w:color w:val="000000"/>
          <w:sz w:val="28"/>
          <w:szCs w:val="28"/>
        </w:rPr>
        <w:t>*Гигроскопичен.</w:t>
      </w:r>
    </w:p>
    <w:p w:rsidR="00CC02E4" w:rsidRDefault="00CC02E4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>Растворимость.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218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6241A8">
        <w:rPr>
          <w:rFonts w:ascii="Times New Roman" w:hAnsi="Times New Roman" w:cs="Times New Roman"/>
          <w:sz w:val="28"/>
          <w:szCs w:val="28"/>
          <w:lang w:bidi="ru-RU"/>
        </w:rPr>
        <w:t xml:space="preserve">астворим в </w:t>
      </w:r>
      <w:r w:rsidR="00546C7E">
        <w:rPr>
          <w:rFonts w:ascii="Times New Roman" w:hAnsi="Times New Roman" w:cs="Times New Roman"/>
          <w:sz w:val="28"/>
          <w:szCs w:val="28"/>
          <w:lang w:bidi="ru-RU"/>
        </w:rPr>
        <w:t xml:space="preserve">спирте, очень </w:t>
      </w:r>
      <w:proofErr w:type="gramStart"/>
      <w:r w:rsidR="00546C7E">
        <w:rPr>
          <w:rFonts w:ascii="Times New Roman" w:hAnsi="Times New Roman" w:cs="Times New Roman"/>
          <w:sz w:val="28"/>
          <w:szCs w:val="28"/>
          <w:lang w:bidi="ru-RU"/>
        </w:rPr>
        <w:t>мало</w:t>
      </w:r>
      <w:r w:rsidR="007F218D">
        <w:rPr>
          <w:rFonts w:ascii="Times New Roman" w:hAnsi="Times New Roman" w:cs="Times New Roman"/>
          <w:sz w:val="28"/>
          <w:szCs w:val="28"/>
          <w:lang w:bidi="ru-RU"/>
        </w:rPr>
        <w:t xml:space="preserve"> растворим</w:t>
      </w:r>
      <w:proofErr w:type="gramEnd"/>
      <w:r w:rsidR="007F218D">
        <w:rPr>
          <w:rFonts w:ascii="Times New Roman" w:hAnsi="Times New Roman" w:cs="Times New Roman"/>
          <w:sz w:val="28"/>
          <w:szCs w:val="28"/>
          <w:lang w:bidi="ru-RU"/>
        </w:rPr>
        <w:t xml:space="preserve"> в воде.</w:t>
      </w:r>
    </w:p>
    <w:p w:rsidR="00546C7E" w:rsidRPr="00EC6620" w:rsidRDefault="00544DA0" w:rsidP="00B04D7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EC6620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546C7E" w:rsidRPr="001751DB" w:rsidRDefault="00546C7E" w:rsidP="00EC6620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i/>
          <w:color w:val="000000"/>
          <w:sz w:val="28"/>
        </w:rPr>
        <w:t>1.</w:t>
      </w:r>
      <w:r w:rsidRPr="00D30AFA">
        <w:rPr>
          <w:rFonts w:ascii="Times New Roman" w:hAnsi="Times New Roman"/>
          <w:i/>
          <w:color w:val="000000"/>
          <w:sz w:val="28"/>
          <w:lang w:val="en-US"/>
        </w:rPr>
        <w:t> </w:t>
      </w:r>
      <w:r w:rsidRPr="00D30AFA">
        <w:rPr>
          <w:rFonts w:ascii="Times New Roman" w:hAnsi="Times New Roman"/>
          <w:i/>
          <w:color w:val="000000"/>
          <w:sz w:val="28"/>
        </w:rPr>
        <w:t>ИК-спектрометрия</w:t>
      </w:r>
      <w:r w:rsidRPr="001751DB">
        <w:rPr>
          <w:rFonts w:ascii="Times New Roman" w:hAnsi="Times New Roman"/>
          <w:i/>
          <w:color w:val="000000"/>
          <w:sz w:val="28"/>
        </w:rPr>
        <w:t xml:space="preserve"> </w:t>
      </w:r>
      <w:r w:rsidRPr="001751DB">
        <w:rPr>
          <w:rFonts w:ascii="Times New Roman" w:hAnsi="Times New Roman"/>
          <w:color w:val="000000"/>
          <w:sz w:val="28"/>
        </w:rPr>
        <w:t>(</w:t>
      </w:r>
      <w:bookmarkStart w:id="0" w:name="_GoBack"/>
      <w:r w:rsidRPr="001751DB">
        <w:rPr>
          <w:rFonts w:ascii="Times New Roman" w:hAnsi="Times New Roman"/>
          <w:color w:val="000000"/>
          <w:sz w:val="28"/>
        </w:rPr>
        <w:t>ОФС</w:t>
      </w:r>
      <w:bookmarkEnd w:id="0"/>
      <w:r w:rsidRPr="001751DB">
        <w:rPr>
          <w:rFonts w:ascii="Times New Roman" w:hAnsi="Times New Roman"/>
          <w:color w:val="000000"/>
          <w:sz w:val="28"/>
        </w:rPr>
        <w:t xml:space="preserve"> «Спектрометрия в </w:t>
      </w:r>
      <w:r w:rsidR="00196276">
        <w:rPr>
          <w:rFonts w:ascii="Times New Roman" w:hAnsi="Times New Roman"/>
          <w:color w:val="000000"/>
          <w:sz w:val="28"/>
        </w:rPr>
        <w:t xml:space="preserve">средней </w:t>
      </w:r>
      <w:r w:rsidRPr="001751DB">
        <w:rPr>
          <w:rFonts w:ascii="Times New Roman" w:hAnsi="Times New Roman"/>
          <w:color w:val="000000"/>
          <w:sz w:val="28"/>
        </w:rPr>
        <w:t>инфракрасной области»)</w:t>
      </w:r>
      <w:r w:rsidRPr="001751DB">
        <w:rPr>
          <w:rFonts w:ascii="Times New Roman" w:hAnsi="Times New Roman"/>
          <w:i/>
          <w:sz w:val="28"/>
          <w:szCs w:val="28"/>
        </w:rPr>
        <w:t xml:space="preserve">. </w:t>
      </w:r>
      <w:r w:rsidRPr="001751DB">
        <w:rPr>
          <w:rFonts w:ascii="Times New Roman" w:hAnsi="Times New Roman"/>
          <w:sz w:val="28"/>
          <w:szCs w:val="28"/>
        </w:rPr>
        <w:t>Инфракрасный спектр субстанции, в области от 4000 до 400</w:t>
      </w:r>
      <w:r>
        <w:rPr>
          <w:rFonts w:ascii="Times New Roman" w:hAnsi="Times New Roman"/>
          <w:sz w:val="28"/>
          <w:szCs w:val="28"/>
        </w:rPr>
        <w:t> </w:t>
      </w:r>
      <w:r w:rsidRPr="001751DB">
        <w:rPr>
          <w:rFonts w:ascii="Times New Roman" w:hAnsi="Times New Roman"/>
          <w:sz w:val="28"/>
          <w:szCs w:val="28"/>
        </w:rPr>
        <w:t>см</w:t>
      </w:r>
      <w:r w:rsidR="007468DB">
        <w:rPr>
          <w:rFonts w:ascii="Times New Roman" w:hAnsi="Times New Roman"/>
          <w:sz w:val="28"/>
          <w:szCs w:val="28"/>
          <w:vertAlign w:val="superscript"/>
        </w:rPr>
        <w:t>–</w:t>
      </w:r>
      <w:r w:rsidRPr="001751DB">
        <w:rPr>
          <w:rFonts w:ascii="Times New Roman" w:hAnsi="Times New Roman"/>
          <w:sz w:val="28"/>
          <w:szCs w:val="28"/>
          <w:vertAlign w:val="superscript"/>
        </w:rPr>
        <w:t>1</w:t>
      </w:r>
      <w:r w:rsidRPr="001751DB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Pr="001751DB">
        <w:rPr>
          <w:rFonts w:ascii="Times New Roman" w:hAnsi="Times New Roman"/>
          <w:sz w:val="28"/>
          <w:szCs w:val="28"/>
        </w:rPr>
        <w:t>.</w:t>
      </w:r>
    </w:p>
    <w:p w:rsidR="006E7766" w:rsidRPr="006E7766" w:rsidRDefault="006E7766" w:rsidP="00EC6620">
      <w:pPr>
        <w:pStyle w:val="1"/>
        <w:widowControl w:val="0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E263D">
        <w:rPr>
          <w:b w:val="0"/>
          <w:i/>
          <w:sz w:val="28"/>
          <w:szCs w:val="28"/>
        </w:rPr>
        <w:t>2.</w:t>
      </w:r>
      <w:r w:rsidRPr="00EE263D">
        <w:rPr>
          <w:b w:val="0"/>
          <w:sz w:val="28"/>
          <w:szCs w:val="28"/>
        </w:rPr>
        <w:t> </w:t>
      </w:r>
      <w:r w:rsidRPr="00EE263D">
        <w:rPr>
          <w:b w:val="0"/>
          <w:i/>
          <w:sz w:val="28"/>
          <w:szCs w:val="28"/>
        </w:rPr>
        <w:t>ТСХ</w:t>
      </w:r>
      <w:r w:rsidRPr="00EE263D">
        <w:rPr>
          <w:i/>
          <w:sz w:val="28"/>
          <w:szCs w:val="28"/>
        </w:rPr>
        <w:t xml:space="preserve"> </w:t>
      </w:r>
      <w:r w:rsidRPr="006E7766">
        <w:rPr>
          <w:b w:val="0"/>
          <w:color w:val="000000"/>
          <w:sz w:val="28"/>
          <w:szCs w:val="28"/>
        </w:rPr>
        <w:t>Определение проводят методом ТСХ (ОФС «Тонкослойная хроматография»).</w:t>
      </w:r>
    </w:p>
    <w:p w:rsidR="006E7766" w:rsidRPr="000D5B6D" w:rsidRDefault="006E7766" w:rsidP="00EC6620">
      <w:pPr>
        <w:widowControl w:val="0"/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6D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0D5B6D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</w:t>
      </w:r>
      <w:r w:rsidRPr="000D5B6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D5B6D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0D5B6D">
        <w:rPr>
          <w:rFonts w:ascii="Times New Roman" w:hAnsi="Times New Roman" w:cs="Times New Roman"/>
          <w:sz w:val="28"/>
          <w:szCs w:val="28"/>
        </w:rPr>
        <w:t>, 2</w:t>
      </w:r>
      <w:r w:rsidR="0076241B">
        <w:rPr>
          <w:rFonts w:ascii="Times New Roman" w:hAnsi="Times New Roman" w:cs="Times New Roman"/>
          <w:sz w:val="28"/>
          <w:szCs w:val="28"/>
        </w:rPr>
        <w:t>–</w:t>
      </w:r>
      <w:r w:rsidRPr="000D5B6D">
        <w:rPr>
          <w:rFonts w:ascii="Times New Roman" w:hAnsi="Times New Roman" w:cs="Times New Roman"/>
          <w:sz w:val="28"/>
          <w:szCs w:val="28"/>
        </w:rPr>
        <w:t>10 мкм, на алюминиевой подложке.</w:t>
      </w:r>
    </w:p>
    <w:p w:rsidR="006E7766" w:rsidRPr="000D5B6D" w:rsidRDefault="006E7766" w:rsidP="00EC6620">
      <w:pPr>
        <w:widowControl w:val="0"/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6D">
        <w:rPr>
          <w:rFonts w:ascii="Times New Roman" w:hAnsi="Times New Roman" w:cs="Times New Roman"/>
          <w:i/>
          <w:color w:val="000000"/>
          <w:sz w:val="28"/>
          <w:szCs w:val="28"/>
        </w:rPr>
        <w:t>Предварительная подготовка пластинки.</w:t>
      </w:r>
      <w:r w:rsidRPr="000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B6D">
        <w:rPr>
          <w:rFonts w:ascii="Times New Roman" w:hAnsi="Times New Roman" w:cs="Times New Roman"/>
          <w:sz w:val="28"/>
          <w:szCs w:val="28"/>
        </w:rPr>
        <w:t>Пластинку помещают в камеру с ПФ и хроматографируют восходящим</w:t>
      </w:r>
      <w:r w:rsidR="00C56189">
        <w:rPr>
          <w:rFonts w:ascii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0D5B6D">
        <w:rPr>
          <w:rFonts w:ascii="Times New Roman" w:hAnsi="Times New Roman" w:cs="Times New Roman"/>
          <w:sz w:val="28"/>
          <w:szCs w:val="28"/>
        </w:rPr>
        <w:t>т 100 % длины пластинки, её выдерживают в течение 10 мин, вынимают и сушат на воздухе в течение 15 мин. Подготовку пластинки проводят непосредственно перед использованием.</w:t>
      </w:r>
    </w:p>
    <w:p w:rsidR="006E1EED" w:rsidRPr="00FB1449" w:rsidRDefault="006E1EED" w:rsidP="00EC6620">
      <w:pPr>
        <w:pStyle w:val="ad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5B6D">
        <w:rPr>
          <w:rFonts w:ascii="Times New Roman" w:hAnsi="Times New Roman"/>
          <w:i/>
          <w:sz w:val="28"/>
        </w:rPr>
        <w:t>Подвижная фаза (ПФ)</w:t>
      </w:r>
      <w:r w:rsidRPr="000D5B6D">
        <w:rPr>
          <w:rFonts w:ascii="Times New Roman" w:hAnsi="Times New Roman"/>
          <w:sz w:val="28"/>
        </w:rPr>
        <w:t xml:space="preserve">. </w:t>
      </w:r>
      <w:proofErr w:type="gramStart"/>
      <w:r w:rsidRPr="000D5B6D">
        <w:rPr>
          <w:rFonts w:ascii="Times New Roman" w:hAnsi="Times New Roman"/>
          <w:sz w:val="28"/>
        </w:rPr>
        <w:t>Ацетон—</w:t>
      </w:r>
      <w:r w:rsidR="00661BBC" w:rsidRPr="000D5B6D">
        <w:rPr>
          <w:rFonts w:ascii="Times New Roman" w:hAnsi="Times New Roman" w:cs="Times New Roman"/>
          <w:color w:val="000000" w:themeColor="text1"/>
          <w:sz w:val="28"/>
          <w:szCs w:val="28"/>
        </w:rPr>
        <w:t>аммония</w:t>
      </w:r>
      <w:proofErr w:type="gramEnd"/>
      <w:r w:rsidR="00661BBC" w:rsidRPr="000D5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ацетата раствор</w:t>
      </w:r>
      <w:r w:rsidRPr="000D5B6D">
        <w:rPr>
          <w:rFonts w:ascii="Times New Roman" w:hAnsi="Times New Roman"/>
          <w:sz w:val="28"/>
        </w:rPr>
        <w:t>—</w:t>
      </w:r>
      <w:r w:rsidR="00661BBC" w:rsidRPr="000D5B6D">
        <w:rPr>
          <w:rFonts w:ascii="Times New Roman" w:hAnsi="Times New Roman" w:cs="Times New Roman"/>
          <w:color w:val="000000" w:themeColor="text1"/>
          <w:sz w:val="28"/>
          <w:szCs w:val="28"/>
        </w:rPr>
        <w:t>уксусная кислота ледяная</w:t>
      </w:r>
      <w:r w:rsidRPr="000D5B6D">
        <w:rPr>
          <w:rFonts w:ascii="Times New Roman" w:hAnsi="Times New Roman" w:cs="Times New Roman"/>
          <w:sz w:val="28"/>
          <w:szCs w:val="28"/>
        </w:rPr>
        <w:t xml:space="preserve"> </w:t>
      </w:r>
      <w:r w:rsidR="00661BBC" w:rsidRPr="000D5B6D">
        <w:rPr>
          <w:rFonts w:ascii="Times New Roman" w:hAnsi="Times New Roman"/>
          <w:sz w:val="28"/>
        </w:rPr>
        <w:t>30:70:5,0</w:t>
      </w:r>
      <w:r w:rsidRPr="000D5B6D">
        <w:rPr>
          <w:rFonts w:ascii="Times New Roman" w:hAnsi="Times New Roman"/>
          <w:sz w:val="28"/>
        </w:rPr>
        <w:t>.</w:t>
      </w:r>
    </w:p>
    <w:p w:rsidR="00661BBC" w:rsidRPr="000D5B6D" w:rsidRDefault="00661BBC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5B6D">
        <w:rPr>
          <w:rFonts w:ascii="Times New Roman" w:hAnsi="Times New Roman"/>
          <w:i/>
          <w:sz w:val="28"/>
        </w:rPr>
        <w:t>Испытуемый раствор</w:t>
      </w:r>
      <w:r w:rsidRPr="000D5B6D">
        <w:rPr>
          <w:rFonts w:ascii="Times New Roman" w:hAnsi="Times New Roman"/>
          <w:sz w:val="28"/>
        </w:rPr>
        <w:t xml:space="preserve">. </w:t>
      </w:r>
      <w:r w:rsidR="00DC6F16" w:rsidRPr="000D5B6D">
        <w:rPr>
          <w:rFonts w:ascii="Times New Roman" w:hAnsi="Times New Roman"/>
          <w:sz w:val="28"/>
        </w:rPr>
        <w:t>В</w:t>
      </w:r>
      <w:r w:rsidRPr="000D5B6D">
        <w:rPr>
          <w:rFonts w:ascii="Times New Roman" w:hAnsi="Times New Roman"/>
          <w:sz w:val="28"/>
        </w:rPr>
        <w:t xml:space="preserve"> мерную колбу вместимостью 5 мл</w:t>
      </w:r>
      <w:r w:rsidR="00DC6F16" w:rsidRPr="000D5B6D">
        <w:rPr>
          <w:rFonts w:ascii="Times New Roman" w:hAnsi="Times New Roman"/>
          <w:sz w:val="28"/>
        </w:rPr>
        <w:t xml:space="preserve"> помещают 25 мг субстанции</w:t>
      </w:r>
      <w:r w:rsidRPr="000D5B6D">
        <w:rPr>
          <w:rFonts w:ascii="Times New Roman" w:hAnsi="Times New Roman"/>
          <w:sz w:val="28"/>
        </w:rPr>
        <w:t>, растворяют в ацетоне и доводят объём раствора тем же растворителем до метки.</w:t>
      </w:r>
    </w:p>
    <w:p w:rsidR="00DC6F16" w:rsidRPr="000D5B6D" w:rsidRDefault="00DC6F16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5B6D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A0528A" w:rsidRPr="000D5B6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0528A" w:rsidRPr="000D5B6D">
        <w:rPr>
          <w:rFonts w:ascii="Times New Roman" w:hAnsi="Times New Roman" w:cs="Times New Roman"/>
          <w:i/>
          <w:sz w:val="28"/>
          <w:szCs w:val="28"/>
          <w:lang w:bidi="en-US"/>
        </w:rPr>
        <w:t>феноксиметилпенициллин</w:t>
      </w:r>
      <w:r w:rsidR="00A0528A" w:rsidRPr="000D5B6D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0D5B6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D5B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B6D">
        <w:rPr>
          <w:rFonts w:ascii="Times New Roman" w:hAnsi="Times New Roman"/>
          <w:sz w:val="28"/>
        </w:rPr>
        <w:t xml:space="preserve">В мерную колбу вместимостью 5 мл помещают 25 мг </w:t>
      </w:r>
      <w:r w:rsidRPr="000D5B6D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Pr="000D5B6D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Pr="000D5B6D">
        <w:rPr>
          <w:rFonts w:ascii="Times New Roman" w:hAnsi="Times New Roman"/>
          <w:sz w:val="28"/>
        </w:rPr>
        <w:t>, растворяют в ацетоне и доводят объём раствора тем же растворителем до метки.</w:t>
      </w:r>
    </w:p>
    <w:p w:rsidR="00661BBC" w:rsidRPr="00B24D5C" w:rsidRDefault="00C56189" w:rsidP="00EC6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</w:rPr>
        <w:t>Раствор</w:t>
      </w:r>
      <w:r w:rsidR="00DF3EDF" w:rsidRPr="000D5B6D">
        <w:rPr>
          <w:rFonts w:ascii="Times New Roman" w:hAnsi="Times New Roman"/>
          <w:i/>
          <w:sz w:val="28"/>
        </w:rPr>
        <w:t xml:space="preserve"> </w:t>
      </w:r>
      <w:r w:rsidR="00DE2D75" w:rsidRPr="000D5B6D">
        <w:rPr>
          <w:rFonts w:ascii="Times New Roman" w:hAnsi="Times New Roman"/>
          <w:i/>
          <w:color w:val="000000"/>
          <w:sz w:val="28"/>
          <w:szCs w:val="28"/>
        </w:rPr>
        <w:t>д</w:t>
      </w:r>
      <w:r w:rsidR="00DE2D75" w:rsidRPr="00E73166">
        <w:rPr>
          <w:rFonts w:ascii="Times New Roman" w:hAnsi="Times New Roman"/>
          <w:i/>
          <w:color w:val="000000"/>
          <w:sz w:val="28"/>
          <w:szCs w:val="28"/>
        </w:rPr>
        <w:t xml:space="preserve">ля проверки </w:t>
      </w:r>
      <w:r w:rsidR="00B24D5C" w:rsidRPr="00E73166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 хроматографической системы.</w:t>
      </w:r>
      <w:r w:rsidR="00661BBC" w:rsidRPr="00961E4C">
        <w:rPr>
          <w:rFonts w:ascii="Times New Roman" w:hAnsi="Times New Roman"/>
          <w:sz w:val="28"/>
        </w:rPr>
        <w:t xml:space="preserve"> </w:t>
      </w:r>
      <w:r w:rsidR="00DC6F16">
        <w:rPr>
          <w:rFonts w:ascii="Times New Roman" w:hAnsi="Times New Roman"/>
          <w:sz w:val="28"/>
        </w:rPr>
        <w:t>В мерную колбу вместимостью 5</w:t>
      </w:r>
      <w:r w:rsidR="00661BBC">
        <w:rPr>
          <w:rFonts w:ascii="Times New Roman" w:hAnsi="Times New Roman"/>
          <w:sz w:val="28"/>
        </w:rPr>
        <w:t xml:space="preserve"> мл </w:t>
      </w:r>
      <w:r w:rsidR="00A0528A">
        <w:rPr>
          <w:rFonts w:ascii="Times New Roman" w:hAnsi="Times New Roman"/>
          <w:sz w:val="28"/>
        </w:rPr>
        <w:t xml:space="preserve">помещают </w:t>
      </w:r>
      <w:r w:rsidR="00A0528A" w:rsidRPr="00EC25FA">
        <w:rPr>
          <w:rFonts w:ascii="Times New Roman" w:hAnsi="Times New Roman"/>
          <w:sz w:val="28"/>
        </w:rPr>
        <w:t>2</w:t>
      </w:r>
      <w:r w:rsidR="00A0528A">
        <w:rPr>
          <w:rFonts w:ascii="Times New Roman" w:hAnsi="Times New Roman"/>
          <w:sz w:val="28"/>
        </w:rPr>
        <w:t>5 м</w:t>
      </w:r>
      <w:r w:rsidR="00A0528A" w:rsidRPr="00EC25FA">
        <w:rPr>
          <w:rFonts w:ascii="Times New Roman" w:hAnsi="Times New Roman"/>
          <w:sz w:val="28"/>
        </w:rPr>
        <w:t xml:space="preserve">г </w:t>
      </w:r>
      <w:r w:rsidR="00A0528A">
        <w:rPr>
          <w:rFonts w:ascii="Times New Roman" w:hAnsi="Times New Roman"/>
          <w:sz w:val="28"/>
          <w:szCs w:val="28"/>
        </w:rPr>
        <w:t xml:space="preserve">фармакопейного стандартного образца бензилпенициллина калия и </w:t>
      </w:r>
      <w:r w:rsidR="00A0528A" w:rsidRPr="00EC25FA">
        <w:rPr>
          <w:rFonts w:ascii="Times New Roman" w:hAnsi="Times New Roman"/>
          <w:sz w:val="28"/>
        </w:rPr>
        <w:t>2</w:t>
      </w:r>
      <w:r w:rsidR="00A0528A">
        <w:rPr>
          <w:rFonts w:ascii="Times New Roman" w:hAnsi="Times New Roman"/>
          <w:sz w:val="28"/>
        </w:rPr>
        <w:t>5 м</w:t>
      </w:r>
      <w:r w:rsidR="00A0528A" w:rsidRPr="00EC25FA">
        <w:rPr>
          <w:rFonts w:ascii="Times New Roman" w:hAnsi="Times New Roman"/>
          <w:sz w:val="28"/>
        </w:rPr>
        <w:t xml:space="preserve">г </w:t>
      </w:r>
      <w:r w:rsidR="00A0528A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="00A0528A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="00A0528A">
        <w:rPr>
          <w:rFonts w:ascii="Times New Roman" w:hAnsi="Times New Roman"/>
          <w:sz w:val="28"/>
        </w:rPr>
        <w:t xml:space="preserve"> </w:t>
      </w:r>
      <w:r w:rsidR="00661BBC">
        <w:rPr>
          <w:rFonts w:ascii="Times New Roman" w:hAnsi="Times New Roman"/>
          <w:sz w:val="28"/>
        </w:rPr>
        <w:t>и доводят</w:t>
      </w:r>
      <w:r w:rsidR="00A0528A">
        <w:rPr>
          <w:rFonts w:ascii="Times New Roman" w:hAnsi="Times New Roman"/>
          <w:sz w:val="28"/>
        </w:rPr>
        <w:t xml:space="preserve"> водой</w:t>
      </w:r>
      <w:r w:rsidR="00661BBC" w:rsidRPr="00EC25FA">
        <w:rPr>
          <w:rFonts w:ascii="Times New Roman" w:hAnsi="Times New Roman"/>
          <w:sz w:val="28"/>
        </w:rPr>
        <w:t xml:space="preserve"> до </w:t>
      </w:r>
      <w:r w:rsidR="00661BBC">
        <w:rPr>
          <w:rFonts w:ascii="Times New Roman" w:hAnsi="Times New Roman"/>
          <w:sz w:val="28"/>
        </w:rPr>
        <w:t>метки.</w:t>
      </w:r>
    </w:p>
    <w:p w:rsidR="00197C53" w:rsidRPr="00507475" w:rsidRDefault="00DE2D75" w:rsidP="00EC6620">
      <w:pPr>
        <w:pStyle w:val="a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7475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</w:t>
      </w:r>
      <w:r w:rsidR="00C40F5A"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 1 мкл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 (</w:t>
      </w:r>
      <w:r w:rsidR="00C3247A" w:rsidRPr="005074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> мкг)</w:t>
      </w:r>
      <w:r w:rsidR="000D5B6D" w:rsidRPr="005074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4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стандартного образца </w:t>
      </w:r>
      <w:r w:rsidR="00C3247A" w:rsidRPr="00507475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="00C3247A" w:rsidRPr="00507475">
        <w:rPr>
          <w:rFonts w:ascii="Times New Roman" w:hAnsi="Times New Roman" w:cs="Times New Roman"/>
          <w:sz w:val="28"/>
          <w:szCs w:val="28"/>
        </w:rPr>
        <w:t xml:space="preserve"> </w:t>
      </w:r>
      <w:r w:rsidRPr="00507475">
        <w:rPr>
          <w:rFonts w:ascii="Times New Roman" w:hAnsi="Times New Roman" w:cs="Times New Roman"/>
          <w:sz w:val="28"/>
          <w:szCs w:val="28"/>
        </w:rPr>
        <w:lastRenderedPageBreak/>
        <w:t>фумаровой кислоты (5 мкг)</w:t>
      </w:r>
      <w:r w:rsidR="000D5B6D" w:rsidRPr="00507475">
        <w:rPr>
          <w:rFonts w:ascii="Times New Roman" w:hAnsi="Times New Roman" w:cs="Times New Roman"/>
          <w:sz w:val="28"/>
          <w:szCs w:val="28"/>
        </w:rPr>
        <w:t xml:space="preserve"> и </w:t>
      </w:r>
      <w:r w:rsidR="000D5B6D" w:rsidRPr="00507475">
        <w:rPr>
          <w:rFonts w:ascii="Times New Roman" w:hAnsi="Times New Roman" w:cs="Times New Roman"/>
          <w:sz w:val="28"/>
        </w:rPr>
        <w:t xml:space="preserve">раствора для проверки </w:t>
      </w:r>
      <w:r w:rsidR="000D5B6D" w:rsidRPr="00507475">
        <w:rPr>
          <w:rFonts w:ascii="Times New Roman" w:hAnsi="Times New Roman" w:cs="Times New Roman"/>
          <w:color w:val="000000"/>
          <w:sz w:val="28"/>
          <w:szCs w:val="28"/>
        </w:rPr>
        <w:t>разделительной способности хроматографической системы (10 мкг)</w:t>
      </w:r>
      <w:r w:rsidRPr="00507475">
        <w:rPr>
          <w:rFonts w:ascii="Times New Roman" w:hAnsi="Times New Roman" w:cs="Times New Roman"/>
          <w:sz w:val="28"/>
          <w:szCs w:val="28"/>
        </w:rPr>
        <w:t>.</w:t>
      </w:r>
      <w:r w:rsidR="00507475" w:rsidRPr="00507475">
        <w:rPr>
          <w:rFonts w:ascii="Times New Roman" w:hAnsi="Times New Roman" w:cs="Times New Roman"/>
          <w:sz w:val="28"/>
          <w:szCs w:val="28"/>
        </w:rPr>
        <w:t xml:space="preserve"> 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</w:t>
      </w:r>
      <w:r w:rsidR="006C1DE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способом. Когда фронт ПФ пройдё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сушат до удаления </w:t>
      </w:r>
      <w:r w:rsidR="00B962A7">
        <w:rPr>
          <w:rFonts w:ascii="Times New Roman" w:hAnsi="Times New Roman" w:cs="Times New Roman"/>
          <w:color w:val="000000"/>
          <w:sz w:val="28"/>
          <w:szCs w:val="28"/>
        </w:rPr>
        <w:t>следов растворителей в потоке тё</w:t>
      </w:r>
      <w:r w:rsidRPr="00507475">
        <w:rPr>
          <w:rFonts w:ascii="Times New Roman" w:hAnsi="Times New Roman" w:cs="Times New Roman"/>
          <w:color w:val="000000"/>
          <w:sz w:val="28"/>
          <w:szCs w:val="28"/>
        </w:rPr>
        <w:t>плого воздуха</w:t>
      </w:r>
      <w:r w:rsidR="005074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7475">
        <w:rPr>
          <w:rFonts w:ascii="Times New Roman" w:hAnsi="Times New Roman"/>
          <w:color w:val="000000"/>
          <w:sz w:val="28"/>
          <w:szCs w:val="28"/>
        </w:rPr>
        <w:t>помещают в камеру, насыщенную парами йода до появления зон адсорбции</w:t>
      </w:r>
      <w:r w:rsidR="005074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7C53" w:rsidRPr="00507475">
        <w:rPr>
          <w:rFonts w:ascii="Times New Roman" w:hAnsi="Times New Roman" w:cs="Times New Roman"/>
          <w:color w:val="000000" w:themeColor="text1"/>
          <w:sz w:val="28"/>
          <w:szCs w:val="28"/>
        </w:rPr>
        <w:t>и просматривают сквозь стеклянную подложку при дневном освещении.</w:t>
      </w:r>
    </w:p>
    <w:p w:rsidR="00DC6F16" w:rsidRPr="00197C53" w:rsidRDefault="00F576E8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6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Результат.</w:t>
      </w:r>
      <w:r w:rsidRPr="0013398B">
        <w:rPr>
          <w:color w:val="000000" w:themeColor="text1"/>
          <w:sz w:val="28"/>
          <w:szCs w:val="28"/>
        </w:rPr>
        <w:t xml:space="preserve"> </w:t>
      </w:r>
      <w:r w:rsidR="00DE2D75" w:rsidRPr="00507475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положению, величине и окраске должна соответствовать зоне адсорбции на хроматограмме раствора </w:t>
      </w:r>
      <w:r w:rsidR="00DE2D75" w:rsidRPr="00507475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</w:t>
      </w:r>
      <w:r w:rsidR="00DE2D75" w:rsidRPr="00197C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7C53" w:rsidRPr="00197C53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феноксиметилпенициллина</w:t>
      </w:r>
      <w:r w:rsidR="00DE2D75" w:rsidRPr="005074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C7E" w:rsidRDefault="00BE4851" w:rsidP="00EC66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135D8D">
        <w:rPr>
          <w:rFonts w:ascii="Times New Roman" w:hAnsi="Times New Roman"/>
          <w:i/>
          <w:color w:val="000000"/>
          <w:sz w:val="28"/>
          <w:szCs w:val="28"/>
        </w:rPr>
        <w:t>. </w:t>
      </w:r>
      <w:r w:rsidRPr="00BE4851">
        <w:rPr>
          <w:rFonts w:ascii="Times New Roman" w:hAnsi="Times New Roman" w:cs="Times New Roman"/>
          <w:i/>
          <w:sz w:val="28"/>
        </w:rPr>
        <w:t>Качественная реакция.</w:t>
      </w:r>
      <w:r w:rsidR="00E137F7" w:rsidRPr="00E13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7F7" w:rsidRPr="000353E0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</w:t>
      </w:r>
      <w:r w:rsidR="00E137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137F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E137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03D98">
        <w:rPr>
          <w:rFonts w:ascii="Times New Roman" w:hAnsi="Times New Roman" w:cs="Times New Roman"/>
          <w:color w:val="000000" w:themeColor="text1"/>
          <w:sz w:val="28"/>
          <w:szCs w:val="28"/>
        </w:rPr>
        <w:t>формальдегида</w:t>
      </w:r>
      <w:proofErr w:type="gramEnd"/>
      <w:r w:rsidR="0050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E137F7" w:rsidRPr="00E13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серной кислоте</w:t>
      </w:r>
      <w:r w:rsidR="00E137F7" w:rsidRPr="000353E0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544DA0" w:rsidRPr="00B502D0" w:rsidRDefault="00544DA0" w:rsidP="0076241B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070B2" w:rsidRPr="009070B2" w:rsidRDefault="009070B2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70B2">
        <w:rPr>
          <w:rFonts w:ascii="Times New Roman" w:hAnsi="Times New Roman" w:cs="Times New Roman"/>
          <w:b/>
          <w:sz w:val="28"/>
          <w:szCs w:val="28"/>
          <w:lang w:bidi="ru-RU"/>
        </w:rPr>
        <w:t>Удельное вращение.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70B2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+190</w:t>
      </w:r>
      <w:r w:rsidRPr="009070B2">
        <w:rPr>
          <w:rFonts w:ascii="Times New Roman" w:hAnsi="Times New Roman" w:cs="Times New Roman"/>
          <w:sz w:val="28"/>
          <w:szCs w:val="28"/>
          <w:lang w:bidi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bidi="ru-RU"/>
        </w:rPr>
        <w:t>+200</w:t>
      </w:r>
      <w:r w:rsidR="00C56189">
        <w:rPr>
          <w:rFonts w:ascii="Times New Roman" w:hAnsi="Times New Roman" w:cs="Times New Roman"/>
          <w:sz w:val="28"/>
          <w:szCs w:val="28"/>
          <w:lang w:bidi="ru-RU"/>
        </w:rPr>
        <w:t xml:space="preserve"> в пересчё</w:t>
      </w:r>
      <w:r w:rsidRPr="009070B2">
        <w:rPr>
          <w:rFonts w:ascii="Times New Roman" w:hAnsi="Times New Roman" w:cs="Times New Roman"/>
          <w:sz w:val="28"/>
          <w:szCs w:val="28"/>
          <w:lang w:bidi="ru-RU"/>
        </w:rPr>
        <w:t>те на сухое вещество (</w:t>
      </w:r>
      <w:r>
        <w:rPr>
          <w:rFonts w:ascii="Times New Roman" w:hAnsi="Times New Roman" w:cs="Times New Roman"/>
          <w:sz w:val="28"/>
          <w:szCs w:val="28"/>
          <w:lang w:bidi="ru-RU"/>
        </w:rPr>
        <w:t>1 </w:t>
      </w:r>
      <w:r w:rsidRPr="009070B2">
        <w:rPr>
          <w:rFonts w:ascii="Times New Roman" w:hAnsi="Times New Roman" w:cs="Times New Roman"/>
          <w:sz w:val="28"/>
          <w:szCs w:val="28"/>
          <w:lang w:bidi="ru-RU"/>
        </w:rPr>
        <w:t xml:space="preserve">% раствор субстанции в </w:t>
      </w:r>
      <w:r>
        <w:rPr>
          <w:rFonts w:ascii="Times New Roman" w:hAnsi="Times New Roman" w:cs="Times New Roman"/>
          <w:sz w:val="28"/>
          <w:szCs w:val="28"/>
          <w:lang w:bidi="ru-RU"/>
        </w:rPr>
        <w:t>спирте 96 %</w:t>
      </w:r>
      <w:r w:rsidR="00196276">
        <w:rPr>
          <w:rFonts w:ascii="Times New Roman" w:hAnsi="Times New Roman" w:cs="Times New Roman"/>
          <w:sz w:val="28"/>
          <w:szCs w:val="28"/>
          <w:lang w:bidi="ru-RU"/>
        </w:rPr>
        <w:t>, ОФС «</w:t>
      </w:r>
      <w:r w:rsidR="00196276" w:rsidRPr="00196276">
        <w:rPr>
          <w:rFonts w:ascii="Times New Roman" w:hAnsi="Times New Roman" w:cs="Times New Roman"/>
          <w:color w:val="000000" w:themeColor="text1"/>
          <w:sz w:val="28"/>
          <w:szCs w:val="28"/>
        </w:rPr>
        <w:t>Оптическое вращение</w:t>
      </w:r>
      <w:r w:rsidR="00C56189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431DE6" w:rsidRPr="00493DBD" w:rsidRDefault="004717A4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A4">
        <w:rPr>
          <w:rFonts w:ascii="Times New Roman" w:hAnsi="Times New Roman" w:cs="Times New Roman"/>
          <w:b/>
          <w:sz w:val="28"/>
          <w:szCs w:val="28"/>
          <w:lang w:bidi="ru-RU"/>
        </w:rPr>
        <w:t>рН</w:t>
      </w:r>
      <w:r w:rsidR="00B90D39">
        <w:rPr>
          <w:rFonts w:ascii="Times New Roman" w:hAnsi="Times New Roman" w:cs="Times New Roman"/>
          <w:sz w:val="28"/>
          <w:szCs w:val="28"/>
          <w:lang w:bidi="ru-RU"/>
        </w:rPr>
        <w:t>. От 2,4 до 4,0 (0,5 </w:t>
      </w:r>
      <w:r w:rsidR="00FD74B4">
        <w:rPr>
          <w:rFonts w:ascii="Times New Roman" w:hAnsi="Times New Roman" w:cs="Times New Roman"/>
          <w:sz w:val="28"/>
          <w:szCs w:val="28"/>
          <w:lang w:bidi="ru-RU"/>
        </w:rPr>
        <w:t>% раствор</w:t>
      </w:r>
      <w:r w:rsidR="00B90D39">
        <w:rPr>
          <w:rFonts w:ascii="Times New Roman" w:hAnsi="Times New Roman" w:cs="Times New Roman"/>
          <w:sz w:val="28"/>
          <w:szCs w:val="28"/>
          <w:lang w:bidi="ru-RU"/>
        </w:rPr>
        <w:t>, ОФС «Ионометрия», метод </w:t>
      </w:r>
      <w:r w:rsidRPr="004717A4">
        <w:rPr>
          <w:rFonts w:ascii="Times New Roman" w:hAnsi="Times New Roman" w:cs="Times New Roman"/>
          <w:sz w:val="28"/>
          <w:szCs w:val="28"/>
          <w:lang w:bidi="ru-RU"/>
        </w:rPr>
        <w:t>3).</w:t>
      </w:r>
    </w:p>
    <w:p w:rsidR="00431DE6" w:rsidRDefault="00431DE6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DCF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FF2EC9">
        <w:rPr>
          <w:rFonts w:ascii="Times New Roman" w:hAnsi="Times New Roman"/>
          <w:sz w:val="28"/>
          <w:szCs w:val="28"/>
        </w:rPr>
        <w:t xml:space="preserve"> </w:t>
      </w:r>
      <w:r w:rsidRPr="00FF2EC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431DE6" w:rsidRPr="009313E6" w:rsidRDefault="00431DE6" w:rsidP="00EC662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6EA">
        <w:rPr>
          <w:rFonts w:ascii="Times New Roman" w:hAnsi="Times New Roman"/>
          <w:color w:val="000000"/>
          <w:sz w:val="28"/>
          <w:szCs w:val="28"/>
        </w:rPr>
        <w:t>Для приготовления растворов используют подходящую пластиковую посуду.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13E6">
        <w:rPr>
          <w:rFonts w:ascii="Times New Roman" w:hAnsi="Times New Roman"/>
          <w:color w:val="000000"/>
          <w:sz w:val="28"/>
          <w:szCs w:val="28"/>
        </w:rPr>
        <w:t>Все растворы хранят при 10</w:t>
      </w:r>
      <w:proofErr w:type="gramStart"/>
      <w:r w:rsidRPr="009313E6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9313E6">
        <w:rPr>
          <w:rFonts w:ascii="Times New Roman" w:hAnsi="Times New Roman"/>
          <w:color w:val="000000"/>
          <w:sz w:val="28"/>
          <w:szCs w:val="28"/>
        </w:rPr>
        <w:t xml:space="preserve"> не более 42 ч.</w:t>
      </w:r>
    </w:p>
    <w:p w:rsidR="0064581F" w:rsidRPr="009313E6" w:rsidRDefault="00431DE6" w:rsidP="00EC66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3E6">
        <w:rPr>
          <w:rFonts w:ascii="Times New Roman" w:hAnsi="Times New Roman"/>
          <w:i/>
          <w:sz w:val="28"/>
          <w:szCs w:val="28"/>
        </w:rPr>
        <w:t>Буферный раствор.</w:t>
      </w:r>
      <w:r w:rsidRPr="009313E6">
        <w:rPr>
          <w:rFonts w:ascii="Times New Roman" w:hAnsi="Times New Roman"/>
          <w:sz w:val="28"/>
          <w:szCs w:val="28"/>
        </w:rPr>
        <w:t xml:space="preserve"> </w:t>
      </w:r>
      <w:r w:rsidR="00285E08" w:rsidRPr="009313E6">
        <w:rPr>
          <w:rFonts w:ascii="Times New Roman" w:hAnsi="Times New Roman"/>
          <w:sz w:val="28"/>
          <w:szCs w:val="28"/>
        </w:rPr>
        <w:t xml:space="preserve">К 250 мл </w:t>
      </w:r>
      <w:r w:rsidR="006939F9" w:rsidRPr="0093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калия дигидрофосфата раствора 0,2 М </w:t>
      </w:r>
      <w:r w:rsidR="00285E08" w:rsidRPr="009313E6">
        <w:rPr>
          <w:rFonts w:ascii="Times New Roman" w:hAnsi="Times New Roman"/>
          <w:sz w:val="28"/>
          <w:szCs w:val="28"/>
        </w:rPr>
        <w:t>прибавляют 500 мл воды, доводят значение рН до 6,5</w:t>
      </w:r>
      <w:r w:rsidR="006939F9" w:rsidRPr="009313E6">
        <w:rPr>
          <w:rFonts w:ascii="Times New Roman" w:hAnsi="Times New Roman"/>
          <w:sz w:val="28"/>
          <w:szCs w:val="28"/>
        </w:rPr>
        <w:t xml:space="preserve"> </w:t>
      </w:r>
      <w:r w:rsidR="00B502D0" w:rsidRPr="009313E6">
        <w:rPr>
          <w:rFonts w:ascii="Times New Roman" w:hAnsi="Times New Roman" w:cs="Times New Roman"/>
          <w:color w:val="000000" w:themeColor="text1"/>
          <w:sz w:val="28"/>
          <w:szCs w:val="28"/>
        </w:rPr>
        <w:t>Натрия гидрокарбоната раствором 8,4 %</w:t>
      </w:r>
      <w:r w:rsidR="006939F9" w:rsidRPr="009313E6">
        <w:rPr>
          <w:rFonts w:ascii="Times New Roman" w:hAnsi="Times New Roman"/>
          <w:sz w:val="28"/>
          <w:szCs w:val="28"/>
        </w:rPr>
        <w:t>, п</w:t>
      </w:r>
      <w:r w:rsidR="006939F9" w:rsidRPr="009313E6">
        <w:rPr>
          <w:rFonts w:ascii="Times New Roman" w:hAnsi="Times New Roman"/>
          <w:bCs/>
          <w:sz w:val="28"/>
          <w:szCs w:val="28"/>
        </w:rPr>
        <w:t>ереносят в мерную колбу вместимостью 1 л и доводят объём раствора водой до метки</w:t>
      </w:r>
      <w:r w:rsidR="006C1DE1">
        <w:rPr>
          <w:rFonts w:ascii="Times New Roman" w:hAnsi="Times New Roman"/>
          <w:sz w:val="28"/>
          <w:szCs w:val="28"/>
        </w:rPr>
        <w:t>.</w:t>
      </w:r>
    </w:p>
    <w:p w:rsidR="00431DE6" w:rsidRPr="009313E6" w:rsidRDefault="00431DE6" w:rsidP="00EC66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3E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9313E6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proofErr w:type="gramEnd"/>
      <w:r w:rsidRPr="009313E6">
        <w:rPr>
          <w:rFonts w:ascii="Times New Roman" w:hAnsi="Times New Roman"/>
          <w:i/>
          <w:color w:val="000000"/>
          <w:sz w:val="28"/>
          <w:szCs w:val="28"/>
        </w:rPr>
        <w:t xml:space="preserve"> (ПФА</w:t>
      </w:r>
      <w:r w:rsidR="00DA4EFD" w:rsidRPr="009313E6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6939F9" w:rsidRPr="009313E6">
        <w:rPr>
          <w:rFonts w:ascii="Times New Roman" w:hAnsi="Times New Roman"/>
          <w:color w:val="000000"/>
          <w:sz w:val="28"/>
          <w:szCs w:val="28"/>
        </w:rPr>
        <w:t>Б</w:t>
      </w:r>
      <w:r w:rsidR="00DA4EFD" w:rsidRPr="009313E6">
        <w:rPr>
          <w:rFonts w:ascii="Times New Roman" w:hAnsi="Times New Roman"/>
          <w:color w:val="000000"/>
          <w:sz w:val="28"/>
          <w:szCs w:val="28"/>
        </w:rPr>
        <w:t>уферн</w:t>
      </w:r>
      <w:r w:rsidR="006939F9" w:rsidRPr="009313E6">
        <w:rPr>
          <w:rFonts w:ascii="Times New Roman" w:hAnsi="Times New Roman"/>
          <w:color w:val="000000"/>
          <w:sz w:val="28"/>
          <w:szCs w:val="28"/>
        </w:rPr>
        <w:t>ый</w:t>
      </w:r>
      <w:r w:rsidR="00DA4EFD" w:rsidRPr="009313E6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690986" w:rsidRPr="009313E6">
        <w:rPr>
          <w:rFonts w:ascii="Times New Roman" w:eastAsia="Times New Roman" w:hAnsi="Times New Roman" w:cs="Times New Roman"/>
          <w:sz w:val="28"/>
          <w:szCs w:val="20"/>
        </w:rPr>
        <w:t>—метанол—</w:t>
      </w:r>
      <w:r w:rsidR="00DA4EFD" w:rsidRPr="009313E6">
        <w:rPr>
          <w:rFonts w:ascii="Times New Roman" w:hAnsi="Times New Roman"/>
          <w:color w:val="000000"/>
          <w:sz w:val="28"/>
          <w:szCs w:val="28"/>
        </w:rPr>
        <w:t>вод</w:t>
      </w:r>
      <w:r w:rsidR="00690986" w:rsidRPr="009313E6">
        <w:rPr>
          <w:rFonts w:ascii="Times New Roman" w:hAnsi="Times New Roman"/>
          <w:color w:val="000000"/>
          <w:sz w:val="28"/>
          <w:szCs w:val="28"/>
        </w:rPr>
        <w:t>а</w:t>
      </w:r>
      <w:r w:rsidR="00DA4EFD" w:rsidRPr="009313E6">
        <w:rPr>
          <w:rFonts w:ascii="Times New Roman" w:hAnsi="Times New Roman"/>
          <w:color w:val="000000"/>
          <w:sz w:val="28"/>
          <w:szCs w:val="28"/>
        </w:rPr>
        <w:t xml:space="preserve"> 10:30:60</w:t>
      </w:r>
      <w:r w:rsidR="00690986" w:rsidRPr="009313E6">
        <w:rPr>
          <w:rFonts w:ascii="Times New Roman" w:hAnsi="Times New Roman"/>
          <w:color w:val="000000"/>
          <w:sz w:val="28"/>
          <w:szCs w:val="28"/>
        </w:rPr>
        <w:t>.</w:t>
      </w:r>
    </w:p>
    <w:p w:rsidR="00690986" w:rsidRPr="009313E6" w:rsidRDefault="00431DE6" w:rsidP="00EC66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3E6">
        <w:rPr>
          <w:rFonts w:ascii="Times New Roman" w:hAnsi="Times New Roman"/>
          <w:i/>
          <w:color w:val="000000"/>
          <w:sz w:val="28"/>
          <w:szCs w:val="28"/>
        </w:rPr>
        <w:lastRenderedPageBreak/>
        <w:t>Подвижная фаза</w:t>
      </w:r>
      <w:proofErr w:type="gramStart"/>
      <w:r w:rsidRPr="009313E6">
        <w:rPr>
          <w:rFonts w:ascii="Times New Roman" w:hAnsi="Times New Roman"/>
          <w:i/>
          <w:color w:val="000000"/>
          <w:sz w:val="28"/>
          <w:szCs w:val="28"/>
        </w:rPr>
        <w:t xml:space="preserve"> Б</w:t>
      </w:r>
      <w:proofErr w:type="gramEnd"/>
      <w:r w:rsidRPr="009313E6">
        <w:rPr>
          <w:rFonts w:ascii="Times New Roman" w:hAnsi="Times New Roman"/>
          <w:i/>
          <w:color w:val="000000"/>
          <w:sz w:val="28"/>
          <w:szCs w:val="28"/>
        </w:rPr>
        <w:t xml:space="preserve"> (ПФБ</w:t>
      </w:r>
      <w:r w:rsidR="00690986" w:rsidRPr="009313E6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690986" w:rsidRPr="002166EA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="00690986" w:rsidRPr="002166EA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690986" w:rsidRPr="002166EA">
        <w:rPr>
          <w:rFonts w:ascii="Times New Roman" w:hAnsi="Times New Roman"/>
          <w:color w:val="000000"/>
          <w:sz w:val="28"/>
          <w:szCs w:val="28"/>
        </w:rPr>
        <w:t xml:space="preserve">вода </w:t>
      </w:r>
      <w:proofErr w:type="gramStart"/>
      <w:r w:rsidR="00F576E8" w:rsidRPr="002166EA">
        <w:rPr>
          <w:rFonts w:ascii="Times New Roman" w:eastAsia="Times New Roman" w:hAnsi="Times New Roman" w:cs="Times New Roman"/>
          <w:sz w:val="28"/>
          <w:szCs w:val="20"/>
        </w:rPr>
        <w:t>—м</w:t>
      </w:r>
      <w:proofErr w:type="gramEnd"/>
      <w:r w:rsidR="00F576E8" w:rsidRPr="002166EA">
        <w:rPr>
          <w:rFonts w:ascii="Times New Roman" w:eastAsia="Times New Roman" w:hAnsi="Times New Roman" w:cs="Times New Roman"/>
          <w:sz w:val="28"/>
          <w:szCs w:val="20"/>
        </w:rPr>
        <w:t>етанол</w:t>
      </w:r>
      <w:r w:rsidR="00F576E8" w:rsidRPr="00216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986" w:rsidRPr="002166EA">
        <w:rPr>
          <w:rFonts w:ascii="Times New Roman" w:hAnsi="Times New Roman"/>
          <w:color w:val="000000"/>
          <w:sz w:val="28"/>
          <w:szCs w:val="28"/>
        </w:rPr>
        <w:t>5:35</w:t>
      </w:r>
      <w:r w:rsidR="00F576E8" w:rsidRPr="002166EA">
        <w:rPr>
          <w:rFonts w:ascii="Times New Roman" w:hAnsi="Times New Roman"/>
          <w:color w:val="000000"/>
          <w:sz w:val="28"/>
          <w:szCs w:val="28"/>
        </w:rPr>
        <w:t>:60</w:t>
      </w:r>
      <w:r w:rsidR="00690986" w:rsidRPr="002166EA">
        <w:rPr>
          <w:rFonts w:ascii="Times New Roman" w:hAnsi="Times New Roman"/>
          <w:color w:val="000000"/>
          <w:sz w:val="28"/>
          <w:szCs w:val="28"/>
        </w:rPr>
        <w:t>.</w:t>
      </w:r>
    </w:p>
    <w:p w:rsidR="0056096C" w:rsidRPr="009313E6" w:rsidRDefault="001A6AA2" w:rsidP="00EC6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13E6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431DE6" w:rsidRPr="009313E6">
        <w:rPr>
          <w:rFonts w:ascii="Times New Roman" w:hAnsi="Times New Roman"/>
          <w:i/>
          <w:color w:val="000000"/>
          <w:sz w:val="28"/>
          <w:szCs w:val="28"/>
        </w:rPr>
        <w:t>.</w:t>
      </w:r>
      <w:r w:rsidR="00431DE6" w:rsidRPr="00931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344" w:rsidRPr="009313E6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</w:t>
      </w:r>
      <w:r w:rsidR="0056096C" w:rsidRPr="009313E6">
        <w:rPr>
          <w:rFonts w:ascii="Times New Roman" w:hAnsi="Times New Roman" w:cs="Times New Roman"/>
          <w:color w:val="000000"/>
          <w:sz w:val="28"/>
          <w:szCs w:val="28"/>
        </w:rPr>
        <w:t>0 мл</w:t>
      </w:r>
      <w:r w:rsidR="0056096C" w:rsidRPr="009313E6">
        <w:rPr>
          <w:rFonts w:ascii="Times New Roman" w:hAnsi="Times New Roman" w:cs="Times New Roman"/>
          <w:sz w:val="28"/>
          <w:szCs w:val="28"/>
        </w:rPr>
        <w:t xml:space="preserve"> </w:t>
      </w:r>
      <w:r w:rsidR="0056096C" w:rsidRPr="009313E6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B10344" w:rsidRPr="009313E6">
        <w:rPr>
          <w:rFonts w:ascii="Times New Roman" w:hAnsi="Times New Roman" w:cs="Times New Roman"/>
          <w:sz w:val="28"/>
          <w:szCs w:val="28"/>
        </w:rPr>
        <w:t xml:space="preserve"> 8</w:t>
      </w:r>
      <w:r w:rsidR="0056096C" w:rsidRPr="009313E6">
        <w:rPr>
          <w:rFonts w:ascii="Times New Roman" w:hAnsi="Times New Roman" w:cs="Times New Roman"/>
          <w:sz w:val="28"/>
          <w:szCs w:val="28"/>
        </w:rPr>
        <w:t>0,0 мг субстанции</w:t>
      </w:r>
      <w:r w:rsidR="00B10344" w:rsidRPr="009313E6">
        <w:rPr>
          <w:rFonts w:ascii="Times New Roman" w:hAnsi="Times New Roman" w:cs="Times New Roman"/>
          <w:color w:val="000000"/>
          <w:sz w:val="28"/>
          <w:szCs w:val="28"/>
        </w:rPr>
        <w:t>, растворяют в буферном растворе</w:t>
      </w:r>
      <w:r w:rsidR="0056096C" w:rsidRPr="009313E6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431DE6" w:rsidRPr="009313E6" w:rsidRDefault="00431DE6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3E6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сравнения.</w:t>
      </w:r>
      <w:r w:rsidR="00077073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мерную колбу вместимостью 100 мл помещают </w:t>
      </w:r>
      <w:r w:rsidR="00077073" w:rsidRPr="009313E6">
        <w:rPr>
          <w:rFonts w:ascii="Times New Roman" w:hAnsi="Times New Roman" w:cs="Times New Roman"/>
          <w:color w:val="000000"/>
          <w:sz w:val="28"/>
          <w:szCs w:val="28"/>
        </w:rPr>
        <w:t>1,0 мл испытуемого раствора и доводят объём раствора буферным раствором до метки.</w:t>
      </w:r>
    </w:p>
    <w:p w:rsidR="00D262D9" w:rsidRDefault="00B10344" w:rsidP="00EC66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3E6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931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2 мл помещают 5 мг </w:t>
      </w:r>
      <w:r w:rsidR="00FA3957">
        <w:rPr>
          <w:rFonts w:ascii="Times New Roman" w:hAnsi="Times New Roman"/>
          <w:sz w:val="28"/>
          <w:szCs w:val="28"/>
        </w:rPr>
        <w:t>фармакопейного</w:t>
      </w:r>
      <w:r w:rsidR="00FA3957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стандартного образца </w:t>
      </w:r>
      <w:r w:rsidR="00D262D9" w:rsidRPr="009313E6">
        <w:rPr>
          <w:rFonts w:ascii="Times New Roman" w:hAnsi="Times New Roman" w:cs="Times New Roman"/>
          <w:sz w:val="28"/>
          <w:szCs w:val="28"/>
        </w:rPr>
        <w:t>феноксиметилпенициллин</w:t>
      </w:r>
      <w:r w:rsidR="00D262D9" w:rsidRPr="009313E6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идентификации пиков, содержащего примеси</w:t>
      </w:r>
      <w:r w:rsidR="00B04D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 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растворяют в </w:t>
      </w:r>
      <w:r w:rsidR="00D262D9" w:rsidRPr="009313E6">
        <w:rPr>
          <w:rFonts w:ascii="Times New Roman" w:hAnsi="Times New Roman" w:cs="Times New Roman"/>
          <w:color w:val="000000"/>
          <w:sz w:val="28"/>
          <w:szCs w:val="28"/>
        </w:rPr>
        <w:t>буферном растворе</w:t>
      </w:r>
      <w:r w:rsidR="00D262D9"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доводят </w:t>
      </w:r>
      <w:r w:rsidR="00D262D9" w:rsidRPr="009313E6">
        <w:rPr>
          <w:rFonts w:ascii="Times New Roman" w:hAnsi="Times New Roman" w:cs="Times New Roman"/>
          <w:color w:val="000000"/>
          <w:sz w:val="28"/>
          <w:szCs w:val="28"/>
        </w:rPr>
        <w:t>объём раствора тем же растворителем до метки.</w:t>
      </w:r>
    </w:p>
    <w:p w:rsidR="00196276" w:rsidRPr="009313E6" w:rsidRDefault="00196276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</w:t>
      </w:r>
      <w:r w:rsidRPr="00931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56189">
        <w:rPr>
          <w:rFonts w:ascii="Times New Roman" w:hAnsi="Times New Roman"/>
          <w:i/>
          <w:color w:val="000000"/>
          <w:sz w:val="28"/>
          <w:szCs w:val="28"/>
        </w:rPr>
        <w:t>для проверки</w:t>
      </w:r>
      <w:r w:rsidRPr="00FA3232">
        <w:rPr>
          <w:rFonts w:ascii="Times New Roman" w:hAnsi="Times New Roman"/>
          <w:i/>
          <w:color w:val="000000"/>
          <w:sz w:val="28"/>
          <w:szCs w:val="28"/>
        </w:rPr>
        <w:t xml:space="preserve"> чувствительности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13E6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</w:t>
      </w:r>
      <w:r w:rsidRPr="009313E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31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мерную колбу вместимостью 20 мл помещают </w:t>
      </w:r>
      <w:r>
        <w:rPr>
          <w:rFonts w:ascii="Times New Roman" w:hAnsi="Times New Roman" w:cs="Times New Roman"/>
          <w:color w:val="000000"/>
          <w:sz w:val="28"/>
          <w:szCs w:val="28"/>
        </w:rPr>
        <w:t>1,0 мл раствора сравнения</w:t>
      </w:r>
      <w:r w:rsidRPr="009313E6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буферным раствором до метки.</w:t>
      </w:r>
    </w:p>
    <w:p w:rsidR="007E2C03" w:rsidRPr="001E31D4" w:rsidRDefault="007E2C03" w:rsidP="007E2C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13E6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7E2C03" w:rsidRPr="00E22A0F" w:rsidRDefault="007E2C03" w:rsidP="007E2C03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Примесь</w:t>
      </w:r>
      <w:proofErr w:type="gramStart"/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gramEnd"/>
      <w:r w:rsidRPr="00555F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(бензилпенициллин): (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555FF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6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)-3,3-диметил-7-оксо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-(2-фенилацетамидо)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-4-тиа-1-азабицикло[3.2.0]гептан-2-карбо</w:t>
      </w:r>
      <w:r w:rsidR="00B6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новая кислота</w:t>
      </w:r>
      <w:r w:rsidRPr="000D1D38">
        <w:rPr>
          <w:rFonts w:ascii="Times New Roman" w:hAnsi="Times New Roman" w:cs="Times New Roman"/>
          <w:sz w:val="28"/>
          <w:szCs w:val="28"/>
        </w:rPr>
        <w:t xml:space="preserve"> </w:t>
      </w:r>
      <w:r w:rsidR="00B63BA3" w:rsidRPr="00B63BA3">
        <w:rPr>
          <w:rFonts w:ascii="Times New Roman" w:hAnsi="Times New Roman" w:cs="Times New Roman"/>
          <w:sz w:val="28"/>
          <w:szCs w:val="28"/>
        </w:rPr>
        <w:t>[</w:t>
      </w:r>
      <w:r w:rsidRPr="000D1D38">
        <w:rPr>
          <w:rFonts w:ascii="Times New Roman" w:hAnsi="Times New Roman" w:cs="Times New Roman"/>
          <w:sz w:val="28"/>
          <w:szCs w:val="28"/>
        </w:rPr>
        <w:t>61-33-6</w:t>
      </w:r>
      <w:r w:rsidR="00B63BA3" w:rsidRPr="00B63BA3">
        <w:rPr>
          <w:rFonts w:ascii="Times New Roman" w:hAnsi="Times New Roman" w:cs="Times New Roman"/>
          <w:sz w:val="28"/>
          <w:szCs w:val="28"/>
        </w:rPr>
        <w:t>]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E2C03" w:rsidRPr="00E22A0F" w:rsidRDefault="007E2C03" w:rsidP="007E2C03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Примесь 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феноксиуксусная кислота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0D1D38">
        <w:rPr>
          <w:rFonts w:ascii="Times New Roman" w:hAnsi="Times New Roman" w:cs="Times New Roman"/>
          <w:sz w:val="28"/>
          <w:szCs w:val="28"/>
        </w:rPr>
        <w:t xml:space="preserve"> 122-59-8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E2C03" w:rsidRPr="00B63BA3" w:rsidRDefault="007E2C03" w:rsidP="007E2C03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Примесь</w:t>
      </w:r>
      <w:proofErr w:type="gramStart"/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(6-аминопенициллановая кислота)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7977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555FF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6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-6-амино-3,3-диметил-7-оксо-4-тиа-1-азабицикло[3.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B6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.0]гептан-2-карбоновая кислота</w:t>
      </w:r>
      <w:r w:rsidR="00B63BA3" w:rsidRPr="00B6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63BA3" w:rsidRPr="00B63BA3">
        <w:rPr>
          <w:rFonts w:ascii="Times New Roman" w:hAnsi="Times New Roman" w:cs="Times New Roman"/>
          <w:sz w:val="28"/>
          <w:szCs w:val="28"/>
        </w:rPr>
        <w:t>[</w:t>
      </w:r>
      <w:r w:rsidRPr="0079779F">
        <w:rPr>
          <w:rFonts w:ascii="Times New Roman" w:hAnsi="Times New Roman" w:cs="Times New Roman"/>
          <w:sz w:val="28"/>
          <w:szCs w:val="28"/>
        </w:rPr>
        <w:t>551-16-6</w:t>
      </w:r>
      <w:r w:rsidR="00B63BA3" w:rsidRPr="00B63B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C03" w:rsidRPr="00A52509" w:rsidRDefault="007E2C03" w:rsidP="007E2C03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Примесь 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(4-гидроксифеноксиметилпенициллин)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555FF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6</w:t>
      </w:r>
      <w:r w:rsidRPr="00555FF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E22A0F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-[2-(4-гидроксифенокси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)а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цетамид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о]-3,3-диметил-7-оксо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-4-тиа-1-азабицикло[3.2.0]гептан</w:t>
      </w:r>
      <w:r w:rsidRPr="00E22A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-2-карбоновая </w:t>
      </w:r>
      <w:r w:rsidR="00B63B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кислота</w:t>
      </w:r>
      <w:r w:rsidRPr="00A52509">
        <w:rPr>
          <w:rFonts w:ascii="Times New Roman" w:hAnsi="Times New Roman" w:cs="Times New Roman"/>
          <w:sz w:val="28"/>
          <w:szCs w:val="28"/>
        </w:rPr>
        <w:t xml:space="preserve"> </w:t>
      </w:r>
      <w:r w:rsidR="00B63BA3" w:rsidRPr="00B63BA3">
        <w:rPr>
          <w:rFonts w:ascii="Times New Roman" w:hAnsi="Times New Roman" w:cs="Times New Roman"/>
          <w:sz w:val="28"/>
          <w:szCs w:val="28"/>
        </w:rPr>
        <w:t>[</w:t>
      </w:r>
      <w:r w:rsidRPr="00A52509">
        <w:rPr>
          <w:rFonts w:ascii="Times New Roman" w:hAnsi="Times New Roman" w:cs="Times New Roman"/>
          <w:sz w:val="28"/>
          <w:szCs w:val="28"/>
        </w:rPr>
        <w:t>20880-67-5</w:t>
      </w:r>
      <w:r w:rsidR="00B63BA3" w:rsidRPr="00B63B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C03" w:rsidRPr="00E22A0F" w:rsidRDefault="007E2C03" w:rsidP="007E2C03">
      <w:pPr>
        <w:pStyle w:val="af2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E22A0F">
        <w:rPr>
          <w:color w:val="222222"/>
          <w:sz w:val="28"/>
          <w:szCs w:val="28"/>
        </w:rPr>
        <w:t>Примесь </w:t>
      </w:r>
      <w:r w:rsidRPr="00E22A0F">
        <w:rPr>
          <w:color w:val="222222"/>
          <w:sz w:val="28"/>
          <w:szCs w:val="28"/>
          <w:lang w:val="en-US"/>
        </w:rPr>
        <w:t>E</w:t>
      </w:r>
      <w:r>
        <w:rPr>
          <w:color w:val="222222"/>
          <w:sz w:val="28"/>
          <w:szCs w:val="28"/>
        </w:rPr>
        <w:t xml:space="preserve"> (</w:t>
      </w:r>
      <w:proofErr w:type="spellStart"/>
      <w:r>
        <w:rPr>
          <w:color w:val="222222"/>
          <w:sz w:val="28"/>
          <w:szCs w:val="28"/>
        </w:rPr>
        <w:t>пеницилло</w:t>
      </w:r>
      <w:r w:rsidRPr="00E22A0F">
        <w:rPr>
          <w:color w:val="222222"/>
          <w:sz w:val="28"/>
          <w:szCs w:val="28"/>
        </w:rPr>
        <w:t>вые</w:t>
      </w:r>
      <w:proofErr w:type="spellEnd"/>
      <w:r w:rsidRPr="00E22A0F">
        <w:rPr>
          <w:color w:val="222222"/>
          <w:sz w:val="28"/>
          <w:szCs w:val="28"/>
        </w:rPr>
        <w:t xml:space="preserve"> кислоты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E22A0F">
        <w:rPr>
          <w:color w:val="222222"/>
          <w:sz w:val="28"/>
          <w:szCs w:val="28"/>
        </w:rPr>
        <w:t>феноксиметилпенициллин</w:t>
      </w:r>
      <w:r>
        <w:rPr>
          <w:color w:val="222222"/>
          <w:sz w:val="28"/>
          <w:szCs w:val="28"/>
        </w:rPr>
        <w:t>а</w:t>
      </w:r>
      <w:proofErr w:type="spellEnd"/>
      <w:r w:rsidRPr="00E22A0F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>: (</w:t>
      </w:r>
      <w:r w:rsidRPr="00E22A0F">
        <w:rPr>
          <w:color w:val="222222"/>
          <w:sz w:val="28"/>
          <w:szCs w:val="28"/>
        </w:rPr>
        <w:t>4</w:t>
      </w:r>
      <w:r w:rsidRPr="00430577">
        <w:rPr>
          <w:i/>
          <w:color w:val="222222"/>
          <w:sz w:val="28"/>
          <w:szCs w:val="28"/>
        </w:rPr>
        <w:t>S</w:t>
      </w:r>
      <w:r>
        <w:rPr>
          <w:color w:val="222222"/>
          <w:sz w:val="28"/>
          <w:szCs w:val="28"/>
        </w:rPr>
        <w:t>)-2-[карбокси[(2-</w:t>
      </w:r>
      <w:r>
        <w:rPr>
          <w:iCs/>
          <w:color w:val="222222"/>
          <w:sz w:val="28"/>
          <w:szCs w:val="28"/>
        </w:rPr>
        <w:t>феноксиацет</w:t>
      </w:r>
      <w:r>
        <w:rPr>
          <w:color w:val="222222"/>
          <w:sz w:val="28"/>
          <w:szCs w:val="28"/>
        </w:rPr>
        <w:t>амидо</w:t>
      </w:r>
      <w:proofErr w:type="gramStart"/>
      <w:r>
        <w:rPr>
          <w:color w:val="222222"/>
          <w:sz w:val="28"/>
          <w:szCs w:val="28"/>
        </w:rPr>
        <w:t>)</w:t>
      </w:r>
      <w:r w:rsidRPr="00E22A0F">
        <w:rPr>
          <w:color w:val="222222"/>
          <w:sz w:val="28"/>
          <w:szCs w:val="28"/>
        </w:rPr>
        <w:t>м</w:t>
      </w:r>
      <w:proofErr w:type="gramEnd"/>
      <w:r w:rsidRPr="00E22A0F">
        <w:rPr>
          <w:color w:val="222222"/>
          <w:sz w:val="28"/>
          <w:szCs w:val="28"/>
        </w:rPr>
        <w:t>етил]-5,5-диметил-1,3-тиазолидин-4-карбоновая кислота.</w:t>
      </w:r>
    </w:p>
    <w:p w:rsidR="007E2C03" w:rsidRPr="00E54F22" w:rsidRDefault="007E2C03" w:rsidP="007E2C03">
      <w:pPr>
        <w:pStyle w:val="af2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E22A0F">
        <w:rPr>
          <w:color w:val="222222"/>
          <w:sz w:val="28"/>
          <w:szCs w:val="28"/>
          <w:shd w:val="clear" w:color="auto" w:fill="FFFFFF"/>
        </w:rPr>
        <w:t>Примесь </w:t>
      </w:r>
      <w:r w:rsidRPr="00E22A0F">
        <w:rPr>
          <w:color w:val="222222"/>
          <w:sz w:val="28"/>
          <w:szCs w:val="28"/>
          <w:shd w:val="clear" w:color="auto" w:fill="FFFFFF"/>
          <w:lang w:val="en-US"/>
        </w:rPr>
        <w:t>F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E22A0F">
        <w:rPr>
          <w:color w:val="222222"/>
          <w:sz w:val="28"/>
          <w:szCs w:val="28"/>
          <w:shd w:val="clear" w:color="auto" w:fill="FFFFFF"/>
        </w:rPr>
        <w:t>(</w:t>
      </w:r>
      <w:proofErr w:type="spellStart"/>
      <w:r w:rsidRPr="00E22A0F">
        <w:rPr>
          <w:color w:val="222222"/>
          <w:sz w:val="28"/>
          <w:szCs w:val="28"/>
          <w:shd w:val="clear" w:color="auto" w:fill="FFFFFF"/>
        </w:rPr>
        <w:t>пенил</w:t>
      </w:r>
      <w:r>
        <w:rPr>
          <w:color w:val="222222"/>
          <w:sz w:val="28"/>
          <w:szCs w:val="28"/>
          <w:shd w:val="clear" w:color="auto" w:fill="FFFFFF"/>
        </w:rPr>
        <w:t>л</w:t>
      </w:r>
      <w:r w:rsidRPr="00E22A0F">
        <w:rPr>
          <w:color w:val="222222"/>
          <w:sz w:val="28"/>
          <w:szCs w:val="28"/>
          <w:shd w:val="clear" w:color="auto" w:fill="FFFFFF"/>
        </w:rPr>
        <w:t>овые</w:t>
      </w:r>
      <w:proofErr w:type="spellEnd"/>
      <w:r w:rsidRPr="00E22A0F">
        <w:rPr>
          <w:color w:val="222222"/>
          <w:sz w:val="28"/>
          <w:szCs w:val="28"/>
          <w:shd w:val="clear" w:color="auto" w:fill="FFFFFF"/>
        </w:rPr>
        <w:t> </w:t>
      </w:r>
      <w:r w:rsidRPr="00E22A0F">
        <w:rPr>
          <w:iCs/>
          <w:color w:val="222222"/>
          <w:sz w:val="28"/>
          <w:szCs w:val="28"/>
          <w:shd w:val="clear" w:color="auto" w:fill="FFFFFF"/>
        </w:rPr>
        <w:t xml:space="preserve">кислоты </w:t>
      </w:r>
      <w:proofErr w:type="spellStart"/>
      <w:r w:rsidRPr="00E22A0F">
        <w:rPr>
          <w:sz w:val="28"/>
          <w:szCs w:val="28"/>
        </w:rPr>
        <w:t>феноксиметилпенициллина</w:t>
      </w:r>
      <w:proofErr w:type="spellEnd"/>
      <w:r w:rsidRPr="00E22A0F">
        <w:rPr>
          <w:color w:val="222222"/>
          <w:sz w:val="28"/>
          <w:szCs w:val="28"/>
          <w:shd w:val="clear" w:color="auto" w:fill="FFFFFF"/>
        </w:rPr>
        <w:t>)</w:t>
      </w:r>
      <w:r>
        <w:rPr>
          <w:color w:val="222222"/>
          <w:sz w:val="28"/>
          <w:szCs w:val="28"/>
          <w:shd w:val="clear" w:color="auto" w:fill="FFFFFF"/>
        </w:rPr>
        <w:t>: (</w:t>
      </w:r>
      <w:r w:rsidRPr="00E22A0F">
        <w:rPr>
          <w:color w:val="222222"/>
          <w:sz w:val="28"/>
          <w:szCs w:val="28"/>
          <w:shd w:val="clear" w:color="auto" w:fill="FFFFFF"/>
        </w:rPr>
        <w:t>2</w:t>
      </w:r>
      <w:r w:rsidRPr="0088677E">
        <w:rPr>
          <w:i/>
          <w:color w:val="222222"/>
          <w:sz w:val="28"/>
          <w:szCs w:val="28"/>
          <w:shd w:val="clear" w:color="auto" w:fill="FFFFFF"/>
        </w:rPr>
        <w:t>RS</w:t>
      </w:r>
      <w:r w:rsidRPr="00E22A0F">
        <w:rPr>
          <w:color w:val="222222"/>
          <w:sz w:val="28"/>
          <w:szCs w:val="28"/>
          <w:shd w:val="clear" w:color="auto" w:fill="FFFFFF"/>
        </w:rPr>
        <w:t>,4</w:t>
      </w:r>
      <w:r w:rsidRPr="0088677E">
        <w:rPr>
          <w:i/>
          <w:color w:val="222222"/>
          <w:sz w:val="28"/>
          <w:szCs w:val="28"/>
          <w:shd w:val="clear" w:color="auto" w:fill="FFFFFF"/>
        </w:rPr>
        <w:t>S</w:t>
      </w:r>
      <w:r>
        <w:rPr>
          <w:color w:val="222222"/>
          <w:sz w:val="28"/>
          <w:szCs w:val="28"/>
          <w:shd w:val="clear" w:color="auto" w:fill="FFFFFF"/>
        </w:rPr>
        <w:t>)-5,5-диметил-2-[(2-</w:t>
      </w:r>
      <w:r>
        <w:rPr>
          <w:iCs/>
          <w:color w:val="222222"/>
          <w:sz w:val="28"/>
          <w:szCs w:val="28"/>
          <w:shd w:val="clear" w:color="auto" w:fill="FFFFFF"/>
        </w:rPr>
        <w:t>феноксиацет</w:t>
      </w:r>
      <w:r>
        <w:rPr>
          <w:color w:val="222222"/>
          <w:sz w:val="28"/>
          <w:szCs w:val="28"/>
          <w:shd w:val="clear" w:color="auto" w:fill="FFFFFF"/>
        </w:rPr>
        <w:t>амидо</w:t>
      </w:r>
      <w:proofErr w:type="gramStart"/>
      <w:r>
        <w:rPr>
          <w:color w:val="222222"/>
          <w:sz w:val="28"/>
          <w:szCs w:val="28"/>
          <w:shd w:val="clear" w:color="auto" w:fill="FFFFFF"/>
        </w:rPr>
        <w:t>)</w:t>
      </w:r>
      <w:r w:rsidRPr="00E22A0F">
        <w:rPr>
          <w:color w:val="222222"/>
          <w:sz w:val="28"/>
          <w:szCs w:val="28"/>
          <w:shd w:val="clear" w:color="auto" w:fill="FFFFFF"/>
        </w:rPr>
        <w:t>м</w:t>
      </w:r>
      <w:proofErr w:type="gramEnd"/>
      <w:r w:rsidRPr="00E22A0F">
        <w:rPr>
          <w:color w:val="222222"/>
          <w:sz w:val="28"/>
          <w:szCs w:val="28"/>
          <w:shd w:val="clear" w:color="auto" w:fill="FFFFFF"/>
        </w:rPr>
        <w:t>етил]-1,3-тиазолидин-4-карбоновая кислота.</w:t>
      </w:r>
    </w:p>
    <w:p w:rsidR="00B33DAA" w:rsidRPr="001E089F" w:rsidRDefault="00B33DAA" w:rsidP="00B04D72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017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7"/>
        <w:gridCol w:w="6594"/>
      </w:tblGrid>
      <w:tr w:rsidR="00B33DAA" w:rsidRPr="001E089F" w:rsidTr="00B962A7">
        <w:tc>
          <w:tcPr>
            <w:tcW w:w="1555" w:type="pct"/>
          </w:tcPr>
          <w:p w:rsidR="00B33DAA" w:rsidRPr="0027346F" w:rsidRDefault="00B33DAA" w:rsidP="00541683">
            <w:pPr>
              <w:pStyle w:val="ad"/>
              <w:keepNext/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46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B33DAA" w:rsidRPr="001D0060" w:rsidRDefault="001451D8" w:rsidP="00541683">
            <w:pPr>
              <w:pStyle w:val="ad"/>
              <w:keepNext/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96276">
              <w:rPr>
                <w:rFonts w:ascii="Times New Roman" w:hAnsi="Times New Roman"/>
                <w:color w:val="000000"/>
                <w:sz w:val="28"/>
                <w:szCs w:val="28"/>
              </w:rPr>
              <w:t>50 × </w:t>
            </w:r>
            <w:r w:rsidR="00B33DAA" w:rsidRPr="00273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="00B33DAA" w:rsidRPr="0027346F">
              <w:rPr>
                <w:rFonts w:ascii="Times New Roman" w:hAnsi="Times New Roman"/>
                <w:sz w:val="28"/>
                <w:szCs w:val="28"/>
              </w:rPr>
              <w:t>с</w:t>
            </w:r>
            <w:r w:rsidR="00293629">
              <w:rPr>
                <w:rFonts w:ascii="Times New Roman" w:hAnsi="Times New Roman"/>
                <w:sz w:val="28"/>
                <w:szCs w:val="28"/>
              </w:rPr>
              <w:t>иликагель октадецил</w:t>
            </w:r>
            <w:r w:rsidR="00B33DAA" w:rsidRPr="001D0060">
              <w:rPr>
                <w:rFonts w:ascii="Times New Roman" w:hAnsi="Times New Roman"/>
                <w:sz w:val="28"/>
                <w:szCs w:val="28"/>
              </w:rPr>
              <w:t>силильный</w:t>
            </w:r>
            <w:r w:rsidR="00B33DAA" w:rsidRPr="0027346F">
              <w:rPr>
                <w:rFonts w:ascii="Times New Roman" w:hAnsi="Times New Roman"/>
                <w:sz w:val="28"/>
                <w:szCs w:val="28"/>
              </w:rPr>
              <w:t xml:space="preserve"> эндкепированный</w:t>
            </w:r>
            <w:r w:rsidR="00B33DAA" w:rsidRPr="001D0060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="00B33DAA" w:rsidRPr="005F6358">
              <w:rPr>
                <w:rFonts w:ascii="Times New Roman" w:hAnsi="Times New Roman"/>
                <w:color w:val="000000"/>
                <w:sz w:val="28"/>
                <w:szCs w:val="28"/>
              </w:rPr>
              <w:t>, 100 Å,</w:t>
            </w:r>
            <w:r w:rsidR="00B33DAA" w:rsidRPr="00273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B33DAA" w:rsidRPr="001E089F" w:rsidTr="00B962A7">
        <w:tc>
          <w:tcPr>
            <w:tcW w:w="1555" w:type="pct"/>
          </w:tcPr>
          <w:p w:rsidR="00B33DAA" w:rsidRPr="001E089F" w:rsidRDefault="00B33DAA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B33DAA" w:rsidRPr="001E089F" w:rsidRDefault="00B33DAA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proofErr w:type="gramStart"/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33DAA" w:rsidRPr="009313E6" w:rsidTr="00B962A7">
        <w:tc>
          <w:tcPr>
            <w:tcW w:w="1555" w:type="pct"/>
          </w:tcPr>
          <w:p w:rsidR="00B33DAA" w:rsidRPr="009313E6" w:rsidRDefault="00B33DAA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B33DAA" w:rsidRPr="009313E6" w:rsidRDefault="001451D8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B33DAA"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B33DAA" w:rsidRPr="009313E6" w:rsidTr="00B962A7">
        <w:tc>
          <w:tcPr>
            <w:tcW w:w="1555" w:type="pct"/>
          </w:tcPr>
          <w:p w:rsidR="00B33DAA" w:rsidRPr="009313E6" w:rsidRDefault="00B33DAA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B33DAA" w:rsidRPr="009313E6" w:rsidRDefault="001451D8" w:rsidP="00EC6620">
            <w:pPr>
              <w:pStyle w:val="ad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254 нм</w:t>
            </w:r>
            <w:r w:rsidR="00B33DAA" w:rsidRPr="00931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33DAA" w:rsidRPr="009313E6" w:rsidTr="00B962A7">
        <w:tc>
          <w:tcPr>
            <w:tcW w:w="1555" w:type="pct"/>
          </w:tcPr>
          <w:p w:rsidR="00B33DAA" w:rsidRPr="009313E6" w:rsidRDefault="00B33DAA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B33DAA" w:rsidRPr="009313E6" w:rsidRDefault="001451D8" w:rsidP="00EC6620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3E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A2DE3">
              <w:rPr>
                <w:rFonts w:ascii="Times New Roman" w:hAnsi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B33DAA" w:rsidRPr="00772C1F" w:rsidRDefault="00B33DAA" w:rsidP="0076241B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13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</w:t>
      </w: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3DAA" w:rsidRPr="00147F9D" w:rsidTr="00C95081">
        <w:tc>
          <w:tcPr>
            <w:tcW w:w="1666" w:type="pct"/>
            <w:shd w:val="clear" w:color="auto" w:fill="auto"/>
          </w:tcPr>
          <w:p w:rsidR="00B33DAA" w:rsidRPr="000037D8" w:rsidRDefault="00B33DAA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B33DAA" w:rsidRPr="000037D8" w:rsidRDefault="00B33DAA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shd w:val="clear" w:color="auto" w:fill="auto"/>
          </w:tcPr>
          <w:p w:rsidR="00B33DAA" w:rsidRPr="000037D8" w:rsidRDefault="00B33DAA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33DAA" w:rsidRPr="00147F9D" w:rsidTr="00C95081">
        <w:trPr>
          <w:trHeight w:val="216"/>
        </w:trPr>
        <w:tc>
          <w:tcPr>
            <w:tcW w:w="1666" w:type="pct"/>
            <w:shd w:val="clear" w:color="auto" w:fill="auto"/>
          </w:tcPr>
          <w:p w:rsidR="00B33DAA" w:rsidRPr="000037D8" w:rsidRDefault="00B33DAA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A5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33DAA" w:rsidRPr="00147F9D" w:rsidTr="00C95081">
        <w:tc>
          <w:tcPr>
            <w:tcW w:w="1666" w:type="pct"/>
            <w:shd w:val="clear" w:color="auto" w:fill="auto"/>
          </w:tcPr>
          <w:p w:rsidR="00B33DAA" w:rsidRPr="000037D8" w:rsidRDefault="00A55887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33DAA" w:rsidRPr="00147F9D" w:rsidTr="00C95081">
        <w:tc>
          <w:tcPr>
            <w:tcW w:w="1666" w:type="pct"/>
            <w:shd w:val="clear" w:color="auto" w:fill="auto"/>
          </w:tcPr>
          <w:p w:rsidR="00B33DAA" w:rsidRPr="000037D8" w:rsidRDefault="00B33DAA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145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33DAA" w:rsidRPr="00147F9D" w:rsidTr="00C95081">
        <w:tc>
          <w:tcPr>
            <w:tcW w:w="1666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B33DAA" w:rsidRPr="0000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B33DAA" w:rsidRPr="000037D8" w:rsidRDefault="001451D8" w:rsidP="00EC66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A0679" w:rsidRPr="009A325A" w:rsidRDefault="00EA0679" w:rsidP="00EC662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FA3232" w:rsidRPr="00FA3232">
        <w:rPr>
          <w:rFonts w:ascii="Times New Roman" w:hAnsi="Times New Roman" w:cs="Times New Roman"/>
          <w:color w:val="000000"/>
          <w:sz w:val="28"/>
          <w:szCs w:val="28"/>
        </w:rPr>
        <w:t xml:space="preserve">раствор </w:t>
      </w:r>
      <w:r w:rsidR="00B962A7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FA3232" w:rsidRPr="00FA3232">
        <w:rPr>
          <w:rFonts w:ascii="Times New Roman" w:hAnsi="Times New Roman"/>
          <w:color w:val="000000"/>
          <w:sz w:val="28"/>
          <w:szCs w:val="28"/>
        </w:rPr>
        <w:t>чувствительности хроматографической системы</w:t>
      </w:r>
      <w:r w:rsidR="00FA32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232">
        <w:rPr>
          <w:rFonts w:ascii="Times New Roman" w:hAnsi="Times New Roman" w:cs="Times New Roman"/>
          <w:color w:val="000000"/>
          <w:sz w:val="28"/>
          <w:szCs w:val="28"/>
        </w:rPr>
        <w:t>раствор сравнения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EA0679" w:rsidRPr="009A325A" w:rsidRDefault="00EA0679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37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</w:t>
      </w:r>
      <w:r w:rsidRPr="009A32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удерживания соединений.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DAA" w:rsidRPr="009A325A">
        <w:rPr>
          <w:rFonts w:ascii="Times New Roman" w:hAnsi="Times New Roman" w:cs="Times New Roman"/>
          <w:sz w:val="28"/>
          <w:szCs w:val="28"/>
          <w:lang w:bidi="en-US"/>
        </w:rPr>
        <w:t>Феноксиметилпенициллин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11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> мин); примесь 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0,29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>; примесь 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0,3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>8; примесь 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0,55 и 0,61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>; примесь 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B33DAA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0,88 и 0,95</w:t>
      </w:r>
      <w:r w:rsidRPr="009A3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25A" w:rsidRDefault="0076241B" w:rsidP="007624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A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EA0679" w:rsidRPr="009A325A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пиков примесей </w:t>
      </w:r>
      <w:r w:rsidR="00EA0679" w:rsidRPr="009A325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</w:t>
      </w:r>
      <w:r w:rsidR="00EA0679" w:rsidRPr="009A32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9A325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="009A325A" w:rsidRPr="009A32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A0679" w:rsidRPr="009A325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="009A325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EA0679" w:rsidRPr="009A32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="009A325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="00EA0679" w:rsidRPr="009A32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A32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используют </w:t>
      </w:r>
      <w:r w:rsidR="009A325A">
        <w:rPr>
          <w:rFonts w:ascii="Times New Roman" w:hAnsi="Times New Roman"/>
          <w:color w:val="000000"/>
          <w:sz w:val="28"/>
          <w:szCs w:val="28"/>
        </w:rPr>
        <w:t>о</w:t>
      </w:r>
      <w:r w:rsidR="009A325A" w:rsidRPr="008439EC">
        <w:rPr>
          <w:rFonts w:ascii="Times New Roman" w:hAnsi="Times New Roman"/>
          <w:color w:val="000000"/>
          <w:sz w:val="28"/>
          <w:szCs w:val="28"/>
        </w:rPr>
        <w:t>тносительное время удерживания соединений</w:t>
      </w:r>
      <w:r w:rsidR="009A325A">
        <w:rPr>
          <w:rFonts w:ascii="Times New Roman" w:hAnsi="Times New Roman"/>
          <w:color w:val="000000"/>
          <w:sz w:val="28"/>
          <w:szCs w:val="28"/>
        </w:rPr>
        <w:t xml:space="preserve">, хроматограмму, </w:t>
      </w:r>
      <w:proofErr w:type="gramStart"/>
      <w:r w:rsidR="009A325A">
        <w:rPr>
          <w:rFonts w:ascii="Times New Roman" w:hAnsi="Times New Roman"/>
          <w:color w:val="000000"/>
          <w:sz w:val="28"/>
          <w:szCs w:val="28"/>
        </w:rPr>
        <w:t>прилагаемую</w:t>
      </w:r>
      <w:proofErr w:type="gramEnd"/>
      <w:r w:rsidR="009A325A" w:rsidRPr="00BF40BD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9A325A">
        <w:rPr>
          <w:rFonts w:ascii="Times New Roman" w:hAnsi="Times New Roman"/>
          <w:color w:val="000000"/>
          <w:sz w:val="28"/>
          <w:szCs w:val="28"/>
        </w:rPr>
        <w:t xml:space="preserve">фармакопейному </w:t>
      </w:r>
      <w:r w:rsidR="009A325A" w:rsidRPr="00BF40BD"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r w:rsidR="009A325A">
        <w:rPr>
          <w:rFonts w:ascii="Times New Roman" w:hAnsi="Times New Roman" w:cs="Times New Roman"/>
          <w:sz w:val="28"/>
          <w:szCs w:val="28"/>
        </w:rPr>
        <w:t>феноксиметилпенициллин</w:t>
      </w:r>
      <w:r w:rsidR="009A325A" w:rsidRPr="00197C53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9A3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25A" w:rsidRPr="00BF40B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7E5BEB">
        <w:rPr>
          <w:rFonts w:ascii="Times New Roman" w:hAnsi="Times New Roman"/>
          <w:color w:val="000000"/>
          <w:sz w:val="28"/>
          <w:szCs w:val="28"/>
        </w:rPr>
        <w:t>идентификации пиков</w:t>
      </w:r>
      <w:r w:rsidR="009A325A">
        <w:rPr>
          <w:rFonts w:ascii="Times New Roman" w:hAnsi="Times New Roman"/>
          <w:color w:val="000000"/>
          <w:sz w:val="28"/>
          <w:szCs w:val="28"/>
        </w:rPr>
        <w:t>, и хроматограмму</w:t>
      </w:r>
      <w:r w:rsidR="009A325A" w:rsidRPr="00BF40BD">
        <w:rPr>
          <w:rFonts w:ascii="Times New Roman" w:hAnsi="Times New Roman"/>
          <w:color w:val="000000"/>
          <w:sz w:val="28"/>
          <w:szCs w:val="28"/>
        </w:rPr>
        <w:t xml:space="preserve"> раствора для </w:t>
      </w:r>
      <w:r w:rsidR="009A325A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</w:t>
      </w:r>
      <w:r w:rsidR="00C56189">
        <w:rPr>
          <w:rFonts w:ascii="Times New Roman" w:hAnsi="Times New Roman"/>
          <w:color w:val="000000"/>
          <w:sz w:val="28"/>
          <w:szCs w:val="28"/>
        </w:rPr>
        <w:t>сти хроматографической системы.</w:t>
      </w:r>
    </w:p>
    <w:p w:rsidR="00607376" w:rsidRPr="00C56189" w:rsidRDefault="00607376" w:rsidP="00C56189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5618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F40BD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BF40BD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Pr="00BF40B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BF40B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BF40B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F40B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BF40BD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феноксиметилпенициллин</w:t>
      </w:r>
      <w:r w:rsidRPr="00197C53">
        <w:rPr>
          <w:rFonts w:ascii="Times New Roman" w:hAnsi="Times New Roman"/>
          <w:sz w:val="28"/>
          <w:szCs w:val="28"/>
          <w:lang w:bidi="en-US"/>
        </w:rPr>
        <w:t>а</w:t>
      </w:r>
      <w:r w:rsidR="00A10B4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3,0.</w:t>
      </w:r>
    </w:p>
    <w:p w:rsidR="00576199" w:rsidRDefault="00576199" w:rsidP="00EC66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</w:rPr>
        <w:t>феноксиметилпенициллин</w:t>
      </w:r>
      <w:r w:rsidRPr="00197C53">
        <w:rPr>
          <w:rFonts w:ascii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2</w:t>
      </w:r>
      <w:r w:rsidRPr="00500086">
        <w:rPr>
          <w:rFonts w:ascii="Times New Roman" w:hAnsi="Times New Roman"/>
          <w:color w:val="000000"/>
          <w:sz w:val="28"/>
          <w:szCs w:val="28"/>
        </w:rPr>
        <w:t>0.</w:t>
      </w:r>
    </w:p>
    <w:p w:rsidR="00BE21C3" w:rsidRPr="00177D3E" w:rsidRDefault="00BE21C3" w:rsidP="00177D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="00177D3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B1941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равочные коэффициенты: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0,5; примесь Е – 1,3</w:t>
      </w:r>
      <w:r w:rsidR="006011C7">
        <w:rPr>
          <w:rFonts w:ascii="Times New Roman" w:hAnsi="Times New Roman"/>
          <w:color w:val="000000"/>
          <w:sz w:val="28"/>
          <w:szCs w:val="28"/>
        </w:rPr>
        <w:t>.</w:t>
      </w:r>
    </w:p>
    <w:p w:rsidR="00BE21C3" w:rsidRPr="00A43230" w:rsidRDefault="00BE21C3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230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BE21C3" w:rsidRPr="00A43230" w:rsidRDefault="00BE21C3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площади пиков</w:t>
      </w:r>
      <w:r w:rsidRPr="00DC444A">
        <w:rPr>
          <w:rFonts w:ascii="Times New Roman" w:hAnsi="Times New Roman" w:cs="Times New Roman"/>
          <w:color w:val="000000"/>
          <w:sz w:val="28"/>
          <w:szCs w:val="28"/>
        </w:rPr>
        <w:t xml:space="preserve"> примеси </w:t>
      </w:r>
      <w:r w:rsidRPr="00DC444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Pr="00DC44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сумма изомеров)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примеси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323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(сумма эпимеров) 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площадь основного пика на хроматограмме раствора сравнения (не более 1,0 %);</w:t>
      </w:r>
    </w:p>
    <w:p w:rsidR="00BE21C3" w:rsidRPr="00A43230" w:rsidRDefault="00BE21C3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230">
        <w:rPr>
          <w:rFonts w:ascii="Times New Roman" w:hAnsi="Times New Roman" w:cs="Times New Roman"/>
          <w:color w:val="000000"/>
          <w:sz w:val="28"/>
          <w:szCs w:val="28"/>
        </w:rPr>
        <w:t>- площадь пика примеси</w:t>
      </w:r>
      <w:proofErr w:type="gramStart"/>
      <w:r w:rsidRPr="00A43230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0,2</w:t>
      </w:r>
      <w:r w:rsidRPr="008B7F2B">
        <w:rPr>
          <w:rFonts w:ascii="Times New Roman" w:hAnsi="Times New Roman" w:cs="Times New Roman"/>
          <w:color w:val="000000"/>
          <w:sz w:val="28"/>
          <w:szCs w:val="28"/>
        </w:rPr>
        <w:t xml:space="preserve"> площади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0,2 %);</w:t>
      </w:r>
    </w:p>
    <w:p w:rsidR="00BE21C3" w:rsidRPr="00A43230" w:rsidRDefault="00BE21C3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любой неидентифицированной примеси не должна превышать </w:t>
      </w:r>
      <w:r w:rsidRPr="008B7F2B">
        <w:rPr>
          <w:rFonts w:ascii="Times New Roman" w:hAnsi="Times New Roman" w:cs="Times New Roman"/>
          <w:color w:val="000000"/>
          <w:sz w:val="28"/>
          <w:szCs w:val="28"/>
        </w:rPr>
        <w:t>0,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B7F2B">
        <w:rPr>
          <w:rFonts w:ascii="Times New Roman" w:hAnsi="Times New Roman" w:cs="Times New Roman"/>
          <w:color w:val="000000"/>
          <w:sz w:val="28"/>
          <w:szCs w:val="28"/>
        </w:rPr>
        <w:t xml:space="preserve"> площади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сравнения</w:t>
      </w:r>
      <w:r w:rsidR="00762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(не более 0,15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BE21C3" w:rsidRPr="00A43230" w:rsidRDefault="006011C7" w:rsidP="00EC6620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21C3" w:rsidRPr="00A43230">
        <w:rPr>
          <w:rFonts w:ascii="Times New Roman" w:hAnsi="Times New Roman"/>
          <w:color w:val="000000"/>
          <w:sz w:val="28"/>
          <w:szCs w:val="28"/>
        </w:rPr>
        <w:t xml:space="preserve"> сумма площадей пиков всех примесей, кроме примеси </w:t>
      </w:r>
      <w:r w:rsidR="00BE21C3" w:rsidRPr="00A43230">
        <w:rPr>
          <w:rFonts w:ascii="Times New Roman" w:hAnsi="Times New Roman"/>
          <w:iCs/>
          <w:color w:val="000000"/>
          <w:sz w:val="28"/>
          <w:szCs w:val="28"/>
          <w:lang w:val="en-US"/>
        </w:rPr>
        <w:t>D</w:t>
      </w:r>
      <w:r w:rsidR="0076241B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BE21C3" w:rsidRPr="00A43230"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BE21C3">
        <w:rPr>
          <w:rFonts w:ascii="Times New Roman" w:hAnsi="Times New Roman"/>
          <w:color w:val="000000"/>
          <w:sz w:val="28"/>
          <w:szCs w:val="28"/>
        </w:rPr>
        <w:t>тр</w:t>
      </w:r>
      <w:r w:rsidR="0076241B">
        <w:rPr>
          <w:rFonts w:ascii="Times New Roman" w:hAnsi="Times New Roman"/>
          <w:color w:val="000000"/>
          <w:sz w:val="28"/>
          <w:szCs w:val="28"/>
        </w:rPr>
        <w:t>ё</w:t>
      </w:r>
      <w:r w:rsidR="00BE21C3">
        <w:rPr>
          <w:rFonts w:ascii="Times New Roman" w:hAnsi="Times New Roman"/>
          <w:color w:val="000000"/>
          <w:sz w:val="28"/>
          <w:szCs w:val="28"/>
        </w:rPr>
        <w:t>х</w:t>
      </w:r>
      <w:r w:rsidR="00BE21C3" w:rsidRPr="008B7F2B">
        <w:rPr>
          <w:rFonts w:ascii="Times New Roman" w:hAnsi="Times New Roman"/>
          <w:color w:val="000000"/>
          <w:sz w:val="28"/>
          <w:szCs w:val="28"/>
        </w:rPr>
        <w:t>кратную площадь</w:t>
      </w:r>
      <w:r w:rsidR="00BE21C3" w:rsidRPr="00A43230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3 %).</w:t>
      </w:r>
    </w:p>
    <w:p w:rsidR="00BE21C3" w:rsidRPr="00FB1449" w:rsidRDefault="00BE21C3" w:rsidP="00EC6620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230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</w:t>
      </w:r>
      <w:r w:rsidRPr="008B7F2B">
        <w:rPr>
          <w:rFonts w:ascii="Times New Roman" w:hAnsi="Times New Roman"/>
          <w:color w:val="000000"/>
          <w:sz w:val="28"/>
          <w:szCs w:val="28"/>
        </w:rPr>
        <w:t>которых менее 0,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Pr="008B7F2B">
        <w:rPr>
          <w:rFonts w:ascii="Times New Roman" w:hAnsi="Times New Roman"/>
          <w:color w:val="000000"/>
          <w:sz w:val="28"/>
          <w:szCs w:val="28"/>
        </w:rPr>
        <w:t xml:space="preserve"> площади основного</w:t>
      </w:r>
      <w:r w:rsidRPr="00A43230">
        <w:rPr>
          <w:rFonts w:ascii="Times New Roman" w:hAnsi="Times New Roman"/>
          <w:color w:val="000000"/>
          <w:sz w:val="28"/>
          <w:szCs w:val="28"/>
        </w:rPr>
        <w:t xml:space="preserve"> пика на хроматограмме </w:t>
      </w:r>
      <w:r w:rsidRPr="00A43230">
        <w:rPr>
          <w:rFonts w:ascii="Times New Roman" w:hAnsi="Times New Roman"/>
          <w:sz w:val="28"/>
          <w:szCs w:val="28"/>
        </w:rPr>
        <w:t>раствора сравнения</w:t>
      </w:r>
      <w:r w:rsidRPr="00A4323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B1449">
        <w:rPr>
          <w:rFonts w:ascii="Times New Roman" w:hAnsi="Times New Roman"/>
          <w:color w:val="000000"/>
          <w:sz w:val="28"/>
          <w:szCs w:val="28"/>
        </w:rPr>
        <w:t>менее 0,05 %).</w:t>
      </w:r>
    </w:p>
    <w:p w:rsidR="00BE21C3" w:rsidRPr="0056096C" w:rsidRDefault="00BE21C3" w:rsidP="00EC6620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6065D">
        <w:rPr>
          <w:rFonts w:ascii="Times New Roman" w:hAnsi="Times New Roman"/>
          <w:b/>
          <w:sz w:val="28"/>
          <w:szCs w:val="28"/>
        </w:rPr>
        <w:t xml:space="preserve">4-гидроксифеноксиметилпенициллин (примесь </w:t>
      </w:r>
      <w:r w:rsidRPr="0046065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46065D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C1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21C3" w:rsidRPr="0046065D" w:rsidRDefault="00BE21C3" w:rsidP="00EC66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расчёта содержания примеси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7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07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умножают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площадь пика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7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0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соответствующий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поп</w:t>
      </w:r>
      <w:r>
        <w:rPr>
          <w:rFonts w:ascii="Times New Roman" w:hAnsi="Times New Roman"/>
          <w:color w:val="000000"/>
          <w:sz w:val="28"/>
          <w:szCs w:val="28"/>
        </w:rPr>
        <w:t>равочный коэффициент – 1,7.</w:t>
      </w:r>
    </w:p>
    <w:p w:rsidR="007D257F" w:rsidRPr="00A43230" w:rsidRDefault="007D257F" w:rsidP="00EC66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Допустимое содержание примеси </w:t>
      </w:r>
      <w:r w:rsidRPr="00070753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7D257F" w:rsidRDefault="007D257F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площади пика</w:t>
      </w:r>
      <w:r w:rsidRPr="00DC444A">
        <w:rPr>
          <w:rFonts w:ascii="Times New Roman" w:hAnsi="Times New Roman" w:cs="Times New Roman"/>
          <w:color w:val="000000"/>
          <w:sz w:val="28"/>
          <w:szCs w:val="28"/>
        </w:rPr>
        <w:t xml:space="preserve"> примеси </w:t>
      </w:r>
      <w:r w:rsidRPr="000707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44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43230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площадь основного пика на хроматограмме раство</w:t>
      </w:r>
      <w:r>
        <w:rPr>
          <w:rFonts w:ascii="Times New Roman" w:hAnsi="Times New Roman" w:cs="Times New Roman"/>
          <w:color w:val="000000"/>
          <w:sz w:val="28"/>
          <w:szCs w:val="28"/>
        </w:rPr>
        <w:t>ра сравнения (не более 1,0 %)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90D39" w:rsidRPr="00E122FF" w:rsidRDefault="00B90D39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Вода. </w:t>
      </w:r>
      <w:r w:rsidRPr="00E122F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D74B4" w:rsidRPr="00E122FF">
        <w:rPr>
          <w:rFonts w:ascii="Times New Roman" w:hAnsi="Times New Roman" w:cs="Times New Roman"/>
          <w:sz w:val="28"/>
          <w:szCs w:val="28"/>
        </w:rPr>
        <w:t>0,5 %</w:t>
      </w:r>
      <w:r w:rsidRPr="00E122FF">
        <w:rPr>
          <w:rFonts w:ascii="Times New Roman" w:hAnsi="Times New Roman" w:cs="Times New Roman"/>
          <w:sz w:val="28"/>
          <w:szCs w:val="28"/>
        </w:rPr>
        <w:t xml:space="preserve"> (ОФС «Определение воды», метод 1). Д</w:t>
      </w:r>
      <w:r w:rsidR="00A50421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E122FF">
        <w:rPr>
          <w:rFonts w:ascii="Times New Roman" w:hAnsi="Times New Roman" w:cs="Times New Roman"/>
          <w:sz w:val="28"/>
          <w:szCs w:val="28"/>
        </w:rPr>
        <w:t>0,5 г (точная навеска) субстанции.</w:t>
      </w:r>
    </w:p>
    <w:p w:rsidR="00017453" w:rsidRPr="00E122FF" w:rsidRDefault="00017453" w:rsidP="00EC6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22FF">
        <w:rPr>
          <w:rFonts w:ascii="Times New Roman" w:hAnsi="Times New Roman" w:cs="Times New Roman"/>
          <w:b/>
          <w:sz w:val="28"/>
          <w:szCs w:val="28"/>
          <w:lang w:bidi="ru-RU"/>
        </w:rPr>
        <w:t>Остаточные органические растворители.</w:t>
      </w:r>
      <w:r w:rsidRPr="00E122FF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 «Остаточные органические растворители».</w:t>
      </w:r>
    </w:p>
    <w:p w:rsidR="00E75DAF" w:rsidRPr="00E122FF" w:rsidRDefault="00EA0C45" w:rsidP="00EC66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35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Аномальная токсичность. </w:t>
      </w:r>
      <w:r w:rsidR="00C30EC5" w:rsidRPr="005F6358">
        <w:rPr>
          <w:rFonts w:ascii="Times New Roman" w:hAnsi="Times New Roman" w:cs="Times New Roman"/>
          <w:sz w:val="28"/>
          <w:szCs w:val="28"/>
          <w:lang w:bidi="ru-RU"/>
        </w:rPr>
        <w:t>Субстанция должна быть нетоксичной (ОФС «Аномальная</w:t>
      </w:r>
      <w:r w:rsidR="004A3E98" w:rsidRPr="005F6358">
        <w:rPr>
          <w:rFonts w:ascii="Times New Roman" w:hAnsi="Times New Roman" w:cs="Times New Roman"/>
          <w:sz w:val="28"/>
          <w:szCs w:val="28"/>
          <w:lang w:bidi="ru-RU"/>
        </w:rPr>
        <w:t xml:space="preserve"> токсичность»). Тест-доза – 0,6 </w:t>
      </w:r>
      <w:r w:rsidR="00C30EC5" w:rsidRPr="005F6358">
        <w:rPr>
          <w:rFonts w:ascii="Times New Roman" w:hAnsi="Times New Roman" w:cs="Times New Roman"/>
          <w:sz w:val="28"/>
          <w:szCs w:val="28"/>
          <w:lang w:bidi="ru-RU"/>
        </w:rPr>
        <w:t xml:space="preserve">мг </w:t>
      </w:r>
      <w:r w:rsidR="001E31D4" w:rsidRPr="005F6358">
        <w:rPr>
          <w:rFonts w:ascii="Times New Roman" w:hAnsi="Times New Roman" w:cs="Times New Roman"/>
          <w:sz w:val="28"/>
          <w:szCs w:val="28"/>
          <w:lang w:bidi="ru-RU"/>
        </w:rPr>
        <w:t>феноксиметилпенициллина</w:t>
      </w:r>
      <w:r w:rsidR="004A3E98" w:rsidRPr="005F6358">
        <w:rPr>
          <w:rFonts w:ascii="Times New Roman" w:hAnsi="Times New Roman" w:cs="Times New Roman"/>
          <w:sz w:val="28"/>
          <w:szCs w:val="28"/>
          <w:lang w:bidi="ru-RU"/>
        </w:rPr>
        <w:t xml:space="preserve"> в 0,5 </w:t>
      </w:r>
      <w:r w:rsidR="00C30EC5" w:rsidRPr="005F6358">
        <w:rPr>
          <w:rFonts w:ascii="Times New Roman" w:hAnsi="Times New Roman" w:cs="Times New Roman"/>
          <w:sz w:val="28"/>
          <w:szCs w:val="28"/>
          <w:lang w:bidi="ru-RU"/>
        </w:rPr>
        <w:t>мл фосфатного буферного раствора рН 6,8</w:t>
      </w:r>
      <w:r w:rsidR="0058791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E75DAF" w:rsidRPr="005F6358">
        <w:rPr>
          <w:rFonts w:ascii="Times New Roman" w:hAnsi="Times New Roman" w:cs="Times New Roman"/>
          <w:sz w:val="28"/>
          <w:szCs w:val="28"/>
          <w:lang w:bidi="ru-RU"/>
        </w:rPr>
        <w:t>7,0</w:t>
      </w:r>
      <w:r w:rsidR="00C30EC5" w:rsidRPr="005F635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75DAF" w:rsidRPr="005F6358">
        <w:rPr>
          <w:rFonts w:ascii="Times New Roman" w:hAnsi="Times New Roman"/>
          <w:color w:val="000000"/>
          <w:sz w:val="28"/>
          <w:szCs w:val="28"/>
        </w:rPr>
        <w:t>Срок наблюдения – 48 ч.</w:t>
      </w:r>
    </w:p>
    <w:p w:rsidR="0022349E" w:rsidRPr="00391647" w:rsidRDefault="0022349E" w:rsidP="00EC662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22FF">
        <w:rPr>
          <w:rFonts w:ascii="Times New Roman" w:hAnsi="Times New Roman" w:cs="Times New Roman"/>
          <w:b/>
          <w:sz w:val="28"/>
          <w:szCs w:val="28"/>
          <w:lang w:bidi="ru-RU"/>
        </w:rPr>
        <w:t>Микробиологическая</w:t>
      </w: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чистота. 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>В соответствии с ОФС «Микробиологическая чистота».</w:t>
      </w:r>
    </w:p>
    <w:p w:rsidR="00544DA0" w:rsidRPr="00B3379F" w:rsidRDefault="00544DA0" w:rsidP="00B04D72">
      <w:pPr>
        <w:pStyle w:val="1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3379F">
        <w:rPr>
          <w:rFonts w:ascii="Times New Roman" w:hAnsi="Times New Roman"/>
          <w:sz w:val="28"/>
          <w:szCs w:val="28"/>
          <w:lang w:bidi="ru-RU"/>
        </w:rPr>
        <w:t>КОЛИЧЕСТВЕННОЕ ОПРЕДЕЛЕНИЕ</w:t>
      </w:r>
    </w:p>
    <w:p w:rsidR="00A43230" w:rsidRDefault="009641DC" w:rsidP="00EC6620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1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B3379F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B10344" w:rsidRPr="0056096C" w:rsidRDefault="00B10344" w:rsidP="00EC6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739CE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5609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</w:t>
      </w:r>
      <w:r w:rsidRPr="0056299C">
        <w:rPr>
          <w:rFonts w:ascii="Times New Roman" w:hAnsi="Times New Roman" w:cs="Times New Roman"/>
          <w:color w:val="000000"/>
          <w:sz w:val="28"/>
          <w:szCs w:val="28"/>
        </w:rPr>
        <w:t> мл</w:t>
      </w:r>
      <w:r w:rsidRPr="0056299C">
        <w:rPr>
          <w:rFonts w:ascii="Times New Roman" w:hAnsi="Times New Roman" w:cs="Times New Roman"/>
          <w:sz w:val="28"/>
          <w:szCs w:val="28"/>
        </w:rPr>
        <w:t xml:space="preserve"> </w:t>
      </w:r>
      <w:r w:rsidRPr="0056299C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6299C">
        <w:rPr>
          <w:rFonts w:ascii="Times New Roman" w:hAnsi="Times New Roman" w:cs="Times New Roman"/>
          <w:sz w:val="28"/>
          <w:szCs w:val="28"/>
        </w:rPr>
        <w:t xml:space="preserve">0 мг </w:t>
      </w:r>
      <w:r w:rsidR="0058791C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6299C">
        <w:rPr>
          <w:rFonts w:ascii="Times New Roman" w:hAnsi="Times New Roman" w:cs="Times New Roman"/>
          <w:sz w:val="28"/>
          <w:szCs w:val="28"/>
        </w:rPr>
        <w:t>субстанции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растворяют в буферном растворе</w:t>
      </w:r>
      <w:r w:rsidRPr="0056299C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7D6719" w:rsidRPr="0056096C" w:rsidRDefault="00C76CED" w:rsidP="00EC6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76CED">
        <w:rPr>
          <w:rFonts w:ascii="Times New Roman" w:hAnsi="Times New Roman" w:cs="Times New Roman"/>
          <w:i/>
          <w:sz w:val="28"/>
          <w:szCs w:val="28"/>
          <w:lang w:bidi="ru-RU"/>
        </w:rPr>
        <w:t>Раствор стандартного образца феноксиметилпенициллина</w:t>
      </w:r>
      <w:r w:rsidR="0029155E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калиевой соли</w:t>
      </w:r>
      <w:r w:rsidRPr="00C76CED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B33174" w:rsidRPr="00B331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3174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33174" w:rsidRPr="00C76CED">
        <w:rPr>
          <w:rFonts w:ascii="Times New Roman" w:hAnsi="Times New Roman" w:cs="Times New Roman"/>
          <w:sz w:val="28"/>
          <w:szCs w:val="28"/>
          <w:lang w:bidi="ru-RU"/>
        </w:rPr>
        <w:t xml:space="preserve"> мерную колбу вместимостью </w:t>
      </w:r>
      <w:r w:rsidR="007D6719">
        <w:rPr>
          <w:rFonts w:ascii="Times New Roman" w:hAnsi="Times New Roman" w:cs="Times New Roman"/>
          <w:sz w:val="28"/>
          <w:szCs w:val="28"/>
          <w:lang w:bidi="ru-RU"/>
        </w:rPr>
        <w:t>50 мл</w:t>
      </w:r>
      <w:r w:rsidR="00B3379F">
        <w:rPr>
          <w:rFonts w:ascii="Times New Roman" w:hAnsi="Times New Roman" w:cs="Times New Roman"/>
          <w:sz w:val="28"/>
          <w:szCs w:val="28"/>
          <w:lang w:bidi="ru-RU"/>
        </w:rPr>
        <w:t xml:space="preserve"> помещают </w:t>
      </w:r>
      <w:r w:rsidR="007D6719">
        <w:rPr>
          <w:rFonts w:ascii="Times New Roman" w:hAnsi="Times New Roman" w:cs="Times New Roman"/>
          <w:sz w:val="28"/>
          <w:szCs w:val="28"/>
          <w:lang w:bidi="ru-RU"/>
        </w:rPr>
        <w:t>55,0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D6719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C76CED">
        <w:rPr>
          <w:rFonts w:ascii="Times New Roman" w:hAnsi="Times New Roman" w:cs="Times New Roman"/>
          <w:sz w:val="28"/>
          <w:szCs w:val="28"/>
          <w:lang w:bidi="ru-RU"/>
        </w:rPr>
        <w:t xml:space="preserve">г (точная навеска) </w:t>
      </w:r>
      <w:r w:rsidR="00FA3957">
        <w:rPr>
          <w:rFonts w:ascii="Times New Roman" w:hAnsi="Times New Roman" w:cs="Times New Roman"/>
          <w:sz w:val="28"/>
          <w:szCs w:val="28"/>
          <w:lang w:bidi="ru-RU"/>
        </w:rPr>
        <w:t xml:space="preserve">фармакопейного </w:t>
      </w:r>
      <w:r>
        <w:rPr>
          <w:rFonts w:ascii="Times New Roman" w:hAnsi="Times New Roman" w:cs="Times New Roman"/>
          <w:sz w:val="28"/>
          <w:szCs w:val="28"/>
          <w:lang w:bidi="ru-RU"/>
        </w:rPr>
        <w:t>стандартного образца феноксиметилпенициллина</w:t>
      </w:r>
      <w:r w:rsidR="005879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155E">
        <w:rPr>
          <w:rFonts w:ascii="Times New Roman" w:hAnsi="Times New Roman" w:cs="Times New Roman"/>
          <w:sz w:val="28"/>
          <w:szCs w:val="28"/>
          <w:lang w:bidi="ru-RU"/>
        </w:rPr>
        <w:t>калиевой соли</w:t>
      </w:r>
      <w:r w:rsidR="00B33174">
        <w:rPr>
          <w:rFonts w:ascii="Times New Roman" w:hAnsi="Times New Roman" w:cs="Times New Roman"/>
          <w:sz w:val="28"/>
          <w:szCs w:val="28"/>
          <w:lang w:bidi="ru-RU"/>
        </w:rPr>
        <w:t xml:space="preserve">, растворяют </w:t>
      </w:r>
      <w:r w:rsidR="007D6719">
        <w:rPr>
          <w:rFonts w:ascii="Times New Roman" w:hAnsi="Times New Roman" w:cs="Times New Roman"/>
          <w:color w:val="000000"/>
          <w:sz w:val="28"/>
          <w:szCs w:val="28"/>
        </w:rPr>
        <w:t>в буферном растворе</w:t>
      </w:r>
      <w:r w:rsidR="007D6719" w:rsidRPr="0056299C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1A4014" w:rsidRDefault="00C30EC5" w:rsidP="00EC66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C76CED" w:rsidRPr="00C76C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феноксиметилпенициллина</w:t>
      </w: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C76CED" w:rsidRPr="00C76CE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="00C76CED" w:rsidRPr="00C76CED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16</w:t>
      </w:r>
      <w:r w:rsidR="00C76CED" w:rsidRPr="00C76CED">
        <w:rPr>
          <w:rFonts w:ascii="Times New Roman" w:hAnsi="Times New Roman" w:cs="Times New Roman"/>
          <w:sz w:val="28"/>
          <w:szCs w:val="28"/>
          <w:lang w:bidi="en-US"/>
        </w:rPr>
        <w:t>H</w:t>
      </w:r>
      <w:r w:rsidR="00C76CED" w:rsidRPr="00C76CED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18</w:t>
      </w:r>
      <w:r w:rsidR="00C76CED" w:rsidRPr="00C76CED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="00C76CED" w:rsidRPr="00C76CED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2</w:t>
      </w:r>
      <w:r w:rsidR="00C76CED" w:rsidRPr="00C76CED">
        <w:rPr>
          <w:rFonts w:ascii="Times New Roman" w:hAnsi="Times New Roman" w:cs="Times New Roman"/>
          <w:sz w:val="28"/>
          <w:szCs w:val="28"/>
          <w:lang w:bidi="en-US"/>
        </w:rPr>
        <w:t>O</w:t>
      </w:r>
      <w:r w:rsidR="00C76CED" w:rsidRPr="00C76CED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>5</w:t>
      </w:r>
      <w:r w:rsidR="00C76CED" w:rsidRPr="00C76CED">
        <w:rPr>
          <w:rFonts w:ascii="Times New Roman" w:hAnsi="Times New Roman" w:cs="Times New Roman"/>
          <w:sz w:val="28"/>
          <w:szCs w:val="28"/>
          <w:lang w:bidi="en-US"/>
        </w:rPr>
        <w:t>S</w:t>
      </w:r>
      <w:r w:rsidR="00C76CED" w:rsidRPr="00C76C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</w:t>
      </w:r>
      <w:r w:rsidR="00B3317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препарате в</w:t>
      </w: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процентах (</w:t>
      </w:r>
      <w:r w:rsidRPr="00C30EC5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) в пересчёте на </w:t>
      </w:r>
      <w:r w:rsidR="00C76CED" w:rsidRPr="00C76CE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сухое </w:t>
      </w:r>
      <w:r w:rsidRPr="00C30EC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вещество вычисляют по формуле:</w:t>
      </w:r>
    </w:p>
    <w:p w:rsidR="00E739CE" w:rsidRPr="006619E8" w:rsidRDefault="001A4014" w:rsidP="00EC6620">
      <w:pPr>
        <w:pStyle w:val="1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350,39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W)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388,48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1049"/>
        <w:gridCol w:w="356"/>
        <w:gridCol w:w="7568"/>
      </w:tblGrid>
      <w:tr w:rsidR="00E739CE" w:rsidRPr="00F56445" w:rsidTr="0038218C">
        <w:trPr>
          <w:trHeight w:val="105"/>
        </w:trPr>
        <w:tc>
          <w:tcPr>
            <w:tcW w:w="312" w:type="pct"/>
          </w:tcPr>
          <w:p w:rsidR="00E739CE" w:rsidRPr="00F56445" w:rsidRDefault="00E739CE" w:rsidP="00EC66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48" w:type="pct"/>
          </w:tcPr>
          <w:p w:rsidR="00E739CE" w:rsidRPr="006011C7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F56445" w:rsidRDefault="00E739CE" w:rsidP="00EC66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C76CED">
              <w:rPr>
                <w:rFonts w:ascii="Times New Roman" w:hAnsi="Times New Roman"/>
                <w:snapToGrid w:val="0"/>
                <w:color w:val="000000"/>
                <w:szCs w:val="28"/>
              </w:rPr>
              <w:t>феноксиметилпенициллина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E739CE" w:rsidRPr="00F56445" w:rsidTr="0038218C">
        <w:trPr>
          <w:trHeight w:val="639"/>
        </w:trPr>
        <w:tc>
          <w:tcPr>
            <w:tcW w:w="312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E739CE" w:rsidRPr="006011C7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F56445" w:rsidRDefault="00E739CE" w:rsidP="00EC662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Pr="00E739CE">
              <w:rPr>
                <w:rFonts w:ascii="Times New Roman" w:hAnsi="Times New Roman"/>
                <w:color w:val="000000"/>
                <w:sz w:val="28"/>
                <w:szCs w:val="28"/>
              </w:rPr>
              <w:t>феноксиметилпенициллина</w:t>
            </w:r>
            <w:r w:rsidRPr="00672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C76CE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феноксиметилпенициллина</w:t>
            </w:r>
            <w:r w:rsidR="001A40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A4014" w:rsidRPr="001A40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калиевой соли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739CE" w:rsidRPr="00F56445" w:rsidTr="0038218C">
        <w:trPr>
          <w:trHeight w:val="415"/>
        </w:trPr>
        <w:tc>
          <w:tcPr>
            <w:tcW w:w="312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E739CE" w:rsidRPr="006011C7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E739CE" w:rsidRPr="00F56445" w:rsidTr="0038218C">
        <w:trPr>
          <w:trHeight w:val="139"/>
        </w:trPr>
        <w:tc>
          <w:tcPr>
            <w:tcW w:w="312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E739CE" w:rsidRPr="006011C7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F56445" w:rsidRDefault="00E739CE" w:rsidP="00EC66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фармакопейного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E739CE">
              <w:rPr>
                <w:rFonts w:ascii="Times New Roman" w:hAnsi="Times New Roman"/>
                <w:szCs w:val="28"/>
                <w:lang w:bidi="ru-RU"/>
              </w:rPr>
              <w:t>феноксиметилпенициллина калиевой соли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E739CE" w:rsidRPr="00F56445" w:rsidTr="0038218C">
        <w:trPr>
          <w:trHeight w:val="439"/>
        </w:trPr>
        <w:tc>
          <w:tcPr>
            <w:tcW w:w="312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E739CE" w:rsidRPr="00E15A63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E15A6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E739CE" w:rsidRPr="00E15A63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A6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E15A63" w:rsidRDefault="00E15A63" w:rsidP="00E15A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воды </w:t>
            </w:r>
            <w:r w:rsidR="005F6358" w:rsidRPr="00E15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остаточных органических растворителей</w:t>
            </w:r>
            <w:proofErr w:type="gramStart"/>
            <w:r w:rsidR="00E739CE" w:rsidRPr="00E15A63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E739CE" w:rsidRPr="00F56445" w:rsidTr="0038218C">
        <w:trPr>
          <w:trHeight w:val="245"/>
        </w:trPr>
        <w:tc>
          <w:tcPr>
            <w:tcW w:w="312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E739CE" w:rsidRPr="006011C7" w:rsidRDefault="00E739CE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6011C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E739CE" w:rsidRPr="00F56445" w:rsidRDefault="00E739CE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E739CE" w:rsidRPr="001A4014" w:rsidRDefault="00E739CE" w:rsidP="00EC6620">
            <w:pPr>
              <w:pStyle w:val="af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1A40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феноксиметилпенициллина</w:t>
            </w:r>
            <w:r w:rsidR="001A4014" w:rsidRPr="001A40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A4014" w:rsidRPr="001A4014">
              <w:rPr>
                <w:rFonts w:ascii="Times New Roman" w:hAnsi="Times New Roman"/>
                <w:sz w:val="28"/>
                <w:szCs w:val="28"/>
                <w:lang w:bidi="ru-RU"/>
              </w:rPr>
              <w:t>калиевой соли</w:t>
            </w:r>
            <w:r w:rsidRPr="001A4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1A401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фармакопейном</w:t>
            </w:r>
            <w:r w:rsidRPr="001A4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стандартном образце</w:t>
            </w:r>
            <w:r w:rsidR="001A4014" w:rsidRPr="001A4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4014" w:rsidRPr="001A40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феноксиметилпенициллина</w:t>
            </w:r>
            <w:proofErr w:type="spellEnd"/>
            <w:r w:rsidR="001A4014" w:rsidRPr="001A40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калиевой соли</w:t>
            </w:r>
            <w:proofErr w:type="gramStart"/>
            <w:r w:rsidR="00654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%;</w:t>
            </w:r>
            <w:proofErr w:type="gramEnd"/>
          </w:p>
        </w:tc>
      </w:tr>
      <w:tr w:rsidR="0038218C" w:rsidRPr="00F56445" w:rsidTr="0038218C">
        <w:trPr>
          <w:trHeight w:val="245"/>
        </w:trPr>
        <w:tc>
          <w:tcPr>
            <w:tcW w:w="312" w:type="pct"/>
          </w:tcPr>
          <w:p w:rsidR="0038218C" w:rsidRPr="00F56445" w:rsidRDefault="0038218C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38218C" w:rsidRPr="006011C7" w:rsidRDefault="0038218C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350,39</m:t>
                </m:r>
              </m:oMath>
            </m:oMathPara>
          </w:p>
        </w:tc>
        <w:tc>
          <w:tcPr>
            <w:tcW w:w="186" w:type="pct"/>
          </w:tcPr>
          <w:p w:rsidR="0038218C" w:rsidRPr="00F56445" w:rsidRDefault="0038218C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38218C" w:rsidRPr="001A4014" w:rsidRDefault="0038218C" w:rsidP="0038218C">
            <w:pPr>
              <w:pStyle w:val="af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масса феноксиметилпенициллина;</w:t>
            </w:r>
          </w:p>
        </w:tc>
      </w:tr>
      <w:tr w:rsidR="0038218C" w:rsidRPr="00F56445" w:rsidTr="0038218C">
        <w:trPr>
          <w:trHeight w:val="245"/>
        </w:trPr>
        <w:tc>
          <w:tcPr>
            <w:tcW w:w="312" w:type="pct"/>
          </w:tcPr>
          <w:p w:rsidR="0038218C" w:rsidRPr="00F56445" w:rsidRDefault="0038218C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38218C" w:rsidRDefault="0038218C" w:rsidP="003821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388,48</m:t>
                </m:r>
              </m:oMath>
            </m:oMathPara>
          </w:p>
        </w:tc>
        <w:tc>
          <w:tcPr>
            <w:tcW w:w="186" w:type="pct"/>
          </w:tcPr>
          <w:p w:rsidR="0038218C" w:rsidRDefault="0038218C" w:rsidP="00EC662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38218C" w:rsidRDefault="0038218C" w:rsidP="0038218C">
            <w:pPr>
              <w:pStyle w:val="af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масса феноксиметилпенициллина калиевой соли.</w:t>
            </w:r>
          </w:p>
        </w:tc>
      </w:tr>
    </w:tbl>
    <w:p w:rsidR="004713BD" w:rsidRPr="009E522A" w:rsidRDefault="009E522A" w:rsidP="00541683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Рассчитывают</w:t>
      </w:r>
      <w:r w:rsidRPr="009E522A">
        <w:rPr>
          <w:rFonts w:ascii="Times New Roman" w:hAnsi="Times New Roman" w:cs="Times New Roman"/>
          <w:sz w:val="28"/>
          <w:szCs w:val="28"/>
        </w:rPr>
        <w:t xml:space="preserve"> сумму процентного содержания феноксиметилпенициллина и 4-гидроксифеноксиметилпенициллина</w:t>
      </w:r>
      <w:r w:rsidR="00E15A63">
        <w:rPr>
          <w:rFonts w:ascii="Times New Roman" w:hAnsi="Times New Roman" w:cs="Times New Roman"/>
          <w:sz w:val="28"/>
          <w:szCs w:val="28"/>
        </w:rPr>
        <w:t>.</w:t>
      </w:r>
    </w:p>
    <w:p w:rsidR="00544DA0" w:rsidRPr="00544DA0" w:rsidRDefault="00544DA0" w:rsidP="0038218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44DA0">
        <w:rPr>
          <w:rFonts w:ascii="Times New Roman" w:hAnsi="Times New Roman" w:cs="Times New Roman"/>
          <w:sz w:val="28"/>
          <w:szCs w:val="28"/>
          <w:lang w:bidi="ru-RU"/>
        </w:rPr>
        <w:t>ХРАНЕНИЕ</w:t>
      </w:r>
    </w:p>
    <w:p w:rsidR="00CC02E4" w:rsidRDefault="004876E5" w:rsidP="005416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358">
        <w:rPr>
          <w:rFonts w:ascii="Times New Roman" w:hAnsi="Times New Roman" w:cs="Times New Roman"/>
          <w:color w:val="000000" w:themeColor="text1"/>
          <w:sz w:val="28"/>
          <w:szCs w:val="28"/>
        </w:rPr>
        <w:t>В герметично укупоренной упаковке</w:t>
      </w:r>
      <w:r w:rsidR="00E15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116" w:rsidRDefault="00BB0116" w:rsidP="005416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116" w:rsidRPr="004876E5" w:rsidRDefault="00BB0116" w:rsidP="005416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bidi="ru-RU"/>
        </w:rPr>
      </w:pPr>
      <w:r w:rsidRPr="000B7458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Приводится для информации.</w:t>
      </w:r>
    </w:p>
    <w:sectPr w:rsidR="00BB0116" w:rsidRPr="004876E5" w:rsidSect="00592D26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BD" w:rsidRDefault="00493DBD" w:rsidP="0053420F">
      <w:pPr>
        <w:spacing w:after="0" w:line="240" w:lineRule="auto"/>
      </w:pPr>
      <w:r>
        <w:separator/>
      </w:r>
    </w:p>
  </w:endnote>
  <w:endnote w:type="continuationSeparator" w:id="0">
    <w:p w:rsidR="00493DBD" w:rsidRDefault="00493DBD" w:rsidP="005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2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3DBD" w:rsidRPr="00EC6620" w:rsidRDefault="00493DB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6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662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6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37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C66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BD" w:rsidRPr="00EC6620" w:rsidRDefault="00493DBD" w:rsidP="00EC662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BD" w:rsidRDefault="00493DBD" w:rsidP="0053420F">
      <w:pPr>
        <w:spacing w:after="0" w:line="240" w:lineRule="auto"/>
      </w:pPr>
      <w:r>
        <w:separator/>
      </w:r>
    </w:p>
  </w:footnote>
  <w:footnote w:type="continuationSeparator" w:id="0">
    <w:p w:rsidR="00493DBD" w:rsidRDefault="00493DBD" w:rsidP="0053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BD" w:rsidRPr="00EC6620" w:rsidRDefault="00493DBD" w:rsidP="00EC662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30"/>
    <w:multiLevelType w:val="hybridMultilevel"/>
    <w:tmpl w:val="BF281A0E"/>
    <w:lvl w:ilvl="0" w:tplc="0CD488A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4098D"/>
    <w:multiLevelType w:val="multilevel"/>
    <w:tmpl w:val="4C3C2ED8"/>
    <w:lvl w:ilvl="0">
      <w:start w:val="7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625AE"/>
    <w:multiLevelType w:val="hybridMultilevel"/>
    <w:tmpl w:val="A13E62CA"/>
    <w:lvl w:ilvl="0" w:tplc="AC20DBEC">
      <w:start w:val="73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20B2D"/>
    <w:multiLevelType w:val="hybridMultilevel"/>
    <w:tmpl w:val="166233D2"/>
    <w:lvl w:ilvl="0" w:tplc="A18611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D965AC"/>
    <w:multiLevelType w:val="hybridMultilevel"/>
    <w:tmpl w:val="715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D65AD"/>
    <w:multiLevelType w:val="hybridMultilevel"/>
    <w:tmpl w:val="398C0F92"/>
    <w:lvl w:ilvl="0" w:tplc="FB56A89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4"/>
    <w:rsid w:val="00005B4E"/>
    <w:rsid w:val="00010DB4"/>
    <w:rsid w:val="00015367"/>
    <w:rsid w:val="00017453"/>
    <w:rsid w:val="0002310F"/>
    <w:rsid w:val="00030AB4"/>
    <w:rsid w:val="00032532"/>
    <w:rsid w:val="00035D07"/>
    <w:rsid w:val="00045BA1"/>
    <w:rsid w:val="00054392"/>
    <w:rsid w:val="00055AAF"/>
    <w:rsid w:val="00055ECA"/>
    <w:rsid w:val="000640CD"/>
    <w:rsid w:val="00066771"/>
    <w:rsid w:val="00070753"/>
    <w:rsid w:val="00071E7B"/>
    <w:rsid w:val="00077073"/>
    <w:rsid w:val="00087BB3"/>
    <w:rsid w:val="00090EC4"/>
    <w:rsid w:val="000A6BC0"/>
    <w:rsid w:val="000A764C"/>
    <w:rsid w:val="000B273A"/>
    <w:rsid w:val="000B7458"/>
    <w:rsid w:val="000C07C9"/>
    <w:rsid w:val="000D5B6D"/>
    <w:rsid w:val="000E212B"/>
    <w:rsid w:val="000E2801"/>
    <w:rsid w:val="000E6D4C"/>
    <w:rsid w:val="00114994"/>
    <w:rsid w:val="00135F1A"/>
    <w:rsid w:val="001451D8"/>
    <w:rsid w:val="00161CA2"/>
    <w:rsid w:val="00162F74"/>
    <w:rsid w:val="00163FEB"/>
    <w:rsid w:val="00167EF0"/>
    <w:rsid w:val="001735F1"/>
    <w:rsid w:val="00176308"/>
    <w:rsid w:val="00177D3E"/>
    <w:rsid w:val="00177F75"/>
    <w:rsid w:val="0018162E"/>
    <w:rsid w:val="00196276"/>
    <w:rsid w:val="00197C53"/>
    <w:rsid w:val="001A4014"/>
    <w:rsid w:val="001A6AA2"/>
    <w:rsid w:val="001B2087"/>
    <w:rsid w:val="001B6020"/>
    <w:rsid w:val="001C4EAF"/>
    <w:rsid w:val="001C68D9"/>
    <w:rsid w:val="001D62E3"/>
    <w:rsid w:val="001E0F92"/>
    <w:rsid w:val="001E31D4"/>
    <w:rsid w:val="001F0D4A"/>
    <w:rsid w:val="001F7F14"/>
    <w:rsid w:val="0020157E"/>
    <w:rsid w:val="00206740"/>
    <w:rsid w:val="002166EA"/>
    <w:rsid w:val="0022349E"/>
    <w:rsid w:val="002251DD"/>
    <w:rsid w:val="002259A5"/>
    <w:rsid w:val="00237DF4"/>
    <w:rsid w:val="00242E0B"/>
    <w:rsid w:val="00244F4C"/>
    <w:rsid w:val="00252C5B"/>
    <w:rsid w:val="0026488A"/>
    <w:rsid w:val="00267794"/>
    <w:rsid w:val="002851D8"/>
    <w:rsid w:val="00285E08"/>
    <w:rsid w:val="0029155E"/>
    <w:rsid w:val="00293629"/>
    <w:rsid w:val="00297006"/>
    <w:rsid w:val="002A04DA"/>
    <w:rsid w:val="002B1011"/>
    <w:rsid w:val="002C030F"/>
    <w:rsid w:val="002C51FB"/>
    <w:rsid w:val="002D352D"/>
    <w:rsid w:val="002D71B4"/>
    <w:rsid w:val="002E7F70"/>
    <w:rsid w:val="002F2771"/>
    <w:rsid w:val="00300A35"/>
    <w:rsid w:val="0031117C"/>
    <w:rsid w:val="00321462"/>
    <w:rsid w:val="003533F9"/>
    <w:rsid w:val="0035555A"/>
    <w:rsid w:val="00370951"/>
    <w:rsid w:val="00376F34"/>
    <w:rsid w:val="0038218C"/>
    <w:rsid w:val="0038249B"/>
    <w:rsid w:val="00384315"/>
    <w:rsid w:val="00391647"/>
    <w:rsid w:val="003B76B2"/>
    <w:rsid w:val="003B7E6D"/>
    <w:rsid w:val="003C70BD"/>
    <w:rsid w:val="003D04F1"/>
    <w:rsid w:val="003D0615"/>
    <w:rsid w:val="003E3C60"/>
    <w:rsid w:val="003F60EE"/>
    <w:rsid w:val="00401C0A"/>
    <w:rsid w:val="00403A06"/>
    <w:rsid w:val="00421178"/>
    <w:rsid w:val="004229D2"/>
    <w:rsid w:val="00425A3A"/>
    <w:rsid w:val="00431DE6"/>
    <w:rsid w:val="004365CF"/>
    <w:rsid w:val="004414F6"/>
    <w:rsid w:val="0044545A"/>
    <w:rsid w:val="004543C0"/>
    <w:rsid w:val="0046065D"/>
    <w:rsid w:val="00465257"/>
    <w:rsid w:val="004657A6"/>
    <w:rsid w:val="00467A4F"/>
    <w:rsid w:val="004713BD"/>
    <w:rsid w:val="00471586"/>
    <w:rsid w:val="004717A4"/>
    <w:rsid w:val="00475336"/>
    <w:rsid w:val="00486D2D"/>
    <w:rsid w:val="004876E5"/>
    <w:rsid w:val="004908B5"/>
    <w:rsid w:val="00490E10"/>
    <w:rsid w:val="00493DBD"/>
    <w:rsid w:val="004A3E98"/>
    <w:rsid w:val="004A45D2"/>
    <w:rsid w:val="004B51E2"/>
    <w:rsid w:val="004B5FB6"/>
    <w:rsid w:val="004C030C"/>
    <w:rsid w:val="004D1462"/>
    <w:rsid w:val="004D497D"/>
    <w:rsid w:val="004E52EE"/>
    <w:rsid w:val="004E6218"/>
    <w:rsid w:val="004F1CB1"/>
    <w:rsid w:val="004F7552"/>
    <w:rsid w:val="00503D98"/>
    <w:rsid w:val="00507475"/>
    <w:rsid w:val="00513027"/>
    <w:rsid w:val="0052136B"/>
    <w:rsid w:val="00527814"/>
    <w:rsid w:val="00530EA4"/>
    <w:rsid w:val="0053420F"/>
    <w:rsid w:val="00534679"/>
    <w:rsid w:val="00537D14"/>
    <w:rsid w:val="00541683"/>
    <w:rsid w:val="00544DA0"/>
    <w:rsid w:val="0054509E"/>
    <w:rsid w:val="00546C7E"/>
    <w:rsid w:val="00550B85"/>
    <w:rsid w:val="00553B1F"/>
    <w:rsid w:val="0056096C"/>
    <w:rsid w:val="00563930"/>
    <w:rsid w:val="00564C6F"/>
    <w:rsid w:val="00564CAD"/>
    <w:rsid w:val="0056730E"/>
    <w:rsid w:val="0056789A"/>
    <w:rsid w:val="00570C8A"/>
    <w:rsid w:val="00572813"/>
    <w:rsid w:val="0057527C"/>
    <w:rsid w:val="00576199"/>
    <w:rsid w:val="00583FC1"/>
    <w:rsid w:val="0058654A"/>
    <w:rsid w:val="0058791C"/>
    <w:rsid w:val="00592D26"/>
    <w:rsid w:val="005A19EB"/>
    <w:rsid w:val="005A6E3E"/>
    <w:rsid w:val="005A78F5"/>
    <w:rsid w:val="005B2718"/>
    <w:rsid w:val="005B4583"/>
    <w:rsid w:val="005C32AC"/>
    <w:rsid w:val="005C3693"/>
    <w:rsid w:val="005D0A6B"/>
    <w:rsid w:val="005D5119"/>
    <w:rsid w:val="005D7F25"/>
    <w:rsid w:val="005E0DDD"/>
    <w:rsid w:val="005E53B9"/>
    <w:rsid w:val="005F2ED4"/>
    <w:rsid w:val="005F6358"/>
    <w:rsid w:val="006011C7"/>
    <w:rsid w:val="00607376"/>
    <w:rsid w:val="006241A8"/>
    <w:rsid w:val="00634DD7"/>
    <w:rsid w:val="00635802"/>
    <w:rsid w:val="0064581F"/>
    <w:rsid w:val="00650930"/>
    <w:rsid w:val="00652508"/>
    <w:rsid w:val="0065437D"/>
    <w:rsid w:val="00655DC4"/>
    <w:rsid w:val="00660F8A"/>
    <w:rsid w:val="006619E8"/>
    <w:rsid w:val="00661BBC"/>
    <w:rsid w:val="006659BE"/>
    <w:rsid w:val="00670DB7"/>
    <w:rsid w:val="00680176"/>
    <w:rsid w:val="006841F5"/>
    <w:rsid w:val="00690986"/>
    <w:rsid w:val="006939F9"/>
    <w:rsid w:val="00695A42"/>
    <w:rsid w:val="006A24F8"/>
    <w:rsid w:val="006A41F1"/>
    <w:rsid w:val="006C1DE1"/>
    <w:rsid w:val="006C6CB8"/>
    <w:rsid w:val="006C7C33"/>
    <w:rsid w:val="006E1EED"/>
    <w:rsid w:val="006E350A"/>
    <w:rsid w:val="006E4742"/>
    <w:rsid w:val="006E7766"/>
    <w:rsid w:val="006F236A"/>
    <w:rsid w:val="006F2A72"/>
    <w:rsid w:val="00700C57"/>
    <w:rsid w:val="00717364"/>
    <w:rsid w:val="00722303"/>
    <w:rsid w:val="007259FA"/>
    <w:rsid w:val="0073048B"/>
    <w:rsid w:val="00731D57"/>
    <w:rsid w:val="00732904"/>
    <w:rsid w:val="0074645A"/>
    <w:rsid w:val="007468DB"/>
    <w:rsid w:val="00747C8A"/>
    <w:rsid w:val="00751D13"/>
    <w:rsid w:val="007553EB"/>
    <w:rsid w:val="007620BB"/>
    <w:rsid w:val="0076241B"/>
    <w:rsid w:val="007715C3"/>
    <w:rsid w:val="00777920"/>
    <w:rsid w:val="007876A5"/>
    <w:rsid w:val="00797A8D"/>
    <w:rsid w:val="007A569F"/>
    <w:rsid w:val="007D257F"/>
    <w:rsid w:val="007D6719"/>
    <w:rsid w:val="007E1B89"/>
    <w:rsid w:val="007E2C03"/>
    <w:rsid w:val="007E5BEB"/>
    <w:rsid w:val="007F0204"/>
    <w:rsid w:val="007F218D"/>
    <w:rsid w:val="007F3DC5"/>
    <w:rsid w:val="007F4444"/>
    <w:rsid w:val="007F4F1C"/>
    <w:rsid w:val="00803017"/>
    <w:rsid w:val="008047E7"/>
    <w:rsid w:val="0085320C"/>
    <w:rsid w:val="008556F2"/>
    <w:rsid w:val="00863F16"/>
    <w:rsid w:val="008758B4"/>
    <w:rsid w:val="00884F59"/>
    <w:rsid w:val="008933F3"/>
    <w:rsid w:val="00897E75"/>
    <w:rsid w:val="008A1E2D"/>
    <w:rsid w:val="008A5BF6"/>
    <w:rsid w:val="008B2BCC"/>
    <w:rsid w:val="008B7F2B"/>
    <w:rsid w:val="008C0599"/>
    <w:rsid w:val="008C4439"/>
    <w:rsid w:val="008D35C7"/>
    <w:rsid w:val="008D60DF"/>
    <w:rsid w:val="008D6FDC"/>
    <w:rsid w:val="008E04DC"/>
    <w:rsid w:val="008E3621"/>
    <w:rsid w:val="008E43CA"/>
    <w:rsid w:val="0090394A"/>
    <w:rsid w:val="00904DA4"/>
    <w:rsid w:val="009070B2"/>
    <w:rsid w:val="00910810"/>
    <w:rsid w:val="009136D8"/>
    <w:rsid w:val="00915D94"/>
    <w:rsid w:val="00916817"/>
    <w:rsid w:val="009224EB"/>
    <w:rsid w:val="00925137"/>
    <w:rsid w:val="00925E02"/>
    <w:rsid w:val="00927086"/>
    <w:rsid w:val="00927E03"/>
    <w:rsid w:val="009313E6"/>
    <w:rsid w:val="00931BA2"/>
    <w:rsid w:val="0093340F"/>
    <w:rsid w:val="009347E2"/>
    <w:rsid w:val="009353D0"/>
    <w:rsid w:val="009371D6"/>
    <w:rsid w:val="00951869"/>
    <w:rsid w:val="00951FAF"/>
    <w:rsid w:val="00952AB6"/>
    <w:rsid w:val="0095303D"/>
    <w:rsid w:val="00955DB1"/>
    <w:rsid w:val="009561B3"/>
    <w:rsid w:val="0096045D"/>
    <w:rsid w:val="00963971"/>
    <w:rsid w:val="009641DC"/>
    <w:rsid w:val="00966B98"/>
    <w:rsid w:val="009675B6"/>
    <w:rsid w:val="00977D9D"/>
    <w:rsid w:val="00980A70"/>
    <w:rsid w:val="00993236"/>
    <w:rsid w:val="009A26B6"/>
    <w:rsid w:val="009A2956"/>
    <w:rsid w:val="009A325A"/>
    <w:rsid w:val="009A6D6C"/>
    <w:rsid w:val="009E131E"/>
    <w:rsid w:val="009E194A"/>
    <w:rsid w:val="009E36BD"/>
    <w:rsid w:val="009E522A"/>
    <w:rsid w:val="009E727D"/>
    <w:rsid w:val="00A002E7"/>
    <w:rsid w:val="00A0528A"/>
    <w:rsid w:val="00A10B48"/>
    <w:rsid w:val="00A40487"/>
    <w:rsid w:val="00A425CE"/>
    <w:rsid w:val="00A43230"/>
    <w:rsid w:val="00A50421"/>
    <w:rsid w:val="00A50C22"/>
    <w:rsid w:val="00A530DE"/>
    <w:rsid w:val="00A53F7E"/>
    <w:rsid w:val="00A54629"/>
    <w:rsid w:val="00A55887"/>
    <w:rsid w:val="00A62E1A"/>
    <w:rsid w:val="00A63696"/>
    <w:rsid w:val="00A66844"/>
    <w:rsid w:val="00A71324"/>
    <w:rsid w:val="00A76C6F"/>
    <w:rsid w:val="00A84BAE"/>
    <w:rsid w:val="00A95E1A"/>
    <w:rsid w:val="00AA4C51"/>
    <w:rsid w:val="00AA6C8C"/>
    <w:rsid w:val="00AA76E5"/>
    <w:rsid w:val="00AA7A81"/>
    <w:rsid w:val="00AC57D8"/>
    <w:rsid w:val="00AD76A1"/>
    <w:rsid w:val="00AE2C53"/>
    <w:rsid w:val="00AE4B67"/>
    <w:rsid w:val="00B04D72"/>
    <w:rsid w:val="00B10344"/>
    <w:rsid w:val="00B11BB7"/>
    <w:rsid w:val="00B13055"/>
    <w:rsid w:val="00B15AC4"/>
    <w:rsid w:val="00B20747"/>
    <w:rsid w:val="00B24D5C"/>
    <w:rsid w:val="00B2708A"/>
    <w:rsid w:val="00B3200B"/>
    <w:rsid w:val="00B327AC"/>
    <w:rsid w:val="00B33174"/>
    <w:rsid w:val="00B3379F"/>
    <w:rsid w:val="00B33DAA"/>
    <w:rsid w:val="00B41DBE"/>
    <w:rsid w:val="00B502D0"/>
    <w:rsid w:val="00B63BA3"/>
    <w:rsid w:val="00B65080"/>
    <w:rsid w:val="00B67896"/>
    <w:rsid w:val="00B860FA"/>
    <w:rsid w:val="00B90D39"/>
    <w:rsid w:val="00B962A7"/>
    <w:rsid w:val="00BA78A7"/>
    <w:rsid w:val="00BB0116"/>
    <w:rsid w:val="00BB0341"/>
    <w:rsid w:val="00BB1048"/>
    <w:rsid w:val="00BB385A"/>
    <w:rsid w:val="00BB54B7"/>
    <w:rsid w:val="00BC000A"/>
    <w:rsid w:val="00BE21C3"/>
    <w:rsid w:val="00BE3779"/>
    <w:rsid w:val="00BE45FA"/>
    <w:rsid w:val="00BE4851"/>
    <w:rsid w:val="00BE644B"/>
    <w:rsid w:val="00BF5649"/>
    <w:rsid w:val="00BF5CB8"/>
    <w:rsid w:val="00C01854"/>
    <w:rsid w:val="00C052A5"/>
    <w:rsid w:val="00C17A47"/>
    <w:rsid w:val="00C204C8"/>
    <w:rsid w:val="00C245B4"/>
    <w:rsid w:val="00C30EC5"/>
    <w:rsid w:val="00C3247A"/>
    <w:rsid w:val="00C35411"/>
    <w:rsid w:val="00C35B0C"/>
    <w:rsid w:val="00C40F5A"/>
    <w:rsid w:val="00C43652"/>
    <w:rsid w:val="00C52243"/>
    <w:rsid w:val="00C56189"/>
    <w:rsid w:val="00C61C29"/>
    <w:rsid w:val="00C6393F"/>
    <w:rsid w:val="00C64307"/>
    <w:rsid w:val="00C6533C"/>
    <w:rsid w:val="00C7274D"/>
    <w:rsid w:val="00C73CBE"/>
    <w:rsid w:val="00C75026"/>
    <w:rsid w:val="00C75AEB"/>
    <w:rsid w:val="00C76CED"/>
    <w:rsid w:val="00C8061A"/>
    <w:rsid w:val="00C827E6"/>
    <w:rsid w:val="00C91126"/>
    <w:rsid w:val="00C95081"/>
    <w:rsid w:val="00CA2DE3"/>
    <w:rsid w:val="00CA6F7A"/>
    <w:rsid w:val="00CB06B6"/>
    <w:rsid w:val="00CB5F45"/>
    <w:rsid w:val="00CC02E4"/>
    <w:rsid w:val="00CC7907"/>
    <w:rsid w:val="00CD1FF0"/>
    <w:rsid w:val="00CD3EBD"/>
    <w:rsid w:val="00CD6281"/>
    <w:rsid w:val="00D04DC9"/>
    <w:rsid w:val="00D17140"/>
    <w:rsid w:val="00D21B41"/>
    <w:rsid w:val="00D248D7"/>
    <w:rsid w:val="00D262D9"/>
    <w:rsid w:val="00D277A0"/>
    <w:rsid w:val="00D34487"/>
    <w:rsid w:val="00D3550A"/>
    <w:rsid w:val="00D60759"/>
    <w:rsid w:val="00D637A3"/>
    <w:rsid w:val="00D667D2"/>
    <w:rsid w:val="00D73A65"/>
    <w:rsid w:val="00D84DE4"/>
    <w:rsid w:val="00D96B88"/>
    <w:rsid w:val="00DA291F"/>
    <w:rsid w:val="00DA4EFD"/>
    <w:rsid w:val="00DB2D04"/>
    <w:rsid w:val="00DB6050"/>
    <w:rsid w:val="00DC0AE9"/>
    <w:rsid w:val="00DC444A"/>
    <w:rsid w:val="00DC6F16"/>
    <w:rsid w:val="00DE2157"/>
    <w:rsid w:val="00DE2D75"/>
    <w:rsid w:val="00DF04D3"/>
    <w:rsid w:val="00DF3EDF"/>
    <w:rsid w:val="00E03708"/>
    <w:rsid w:val="00E05B8E"/>
    <w:rsid w:val="00E05EDE"/>
    <w:rsid w:val="00E122FF"/>
    <w:rsid w:val="00E137F7"/>
    <w:rsid w:val="00E15A63"/>
    <w:rsid w:val="00E26F12"/>
    <w:rsid w:val="00E371A7"/>
    <w:rsid w:val="00E45116"/>
    <w:rsid w:val="00E5481E"/>
    <w:rsid w:val="00E54F22"/>
    <w:rsid w:val="00E57366"/>
    <w:rsid w:val="00E57B54"/>
    <w:rsid w:val="00E638CF"/>
    <w:rsid w:val="00E739CE"/>
    <w:rsid w:val="00E75DAF"/>
    <w:rsid w:val="00E77EB1"/>
    <w:rsid w:val="00E83611"/>
    <w:rsid w:val="00EA0679"/>
    <w:rsid w:val="00EA0C45"/>
    <w:rsid w:val="00EA0F0B"/>
    <w:rsid w:val="00EA6575"/>
    <w:rsid w:val="00EA70AA"/>
    <w:rsid w:val="00EC3703"/>
    <w:rsid w:val="00EC53B6"/>
    <w:rsid w:val="00EC6620"/>
    <w:rsid w:val="00ED2A24"/>
    <w:rsid w:val="00ED66B3"/>
    <w:rsid w:val="00EE5E26"/>
    <w:rsid w:val="00EF624B"/>
    <w:rsid w:val="00F022CF"/>
    <w:rsid w:val="00F16C42"/>
    <w:rsid w:val="00F437B0"/>
    <w:rsid w:val="00F576E8"/>
    <w:rsid w:val="00F64C22"/>
    <w:rsid w:val="00F768E6"/>
    <w:rsid w:val="00F8080B"/>
    <w:rsid w:val="00F84017"/>
    <w:rsid w:val="00F849E3"/>
    <w:rsid w:val="00F90E94"/>
    <w:rsid w:val="00FA3232"/>
    <w:rsid w:val="00FA3957"/>
    <w:rsid w:val="00FB1449"/>
    <w:rsid w:val="00FB73EC"/>
    <w:rsid w:val="00FC5E7A"/>
    <w:rsid w:val="00FD74B4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ody Text"/>
    <w:basedOn w:val="a"/>
    <w:link w:val="ae"/>
    <w:uiPriority w:val="99"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E1B89"/>
  </w:style>
  <w:style w:type="paragraph" w:styleId="af">
    <w:name w:val="Plain Text"/>
    <w:basedOn w:val="a"/>
    <w:link w:val="af0"/>
    <w:unhideWhenUsed/>
    <w:rsid w:val="008933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rsid w:val="008933F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3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1">
    <w:name w:val="Body Text1"/>
    <w:basedOn w:val="a"/>
    <w:uiPriority w:val="99"/>
    <w:rsid w:val="00F64C22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E77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56096C"/>
    <w:pPr>
      <w:spacing w:after="0" w:line="240" w:lineRule="auto"/>
    </w:pPr>
  </w:style>
  <w:style w:type="paragraph" w:customStyle="1" w:styleId="BodyText21">
    <w:name w:val="Body Text 21"/>
    <w:basedOn w:val="a"/>
    <w:rsid w:val="00E739C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unhideWhenUsed/>
    <w:rsid w:val="009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6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2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96276"/>
  </w:style>
  <w:style w:type="character" w:customStyle="1" w:styleId="af3">
    <w:name w:val="Основной текст_"/>
    <w:basedOn w:val="a0"/>
    <w:link w:val="37"/>
    <w:rsid w:val="00196276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3"/>
    <w:rsid w:val="0019627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9E5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ody Text"/>
    <w:basedOn w:val="a"/>
    <w:link w:val="ae"/>
    <w:uiPriority w:val="99"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E1B89"/>
  </w:style>
  <w:style w:type="paragraph" w:styleId="af">
    <w:name w:val="Plain Text"/>
    <w:basedOn w:val="a"/>
    <w:link w:val="af0"/>
    <w:unhideWhenUsed/>
    <w:rsid w:val="008933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rsid w:val="008933F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3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1">
    <w:name w:val="Body Text1"/>
    <w:basedOn w:val="a"/>
    <w:uiPriority w:val="99"/>
    <w:rsid w:val="00F64C22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E77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56096C"/>
    <w:pPr>
      <w:spacing w:after="0" w:line="240" w:lineRule="auto"/>
    </w:pPr>
  </w:style>
  <w:style w:type="paragraph" w:customStyle="1" w:styleId="BodyText21">
    <w:name w:val="Body Text 21"/>
    <w:basedOn w:val="a"/>
    <w:rsid w:val="00E739C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unhideWhenUsed/>
    <w:rsid w:val="009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6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2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96276"/>
  </w:style>
  <w:style w:type="character" w:customStyle="1" w:styleId="af3">
    <w:name w:val="Основной текст_"/>
    <w:basedOn w:val="a0"/>
    <w:link w:val="37"/>
    <w:rsid w:val="00196276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3"/>
    <w:rsid w:val="0019627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9E5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tolmachevaov</cp:lastModifiedBy>
  <cp:revision>14</cp:revision>
  <cp:lastPrinted>2022-08-22T10:53:00Z</cp:lastPrinted>
  <dcterms:created xsi:type="dcterms:W3CDTF">2023-06-21T11:33:00Z</dcterms:created>
  <dcterms:modified xsi:type="dcterms:W3CDTF">2023-06-22T08:39:00Z</dcterms:modified>
</cp:coreProperties>
</file>