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62" w:rsidRPr="008B2D32" w:rsidRDefault="00121162" w:rsidP="00121162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8B2D3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121162" w:rsidRPr="008B2D32" w:rsidRDefault="00121162" w:rsidP="0012116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21162" w:rsidRPr="008B2D32" w:rsidRDefault="00121162" w:rsidP="0012116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21162" w:rsidRPr="008B2D32" w:rsidRDefault="00121162" w:rsidP="003256F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21162" w:rsidRDefault="00121162" w:rsidP="003256F9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8B2D32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56F9" w:rsidRPr="003256F9" w:rsidTr="0069755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6F9" w:rsidRPr="003256F9" w:rsidRDefault="003256F9" w:rsidP="003256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256F9" w:rsidRPr="003256F9" w:rsidRDefault="003256F9" w:rsidP="003256F9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3256F9" w:rsidRPr="003256F9" w:rsidTr="003256F9">
        <w:trPr>
          <w:trHeight w:val="20"/>
        </w:trPr>
        <w:tc>
          <w:tcPr>
            <w:tcW w:w="2871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76865">
              <w:rPr>
                <w:b/>
                <w:sz w:val="28"/>
                <w:szCs w:val="28"/>
              </w:rPr>
              <w:t>Тинидазол</w:t>
            </w:r>
          </w:p>
        </w:tc>
        <w:tc>
          <w:tcPr>
            <w:tcW w:w="148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3256F9">
              <w:rPr>
                <w:b/>
                <w:sz w:val="28"/>
                <w:szCs w:val="28"/>
              </w:rPr>
              <w:t>ФС</w:t>
            </w:r>
            <w:r w:rsidR="00277B88">
              <w:rPr>
                <w:b/>
                <w:sz w:val="28"/>
                <w:szCs w:val="28"/>
              </w:rPr>
              <w:t>.2.1.0191</w:t>
            </w:r>
            <w:bookmarkStart w:id="0" w:name="_GoBack"/>
            <w:bookmarkEnd w:id="0"/>
          </w:p>
        </w:tc>
      </w:tr>
      <w:tr w:rsidR="003256F9" w:rsidRPr="003256F9" w:rsidTr="003256F9">
        <w:trPr>
          <w:trHeight w:val="20"/>
        </w:trPr>
        <w:tc>
          <w:tcPr>
            <w:tcW w:w="2871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976865">
              <w:rPr>
                <w:b/>
                <w:sz w:val="28"/>
                <w:szCs w:val="28"/>
              </w:rPr>
              <w:t>Тинидазол</w:t>
            </w:r>
          </w:p>
        </w:tc>
        <w:tc>
          <w:tcPr>
            <w:tcW w:w="148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3256F9" w:rsidRPr="003256F9" w:rsidTr="003256F9">
        <w:trPr>
          <w:trHeight w:val="20"/>
        </w:trPr>
        <w:tc>
          <w:tcPr>
            <w:tcW w:w="2871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976865">
              <w:rPr>
                <w:b/>
                <w:sz w:val="28"/>
                <w:szCs w:val="28"/>
                <w:lang w:val="en-US"/>
              </w:rPr>
              <w:t>Tinidazolum</w:t>
            </w:r>
          </w:p>
        </w:tc>
        <w:tc>
          <w:tcPr>
            <w:tcW w:w="148" w:type="pct"/>
          </w:tcPr>
          <w:p w:rsidR="003256F9" w:rsidRPr="003256F9" w:rsidRDefault="003256F9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3256F9" w:rsidRPr="003256F9" w:rsidRDefault="00277B88" w:rsidP="00BF1571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3256F9" w:rsidRPr="00A37406">
              <w:rPr>
                <w:b/>
                <w:sz w:val="28"/>
                <w:szCs w:val="28"/>
              </w:rPr>
              <w:t>ФС.2.1.0191.18</w:t>
            </w:r>
          </w:p>
        </w:tc>
      </w:tr>
    </w:tbl>
    <w:p w:rsidR="003256F9" w:rsidRPr="003256F9" w:rsidRDefault="003256F9" w:rsidP="003256F9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56F9" w:rsidRPr="003256F9" w:rsidTr="00697558">
        <w:tc>
          <w:tcPr>
            <w:tcW w:w="9356" w:type="dxa"/>
          </w:tcPr>
          <w:p w:rsidR="003256F9" w:rsidRPr="003256F9" w:rsidRDefault="003256F9" w:rsidP="003256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21162" w:rsidRPr="001810E2" w:rsidRDefault="00121162" w:rsidP="003256F9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256F9" w:rsidRPr="001810E2" w:rsidTr="00EF6692">
        <w:tc>
          <w:tcPr>
            <w:tcW w:w="9356" w:type="dxa"/>
            <w:gridSpan w:val="2"/>
            <w:shd w:val="clear" w:color="auto" w:fill="auto"/>
          </w:tcPr>
          <w:p w:rsidR="003256F9" w:rsidRDefault="003256F9" w:rsidP="00BF1571">
            <w:pPr>
              <w:jc w:val="center"/>
              <w:rPr>
                <w:sz w:val="28"/>
                <w:szCs w:val="28"/>
              </w:rPr>
            </w:pPr>
            <w:r w:rsidRPr="001810E2">
              <w:rPr>
                <w:sz w:val="28"/>
                <w:szCs w:val="28"/>
              </w:rPr>
              <w:object w:dxaOrig="2868" w:dyaOrig="1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73.5pt" o:ole="">
                  <v:imagedata r:id="rId7" o:title=""/>
                </v:shape>
                <o:OLEObject Type="Embed" ProgID="ChemWindow.Document" ShapeID="_x0000_i1025" DrawAspect="Content" ObjectID="_1749968683" r:id="rId8"/>
              </w:object>
            </w:r>
          </w:p>
          <w:p w:rsidR="003256F9" w:rsidRPr="001810E2" w:rsidRDefault="003256F9" w:rsidP="00BF1571">
            <w:pPr>
              <w:jc w:val="center"/>
              <w:rPr>
                <w:sz w:val="28"/>
                <w:szCs w:val="28"/>
              </w:rPr>
            </w:pPr>
          </w:p>
        </w:tc>
      </w:tr>
      <w:tr w:rsidR="00121162" w:rsidRPr="001810E2" w:rsidTr="00EF6692">
        <w:tc>
          <w:tcPr>
            <w:tcW w:w="4961" w:type="dxa"/>
            <w:shd w:val="clear" w:color="auto" w:fill="auto"/>
          </w:tcPr>
          <w:p w:rsidR="00121162" w:rsidRPr="001810E2" w:rsidRDefault="00121162" w:rsidP="00BF1571">
            <w:pPr>
              <w:rPr>
                <w:sz w:val="28"/>
                <w:szCs w:val="28"/>
                <w:lang w:val="en-US"/>
              </w:rPr>
            </w:pPr>
            <w:r w:rsidRPr="001810E2">
              <w:rPr>
                <w:sz w:val="28"/>
                <w:szCs w:val="28"/>
                <w:lang w:val="en-US"/>
              </w:rPr>
              <w:t>C</w:t>
            </w:r>
            <w:r w:rsidRPr="001810E2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1810E2">
              <w:rPr>
                <w:sz w:val="28"/>
                <w:szCs w:val="28"/>
                <w:lang w:val="en-US"/>
              </w:rPr>
              <w:t>H</w:t>
            </w:r>
            <w:r w:rsidRPr="001810E2">
              <w:rPr>
                <w:sz w:val="28"/>
                <w:szCs w:val="28"/>
                <w:vertAlign w:val="subscript"/>
                <w:lang w:val="en-US"/>
              </w:rPr>
              <w:t>13</w:t>
            </w:r>
            <w:r w:rsidRPr="001810E2">
              <w:rPr>
                <w:sz w:val="28"/>
                <w:szCs w:val="28"/>
                <w:lang w:val="en-US"/>
              </w:rPr>
              <w:t>N</w:t>
            </w:r>
            <w:r w:rsidRPr="001810E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810E2">
              <w:rPr>
                <w:sz w:val="28"/>
                <w:szCs w:val="28"/>
                <w:lang w:val="en-US"/>
              </w:rPr>
              <w:t>O</w:t>
            </w:r>
            <w:r w:rsidRPr="001810E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810E2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395" w:type="dxa"/>
            <w:shd w:val="clear" w:color="auto" w:fill="auto"/>
          </w:tcPr>
          <w:p w:rsidR="00121162" w:rsidRPr="001810E2" w:rsidRDefault="00121162" w:rsidP="00BF1571">
            <w:pPr>
              <w:jc w:val="right"/>
              <w:rPr>
                <w:sz w:val="28"/>
                <w:szCs w:val="28"/>
                <w:lang w:val="en-US"/>
              </w:rPr>
            </w:pPr>
            <w:r w:rsidRPr="001810E2">
              <w:rPr>
                <w:sz w:val="28"/>
                <w:szCs w:val="28"/>
              </w:rPr>
              <w:t>М.м.</w:t>
            </w:r>
            <w:r w:rsidRPr="001810E2">
              <w:rPr>
                <w:sz w:val="28"/>
                <w:szCs w:val="28"/>
                <w:lang w:val="en-US"/>
              </w:rPr>
              <w:t xml:space="preserve"> 247,27</w:t>
            </w:r>
          </w:p>
        </w:tc>
      </w:tr>
      <w:tr w:rsidR="003256F9" w:rsidRPr="001810E2" w:rsidTr="00EF6692">
        <w:tc>
          <w:tcPr>
            <w:tcW w:w="4961" w:type="dxa"/>
            <w:shd w:val="clear" w:color="auto" w:fill="auto"/>
          </w:tcPr>
          <w:p w:rsidR="003256F9" w:rsidRPr="00850DA8" w:rsidRDefault="00850DA8" w:rsidP="00BF15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[19387-91-8]</w:t>
            </w:r>
          </w:p>
        </w:tc>
        <w:tc>
          <w:tcPr>
            <w:tcW w:w="4395" w:type="dxa"/>
            <w:shd w:val="clear" w:color="auto" w:fill="auto"/>
          </w:tcPr>
          <w:p w:rsidR="003256F9" w:rsidRPr="001810E2" w:rsidRDefault="003256F9" w:rsidP="00BF1571">
            <w:pPr>
              <w:jc w:val="right"/>
              <w:rPr>
                <w:sz w:val="28"/>
                <w:szCs w:val="28"/>
              </w:rPr>
            </w:pPr>
          </w:p>
        </w:tc>
      </w:tr>
    </w:tbl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rPr>
          <w:color w:val="000000"/>
          <w:spacing w:val="2"/>
          <w:sz w:val="28"/>
          <w:szCs w:val="28"/>
        </w:rPr>
      </w:pPr>
    </w:p>
    <w:p w:rsidR="003256F9" w:rsidRDefault="003256F9" w:rsidP="00A27B5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ОПРЕДЕЛЕНИЕ</w:t>
      </w:r>
    </w:p>
    <w:p w:rsidR="003256F9" w:rsidRDefault="003256F9" w:rsidP="00A972FE">
      <w:pPr>
        <w:spacing w:line="360" w:lineRule="auto"/>
        <w:ind w:firstLine="709"/>
        <w:rPr>
          <w:sz w:val="28"/>
          <w:szCs w:val="28"/>
        </w:rPr>
      </w:pPr>
      <w:r w:rsidRPr="001810E2">
        <w:rPr>
          <w:sz w:val="28"/>
          <w:szCs w:val="28"/>
        </w:rPr>
        <w:t>2-Метил-5-нитро-1-[2-(этансульфонил)этил]-1</w:t>
      </w:r>
      <w:r w:rsidRPr="001810E2">
        <w:rPr>
          <w:i/>
          <w:sz w:val="28"/>
          <w:szCs w:val="28"/>
          <w:lang w:val="en-US"/>
        </w:rPr>
        <w:t>H</w:t>
      </w:r>
      <w:r w:rsidRPr="001810E2">
        <w:rPr>
          <w:sz w:val="28"/>
          <w:szCs w:val="28"/>
        </w:rPr>
        <w:t>-имидазол</w:t>
      </w:r>
      <w:r w:rsidR="003C63F3">
        <w:rPr>
          <w:sz w:val="28"/>
          <w:szCs w:val="28"/>
        </w:rPr>
        <w:t>.</w:t>
      </w:r>
    </w:p>
    <w:p w:rsidR="00121162" w:rsidRPr="00976865" w:rsidRDefault="00121162" w:rsidP="00EF66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6865">
        <w:rPr>
          <w:color w:val="000000"/>
          <w:spacing w:val="2"/>
          <w:sz w:val="28"/>
          <w:szCs w:val="28"/>
        </w:rPr>
        <w:t>С</w:t>
      </w:r>
      <w:r w:rsidRPr="00976865">
        <w:rPr>
          <w:color w:val="000000"/>
          <w:spacing w:val="-6"/>
          <w:sz w:val="28"/>
          <w:szCs w:val="28"/>
        </w:rPr>
        <w:t>о</w:t>
      </w:r>
      <w:r w:rsidRPr="00976865">
        <w:rPr>
          <w:color w:val="000000"/>
          <w:spacing w:val="2"/>
          <w:sz w:val="28"/>
          <w:szCs w:val="28"/>
        </w:rPr>
        <w:t>держи</w:t>
      </w:r>
      <w:r w:rsidRPr="00976865">
        <w:rPr>
          <w:color w:val="000000"/>
          <w:sz w:val="28"/>
          <w:szCs w:val="28"/>
        </w:rPr>
        <w:t>т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н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мене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>8</w:t>
      </w:r>
      <w:r w:rsidRPr="00976865">
        <w:rPr>
          <w:color w:val="000000"/>
          <w:spacing w:val="2"/>
          <w:sz w:val="28"/>
          <w:szCs w:val="28"/>
        </w:rPr>
        <w:t>,</w:t>
      </w:r>
      <w:r w:rsidRPr="00D424D0">
        <w:rPr>
          <w:color w:val="000000"/>
          <w:spacing w:val="2"/>
          <w:sz w:val="28"/>
          <w:szCs w:val="28"/>
        </w:rPr>
        <w:t>0</w:t>
      </w:r>
      <w:r w:rsidR="003D19FF">
        <w:rPr>
          <w:color w:val="000000"/>
          <w:spacing w:val="18"/>
          <w:sz w:val="28"/>
          <w:szCs w:val="28"/>
        </w:rPr>
        <w:t> </w:t>
      </w:r>
      <w:r w:rsidRPr="00976865">
        <w:rPr>
          <w:color w:val="000000"/>
          <w:sz w:val="28"/>
          <w:szCs w:val="28"/>
        </w:rPr>
        <w:t>%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и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н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б</w:t>
      </w:r>
      <w:r w:rsidRPr="00976865">
        <w:rPr>
          <w:color w:val="000000"/>
          <w:spacing w:val="-2"/>
          <w:sz w:val="28"/>
          <w:szCs w:val="28"/>
        </w:rPr>
        <w:t>о</w:t>
      </w:r>
      <w:r w:rsidRPr="00976865">
        <w:rPr>
          <w:color w:val="000000"/>
          <w:spacing w:val="2"/>
          <w:sz w:val="28"/>
          <w:szCs w:val="28"/>
        </w:rPr>
        <w:t>ле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10</w:t>
      </w:r>
      <w:r w:rsidRPr="00D424D0">
        <w:rPr>
          <w:color w:val="000000"/>
          <w:spacing w:val="2"/>
          <w:sz w:val="28"/>
          <w:szCs w:val="28"/>
        </w:rPr>
        <w:t>2</w:t>
      </w:r>
      <w:r w:rsidRPr="00976865">
        <w:rPr>
          <w:color w:val="000000"/>
          <w:spacing w:val="2"/>
          <w:sz w:val="28"/>
          <w:szCs w:val="28"/>
        </w:rPr>
        <w:t>,</w:t>
      </w:r>
      <w:r w:rsidRPr="00976865">
        <w:rPr>
          <w:color w:val="000000"/>
          <w:sz w:val="28"/>
          <w:szCs w:val="28"/>
        </w:rPr>
        <w:t>0</w:t>
      </w:r>
      <w:r w:rsidR="003D19FF">
        <w:rPr>
          <w:color w:val="000000"/>
          <w:spacing w:val="18"/>
          <w:sz w:val="28"/>
          <w:szCs w:val="28"/>
        </w:rPr>
        <w:t> </w:t>
      </w:r>
      <w:r w:rsidRPr="00976865">
        <w:rPr>
          <w:color w:val="000000"/>
          <w:sz w:val="28"/>
          <w:szCs w:val="28"/>
        </w:rPr>
        <w:t>%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C</w:t>
      </w:r>
      <w:r w:rsidRPr="00976865">
        <w:rPr>
          <w:color w:val="000000"/>
          <w:spacing w:val="2"/>
          <w:sz w:val="28"/>
          <w:szCs w:val="28"/>
          <w:vertAlign w:val="subscript"/>
        </w:rPr>
        <w:t>8</w:t>
      </w:r>
      <w:r w:rsidRPr="00976865">
        <w:rPr>
          <w:color w:val="000000"/>
          <w:spacing w:val="2"/>
          <w:sz w:val="28"/>
          <w:szCs w:val="28"/>
        </w:rPr>
        <w:t>H</w:t>
      </w:r>
      <w:r w:rsidRPr="00976865">
        <w:rPr>
          <w:color w:val="000000"/>
          <w:spacing w:val="2"/>
          <w:sz w:val="28"/>
          <w:szCs w:val="28"/>
          <w:vertAlign w:val="subscript"/>
        </w:rPr>
        <w:t>13</w:t>
      </w:r>
      <w:r w:rsidRPr="00976865">
        <w:rPr>
          <w:color w:val="000000"/>
          <w:spacing w:val="2"/>
          <w:sz w:val="28"/>
          <w:szCs w:val="28"/>
        </w:rPr>
        <w:t>N</w:t>
      </w:r>
      <w:r w:rsidRPr="00976865">
        <w:rPr>
          <w:color w:val="000000"/>
          <w:spacing w:val="2"/>
          <w:sz w:val="28"/>
          <w:szCs w:val="28"/>
          <w:vertAlign w:val="subscript"/>
        </w:rPr>
        <w:t>3</w:t>
      </w:r>
      <w:r w:rsidRPr="00976865">
        <w:rPr>
          <w:color w:val="000000"/>
          <w:spacing w:val="2"/>
          <w:sz w:val="28"/>
          <w:szCs w:val="28"/>
        </w:rPr>
        <w:t>О</w:t>
      </w:r>
      <w:r w:rsidRPr="00976865">
        <w:rPr>
          <w:color w:val="000000"/>
          <w:spacing w:val="2"/>
          <w:sz w:val="28"/>
          <w:szCs w:val="28"/>
          <w:vertAlign w:val="subscript"/>
        </w:rPr>
        <w:t>4</w:t>
      </w:r>
      <w:r w:rsidRPr="00976865">
        <w:rPr>
          <w:color w:val="000000"/>
          <w:sz w:val="28"/>
          <w:szCs w:val="28"/>
        </w:rPr>
        <w:t>S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в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пер</w:t>
      </w:r>
      <w:r w:rsidRPr="00976865">
        <w:rPr>
          <w:color w:val="000000"/>
          <w:spacing w:val="8"/>
          <w:sz w:val="28"/>
          <w:szCs w:val="28"/>
        </w:rPr>
        <w:t>е</w:t>
      </w:r>
      <w:r w:rsidRPr="00976865">
        <w:rPr>
          <w:color w:val="000000"/>
          <w:spacing w:val="-3"/>
          <w:sz w:val="28"/>
          <w:szCs w:val="28"/>
        </w:rPr>
        <w:t>с</w:t>
      </w:r>
      <w:r w:rsidR="003D19FF">
        <w:rPr>
          <w:color w:val="000000"/>
          <w:spacing w:val="2"/>
          <w:sz w:val="28"/>
          <w:szCs w:val="28"/>
        </w:rPr>
        <w:t>чё</w:t>
      </w:r>
      <w:r w:rsidRPr="00976865">
        <w:rPr>
          <w:color w:val="000000"/>
          <w:spacing w:val="2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18"/>
          <w:sz w:val="28"/>
          <w:szCs w:val="28"/>
        </w:rPr>
        <w:t xml:space="preserve"> </w:t>
      </w:r>
      <w:r w:rsidRPr="00976865">
        <w:rPr>
          <w:color w:val="000000"/>
          <w:spacing w:val="2"/>
          <w:sz w:val="28"/>
          <w:szCs w:val="28"/>
        </w:rPr>
        <w:t>н</w:t>
      </w:r>
      <w:r w:rsidRPr="00976865">
        <w:rPr>
          <w:color w:val="000000"/>
          <w:sz w:val="28"/>
          <w:szCs w:val="28"/>
        </w:rPr>
        <w:t xml:space="preserve">а </w:t>
      </w:r>
      <w:r w:rsidRPr="00976865">
        <w:rPr>
          <w:color w:val="000000"/>
          <w:spacing w:val="-3"/>
          <w:sz w:val="28"/>
          <w:szCs w:val="28"/>
        </w:rPr>
        <w:t>с</w:t>
      </w:r>
      <w:r w:rsidRPr="00976865">
        <w:rPr>
          <w:color w:val="000000"/>
          <w:sz w:val="28"/>
          <w:szCs w:val="28"/>
        </w:rPr>
        <w:t>у</w:t>
      </w:r>
      <w:r w:rsidRPr="00976865">
        <w:rPr>
          <w:color w:val="000000"/>
          <w:spacing w:val="-10"/>
          <w:sz w:val="28"/>
          <w:szCs w:val="28"/>
        </w:rPr>
        <w:t>х</w:t>
      </w:r>
      <w:r w:rsidRPr="00976865">
        <w:rPr>
          <w:color w:val="000000"/>
          <w:spacing w:val="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 xml:space="preserve">е 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z w:val="28"/>
          <w:szCs w:val="28"/>
        </w:rPr>
        <w:t>ещ</w:t>
      </w:r>
      <w:r w:rsidRPr="00976865">
        <w:rPr>
          <w:color w:val="000000"/>
          <w:spacing w:val="7"/>
          <w:sz w:val="28"/>
          <w:szCs w:val="28"/>
        </w:rPr>
        <w:t>е</w:t>
      </w:r>
      <w:r w:rsidRPr="00976865">
        <w:rPr>
          <w:color w:val="000000"/>
          <w:sz w:val="28"/>
          <w:szCs w:val="28"/>
        </w:rPr>
        <w:t>ст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z w:val="28"/>
          <w:szCs w:val="28"/>
        </w:rPr>
        <w:t>о.</w:t>
      </w:r>
    </w:p>
    <w:p w:rsidR="00121162" w:rsidRPr="00EF6692" w:rsidRDefault="00EF6692" w:rsidP="00A27B5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EF6692">
        <w:rPr>
          <w:bCs/>
          <w:color w:val="000000"/>
          <w:sz w:val="28"/>
          <w:szCs w:val="28"/>
        </w:rPr>
        <w:t>СВОЙСТВА</w:t>
      </w:r>
    </w:p>
    <w:p w:rsidR="00121162" w:rsidRPr="00976865" w:rsidRDefault="00121162" w:rsidP="00EF66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6865">
        <w:rPr>
          <w:b/>
          <w:bCs/>
          <w:color w:val="000000"/>
          <w:sz w:val="28"/>
          <w:szCs w:val="28"/>
        </w:rPr>
        <w:t>Опи</w:t>
      </w:r>
      <w:r w:rsidRPr="00976865">
        <w:rPr>
          <w:b/>
          <w:bCs/>
          <w:color w:val="000000"/>
          <w:spacing w:val="3"/>
          <w:sz w:val="28"/>
          <w:szCs w:val="28"/>
        </w:rPr>
        <w:t>с</w:t>
      </w:r>
      <w:r w:rsidRPr="00976865">
        <w:rPr>
          <w:b/>
          <w:bCs/>
          <w:color w:val="000000"/>
          <w:sz w:val="28"/>
          <w:szCs w:val="28"/>
        </w:rPr>
        <w:t>ание</w:t>
      </w:r>
      <w:r w:rsidRPr="0097686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Почти белый или бледно-жёлтый </w:t>
      </w:r>
      <w:r w:rsidRPr="00976865">
        <w:rPr>
          <w:color w:val="000000"/>
          <w:sz w:val="28"/>
          <w:szCs w:val="28"/>
        </w:rPr>
        <w:t>крис</w:t>
      </w:r>
      <w:r w:rsidRPr="00976865">
        <w:rPr>
          <w:color w:val="000000"/>
          <w:spacing w:val="3"/>
          <w:sz w:val="28"/>
          <w:szCs w:val="28"/>
        </w:rPr>
        <w:t>т</w:t>
      </w:r>
      <w:r w:rsidRPr="00976865">
        <w:rPr>
          <w:color w:val="000000"/>
          <w:spacing w:val="2"/>
          <w:sz w:val="28"/>
          <w:szCs w:val="28"/>
        </w:rPr>
        <w:t>а</w:t>
      </w:r>
      <w:r w:rsidRPr="00976865">
        <w:rPr>
          <w:color w:val="000000"/>
          <w:sz w:val="28"/>
          <w:szCs w:val="28"/>
        </w:rPr>
        <w:t>ллич</w:t>
      </w:r>
      <w:r w:rsidRPr="00976865">
        <w:rPr>
          <w:color w:val="000000"/>
          <w:spacing w:val="7"/>
          <w:sz w:val="28"/>
          <w:szCs w:val="28"/>
        </w:rPr>
        <w:t>е</w:t>
      </w:r>
      <w:r w:rsidRPr="00976865">
        <w:rPr>
          <w:color w:val="000000"/>
          <w:sz w:val="28"/>
          <w:szCs w:val="28"/>
        </w:rPr>
        <w:t>ский порошок.</w:t>
      </w:r>
    </w:p>
    <w:p w:rsidR="00121162" w:rsidRPr="00976865" w:rsidRDefault="00121162" w:rsidP="00EF66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6865">
        <w:rPr>
          <w:b/>
          <w:bCs/>
          <w:color w:val="000000"/>
          <w:sz w:val="28"/>
          <w:szCs w:val="28"/>
        </w:rPr>
        <w:t>Р</w:t>
      </w:r>
      <w:r w:rsidRPr="00976865">
        <w:rPr>
          <w:b/>
          <w:bCs/>
          <w:color w:val="000000"/>
          <w:spacing w:val="-1"/>
          <w:sz w:val="28"/>
          <w:szCs w:val="28"/>
        </w:rPr>
        <w:t>а</w:t>
      </w:r>
      <w:r w:rsidRPr="00976865">
        <w:rPr>
          <w:b/>
          <w:bCs/>
          <w:color w:val="000000"/>
          <w:sz w:val="28"/>
          <w:szCs w:val="28"/>
        </w:rPr>
        <w:t>ст</w:t>
      </w:r>
      <w:r w:rsidRPr="00976865">
        <w:rPr>
          <w:b/>
          <w:bCs/>
          <w:color w:val="000000"/>
          <w:spacing w:val="-2"/>
          <w:sz w:val="28"/>
          <w:szCs w:val="28"/>
        </w:rPr>
        <w:t>в</w:t>
      </w:r>
      <w:r w:rsidRPr="00976865">
        <w:rPr>
          <w:b/>
          <w:bCs/>
          <w:color w:val="000000"/>
          <w:spacing w:val="-1"/>
          <w:sz w:val="28"/>
          <w:szCs w:val="28"/>
        </w:rPr>
        <w:t>о</w:t>
      </w:r>
      <w:r w:rsidRPr="00976865">
        <w:rPr>
          <w:b/>
          <w:bCs/>
          <w:color w:val="000000"/>
          <w:sz w:val="28"/>
          <w:szCs w:val="28"/>
        </w:rPr>
        <w:t>ри</w:t>
      </w:r>
      <w:r w:rsidRPr="00976865">
        <w:rPr>
          <w:b/>
          <w:bCs/>
          <w:color w:val="000000"/>
          <w:spacing w:val="-4"/>
          <w:sz w:val="28"/>
          <w:szCs w:val="28"/>
        </w:rPr>
        <w:t>м</w:t>
      </w:r>
      <w:r w:rsidRPr="00976865">
        <w:rPr>
          <w:b/>
          <w:bCs/>
          <w:color w:val="000000"/>
          <w:spacing w:val="-1"/>
          <w:sz w:val="28"/>
          <w:szCs w:val="28"/>
        </w:rPr>
        <w:t>о</w:t>
      </w:r>
      <w:r w:rsidRPr="00976865">
        <w:rPr>
          <w:b/>
          <w:bCs/>
          <w:color w:val="000000"/>
          <w:sz w:val="28"/>
          <w:szCs w:val="28"/>
        </w:rPr>
        <w:t>сть</w:t>
      </w:r>
      <w:r w:rsidRPr="00976865">
        <w:rPr>
          <w:color w:val="000000"/>
          <w:sz w:val="28"/>
          <w:szCs w:val="28"/>
        </w:rPr>
        <w:t>.</w:t>
      </w:r>
      <w:r w:rsidRPr="0097686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Растворим в ацетоне, умеренно растворим в метаноле, п</w:t>
      </w:r>
      <w:r w:rsidRPr="00976865">
        <w:rPr>
          <w:color w:val="000000"/>
          <w:spacing w:val="-1"/>
          <w:sz w:val="28"/>
          <w:szCs w:val="28"/>
        </w:rPr>
        <w:t>р</w:t>
      </w:r>
      <w:r w:rsidRPr="00976865">
        <w:rPr>
          <w:color w:val="000000"/>
          <w:sz w:val="28"/>
          <w:szCs w:val="28"/>
        </w:rPr>
        <w:t>а</w:t>
      </w:r>
      <w:r w:rsidRPr="00976865">
        <w:rPr>
          <w:color w:val="000000"/>
          <w:spacing w:val="-4"/>
          <w:sz w:val="28"/>
          <w:szCs w:val="28"/>
        </w:rPr>
        <w:t>к</w:t>
      </w:r>
      <w:r w:rsidRPr="00976865">
        <w:rPr>
          <w:color w:val="000000"/>
          <w:spacing w:val="-1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и</w:t>
      </w:r>
      <w:r w:rsidRPr="00976865">
        <w:rPr>
          <w:color w:val="000000"/>
          <w:spacing w:val="-1"/>
          <w:sz w:val="28"/>
          <w:szCs w:val="28"/>
        </w:rPr>
        <w:t>ч</w:t>
      </w:r>
      <w:r w:rsidRPr="00976865">
        <w:rPr>
          <w:color w:val="000000"/>
          <w:spacing w:val="6"/>
          <w:sz w:val="28"/>
          <w:szCs w:val="28"/>
        </w:rPr>
        <w:t>е</w:t>
      </w:r>
      <w:r w:rsidRPr="00976865">
        <w:rPr>
          <w:color w:val="000000"/>
          <w:sz w:val="28"/>
          <w:szCs w:val="28"/>
        </w:rPr>
        <w:t>ски</w:t>
      </w:r>
      <w:r w:rsidRPr="00976865">
        <w:rPr>
          <w:color w:val="000000"/>
          <w:spacing w:val="-10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нерас</w:t>
      </w:r>
      <w:r w:rsidRPr="00976865">
        <w:rPr>
          <w:color w:val="000000"/>
          <w:spacing w:val="-1"/>
          <w:sz w:val="28"/>
          <w:szCs w:val="28"/>
        </w:rPr>
        <w:t>т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pacing w:val="-1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рим</w:t>
      </w:r>
      <w:r w:rsidRPr="00976865">
        <w:rPr>
          <w:color w:val="000000"/>
          <w:spacing w:val="-10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в</w:t>
      </w:r>
      <w:r w:rsidRPr="00976865">
        <w:rPr>
          <w:color w:val="000000"/>
          <w:spacing w:val="-10"/>
          <w:sz w:val="28"/>
          <w:szCs w:val="28"/>
        </w:rPr>
        <w:t xml:space="preserve"> 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pacing w:val="-8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.</w:t>
      </w:r>
    </w:p>
    <w:p w:rsidR="00121162" w:rsidRPr="00EF6692" w:rsidRDefault="00EF6692" w:rsidP="00A27B5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EF6692">
        <w:rPr>
          <w:bCs/>
          <w:color w:val="000000"/>
          <w:spacing w:val="-2"/>
          <w:sz w:val="28"/>
          <w:szCs w:val="28"/>
        </w:rPr>
        <w:t>ИДЕНТИФИКАЦИЯ</w:t>
      </w:r>
    </w:p>
    <w:p w:rsidR="00121162" w:rsidRPr="00976865" w:rsidRDefault="00121162" w:rsidP="00EF66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2FE">
        <w:rPr>
          <w:i/>
          <w:color w:val="000000"/>
          <w:sz w:val="28"/>
          <w:szCs w:val="28"/>
        </w:rPr>
        <w:t>1</w:t>
      </w:r>
      <w:r w:rsidR="00A972FE" w:rsidRPr="00A972FE">
        <w:rPr>
          <w:i/>
          <w:color w:val="000000"/>
          <w:sz w:val="28"/>
          <w:szCs w:val="28"/>
        </w:rPr>
        <w:t>. </w:t>
      </w:r>
      <w:r w:rsidRPr="00A972FE">
        <w:rPr>
          <w:i/>
          <w:color w:val="000000"/>
          <w:sz w:val="28"/>
          <w:szCs w:val="28"/>
        </w:rPr>
        <w:t xml:space="preserve">ИК-спектрометрия </w:t>
      </w:r>
      <w:r w:rsidRPr="00A972FE">
        <w:rPr>
          <w:color w:val="000000"/>
          <w:sz w:val="28"/>
          <w:szCs w:val="28"/>
        </w:rPr>
        <w:t xml:space="preserve">(ОФС «Спектрометрия в </w:t>
      </w:r>
      <w:r w:rsidR="00622372" w:rsidRPr="00A972FE">
        <w:rPr>
          <w:color w:val="000000"/>
          <w:sz w:val="28"/>
          <w:szCs w:val="28"/>
        </w:rPr>
        <w:t xml:space="preserve">средней </w:t>
      </w:r>
      <w:r w:rsidRPr="00A972FE">
        <w:rPr>
          <w:color w:val="000000"/>
          <w:sz w:val="28"/>
          <w:szCs w:val="28"/>
        </w:rPr>
        <w:t>инфракрасной области»)</w:t>
      </w:r>
      <w:r w:rsidR="00A972FE" w:rsidRPr="00A972FE">
        <w:rPr>
          <w:i/>
          <w:color w:val="000000"/>
          <w:sz w:val="28"/>
          <w:szCs w:val="28"/>
        </w:rPr>
        <w:t>.</w:t>
      </w:r>
      <w:r w:rsidRPr="00A972FE">
        <w:rPr>
          <w:color w:val="000000"/>
          <w:spacing w:val="-2"/>
          <w:sz w:val="28"/>
          <w:szCs w:val="28"/>
        </w:rPr>
        <w:t xml:space="preserve"> Инфракрасны</w:t>
      </w:r>
      <w:r w:rsidRPr="00A972FE">
        <w:rPr>
          <w:color w:val="000000"/>
          <w:sz w:val="28"/>
          <w:szCs w:val="28"/>
        </w:rPr>
        <w:t>й</w:t>
      </w:r>
      <w:r w:rsidRPr="00976865">
        <w:rPr>
          <w:color w:val="000000"/>
          <w:spacing w:val="-13"/>
          <w:sz w:val="28"/>
          <w:szCs w:val="28"/>
        </w:rPr>
        <w:t xml:space="preserve"> </w:t>
      </w:r>
      <w:r w:rsidRPr="00976865">
        <w:rPr>
          <w:color w:val="000000"/>
          <w:spacing w:val="-2"/>
          <w:sz w:val="28"/>
          <w:szCs w:val="28"/>
        </w:rPr>
        <w:t>спе</w:t>
      </w:r>
      <w:r w:rsidRPr="00976865">
        <w:rPr>
          <w:color w:val="000000"/>
          <w:spacing w:val="-6"/>
          <w:sz w:val="28"/>
          <w:szCs w:val="28"/>
        </w:rPr>
        <w:t>к</w:t>
      </w:r>
      <w:r w:rsidRPr="00976865">
        <w:rPr>
          <w:color w:val="000000"/>
          <w:spacing w:val="1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р</w:t>
      </w:r>
      <w:r w:rsidRPr="00976865">
        <w:rPr>
          <w:color w:val="000000"/>
          <w:spacing w:val="-12"/>
          <w:sz w:val="28"/>
          <w:szCs w:val="28"/>
        </w:rPr>
        <w:t xml:space="preserve"> </w:t>
      </w:r>
      <w:r w:rsidRPr="00976865">
        <w:rPr>
          <w:color w:val="000000"/>
          <w:spacing w:val="-6"/>
          <w:sz w:val="28"/>
          <w:szCs w:val="28"/>
        </w:rPr>
        <w:t>су</w:t>
      </w:r>
      <w:r w:rsidRPr="00976865">
        <w:rPr>
          <w:color w:val="000000"/>
          <w:spacing w:val="-3"/>
          <w:sz w:val="28"/>
          <w:szCs w:val="28"/>
        </w:rPr>
        <w:t>б</w:t>
      </w:r>
      <w:r w:rsidRPr="00976865">
        <w:rPr>
          <w:color w:val="000000"/>
          <w:spacing w:val="-2"/>
          <w:sz w:val="28"/>
          <w:szCs w:val="28"/>
        </w:rPr>
        <w:t>с</w:t>
      </w:r>
      <w:r w:rsidRPr="00976865">
        <w:rPr>
          <w:color w:val="000000"/>
          <w:spacing w:val="1"/>
          <w:sz w:val="28"/>
          <w:szCs w:val="28"/>
        </w:rPr>
        <w:t>т</w:t>
      </w:r>
      <w:r w:rsidRPr="00976865">
        <w:rPr>
          <w:color w:val="000000"/>
          <w:spacing w:val="-2"/>
          <w:sz w:val="28"/>
          <w:szCs w:val="28"/>
        </w:rPr>
        <w:t>анции</w:t>
      </w:r>
      <w:r w:rsidRPr="00976865">
        <w:rPr>
          <w:color w:val="000000"/>
          <w:spacing w:val="-13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в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о</w:t>
      </w:r>
      <w:r w:rsidRPr="00976865">
        <w:rPr>
          <w:color w:val="000000"/>
          <w:spacing w:val="-6"/>
          <w:sz w:val="28"/>
          <w:szCs w:val="28"/>
        </w:rPr>
        <w:t>б</w:t>
      </w:r>
      <w:r w:rsidRPr="00976865">
        <w:rPr>
          <w:color w:val="000000"/>
          <w:sz w:val="28"/>
          <w:szCs w:val="28"/>
        </w:rPr>
        <w:t>ласти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т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4000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до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400</w:t>
      </w:r>
      <w:r w:rsidR="00020CBF">
        <w:rPr>
          <w:color w:val="000000"/>
          <w:spacing w:val="4"/>
          <w:sz w:val="28"/>
          <w:szCs w:val="28"/>
        </w:rPr>
        <w:t> </w:t>
      </w:r>
      <w:r w:rsidRPr="00976865">
        <w:rPr>
          <w:color w:val="000000"/>
          <w:sz w:val="28"/>
          <w:szCs w:val="28"/>
        </w:rPr>
        <w:t>см</w:t>
      </w:r>
      <w:r w:rsidR="008F596C">
        <w:rPr>
          <w:color w:val="000000"/>
          <w:sz w:val="28"/>
          <w:szCs w:val="28"/>
          <w:vertAlign w:val="superscript"/>
        </w:rPr>
        <w:t>–</w:t>
      </w:r>
      <w:r w:rsidRPr="004A7DB8">
        <w:rPr>
          <w:color w:val="000000"/>
          <w:sz w:val="28"/>
          <w:szCs w:val="28"/>
          <w:vertAlign w:val="superscript"/>
        </w:rPr>
        <w:t>1</w:t>
      </w:r>
      <w:r w:rsidR="008F596C">
        <w:rPr>
          <w:color w:val="000000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по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п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л</w:t>
      </w:r>
      <w:r w:rsidRPr="00976865">
        <w:rPr>
          <w:color w:val="000000"/>
          <w:spacing w:val="-6"/>
          <w:sz w:val="28"/>
          <w:szCs w:val="28"/>
        </w:rPr>
        <w:t>о</w:t>
      </w:r>
      <w:r w:rsidRPr="00976865">
        <w:rPr>
          <w:color w:val="000000"/>
          <w:spacing w:val="-3"/>
          <w:sz w:val="28"/>
          <w:szCs w:val="28"/>
        </w:rPr>
        <w:t>ж</w:t>
      </w:r>
      <w:r w:rsidRPr="00976865">
        <w:rPr>
          <w:color w:val="000000"/>
          <w:sz w:val="28"/>
          <w:szCs w:val="28"/>
        </w:rPr>
        <w:t>ению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п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л</w:t>
      </w:r>
      <w:r w:rsidRPr="00976865">
        <w:rPr>
          <w:color w:val="000000"/>
          <w:spacing w:val="6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с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по</w:t>
      </w:r>
      <w:r w:rsidRPr="00976865">
        <w:rPr>
          <w:color w:val="000000"/>
          <w:spacing w:val="-13"/>
          <w:sz w:val="28"/>
          <w:szCs w:val="28"/>
        </w:rPr>
        <w:t>г</w:t>
      </w:r>
      <w:r w:rsidRPr="00976865">
        <w:rPr>
          <w:color w:val="000000"/>
          <w:sz w:val="28"/>
          <w:szCs w:val="28"/>
        </w:rPr>
        <w:t>лощения</w:t>
      </w:r>
      <w:r w:rsidRPr="00976865">
        <w:rPr>
          <w:color w:val="000000"/>
          <w:spacing w:val="4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д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л</w:t>
      </w:r>
      <w:r w:rsidRPr="00976865">
        <w:rPr>
          <w:color w:val="000000"/>
          <w:spacing w:val="-3"/>
          <w:sz w:val="28"/>
          <w:szCs w:val="28"/>
        </w:rPr>
        <w:t>ж</w:t>
      </w:r>
      <w:r w:rsidRPr="00976865">
        <w:rPr>
          <w:color w:val="000000"/>
          <w:sz w:val="28"/>
          <w:szCs w:val="28"/>
        </w:rPr>
        <w:t>ен со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т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3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ст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z w:val="28"/>
          <w:szCs w:val="28"/>
        </w:rPr>
        <w:t>о</w:t>
      </w:r>
      <w:r w:rsidRPr="00976865">
        <w:rPr>
          <w:color w:val="000000"/>
          <w:spacing w:val="-3"/>
          <w:sz w:val="28"/>
          <w:szCs w:val="28"/>
        </w:rPr>
        <w:t>в</w:t>
      </w:r>
      <w:r w:rsidRPr="00976865">
        <w:rPr>
          <w:color w:val="000000"/>
          <w:spacing w:val="-7"/>
          <w:sz w:val="28"/>
          <w:szCs w:val="28"/>
        </w:rPr>
        <w:t>а</w:t>
      </w:r>
      <w:r w:rsidRPr="00976865">
        <w:rPr>
          <w:color w:val="000000"/>
          <w:sz w:val="28"/>
          <w:szCs w:val="28"/>
        </w:rPr>
        <w:t>ть спе</w:t>
      </w:r>
      <w:r w:rsidRPr="00976865">
        <w:rPr>
          <w:color w:val="000000"/>
          <w:spacing w:val="-3"/>
          <w:sz w:val="28"/>
          <w:szCs w:val="28"/>
        </w:rPr>
        <w:t>к</w:t>
      </w:r>
      <w:r w:rsidRPr="00976865">
        <w:rPr>
          <w:color w:val="000000"/>
          <w:spacing w:val="3"/>
          <w:sz w:val="28"/>
          <w:szCs w:val="28"/>
        </w:rPr>
        <w:t>т</w:t>
      </w:r>
      <w:r w:rsidRPr="00976865">
        <w:rPr>
          <w:color w:val="000000"/>
          <w:spacing w:val="-3"/>
          <w:sz w:val="28"/>
          <w:szCs w:val="28"/>
        </w:rPr>
        <w:t>р</w:t>
      </w:r>
      <w:r w:rsidRPr="00976865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фармакопейного </w:t>
      </w:r>
      <w:r w:rsidRPr="00976865">
        <w:rPr>
          <w:color w:val="000000"/>
          <w:sz w:val="28"/>
          <w:szCs w:val="28"/>
        </w:rPr>
        <w:t>с</w:t>
      </w:r>
      <w:r w:rsidRPr="00976865">
        <w:rPr>
          <w:color w:val="000000"/>
          <w:spacing w:val="3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анда</w:t>
      </w:r>
      <w:r w:rsidRPr="00976865">
        <w:rPr>
          <w:color w:val="000000"/>
          <w:spacing w:val="-3"/>
          <w:sz w:val="28"/>
          <w:szCs w:val="28"/>
        </w:rPr>
        <w:t>р</w:t>
      </w:r>
      <w:r w:rsidRPr="00976865">
        <w:rPr>
          <w:color w:val="000000"/>
          <w:sz w:val="28"/>
          <w:szCs w:val="28"/>
        </w:rPr>
        <w:t>тно</w:t>
      </w:r>
      <w:r w:rsidRPr="00976865">
        <w:rPr>
          <w:color w:val="000000"/>
          <w:spacing w:val="-7"/>
          <w:sz w:val="28"/>
          <w:szCs w:val="28"/>
        </w:rPr>
        <w:t>г</w:t>
      </w:r>
      <w:r w:rsidRPr="00976865">
        <w:rPr>
          <w:color w:val="000000"/>
          <w:sz w:val="28"/>
          <w:szCs w:val="28"/>
        </w:rPr>
        <w:t>о образца тинида</w:t>
      </w:r>
      <w:r w:rsidRPr="00976865">
        <w:rPr>
          <w:color w:val="000000"/>
          <w:spacing w:val="-2"/>
          <w:sz w:val="28"/>
          <w:szCs w:val="28"/>
        </w:rPr>
        <w:t>з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ла.</w:t>
      </w:r>
    </w:p>
    <w:p w:rsidR="00121162" w:rsidRDefault="00A972FE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2. </w:t>
      </w:r>
      <w:r w:rsidR="00121162">
        <w:rPr>
          <w:i/>
          <w:color w:val="000000"/>
          <w:sz w:val="28"/>
          <w:szCs w:val="28"/>
        </w:rPr>
        <w:t>ВЭЖХ</w:t>
      </w:r>
      <w:r w:rsidR="00121162" w:rsidRPr="004A7DB8">
        <w:rPr>
          <w:i/>
          <w:color w:val="000000"/>
          <w:sz w:val="28"/>
          <w:szCs w:val="28"/>
        </w:rPr>
        <w:t>.</w:t>
      </w:r>
      <w:r w:rsidR="00121162">
        <w:rPr>
          <w:color w:val="000000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на хроматограмме раствора стандартного образца тинидазола (раздел «Количественное определение»)</w:t>
      </w:r>
      <w:r w:rsidR="00121162" w:rsidRPr="006A4BD3">
        <w:rPr>
          <w:sz w:val="28"/>
          <w:szCs w:val="28"/>
        </w:rPr>
        <w:t>.</w:t>
      </w:r>
    </w:p>
    <w:p w:rsidR="00313551" w:rsidRDefault="00A972FE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3. </w:t>
      </w:r>
      <w:r w:rsidR="00313551" w:rsidRPr="00313551">
        <w:rPr>
          <w:i/>
          <w:sz w:val="28"/>
          <w:szCs w:val="28"/>
        </w:rPr>
        <w:t xml:space="preserve">Качественная реакция. </w:t>
      </w:r>
      <w:r w:rsidR="00020CBF">
        <w:rPr>
          <w:sz w:val="28"/>
          <w:szCs w:val="28"/>
        </w:rPr>
        <w:t>К 10 мг субстанции прибавляют 10 мг цинковой пыли, 0,3 </w:t>
      </w:r>
      <w:r w:rsidR="00313551">
        <w:rPr>
          <w:sz w:val="28"/>
          <w:szCs w:val="28"/>
        </w:rPr>
        <w:t>мл хлористоводородно</w:t>
      </w:r>
      <w:r w:rsidR="00020CBF">
        <w:rPr>
          <w:sz w:val="28"/>
          <w:szCs w:val="28"/>
        </w:rPr>
        <w:t>й кислоты концентрированной и 1 мл воды. Нагревают в течение 5 </w:t>
      </w:r>
      <w:r w:rsidR="00313551">
        <w:rPr>
          <w:sz w:val="28"/>
          <w:szCs w:val="28"/>
        </w:rPr>
        <w:t>мин в водяной бане и охлаждают. Полученный раствор даёт характерную реакцию на амины ароматические первичные (ОФС «Общие реакции на подлинность»).</w:t>
      </w:r>
    </w:p>
    <w:p w:rsidR="00EF6692" w:rsidRPr="00313551" w:rsidRDefault="00EF6692" w:rsidP="00A27B5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2F0">
        <w:rPr>
          <w:b/>
          <w:color w:val="000000"/>
          <w:sz w:val="28"/>
          <w:szCs w:val="28"/>
        </w:rPr>
        <w:t xml:space="preserve">Температура плавления. </w:t>
      </w:r>
      <w:r w:rsidR="00020CBF">
        <w:rPr>
          <w:sz w:val="28"/>
          <w:szCs w:val="28"/>
        </w:rPr>
        <w:t>От 125 до 128 </w:t>
      </w:r>
      <w:r w:rsidRPr="00BC62F0">
        <w:rPr>
          <w:sz w:val="28"/>
          <w:szCs w:val="28"/>
        </w:rPr>
        <w:t>°</w:t>
      </w:r>
      <w:r w:rsidRPr="00BC62F0">
        <w:rPr>
          <w:sz w:val="28"/>
          <w:szCs w:val="28"/>
          <w:lang w:val="en-US"/>
        </w:rPr>
        <w:t>C</w:t>
      </w:r>
      <w:r w:rsidRPr="00BC62F0">
        <w:rPr>
          <w:sz w:val="28"/>
          <w:szCs w:val="28"/>
        </w:rPr>
        <w:t xml:space="preserve"> (ОФС «Температура плавления»</w:t>
      </w:r>
      <w:r w:rsidR="00A167A9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 1</w:t>
      </w:r>
      <w:r w:rsidRPr="00BC62F0">
        <w:rPr>
          <w:sz w:val="28"/>
          <w:szCs w:val="28"/>
        </w:rPr>
        <w:t>).</w:t>
      </w:r>
    </w:p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79C">
        <w:rPr>
          <w:b/>
          <w:sz w:val="28"/>
          <w:szCs w:val="28"/>
        </w:rPr>
        <w:t>Прозрачность раствора.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Опалесценция раствора 1</w:t>
      </w:r>
      <w:r w:rsidR="00020CBF">
        <w:rPr>
          <w:sz w:val="28"/>
          <w:szCs w:val="28"/>
        </w:rPr>
        <w:t> г субстанции в 20 </w:t>
      </w:r>
      <w:r>
        <w:rPr>
          <w:sz w:val="28"/>
          <w:szCs w:val="28"/>
        </w:rPr>
        <w:t xml:space="preserve">мл ацетона не должна превышать эталон сравнения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(ОФС «Прозрачность и степень </w:t>
      </w:r>
      <w:r w:rsidR="002670F0">
        <w:rPr>
          <w:sz w:val="28"/>
          <w:szCs w:val="28"/>
        </w:rPr>
        <w:t>опалесценции (</w:t>
      </w:r>
      <w:r>
        <w:rPr>
          <w:sz w:val="28"/>
          <w:szCs w:val="28"/>
        </w:rPr>
        <w:t>мутности</w:t>
      </w:r>
      <w:r w:rsidR="002670F0">
        <w:rPr>
          <w:sz w:val="28"/>
          <w:szCs w:val="28"/>
        </w:rPr>
        <w:t>)</w:t>
      </w:r>
      <w:r>
        <w:rPr>
          <w:sz w:val="28"/>
          <w:szCs w:val="28"/>
        </w:rPr>
        <w:t xml:space="preserve"> жидкостей»).</w:t>
      </w:r>
    </w:p>
    <w:p w:rsidR="00121162" w:rsidRPr="0042779C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09">
        <w:rPr>
          <w:b/>
          <w:sz w:val="28"/>
          <w:szCs w:val="28"/>
        </w:rPr>
        <w:t xml:space="preserve">Цветность раствора. </w:t>
      </w:r>
      <w:r>
        <w:rPr>
          <w:sz w:val="28"/>
          <w:szCs w:val="28"/>
        </w:rPr>
        <w:t>Раствор, полученный в испытании «Прозрачность раствора», должен выдерживать</w:t>
      </w:r>
      <w:r w:rsidR="00027676" w:rsidRPr="00027676">
        <w:rPr>
          <w:sz w:val="28"/>
          <w:szCs w:val="28"/>
        </w:rPr>
        <w:t xml:space="preserve"> сравнение</w:t>
      </w:r>
      <w:r>
        <w:rPr>
          <w:sz w:val="28"/>
          <w:szCs w:val="28"/>
        </w:rPr>
        <w:t xml:space="preserve"> с эталоном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(ОФС «Степен</w:t>
      </w:r>
      <w:r w:rsidR="00020CBF">
        <w:rPr>
          <w:sz w:val="28"/>
          <w:szCs w:val="28"/>
        </w:rPr>
        <w:t>ь окраски жидко</w:t>
      </w:r>
      <w:r w:rsidR="003C424F">
        <w:rPr>
          <w:sz w:val="28"/>
          <w:szCs w:val="28"/>
        </w:rPr>
        <w:t>стей»</w:t>
      </w:r>
      <w:r w:rsidR="00F60531">
        <w:rPr>
          <w:sz w:val="28"/>
          <w:szCs w:val="28"/>
        </w:rPr>
        <w:t>,</w:t>
      </w:r>
      <w:r w:rsidR="00020CBF">
        <w:rPr>
          <w:sz w:val="28"/>
          <w:szCs w:val="28"/>
        </w:rPr>
        <w:t xml:space="preserve"> метод 2).</w:t>
      </w:r>
    </w:p>
    <w:p w:rsidR="00121162" w:rsidRDefault="00121162" w:rsidP="00A972FE">
      <w:pPr>
        <w:spacing w:line="360" w:lineRule="auto"/>
        <w:ind w:firstLine="709"/>
        <w:jc w:val="both"/>
        <w:rPr>
          <w:color w:val="000000"/>
          <w:spacing w:val="-5"/>
          <w:position w:val="1"/>
          <w:sz w:val="28"/>
          <w:szCs w:val="28"/>
        </w:rPr>
      </w:pPr>
      <w:r>
        <w:rPr>
          <w:b/>
          <w:bCs/>
          <w:color w:val="000000"/>
          <w:position w:val="1"/>
          <w:sz w:val="28"/>
          <w:szCs w:val="28"/>
        </w:rPr>
        <w:t xml:space="preserve">Родственные </w:t>
      </w:r>
      <w:r w:rsidRPr="00976865">
        <w:rPr>
          <w:b/>
          <w:bCs/>
          <w:color w:val="000000"/>
          <w:position w:val="1"/>
          <w:sz w:val="28"/>
          <w:szCs w:val="28"/>
        </w:rPr>
        <w:t>прим</w:t>
      </w:r>
      <w:r w:rsidRPr="00976865">
        <w:rPr>
          <w:b/>
          <w:bCs/>
          <w:color w:val="000000"/>
          <w:spacing w:val="3"/>
          <w:position w:val="1"/>
          <w:sz w:val="28"/>
          <w:szCs w:val="28"/>
        </w:rPr>
        <w:t>е</w:t>
      </w:r>
      <w:r w:rsidRPr="00976865">
        <w:rPr>
          <w:b/>
          <w:bCs/>
          <w:color w:val="000000"/>
          <w:position w:val="1"/>
          <w:sz w:val="28"/>
          <w:szCs w:val="28"/>
        </w:rPr>
        <w:t>си</w:t>
      </w:r>
      <w:r w:rsidRPr="00976865">
        <w:rPr>
          <w:color w:val="000000"/>
          <w:position w:val="1"/>
          <w:sz w:val="28"/>
          <w:szCs w:val="28"/>
        </w:rPr>
        <w:t>.</w:t>
      </w:r>
      <w:r w:rsidRPr="00976865">
        <w:rPr>
          <w:color w:val="000000"/>
          <w:spacing w:val="-5"/>
          <w:position w:val="1"/>
          <w:sz w:val="28"/>
          <w:szCs w:val="28"/>
        </w:rPr>
        <w:t xml:space="preserve"> </w:t>
      </w:r>
      <w:r>
        <w:rPr>
          <w:color w:val="000000"/>
          <w:spacing w:val="-5"/>
          <w:position w:val="1"/>
          <w:sz w:val="28"/>
          <w:szCs w:val="28"/>
        </w:rPr>
        <w:t>Определение проводят методом ВЭЖХ</w:t>
      </w:r>
      <w:r w:rsidRPr="00BC5666">
        <w:rPr>
          <w:color w:val="000000"/>
          <w:spacing w:val="-5"/>
          <w:position w:val="1"/>
          <w:sz w:val="28"/>
          <w:szCs w:val="28"/>
        </w:rPr>
        <w:t xml:space="preserve"> </w:t>
      </w:r>
      <w:r>
        <w:rPr>
          <w:sz w:val="28"/>
          <w:szCs w:val="28"/>
        </w:rPr>
        <w:t>(ОФС</w:t>
      </w:r>
      <w:r w:rsidR="00FE023F">
        <w:rPr>
          <w:sz w:val="28"/>
          <w:szCs w:val="28"/>
        </w:rPr>
        <w:t> </w:t>
      </w:r>
      <w:r>
        <w:rPr>
          <w:sz w:val="28"/>
          <w:szCs w:val="28"/>
        </w:rPr>
        <w:t>«Высокоэффективная жидкостная хроматография»)</w:t>
      </w:r>
      <w:r w:rsidR="00020CBF">
        <w:rPr>
          <w:color w:val="000000"/>
          <w:spacing w:val="-5"/>
          <w:position w:val="1"/>
          <w:sz w:val="28"/>
          <w:szCs w:val="28"/>
        </w:rPr>
        <w:t>.</w:t>
      </w:r>
    </w:p>
    <w:p w:rsidR="00121162" w:rsidRDefault="00121162" w:rsidP="00A97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 и</w:t>
      </w:r>
      <w:r w:rsidRPr="00533649">
        <w:rPr>
          <w:sz w:val="28"/>
          <w:szCs w:val="28"/>
        </w:rPr>
        <w:t xml:space="preserve"> защищают от света.</w:t>
      </w:r>
    </w:p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position w:val="1"/>
          <w:sz w:val="28"/>
          <w:szCs w:val="28"/>
        </w:rPr>
      </w:pPr>
      <w:r w:rsidRPr="00482C4F">
        <w:rPr>
          <w:i/>
          <w:color w:val="000000"/>
          <w:spacing w:val="-5"/>
          <w:position w:val="1"/>
          <w:sz w:val="28"/>
          <w:szCs w:val="28"/>
        </w:rPr>
        <w:t>Подвижная фаза (ПФ).</w:t>
      </w:r>
      <w:r>
        <w:rPr>
          <w:color w:val="000000"/>
          <w:spacing w:val="-5"/>
          <w:position w:val="1"/>
          <w:sz w:val="28"/>
          <w:szCs w:val="28"/>
        </w:rPr>
        <w:t xml:space="preserve"> Ацетонитрил</w:t>
      </w:r>
      <w:r>
        <w:rPr>
          <w:sz w:val="28"/>
        </w:rPr>
        <w:t>—</w:t>
      </w:r>
      <w:r>
        <w:rPr>
          <w:color w:val="000000"/>
          <w:spacing w:val="-5"/>
          <w:position w:val="1"/>
          <w:sz w:val="28"/>
          <w:szCs w:val="28"/>
        </w:rPr>
        <w:t>метанол</w:t>
      </w:r>
      <w:r>
        <w:rPr>
          <w:sz w:val="28"/>
        </w:rPr>
        <w:t>—</w:t>
      </w:r>
      <w:r>
        <w:rPr>
          <w:color w:val="000000"/>
          <w:spacing w:val="-5"/>
          <w:position w:val="1"/>
          <w:sz w:val="28"/>
          <w:szCs w:val="28"/>
        </w:rPr>
        <w:t>вода 100:200:700.</w:t>
      </w:r>
    </w:p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position w:val="1"/>
          <w:sz w:val="28"/>
          <w:szCs w:val="28"/>
        </w:rPr>
      </w:pPr>
      <w:r w:rsidRPr="00482C4F">
        <w:rPr>
          <w:i/>
          <w:color w:val="000000"/>
          <w:spacing w:val="-5"/>
          <w:position w:val="1"/>
          <w:sz w:val="28"/>
          <w:szCs w:val="28"/>
        </w:rPr>
        <w:t xml:space="preserve">Испытуемый раствор. </w:t>
      </w:r>
      <w:r>
        <w:rPr>
          <w:color w:val="000000"/>
          <w:spacing w:val="-5"/>
          <w:position w:val="1"/>
          <w:sz w:val="28"/>
          <w:szCs w:val="28"/>
        </w:rPr>
        <w:t>В мерную колбу вме</w:t>
      </w:r>
      <w:r w:rsidR="00020CBF">
        <w:rPr>
          <w:color w:val="000000"/>
          <w:spacing w:val="-5"/>
          <w:position w:val="1"/>
          <w:sz w:val="28"/>
          <w:szCs w:val="28"/>
        </w:rPr>
        <w:t>стимостью 100 </w:t>
      </w:r>
      <w:r w:rsidR="00EF6692">
        <w:rPr>
          <w:color w:val="000000"/>
          <w:spacing w:val="-5"/>
          <w:position w:val="1"/>
          <w:sz w:val="28"/>
          <w:szCs w:val="28"/>
        </w:rPr>
        <w:t xml:space="preserve">мл помещают </w:t>
      </w:r>
      <w:r w:rsidR="00020CBF">
        <w:rPr>
          <w:color w:val="000000"/>
          <w:spacing w:val="-5"/>
          <w:position w:val="1"/>
          <w:sz w:val="28"/>
          <w:szCs w:val="28"/>
        </w:rPr>
        <w:t>10 </w:t>
      </w:r>
      <w:r>
        <w:rPr>
          <w:color w:val="000000"/>
          <w:spacing w:val="-5"/>
          <w:position w:val="1"/>
          <w:sz w:val="28"/>
          <w:szCs w:val="28"/>
        </w:rPr>
        <w:t>мг (точная навес</w:t>
      </w:r>
      <w:r w:rsidR="00020CBF">
        <w:rPr>
          <w:color w:val="000000"/>
          <w:spacing w:val="-5"/>
          <w:position w:val="1"/>
          <w:sz w:val="28"/>
          <w:szCs w:val="28"/>
        </w:rPr>
        <w:t>ка) субстанции, растворяют в 10 </w:t>
      </w:r>
      <w:r>
        <w:rPr>
          <w:color w:val="000000"/>
          <w:spacing w:val="-5"/>
          <w:position w:val="1"/>
          <w:sz w:val="28"/>
          <w:szCs w:val="28"/>
        </w:rPr>
        <w:t>мл метанола и доводят объём раствора ПФ до метки.</w:t>
      </w:r>
    </w:p>
    <w:p w:rsidR="00121162" w:rsidRDefault="00121162" w:rsidP="00A972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position w:val="1"/>
          <w:sz w:val="28"/>
          <w:szCs w:val="28"/>
        </w:rPr>
      </w:pPr>
      <w:r w:rsidRPr="007F72A9">
        <w:rPr>
          <w:i/>
          <w:color w:val="000000"/>
          <w:spacing w:val="-5"/>
          <w:position w:val="1"/>
          <w:sz w:val="28"/>
          <w:szCs w:val="28"/>
        </w:rPr>
        <w:t>Раствор стандартного образца тинидаз</w:t>
      </w:r>
      <w:r>
        <w:rPr>
          <w:i/>
          <w:color w:val="000000"/>
          <w:spacing w:val="-5"/>
          <w:position w:val="1"/>
          <w:sz w:val="28"/>
          <w:szCs w:val="28"/>
        </w:rPr>
        <w:t xml:space="preserve">ола. </w:t>
      </w:r>
      <w:r>
        <w:rPr>
          <w:color w:val="000000"/>
          <w:spacing w:val="-5"/>
          <w:position w:val="1"/>
          <w:sz w:val="28"/>
          <w:szCs w:val="28"/>
        </w:rPr>
        <w:t>В мерную колбу вместимостью 100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 w:rsidR="00EF6692">
        <w:rPr>
          <w:color w:val="000000"/>
          <w:spacing w:val="-5"/>
          <w:position w:val="1"/>
          <w:sz w:val="28"/>
          <w:szCs w:val="28"/>
        </w:rPr>
        <w:t xml:space="preserve">мл помещают </w:t>
      </w:r>
      <w:r w:rsidR="00020CBF">
        <w:rPr>
          <w:color w:val="000000"/>
          <w:spacing w:val="-5"/>
          <w:position w:val="1"/>
          <w:sz w:val="28"/>
          <w:szCs w:val="28"/>
        </w:rPr>
        <w:t>10 </w:t>
      </w:r>
      <w:r>
        <w:rPr>
          <w:color w:val="000000"/>
          <w:spacing w:val="-5"/>
          <w:position w:val="1"/>
          <w:sz w:val="28"/>
          <w:szCs w:val="28"/>
        </w:rPr>
        <w:t>мг (точная навеска) фармакопейного стандартного обра</w:t>
      </w:r>
      <w:r w:rsidR="00020CBF">
        <w:rPr>
          <w:color w:val="000000"/>
          <w:spacing w:val="-5"/>
          <w:position w:val="1"/>
          <w:sz w:val="28"/>
          <w:szCs w:val="28"/>
        </w:rPr>
        <w:t>зца тинидазола, растворяют в 10 </w:t>
      </w:r>
      <w:r>
        <w:rPr>
          <w:color w:val="000000"/>
          <w:spacing w:val="-5"/>
          <w:position w:val="1"/>
          <w:sz w:val="28"/>
          <w:szCs w:val="28"/>
        </w:rPr>
        <w:t>мл метанола и доводят объём раствора ПФ до метки.</w:t>
      </w:r>
    </w:p>
    <w:p w:rsidR="00121162" w:rsidRDefault="00121162" w:rsidP="00996B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position w:val="1"/>
          <w:sz w:val="28"/>
          <w:szCs w:val="28"/>
        </w:rPr>
      </w:pPr>
      <w:r>
        <w:rPr>
          <w:i/>
          <w:color w:val="000000"/>
          <w:spacing w:val="-5"/>
          <w:position w:val="1"/>
          <w:sz w:val="28"/>
          <w:szCs w:val="28"/>
        </w:rPr>
        <w:lastRenderedPageBreak/>
        <w:t>Стандартный раствор</w:t>
      </w:r>
      <w:r w:rsidR="004A5842">
        <w:rPr>
          <w:i/>
          <w:color w:val="000000"/>
          <w:spacing w:val="-5"/>
          <w:position w:val="1"/>
          <w:sz w:val="28"/>
          <w:szCs w:val="28"/>
        </w:rPr>
        <w:t xml:space="preserve"> А</w:t>
      </w:r>
      <w:r>
        <w:rPr>
          <w:i/>
          <w:color w:val="000000"/>
          <w:spacing w:val="-5"/>
          <w:position w:val="1"/>
          <w:sz w:val="28"/>
          <w:szCs w:val="28"/>
        </w:rPr>
        <w:t xml:space="preserve">. </w:t>
      </w:r>
      <w:r>
        <w:rPr>
          <w:color w:val="000000"/>
          <w:spacing w:val="-5"/>
          <w:position w:val="1"/>
          <w:sz w:val="28"/>
          <w:szCs w:val="28"/>
        </w:rPr>
        <w:t xml:space="preserve">В мерную колбу </w:t>
      </w:r>
      <w:r w:rsidR="00020CBF">
        <w:rPr>
          <w:color w:val="000000"/>
          <w:spacing w:val="-5"/>
          <w:position w:val="1"/>
          <w:sz w:val="28"/>
          <w:szCs w:val="28"/>
        </w:rPr>
        <w:t>вместимостью 100 </w:t>
      </w:r>
      <w:r w:rsidR="00DB1D95">
        <w:rPr>
          <w:color w:val="000000"/>
          <w:spacing w:val="-5"/>
          <w:position w:val="1"/>
          <w:sz w:val="28"/>
          <w:szCs w:val="28"/>
        </w:rPr>
        <w:t>мл помещают 5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>
        <w:rPr>
          <w:color w:val="000000"/>
          <w:spacing w:val="-5"/>
          <w:position w:val="1"/>
          <w:sz w:val="28"/>
          <w:szCs w:val="28"/>
        </w:rPr>
        <w:t>мг фармакопейного ста</w:t>
      </w:r>
      <w:r w:rsidR="00DB1D95">
        <w:rPr>
          <w:color w:val="000000"/>
          <w:spacing w:val="-5"/>
          <w:position w:val="1"/>
          <w:sz w:val="28"/>
          <w:szCs w:val="28"/>
        </w:rPr>
        <w:t>ндартного образца примеси А, 5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>
        <w:rPr>
          <w:color w:val="000000"/>
          <w:spacing w:val="-5"/>
          <w:position w:val="1"/>
          <w:sz w:val="28"/>
          <w:szCs w:val="28"/>
        </w:rPr>
        <w:t>мг фармакопейного стандартного обр</w:t>
      </w:r>
      <w:r w:rsidR="00020CBF">
        <w:rPr>
          <w:color w:val="000000"/>
          <w:spacing w:val="-5"/>
          <w:position w:val="1"/>
          <w:sz w:val="28"/>
          <w:szCs w:val="28"/>
        </w:rPr>
        <w:t>азца примеси В, растворяют в 10 </w:t>
      </w:r>
      <w:r>
        <w:rPr>
          <w:color w:val="000000"/>
          <w:spacing w:val="-5"/>
          <w:position w:val="1"/>
          <w:sz w:val="28"/>
          <w:szCs w:val="28"/>
        </w:rPr>
        <w:t>мл метанола и доводят объём раствора ПФ до метки.</w:t>
      </w:r>
    </w:p>
    <w:p w:rsidR="00121162" w:rsidRPr="009340FA" w:rsidRDefault="004A5842" w:rsidP="00996B1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5"/>
          <w:position w:val="1"/>
          <w:sz w:val="28"/>
          <w:szCs w:val="28"/>
        </w:rPr>
      </w:pPr>
      <w:r>
        <w:rPr>
          <w:i/>
          <w:color w:val="000000"/>
          <w:spacing w:val="-5"/>
          <w:position w:val="1"/>
          <w:sz w:val="28"/>
          <w:szCs w:val="28"/>
        </w:rPr>
        <w:t>Стандартный раствор Б</w:t>
      </w:r>
      <w:r w:rsidR="00121162">
        <w:rPr>
          <w:i/>
          <w:color w:val="000000"/>
          <w:spacing w:val="-5"/>
          <w:position w:val="1"/>
          <w:sz w:val="28"/>
          <w:szCs w:val="28"/>
        </w:rPr>
        <w:t>.</w:t>
      </w:r>
      <w:r w:rsidR="00121162" w:rsidRPr="00CE48CC">
        <w:rPr>
          <w:color w:val="000000"/>
          <w:spacing w:val="-5"/>
          <w:position w:val="1"/>
          <w:sz w:val="28"/>
          <w:szCs w:val="28"/>
        </w:rPr>
        <w:t xml:space="preserve"> </w:t>
      </w:r>
      <w:r w:rsidR="00121162">
        <w:rPr>
          <w:color w:val="000000"/>
          <w:spacing w:val="-5"/>
          <w:position w:val="1"/>
          <w:sz w:val="28"/>
          <w:szCs w:val="28"/>
        </w:rPr>
        <w:t xml:space="preserve">В мерную </w:t>
      </w:r>
      <w:r w:rsidR="00020CBF">
        <w:rPr>
          <w:color w:val="000000"/>
          <w:spacing w:val="-5"/>
          <w:position w:val="1"/>
          <w:sz w:val="28"/>
          <w:szCs w:val="28"/>
        </w:rPr>
        <w:t>колбу вместимостью 100 </w:t>
      </w:r>
      <w:r w:rsidR="00D257B6">
        <w:rPr>
          <w:color w:val="000000"/>
          <w:spacing w:val="-5"/>
          <w:position w:val="1"/>
          <w:sz w:val="28"/>
          <w:szCs w:val="28"/>
        </w:rPr>
        <w:t>мл помещают 1</w:t>
      </w:r>
      <w:r>
        <w:rPr>
          <w:color w:val="000000"/>
          <w:spacing w:val="-5"/>
          <w:position w:val="1"/>
          <w:sz w:val="28"/>
          <w:szCs w:val="28"/>
        </w:rPr>
        <w:t>,0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 w:rsidR="00121162">
        <w:rPr>
          <w:color w:val="000000"/>
          <w:spacing w:val="-5"/>
          <w:position w:val="1"/>
          <w:sz w:val="28"/>
          <w:szCs w:val="28"/>
        </w:rPr>
        <w:t>мл раствора стандартного образца тинидазола</w:t>
      </w:r>
      <w:r w:rsidR="00CD184A">
        <w:rPr>
          <w:color w:val="000000"/>
          <w:spacing w:val="-5"/>
          <w:position w:val="1"/>
          <w:sz w:val="28"/>
          <w:szCs w:val="28"/>
        </w:rPr>
        <w:t xml:space="preserve">, </w:t>
      </w:r>
      <w:r w:rsidR="00C04D00">
        <w:rPr>
          <w:color w:val="000000"/>
          <w:spacing w:val="-5"/>
          <w:position w:val="1"/>
          <w:sz w:val="28"/>
          <w:szCs w:val="28"/>
        </w:rPr>
        <w:t xml:space="preserve">прибавляют </w:t>
      </w:r>
      <w:r w:rsidR="00CD184A">
        <w:rPr>
          <w:color w:val="000000"/>
          <w:spacing w:val="-5"/>
          <w:position w:val="1"/>
          <w:sz w:val="28"/>
          <w:szCs w:val="28"/>
        </w:rPr>
        <w:t>4</w:t>
      </w:r>
      <w:r>
        <w:rPr>
          <w:color w:val="000000"/>
          <w:spacing w:val="-5"/>
          <w:position w:val="1"/>
          <w:sz w:val="28"/>
          <w:szCs w:val="28"/>
        </w:rPr>
        <w:t>,0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 w:rsidR="00121162">
        <w:rPr>
          <w:color w:val="000000"/>
          <w:spacing w:val="-5"/>
          <w:position w:val="1"/>
          <w:sz w:val="28"/>
          <w:szCs w:val="28"/>
        </w:rPr>
        <w:t xml:space="preserve">мл стандартного раствора </w:t>
      </w:r>
      <w:r w:rsidR="00681DCA">
        <w:rPr>
          <w:color w:val="000000"/>
          <w:spacing w:val="-5"/>
          <w:position w:val="1"/>
          <w:sz w:val="28"/>
          <w:szCs w:val="28"/>
        </w:rPr>
        <w:t xml:space="preserve">А </w:t>
      </w:r>
      <w:r w:rsidR="00121162">
        <w:rPr>
          <w:color w:val="000000"/>
          <w:spacing w:val="-5"/>
          <w:position w:val="1"/>
          <w:sz w:val="28"/>
          <w:szCs w:val="28"/>
        </w:rPr>
        <w:t>и доводят объём раствора ПФ до метки. В мерную колбу</w:t>
      </w:r>
      <w:r w:rsidR="00020CBF">
        <w:rPr>
          <w:color w:val="000000"/>
          <w:spacing w:val="-5"/>
          <w:position w:val="1"/>
          <w:sz w:val="28"/>
          <w:szCs w:val="28"/>
        </w:rPr>
        <w:t xml:space="preserve"> вместимостью 10 </w:t>
      </w:r>
      <w:r w:rsidR="00B33CFC">
        <w:rPr>
          <w:color w:val="000000"/>
          <w:spacing w:val="-5"/>
          <w:position w:val="1"/>
          <w:sz w:val="28"/>
          <w:szCs w:val="28"/>
        </w:rPr>
        <w:t>мл помещают 1</w:t>
      </w:r>
      <w:r w:rsidR="00EA2A18">
        <w:rPr>
          <w:color w:val="000000"/>
          <w:spacing w:val="-5"/>
          <w:position w:val="1"/>
          <w:sz w:val="28"/>
          <w:szCs w:val="28"/>
        </w:rPr>
        <w:t>,0</w:t>
      </w:r>
      <w:r w:rsidR="00020CBF">
        <w:rPr>
          <w:color w:val="000000"/>
          <w:spacing w:val="-5"/>
          <w:position w:val="1"/>
          <w:sz w:val="28"/>
          <w:szCs w:val="28"/>
        </w:rPr>
        <w:t> </w:t>
      </w:r>
      <w:r w:rsidR="00121162">
        <w:rPr>
          <w:color w:val="000000"/>
          <w:spacing w:val="-5"/>
          <w:position w:val="1"/>
          <w:sz w:val="28"/>
          <w:szCs w:val="28"/>
        </w:rPr>
        <w:t>мл полученного раствора и дово</w:t>
      </w:r>
      <w:r w:rsidR="00020CBF">
        <w:rPr>
          <w:color w:val="000000"/>
          <w:spacing w:val="-5"/>
          <w:position w:val="1"/>
          <w:sz w:val="28"/>
          <w:szCs w:val="28"/>
        </w:rPr>
        <w:t>дят объём раствора ПФ до метки.</w:t>
      </w:r>
    </w:p>
    <w:p w:rsidR="00121162" w:rsidRDefault="00020CBF" w:rsidP="00996B1A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121162" w:rsidRDefault="00121162" w:rsidP="0099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А: </w:t>
      </w:r>
      <w:r w:rsidRPr="008D3936">
        <w:rPr>
          <w:sz w:val="28"/>
          <w:szCs w:val="28"/>
        </w:rPr>
        <w:t>2-</w:t>
      </w:r>
      <w:r>
        <w:rPr>
          <w:sz w:val="28"/>
          <w:szCs w:val="28"/>
        </w:rPr>
        <w:t>м</w:t>
      </w:r>
      <w:r w:rsidRPr="008D3936">
        <w:rPr>
          <w:sz w:val="28"/>
          <w:szCs w:val="28"/>
        </w:rPr>
        <w:t>етил-5-нитро-1</w:t>
      </w:r>
      <w:r w:rsidRPr="008D3936">
        <w:rPr>
          <w:i/>
          <w:sz w:val="28"/>
          <w:szCs w:val="28"/>
          <w:lang w:val="en-US"/>
        </w:rPr>
        <w:t>H</w:t>
      </w:r>
      <w:r w:rsidRPr="008D3936">
        <w:rPr>
          <w:sz w:val="28"/>
          <w:szCs w:val="28"/>
        </w:rPr>
        <w:t>-</w:t>
      </w:r>
      <w:r w:rsidR="00FE023F">
        <w:rPr>
          <w:sz w:val="28"/>
          <w:szCs w:val="28"/>
        </w:rPr>
        <w:t>имидазол</w:t>
      </w:r>
      <w:r w:rsidRPr="00B24FFC">
        <w:rPr>
          <w:sz w:val="28"/>
          <w:szCs w:val="28"/>
        </w:rPr>
        <w:t xml:space="preserve"> </w:t>
      </w:r>
      <w:r w:rsidR="00A167A9" w:rsidRPr="00A167A9">
        <w:rPr>
          <w:sz w:val="28"/>
          <w:szCs w:val="28"/>
        </w:rPr>
        <w:t>[</w:t>
      </w:r>
      <w:r w:rsidR="00020CBF">
        <w:rPr>
          <w:sz w:val="28"/>
          <w:szCs w:val="28"/>
        </w:rPr>
        <w:t>696-23-1</w:t>
      </w:r>
      <w:r w:rsidR="00A167A9" w:rsidRPr="00A167A9">
        <w:rPr>
          <w:sz w:val="28"/>
          <w:szCs w:val="28"/>
        </w:rPr>
        <w:t>]</w:t>
      </w:r>
      <w:r w:rsidR="00020CBF">
        <w:rPr>
          <w:sz w:val="28"/>
          <w:szCs w:val="28"/>
        </w:rPr>
        <w:t>.</w:t>
      </w:r>
    </w:p>
    <w:p w:rsidR="00121162" w:rsidRDefault="00121162" w:rsidP="004A5842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В: </w:t>
      </w:r>
      <w:r w:rsidRPr="008D3936">
        <w:rPr>
          <w:sz w:val="28"/>
          <w:szCs w:val="28"/>
        </w:rPr>
        <w:t>2-</w:t>
      </w:r>
      <w:r>
        <w:rPr>
          <w:sz w:val="28"/>
          <w:szCs w:val="28"/>
        </w:rPr>
        <w:t>м</w:t>
      </w:r>
      <w:r w:rsidRPr="008D3936">
        <w:rPr>
          <w:sz w:val="28"/>
          <w:szCs w:val="28"/>
        </w:rPr>
        <w:t>етил-</w:t>
      </w:r>
      <w:r w:rsidRPr="006E797E">
        <w:rPr>
          <w:sz w:val="28"/>
          <w:szCs w:val="28"/>
        </w:rPr>
        <w:t>4</w:t>
      </w:r>
      <w:r w:rsidRPr="008D3936">
        <w:rPr>
          <w:sz w:val="28"/>
          <w:szCs w:val="28"/>
        </w:rPr>
        <w:t>-нитро-1-[2-(этансульфонил)этил]-1</w:t>
      </w:r>
      <w:r w:rsidRPr="008D3936">
        <w:rPr>
          <w:i/>
          <w:sz w:val="28"/>
          <w:szCs w:val="28"/>
          <w:lang w:val="en-US"/>
        </w:rPr>
        <w:t>H</w:t>
      </w:r>
      <w:r w:rsidRPr="008D3936">
        <w:rPr>
          <w:sz w:val="28"/>
          <w:szCs w:val="28"/>
        </w:rPr>
        <w:t>-имидазол</w:t>
      </w:r>
      <w:r w:rsidR="003C424F" w:rsidRPr="003C424F">
        <w:rPr>
          <w:sz w:val="28"/>
          <w:szCs w:val="28"/>
        </w:rPr>
        <w:t xml:space="preserve"> [</w:t>
      </w:r>
      <w:r w:rsidRPr="00B24FFC">
        <w:rPr>
          <w:sz w:val="28"/>
          <w:szCs w:val="28"/>
        </w:rPr>
        <w:t>25459-12-5</w:t>
      </w:r>
      <w:r w:rsidR="003C424F" w:rsidRPr="003C424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21162" w:rsidRDefault="00121162" w:rsidP="00A27B5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533649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A167A9">
              <w:rPr>
                <w:rFonts w:ascii="Times New Roman" w:hAnsi="Times New Roman"/>
                <w:b w:val="0"/>
                <w:szCs w:val="28"/>
              </w:rPr>
              <w:t>0</w:t>
            </w:r>
            <w:r w:rsidR="00DB6A1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33649">
              <w:rPr>
                <w:rFonts w:ascii="Times New Roman" w:hAnsi="Times New Roman"/>
                <w:b w:val="0"/>
                <w:szCs w:val="28"/>
              </w:rPr>
              <w:t>×</w:t>
            </w:r>
            <w:r w:rsidR="00DB6A1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72AD0">
              <w:rPr>
                <w:rFonts w:ascii="Times New Roman" w:hAnsi="Times New Roman"/>
                <w:b w:val="0"/>
                <w:szCs w:val="28"/>
              </w:rPr>
              <w:t>3</w:t>
            </w:r>
            <w:r w:rsidR="00CE0C9A">
              <w:rPr>
                <w:rFonts w:ascii="Times New Roman" w:hAnsi="Times New Roman"/>
                <w:b w:val="0"/>
                <w:szCs w:val="28"/>
              </w:rPr>
              <w:t>,0</w:t>
            </w:r>
            <w:r w:rsidR="00B72AD0">
              <w:rPr>
                <w:rFonts w:ascii="Times New Roman" w:hAnsi="Times New Roman"/>
                <w:b w:val="0"/>
                <w:szCs w:val="28"/>
              </w:rPr>
              <w:t> </w:t>
            </w:r>
            <w:r w:rsidR="00CE0C9A">
              <w:rPr>
                <w:rFonts w:ascii="Times New Roman" w:hAnsi="Times New Roman"/>
                <w:b w:val="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Cs w:val="28"/>
              </w:rPr>
              <w:t>м, силикагель октадецилсилильный для хроматографии</w:t>
            </w:r>
            <w:r w:rsidRPr="00533649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5 </w:t>
            </w:r>
            <w:r w:rsidRPr="00533649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Pr="00533649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0,5</w:t>
            </w:r>
            <w:r w:rsidR="00B72AD0">
              <w:rPr>
                <w:rFonts w:ascii="Times New Roman" w:hAnsi="Times New Roman"/>
                <w:b w:val="0"/>
                <w:szCs w:val="28"/>
              </w:rPr>
              <w:t> </w:t>
            </w:r>
            <w:r w:rsidRPr="00533649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szCs w:val="28"/>
              </w:rPr>
              <w:t>320</w:t>
            </w:r>
            <w:r w:rsidR="00B72AD0">
              <w:rPr>
                <w:rFonts w:ascii="Times New Roman" w:hAnsi="Times New Roman"/>
                <w:b w:val="0"/>
                <w:szCs w:val="28"/>
              </w:rPr>
              <w:t> </w:t>
            </w:r>
            <w:r w:rsidRPr="00533649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="00B72AD0">
              <w:rPr>
                <w:rFonts w:ascii="Times New Roman" w:hAnsi="Times New Roman"/>
                <w:b w:val="0"/>
                <w:szCs w:val="28"/>
              </w:rPr>
              <w:t> </w:t>
            </w:r>
            <w:r w:rsidRPr="00533649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21162" w:rsidRPr="00533649" w:rsidTr="00996B1A">
        <w:tc>
          <w:tcPr>
            <w:tcW w:w="322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364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121162" w:rsidRPr="00533649" w:rsidRDefault="00121162" w:rsidP="00996B1A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Pr="00533649">
              <w:rPr>
                <w:rFonts w:ascii="Times New Roman" w:hAnsi="Times New Roman"/>
                <w:b w:val="0"/>
                <w:szCs w:val="28"/>
              </w:rPr>
              <w:t>-кратное о</w:t>
            </w:r>
            <w:r>
              <w:rPr>
                <w:rFonts w:ascii="Times New Roman" w:hAnsi="Times New Roman"/>
                <w:b w:val="0"/>
                <w:szCs w:val="28"/>
              </w:rPr>
              <w:t xml:space="preserve">т времени удерживания </w:t>
            </w:r>
            <w:r w:rsidRPr="00533649">
              <w:rPr>
                <w:rFonts w:ascii="Times New Roman" w:hAnsi="Times New Roman"/>
                <w:b w:val="0"/>
                <w:szCs w:val="28"/>
              </w:rPr>
              <w:t>пика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тинидазола.</w:t>
            </w:r>
          </w:p>
        </w:tc>
      </w:tr>
    </w:tbl>
    <w:p w:rsidR="00121162" w:rsidRDefault="00121162" w:rsidP="00996B1A">
      <w:pPr>
        <w:pStyle w:val="a7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Хроматографируют </w:t>
      </w:r>
      <w:r w:rsidR="004A5842">
        <w:rPr>
          <w:rFonts w:ascii="Times New Roman" w:hAnsi="Times New Roman"/>
          <w:b w:val="0"/>
          <w:szCs w:val="28"/>
        </w:rPr>
        <w:t xml:space="preserve">стандартный </w:t>
      </w:r>
      <w:r w:rsidRPr="00830135">
        <w:rPr>
          <w:rFonts w:ascii="Times New Roman" w:hAnsi="Times New Roman"/>
          <w:b w:val="0"/>
          <w:szCs w:val="28"/>
        </w:rPr>
        <w:t>раст</w:t>
      </w:r>
      <w:r>
        <w:rPr>
          <w:rFonts w:ascii="Times New Roman" w:hAnsi="Times New Roman"/>
          <w:b w:val="0"/>
          <w:szCs w:val="28"/>
        </w:rPr>
        <w:t xml:space="preserve">вор </w:t>
      </w:r>
      <w:r w:rsidR="004A5842">
        <w:rPr>
          <w:rFonts w:ascii="Times New Roman" w:hAnsi="Times New Roman"/>
          <w:b w:val="0"/>
          <w:szCs w:val="28"/>
        </w:rPr>
        <w:t>Б</w:t>
      </w:r>
      <w:r>
        <w:rPr>
          <w:rFonts w:ascii="Times New Roman" w:hAnsi="Times New Roman"/>
          <w:b w:val="0"/>
          <w:szCs w:val="28"/>
        </w:rPr>
        <w:t xml:space="preserve"> и испытуемый раствор</w:t>
      </w:r>
      <w:r w:rsidRPr="00837D03">
        <w:rPr>
          <w:rFonts w:ascii="Times New Roman" w:hAnsi="Times New Roman"/>
          <w:b w:val="0"/>
          <w:szCs w:val="28"/>
        </w:rPr>
        <w:t>.</w:t>
      </w:r>
    </w:p>
    <w:p w:rsidR="00121162" w:rsidRPr="005D7778" w:rsidRDefault="00121162" w:rsidP="00996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Относительные время</w:t>
      </w:r>
      <w:r w:rsidRPr="00B42B4C">
        <w:rPr>
          <w:i/>
          <w:sz w:val="28"/>
          <w:szCs w:val="28"/>
        </w:rPr>
        <w:t xml:space="preserve"> удерживания соединений. </w:t>
      </w:r>
      <w:r w:rsidR="005119E1">
        <w:rPr>
          <w:sz w:val="28"/>
          <w:szCs w:val="28"/>
        </w:rPr>
        <w:t>Тинидазол – 1 (около 6 </w:t>
      </w:r>
      <w:r w:rsidRPr="00B42B4C">
        <w:rPr>
          <w:sz w:val="28"/>
          <w:szCs w:val="28"/>
        </w:rPr>
        <w:t xml:space="preserve">мин); </w:t>
      </w:r>
      <w:r w:rsidRPr="00FC545B">
        <w:rPr>
          <w:sz w:val="28"/>
          <w:szCs w:val="28"/>
        </w:rPr>
        <w:t xml:space="preserve">примесь А – около 0,6; примесь </w:t>
      </w:r>
      <w:r w:rsidRPr="00FC545B">
        <w:rPr>
          <w:sz w:val="28"/>
          <w:szCs w:val="28"/>
          <w:lang w:val="en-US"/>
        </w:rPr>
        <w:t>B</w:t>
      </w:r>
      <w:r w:rsidR="00697558">
        <w:rPr>
          <w:sz w:val="28"/>
          <w:szCs w:val="28"/>
        </w:rPr>
        <w:t xml:space="preserve"> – </w:t>
      </w:r>
      <w:r w:rsidRPr="00FC545B">
        <w:rPr>
          <w:sz w:val="28"/>
          <w:szCs w:val="28"/>
        </w:rPr>
        <w:t>около 0,7.</w:t>
      </w:r>
    </w:p>
    <w:p w:rsidR="00121162" w:rsidRDefault="00121162" w:rsidP="00996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D03">
        <w:rPr>
          <w:i/>
          <w:sz w:val="28"/>
          <w:szCs w:val="28"/>
        </w:rPr>
        <w:t>Пригодность хроматографической сис</w:t>
      </w:r>
      <w:r>
        <w:rPr>
          <w:i/>
          <w:sz w:val="28"/>
          <w:szCs w:val="28"/>
        </w:rPr>
        <w:t>темы</w:t>
      </w:r>
      <w:r w:rsidRPr="00837D03">
        <w:rPr>
          <w:sz w:val="28"/>
          <w:szCs w:val="28"/>
        </w:rPr>
        <w:t xml:space="preserve">. </w:t>
      </w:r>
      <w:r w:rsidRPr="00837D03">
        <w:rPr>
          <w:color w:val="000000"/>
          <w:sz w:val="28"/>
          <w:szCs w:val="28"/>
        </w:rPr>
        <w:t>На хр</w:t>
      </w:r>
      <w:r>
        <w:rPr>
          <w:color w:val="000000"/>
          <w:sz w:val="28"/>
          <w:szCs w:val="28"/>
        </w:rPr>
        <w:t xml:space="preserve">оматограмме раствора для проверки пригодности </w:t>
      </w:r>
      <w:r w:rsidR="00742A12">
        <w:rPr>
          <w:color w:val="000000"/>
          <w:sz w:val="28"/>
          <w:szCs w:val="28"/>
        </w:rPr>
        <w:t>хроматографической системы:</w:t>
      </w:r>
    </w:p>
    <w:p w:rsidR="00121162" w:rsidRDefault="00EF6692" w:rsidP="00996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21162" w:rsidRPr="00837D03">
        <w:rPr>
          <w:i/>
          <w:color w:val="000000"/>
          <w:sz w:val="28"/>
          <w:szCs w:val="28"/>
        </w:rPr>
        <w:t>разрешение (</w:t>
      </w:r>
      <w:r w:rsidR="00121162" w:rsidRPr="00837D03">
        <w:rPr>
          <w:i/>
          <w:color w:val="000000"/>
          <w:sz w:val="28"/>
          <w:szCs w:val="28"/>
          <w:lang w:val="en-US"/>
        </w:rPr>
        <w:t>R</w:t>
      </w:r>
      <w:r w:rsidR="009E5685" w:rsidRPr="009E568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21162" w:rsidRPr="00837D03">
        <w:rPr>
          <w:i/>
          <w:color w:val="000000"/>
          <w:sz w:val="28"/>
          <w:szCs w:val="28"/>
        </w:rPr>
        <w:t>)</w:t>
      </w:r>
      <w:r w:rsidR="00121162" w:rsidRPr="00837D03">
        <w:rPr>
          <w:color w:val="000000"/>
          <w:sz w:val="28"/>
          <w:szCs w:val="28"/>
        </w:rPr>
        <w:t xml:space="preserve"> между пиками примесей</w:t>
      </w:r>
      <w:r w:rsidR="00121162">
        <w:rPr>
          <w:color w:val="000000"/>
          <w:sz w:val="28"/>
          <w:szCs w:val="28"/>
        </w:rPr>
        <w:t xml:space="preserve"> А и В должно быть не менее 2,0;</w:t>
      </w:r>
    </w:p>
    <w:p w:rsidR="00121162" w:rsidRPr="00837D03" w:rsidRDefault="00EF6692" w:rsidP="00996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21162" w:rsidRPr="008E455E">
        <w:rPr>
          <w:i/>
          <w:color w:val="000000"/>
          <w:sz w:val="28"/>
          <w:szCs w:val="28"/>
        </w:rPr>
        <w:t>относительное стандартное отклонение</w:t>
      </w:r>
      <w:r w:rsidR="005119E1">
        <w:rPr>
          <w:color w:val="000000"/>
          <w:sz w:val="28"/>
          <w:szCs w:val="28"/>
        </w:rPr>
        <w:t xml:space="preserve"> площади каждого из пиков ти</w:t>
      </w:r>
      <w:r w:rsidR="00121162">
        <w:rPr>
          <w:color w:val="000000"/>
          <w:sz w:val="28"/>
          <w:szCs w:val="28"/>
        </w:rPr>
        <w:t>нидазола, примесей</w:t>
      </w:r>
      <w:r w:rsidR="00742A12">
        <w:rPr>
          <w:color w:val="000000"/>
          <w:sz w:val="28"/>
          <w:szCs w:val="28"/>
        </w:rPr>
        <w:t xml:space="preserve"> А и В должно быть не более 5,0 % (6 введений).</w:t>
      </w:r>
    </w:p>
    <w:p w:rsidR="00121162" w:rsidRPr="00FC545B" w:rsidRDefault="00121162" w:rsidP="00776A6D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FC2056">
        <w:rPr>
          <w:rFonts w:ascii="Times New Roman" w:hAnsi="Times New Roman"/>
          <w:sz w:val="28"/>
          <w:szCs w:val="28"/>
        </w:rPr>
        <w:t xml:space="preserve">каждой из </w:t>
      </w:r>
      <w:r>
        <w:rPr>
          <w:rFonts w:ascii="Times New Roman" w:hAnsi="Times New Roman"/>
          <w:sz w:val="28"/>
          <w:szCs w:val="28"/>
        </w:rPr>
        <w:t>примесей</w:t>
      </w:r>
      <w:r w:rsidRPr="00FC545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FC545B">
        <w:rPr>
          <w:rFonts w:ascii="Times New Roman" w:hAnsi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FC545B">
        <w:rPr>
          <w:rFonts w:ascii="Times New Roman" w:hAnsi="Times New Roman"/>
          <w:sz w:val="28"/>
          <w:szCs w:val="28"/>
        </w:rPr>
        <w:t>) вычисляют по формуле:</w:t>
      </w:r>
    </w:p>
    <w:p w:rsidR="00121162" w:rsidRPr="00FC545B" w:rsidRDefault="00121162" w:rsidP="00776A6D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121162" w:rsidRPr="00240A44" w:rsidTr="00776A6D">
        <w:trPr>
          <w:cantSplit/>
        </w:trPr>
        <w:tc>
          <w:tcPr>
            <w:tcW w:w="675" w:type="dxa"/>
            <w:shd w:val="clear" w:color="auto" w:fill="auto"/>
          </w:tcPr>
          <w:p w:rsidR="00121162" w:rsidRPr="00240A44" w:rsidRDefault="00121162" w:rsidP="00FC357B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21162" w:rsidRPr="00EF6692" w:rsidRDefault="00121162" w:rsidP="00FC357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EF669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EF6692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21162" w:rsidRPr="00240A44" w:rsidRDefault="00121162" w:rsidP="00FC357B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121162" w:rsidRPr="00240A44" w:rsidRDefault="00121162" w:rsidP="00FC357B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sz w:val="28"/>
                <w:szCs w:val="28"/>
              </w:rPr>
              <w:t>площадь пи</w:t>
            </w:r>
            <w:r w:rsidRPr="00FC545B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C545B">
              <w:rPr>
                <w:color w:val="000000"/>
                <w:sz w:val="28"/>
                <w:szCs w:val="28"/>
              </w:rPr>
              <w:t xml:space="preserve">а </w:t>
            </w:r>
            <w:r w:rsidR="00FC2056">
              <w:rPr>
                <w:color w:val="000000"/>
                <w:sz w:val="28"/>
                <w:szCs w:val="28"/>
              </w:rPr>
              <w:t>каждой из примесей</w:t>
            </w:r>
            <w:r w:rsidRPr="00FC545B">
              <w:rPr>
                <w:color w:val="000000"/>
                <w:sz w:val="28"/>
                <w:szCs w:val="28"/>
              </w:rPr>
              <w:t xml:space="preserve"> А</w:t>
            </w:r>
            <w:r w:rsidR="004B6775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FC545B">
              <w:rPr>
                <w:color w:val="000000"/>
                <w:sz w:val="28"/>
                <w:szCs w:val="28"/>
              </w:rPr>
              <w:t xml:space="preserve"> на хр</w:t>
            </w:r>
            <w:r w:rsidRPr="00FC545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C545B">
              <w:rPr>
                <w:color w:val="000000"/>
                <w:sz w:val="28"/>
                <w:szCs w:val="28"/>
              </w:rPr>
              <w:t>ограмме испы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FC545B">
              <w:rPr>
                <w:color w:val="000000"/>
                <w:sz w:val="28"/>
                <w:szCs w:val="28"/>
              </w:rPr>
              <w:t>емо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г</w:t>
            </w:r>
            <w:r w:rsidRPr="00FC545B">
              <w:rPr>
                <w:color w:val="000000"/>
                <w:sz w:val="28"/>
                <w:szCs w:val="28"/>
              </w:rPr>
              <w:t>о раст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в</w:t>
            </w:r>
            <w:r w:rsidRPr="00FC545B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121162" w:rsidRPr="00240A44" w:rsidTr="00776A6D">
        <w:trPr>
          <w:cantSplit/>
        </w:trPr>
        <w:tc>
          <w:tcPr>
            <w:tcW w:w="675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EF6692" w:rsidRDefault="00121162" w:rsidP="00FC357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lang w:eastAsia="en-US"/>
              </w:rPr>
            </w:pPr>
            <w:r w:rsidRPr="00EF669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EF6692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681DCA">
            <w:pPr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sz w:val="28"/>
                <w:szCs w:val="28"/>
              </w:rPr>
              <w:t>площадь пи</w:t>
            </w:r>
            <w:r w:rsidRPr="00FC545B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C545B">
              <w:rPr>
                <w:color w:val="000000"/>
                <w:sz w:val="28"/>
                <w:szCs w:val="28"/>
              </w:rPr>
              <w:t xml:space="preserve">а </w:t>
            </w:r>
            <w:r w:rsidR="008A1C79">
              <w:rPr>
                <w:color w:val="000000"/>
                <w:sz w:val="28"/>
                <w:szCs w:val="28"/>
              </w:rPr>
              <w:t xml:space="preserve">каждой соответствующей примеси </w:t>
            </w:r>
            <w:r w:rsidRPr="00FC545B">
              <w:rPr>
                <w:color w:val="000000"/>
                <w:sz w:val="28"/>
                <w:szCs w:val="28"/>
              </w:rPr>
              <w:t>на хр</w:t>
            </w:r>
            <w:r w:rsidRPr="00FC545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ограмме </w:t>
            </w:r>
            <w:r w:rsidR="00681DCA">
              <w:rPr>
                <w:color w:val="000000"/>
                <w:sz w:val="28"/>
                <w:szCs w:val="28"/>
              </w:rPr>
              <w:t>стандартного раствора Б</w:t>
            </w:r>
            <w:r w:rsidRPr="00FC545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21162" w:rsidRPr="00240A44" w:rsidTr="00776A6D">
        <w:trPr>
          <w:cantSplit/>
        </w:trPr>
        <w:tc>
          <w:tcPr>
            <w:tcW w:w="675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EF6692" w:rsidRDefault="00121162" w:rsidP="00FC357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EF669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EF6692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FC545B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FC545B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FC545B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FC545B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>
              <w:rPr>
                <w:color w:val="000000"/>
                <w:position w:val="3"/>
                <w:sz w:val="28"/>
                <w:szCs w:val="28"/>
              </w:rPr>
              <w:t>анции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121162" w:rsidRPr="00240A44" w:rsidTr="00776A6D">
        <w:trPr>
          <w:cantSplit/>
        </w:trPr>
        <w:tc>
          <w:tcPr>
            <w:tcW w:w="675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EF6692" w:rsidRDefault="00121162" w:rsidP="00FC357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EF6692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EF6692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FC545B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FC545B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FC545B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FC545B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FC545B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о образца примеси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 А или В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, мг</w:t>
            </w:r>
            <w:r>
              <w:rPr>
                <w:color w:val="000000"/>
                <w:position w:val="4"/>
                <w:sz w:val="28"/>
                <w:szCs w:val="28"/>
              </w:rPr>
              <w:t>;</w:t>
            </w:r>
          </w:p>
        </w:tc>
      </w:tr>
      <w:tr w:rsidR="00121162" w:rsidRPr="00240A44" w:rsidTr="00776A6D">
        <w:trPr>
          <w:cantSplit/>
        </w:trPr>
        <w:tc>
          <w:tcPr>
            <w:tcW w:w="675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EF6692" w:rsidRDefault="00121162" w:rsidP="00FC357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EF6692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4" w:type="dxa"/>
          </w:tcPr>
          <w:p w:rsidR="00121162" w:rsidRPr="00240A44" w:rsidRDefault="00121162" w:rsidP="00FC357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FC357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position w:val="4"/>
                <w:sz w:val="28"/>
                <w:szCs w:val="28"/>
              </w:rPr>
              <w:t xml:space="preserve">содержание тинидазола 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 xml:space="preserve">в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фармакопейном 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стандартном образце примеси А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 или В, %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.</w:t>
            </w:r>
          </w:p>
        </w:tc>
      </w:tr>
    </w:tbl>
    <w:p w:rsidR="00121162" w:rsidRPr="00050AF6" w:rsidRDefault="00121162" w:rsidP="00FC357B">
      <w:pPr>
        <w:pStyle w:val="1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AF6">
        <w:rPr>
          <w:rFonts w:ascii="Times New Roman" w:hAnsi="Times New Roman"/>
          <w:color w:val="000000"/>
          <w:sz w:val="28"/>
          <w:szCs w:val="28"/>
        </w:rPr>
        <w:t>Содержание любой другой примеси в</w:t>
      </w:r>
      <w:r w:rsidRPr="00050AF6">
        <w:rPr>
          <w:rFonts w:ascii="Times New Roman" w:hAnsi="Times New Roman"/>
          <w:sz w:val="28"/>
          <w:szCs w:val="28"/>
        </w:rPr>
        <w:t xml:space="preserve">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50AF6">
        <w:rPr>
          <w:rFonts w:ascii="Times New Roman" w:hAnsi="Times New Roman"/>
          <w:sz w:val="28"/>
          <w:szCs w:val="28"/>
        </w:rPr>
        <w:t>) вычисляют по формуле:</w:t>
      </w:r>
    </w:p>
    <w:p w:rsidR="00121162" w:rsidRPr="00050AF6" w:rsidRDefault="00121162" w:rsidP="00FC357B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121162" w:rsidRPr="00240A44" w:rsidTr="00FC357B">
        <w:trPr>
          <w:cantSplit/>
        </w:trPr>
        <w:tc>
          <w:tcPr>
            <w:tcW w:w="675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21162" w:rsidRPr="00EF6692" w:rsidRDefault="00121162" w:rsidP="00EF6692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EF6692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EF6692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050AF6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 xml:space="preserve">любой другой </w:t>
            </w:r>
            <w:r w:rsidRPr="00050AF6">
              <w:rPr>
                <w:color w:val="000000"/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121162" w:rsidRPr="00240A44" w:rsidTr="00FC357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1162" w:rsidRPr="00EF6692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F6692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EF6692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681DCA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</w:t>
            </w:r>
            <w:r w:rsidRPr="00050AF6">
              <w:rPr>
                <w:color w:val="000000"/>
                <w:sz w:val="28"/>
                <w:szCs w:val="28"/>
              </w:rPr>
              <w:t xml:space="preserve"> пика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1DCA">
              <w:rPr>
                <w:color w:val="000000"/>
                <w:sz w:val="28"/>
                <w:szCs w:val="28"/>
              </w:rPr>
              <w:t>тинидазола</w:t>
            </w:r>
            <w:r w:rsidRPr="00050AF6">
              <w:rPr>
                <w:color w:val="000000"/>
                <w:sz w:val="28"/>
                <w:szCs w:val="28"/>
              </w:rPr>
              <w:t xml:space="preserve"> на хр</w:t>
            </w:r>
            <w:r>
              <w:rPr>
                <w:color w:val="000000"/>
                <w:sz w:val="28"/>
                <w:szCs w:val="28"/>
              </w:rPr>
              <w:t xml:space="preserve">оматограмме </w:t>
            </w:r>
            <w:r w:rsidR="00681DCA">
              <w:rPr>
                <w:color w:val="000000"/>
                <w:sz w:val="28"/>
                <w:szCs w:val="28"/>
              </w:rPr>
              <w:t>стандартного раствора Б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21162" w:rsidRPr="00240A44" w:rsidTr="00FC357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1162" w:rsidRPr="00EF6692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EF6692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EF6692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121162" w:rsidRDefault="00121162" w:rsidP="00EF669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21162" w:rsidRPr="00240A44" w:rsidTr="00FC357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1162" w:rsidRPr="00EF6692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w:r w:rsidRPr="00EF6692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EF6692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121162" w:rsidRDefault="00121162" w:rsidP="00EF669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фармакопейного стандартного образца тинидазола, мг; </w:t>
            </w:r>
          </w:p>
        </w:tc>
      </w:tr>
      <w:tr w:rsidR="00121162" w:rsidRPr="00240A44" w:rsidTr="00FC357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1162" w:rsidRPr="00EF6692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EF6692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40A4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121162" w:rsidRDefault="00121162" w:rsidP="00EF669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тинидазола в фармакопейном стандартном образце тинидазола, %. </w:t>
            </w:r>
          </w:p>
        </w:tc>
      </w:tr>
    </w:tbl>
    <w:p w:rsidR="00121162" w:rsidRPr="00FC545B" w:rsidRDefault="00EF6692" w:rsidP="0001421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примесей:</w:t>
      </w:r>
    </w:p>
    <w:p w:rsidR="00121162" w:rsidRPr="00FC545B" w:rsidRDefault="00EF6692" w:rsidP="00014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162" w:rsidRPr="00FC545B">
        <w:rPr>
          <w:sz w:val="28"/>
          <w:szCs w:val="28"/>
        </w:rPr>
        <w:t xml:space="preserve">примесь </w:t>
      </w:r>
      <w:r w:rsidR="00121162">
        <w:rPr>
          <w:sz w:val="28"/>
          <w:szCs w:val="28"/>
        </w:rPr>
        <w:t>А</w:t>
      </w:r>
      <w:r w:rsidR="00121162" w:rsidRPr="00FC545B">
        <w:rPr>
          <w:sz w:val="28"/>
          <w:szCs w:val="28"/>
        </w:rPr>
        <w:t xml:space="preserve"> – не более </w:t>
      </w:r>
      <w:r w:rsidR="00121162">
        <w:rPr>
          <w:sz w:val="28"/>
          <w:szCs w:val="28"/>
        </w:rPr>
        <w:t>0,2</w:t>
      </w:r>
      <w:r w:rsidR="0087076C">
        <w:rPr>
          <w:sz w:val="28"/>
          <w:szCs w:val="28"/>
        </w:rPr>
        <w:t> </w:t>
      </w:r>
      <w:r w:rsidR="00121162" w:rsidRPr="00FC545B">
        <w:rPr>
          <w:sz w:val="28"/>
          <w:szCs w:val="28"/>
        </w:rPr>
        <w:t>%;</w:t>
      </w:r>
    </w:p>
    <w:p w:rsidR="00121162" w:rsidRPr="00FC545B" w:rsidRDefault="00EF6692" w:rsidP="00014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162" w:rsidRPr="00FC545B">
        <w:rPr>
          <w:sz w:val="28"/>
          <w:szCs w:val="28"/>
        </w:rPr>
        <w:t xml:space="preserve">примесь </w:t>
      </w:r>
      <w:r w:rsidR="00121162">
        <w:rPr>
          <w:sz w:val="28"/>
          <w:szCs w:val="28"/>
        </w:rPr>
        <w:t>В</w:t>
      </w:r>
      <w:r w:rsidR="00121162" w:rsidRPr="00FC545B">
        <w:rPr>
          <w:sz w:val="28"/>
          <w:szCs w:val="28"/>
        </w:rPr>
        <w:t xml:space="preserve"> – не более </w:t>
      </w:r>
      <w:r w:rsidR="00121162">
        <w:rPr>
          <w:sz w:val="28"/>
          <w:szCs w:val="28"/>
        </w:rPr>
        <w:t>0,2</w:t>
      </w:r>
      <w:r w:rsidR="0087076C">
        <w:rPr>
          <w:sz w:val="28"/>
          <w:szCs w:val="28"/>
        </w:rPr>
        <w:t> </w:t>
      </w:r>
      <w:r w:rsidR="00121162" w:rsidRPr="00FC545B">
        <w:rPr>
          <w:sz w:val="28"/>
          <w:szCs w:val="28"/>
        </w:rPr>
        <w:t>%;</w:t>
      </w:r>
    </w:p>
    <w:p w:rsidR="00121162" w:rsidRPr="00FC545B" w:rsidRDefault="00EF6692" w:rsidP="00014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162" w:rsidRPr="00FC545B">
        <w:rPr>
          <w:sz w:val="28"/>
          <w:szCs w:val="28"/>
        </w:rPr>
        <w:t xml:space="preserve">любая другая примесь – не более </w:t>
      </w:r>
      <w:r w:rsidR="00121162">
        <w:rPr>
          <w:sz w:val="28"/>
          <w:szCs w:val="28"/>
        </w:rPr>
        <w:t>0,1</w:t>
      </w:r>
      <w:r w:rsidR="0087076C">
        <w:rPr>
          <w:sz w:val="28"/>
          <w:szCs w:val="28"/>
        </w:rPr>
        <w:t> </w:t>
      </w:r>
      <w:r w:rsidR="00121162" w:rsidRPr="00FC545B">
        <w:rPr>
          <w:sz w:val="28"/>
          <w:szCs w:val="28"/>
        </w:rPr>
        <w:t>%;</w:t>
      </w:r>
    </w:p>
    <w:p w:rsidR="00121162" w:rsidRPr="00FC545B" w:rsidRDefault="00EF6692" w:rsidP="00014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162" w:rsidRPr="00FC545B">
        <w:rPr>
          <w:sz w:val="28"/>
          <w:szCs w:val="28"/>
        </w:rPr>
        <w:t xml:space="preserve">сумма примесей – не более </w:t>
      </w:r>
      <w:r w:rsidR="00121162">
        <w:rPr>
          <w:sz w:val="28"/>
          <w:szCs w:val="28"/>
        </w:rPr>
        <w:t>0,4</w:t>
      </w:r>
      <w:r w:rsidR="0087076C">
        <w:rPr>
          <w:sz w:val="28"/>
          <w:szCs w:val="28"/>
        </w:rPr>
        <w:t> </w:t>
      </w:r>
      <w:r w:rsidR="00121162" w:rsidRPr="00FC545B">
        <w:rPr>
          <w:sz w:val="28"/>
          <w:szCs w:val="28"/>
        </w:rPr>
        <w:t>%.</w:t>
      </w:r>
    </w:p>
    <w:p w:rsidR="00121162" w:rsidRPr="00FC545B" w:rsidRDefault="00121162" w:rsidP="000142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4"/>
          <w:sz w:val="28"/>
          <w:szCs w:val="28"/>
        </w:rPr>
      </w:pPr>
      <w:r>
        <w:rPr>
          <w:sz w:val="28"/>
          <w:szCs w:val="28"/>
        </w:rPr>
        <w:t xml:space="preserve">Не учитывают пики, содержание каждой из которых менее </w:t>
      </w:r>
      <w:r w:rsidRPr="00FC545B">
        <w:rPr>
          <w:sz w:val="28"/>
          <w:szCs w:val="28"/>
        </w:rPr>
        <w:t>0,05</w:t>
      </w:r>
      <w:r>
        <w:rPr>
          <w:sz w:val="28"/>
          <w:szCs w:val="28"/>
        </w:rPr>
        <w:t> %</w:t>
      </w:r>
      <w:r w:rsidRPr="00FC545B">
        <w:rPr>
          <w:sz w:val="28"/>
          <w:szCs w:val="28"/>
        </w:rPr>
        <w:t>.</w:t>
      </w:r>
    </w:p>
    <w:p w:rsidR="00121162" w:rsidRPr="00A80B8C" w:rsidRDefault="00121162" w:rsidP="00663810">
      <w:pPr>
        <w:spacing w:line="360" w:lineRule="auto"/>
        <w:ind w:firstLine="709"/>
        <w:jc w:val="both"/>
        <w:rPr>
          <w:sz w:val="28"/>
          <w:szCs w:val="28"/>
        </w:rPr>
      </w:pPr>
      <w:r w:rsidRPr="00976865">
        <w:rPr>
          <w:b/>
          <w:bCs/>
          <w:color w:val="000000"/>
          <w:sz w:val="28"/>
          <w:szCs w:val="28"/>
        </w:rPr>
        <w:lastRenderedPageBreak/>
        <w:t>П</w:t>
      </w:r>
      <w:r w:rsidRPr="00976865">
        <w:rPr>
          <w:b/>
          <w:bCs/>
          <w:color w:val="000000"/>
          <w:spacing w:val="-3"/>
          <w:sz w:val="28"/>
          <w:szCs w:val="28"/>
        </w:rPr>
        <w:t>о</w:t>
      </w:r>
      <w:r w:rsidRPr="00976865">
        <w:rPr>
          <w:b/>
          <w:bCs/>
          <w:color w:val="000000"/>
          <w:sz w:val="28"/>
          <w:szCs w:val="28"/>
        </w:rPr>
        <w:t>теря</w:t>
      </w:r>
      <w:r w:rsidRPr="0097686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976865">
        <w:rPr>
          <w:b/>
          <w:bCs/>
          <w:color w:val="000000"/>
          <w:sz w:val="28"/>
          <w:szCs w:val="28"/>
        </w:rPr>
        <w:t>в</w:t>
      </w:r>
      <w:r w:rsidRPr="0097686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976865">
        <w:rPr>
          <w:b/>
          <w:bCs/>
          <w:color w:val="000000"/>
          <w:spacing w:val="-2"/>
          <w:sz w:val="28"/>
          <w:szCs w:val="28"/>
        </w:rPr>
        <w:t>м</w:t>
      </w:r>
      <w:r w:rsidRPr="00976865">
        <w:rPr>
          <w:b/>
          <w:bCs/>
          <w:color w:val="000000"/>
          <w:sz w:val="28"/>
          <w:szCs w:val="28"/>
        </w:rPr>
        <w:t>ас</w:t>
      </w:r>
      <w:r w:rsidRPr="00976865">
        <w:rPr>
          <w:b/>
          <w:bCs/>
          <w:color w:val="000000"/>
          <w:spacing w:val="3"/>
          <w:sz w:val="28"/>
          <w:szCs w:val="28"/>
        </w:rPr>
        <w:t>с</w:t>
      </w:r>
      <w:r w:rsidRPr="00976865">
        <w:rPr>
          <w:b/>
          <w:bCs/>
          <w:color w:val="000000"/>
          <w:sz w:val="28"/>
          <w:szCs w:val="28"/>
        </w:rPr>
        <w:t>е</w:t>
      </w:r>
      <w:r w:rsidRPr="0097686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976865">
        <w:rPr>
          <w:b/>
          <w:bCs/>
          <w:color w:val="000000"/>
          <w:sz w:val="28"/>
          <w:szCs w:val="28"/>
        </w:rPr>
        <w:t>при</w:t>
      </w:r>
      <w:r w:rsidRPr="00976865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976865">
        <w:rPr>
          <w:b/>
          <w:bCs/>
          <w:color w:val="000000"/>
          <w:sz w:val="28"/>
          <w:szCs w:val="28"/>
        </w:rPr>
        <w:t>вы</w:t>
      </w:r>
      <w:r w:rsidRPr="00976865">
        <w:rPr>
          <w:b/>
          <w:bCs/>
          <w:color w:val="000000"/>
          <w:spacing w:val="-3"/>
          <w:sz w:val="28"/>
          <w:szCs w:val="28"/>
        </w:rPr>
        <w:t>с</w:t>
      </w:r>
      <w:r w:rsidRPr="00976865">
        <w:rPr>
          <w:b/>
          <w:bCs/>
          <w:color w:val="000000"/>
          <w:sz w:val="28"/>
          <w:szCs w:val="28"/>
        </w:rPr>
        <w:t>ушивании</w:t>
      </w:r>
      <w:r w:rsidRPr="00976865">
        <w:rPr>
          <w:color w:val="000000"/>
          <w:sz w:val="28"/>
          <w:szCs w:val="28"/>
        </w:rPr>
        <w:t>.</w:t>
      </w:r>
      <w:r w:rsidRPr="00976865">
        <w:rPr>
          <w:color w:val="000000"/>
          <w:spacing w:val="6"/>
          <w:sz w:val="28"/>
          <w:szCs w:val="28"/>
        </w:rPr>
        <w:t xml:space="preserve"> </w:t>
      </w:r>
      <w:r w:rsidR="00583A75">
        <w:rPr>
          <w:color w:val="000000"/>
          <w:spacing w:val="6"/>
          <w:sz w:val="28"/>
          <w:szCs w:val="28"/>
        </w:rPr>
        <w:t>Не более 0,5 </w:t>
      </w:r>
      <w:r>
        <w:rPr>
          <w:color w:val="000000"/>
          <w:spacing w:val="6"/>
          <w:sz w:val="28"/>
          <w:szCs w:val="28"/>
        </w:rPr>
        <w:t>% (ОФС «</w:t>
      </w:r>
      <w:r w:rsidR="00520944">
        <w:rPr>
          <w:color w:val="000000"/>
          <w:spacing w:val="6"/>
          <w:sz w:val="28"/>
          <w:szCs w:val="28"/>
        </w:rPr>
        <w:t>Потеря в массе при высушивании»</w:t>
      </w:r>
      <w:r w:rsidR="00CE0C9A">
        <w:rPr>
          <w:color w:val="000000"/>
          <w:spacing w:val="6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способ </w:t>
      </w:r>
      <w:r w:rsidRPr="00A80B8C">
        <w:rPr>
          <w:color w:val="000000"/>
          <w:spacing w:val="6"/>
          <w:sz w:val="28"/>
          <w:szCs w:val="28"/>
        </w:rPr>
        <w:t>1</w:t>
      </w:r>
      <w:r w:rsidR="00520944" w:rsidRPr="00520944">
        <w:rPr>
          <w:color w:val="000000"/>
          <w:spacing w:val="6"/>
          <w:sz w:val="28"/>
          <w:szCs w:val="28"/>
        </w:rPr>
        <w:t>)</w:t>
      </w:r>
      <w:r w:rsidRPr="00A80B8C">
        <w:rPr>
          <w:color w:val="000000"/>
          <w:spacing w:val="6"/>
          <w:sz w:val="28"/>
          <w:szCs w:val="28"/>
        </w:rPr>
        <w:t xml:space="preserve">. </w:t>
      </w:r>
      <w:r w:rsidRPr="00A80B8C">
        <w:rPr>
          <w:sz w:val="28"/>
          <w:szCs w:val="28"/>
        </w:rPr>
        <w:t>Для о</w:t>
      </w:r>
      <w:r w:rsidR="00EF6692">
        <w:rPr>
          <w:sz w:val="28"/>
          <w:szCs w:val="28"/>
        </w:rPr>
        <w:t xml:space="preserve">пределения используют </w:t>
      </w:r>
      <w:r w:rsidR="00583A75">
        <w:rPr>
          <w:sz w:val="28"/>
          <w:szCs w:val="28"/>
        </w:rPr>
        <w:t>1 г (точная навеска) субстанции.</w:t>
      </w:r>
    </w:p>
    <w:p w:rsidR="00121162" w:rsidRPr="00AE357C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76865">
        <w:rPr>
          <w:b/>
          <w:bCs/>
          <w:color w:val="000000"/>
          <w:spacing w:val="-7"/>
          <w:sz w:val="28"/>
          <w:szCs w:val="28"/>
        </w:rPr>
        <w:t>Су</w:t>
      </w:r>
      <w:r w:rsidRPr="00976865">
        <w:rPr>
          <w:b/>
          <w:bCs/>
          <w:color w:val="000000"/>
          <w:sz w:val="28"/>
          <w:szCs w:val="28"/>
        </w:rPr>
        <w:t>льф</w:t>
      </w:r>
      <w:r w:rsidRPr="00976865">
        <w:rPr>
          <w:b/>
          <w:bCs/>
          <w:color w:val="000000"/>
          <w:spacing w:val="-7"/>
          <w:sz w:val="28"/>
          <w:szCs w:val="28"/>
        </w:rPr>
        <w:t>а</w:t>
      </w:r>
      <w:r w:rsidRPr="00976865">
        <w:rPr>
          <w:b/>
          <w:bCs/>
          <w:color w:val="000000"/>
          <w:sz w:val="28"/>
          <w:szCs w:val="28"/>
        </w:rPr>
        <w:t>тная</w:t>
      </w:r>
      <w:r w:rsidRPr="00976865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976865">
        <w:rPr>
          <w:b/>
          <w:bCs/>
          <w:color w:val="000000"/>
          <w:spacing w:val="-2"/>
          <w:sz w:val="28"/>
          <w:szCs w:val="28"/>
        </w:rPr>
        <w:t>з</w:t>
      </w:r>
      <w:r w:rsidRPr="00976865">
        <w:rPr>
          <w:b/>
          <w:bCs/>
          <w:color w:val="000000"/>
          <w:spacing w:val="-3"/>
          <w:sz w:val="28"/>
          <w:szCs w:val="28"/>
        </w:rPr>
        <w:t>о</w:t>
      </w:r>
      <w:r w:rsidRPr="00976865">
        <w:rPr>
          <w:b/>
          <w:bCs/>
          <w:color w:val="000000"/>
          <w:sz w:val="28"/>
          <w:szCs w:val="28"/>
        </w:rPr>
        <w:t>ла</w:t>
      </w:r>
      <w:r>
        <w:rPr>
          <w:b/>
          <w:bCs/>
          <w:color w:val="000000"/>
          <w:sz w:val="28"/>
          <w:szCs w:val="28"/>
        </w:rPr>
        <w:t xml:space="preserve">. </w:t>
      </w:r>
      <w:r w:rsidRPr="00D13AC9">
        <w:rPr>
          <w:bCs/>
          <w:color w:val="000000"/>
          <w:sz w:val="28"/>
          <w:szCs w:val="28"/>
        </w:rPr>
        <w:t xml:space="preserve">Не более </w:t>
      </w:r>
      <w:r w:rsidR="00583A75">
        <w:rPr>
          <w:bCs/>
          <w:color w:val="000000"/>
          <w:sz w:val="28"/>
          <w:szCs w:val="28"/>
        </w:rPr>
        <w:t>0,1 </w:t>
      </w:r>
      <w:r w:rsidRPr="00D13AC9">
        <w:rPr>
          <w:bCs/>
          <w:color w:val="000000"/>
          <w:sz w:val="28"/>
          <w:szCs w:val="28"/>
        </w:rPr>
        <w:t>% (ОФС «Сульфатная зола»)</w:t>
      </w:r>
      <w:r>
        <w:rPr>
          <w:bCs/>
          <w:color w:val="000000"/>
          <w:sz w:val="28"/>
          <w:szCs w:val="28"/>
        </w:rPr>
        <w:t xml:space="preserve">. Для определения </w:t>
      </w:r>
      <w:r w:rsidR="00EF6692">
        <w:rPr>
          <w:bCs/>
          <w:color w:val="000000"/>
          <w:sz w:val="28"/>
          <w:szCs w:val="28"/>
        </w:rPr>
        <w:t xml:space="preserve">используют </w:t>
      </w:r>
      <w:r w:rsidR="00A778C0">
        <w:rPr>
          <w:bCs/>
          <w:color w:val="000000"/>
          <w:sz w:val="28"/>
          <w:szCs w:val="28"/>
        </w:rPr>
        <w:t>1</w:t>
      </w:r>
      <w:r w:rsidR="00583A75">
        <w:rPr>
          <w:bCs/>
          <w:color w:val="000000"/>
          <w:sz w:val="28"/>
          <w:szCs w:val="28"/>
        </w:rPr>
        <w:t> </w:t>
      </w:r>
      <w:r w:rsidRPr="00AE357C">
        <w:rPr>
          <w:bCs/>
          <w:color w:val="000000"/>
          <w:sz w:val="28"/>
          <w:szCs w:val="28"/>
        </w:rPr>
        <w:t>г (точная навеска) субстанции.</w:t>
      </w:r>
    </w:p>
    <w:p w:rsidR="00121162" w:rsidRPr="00AE357C" w:rsidRDefault="00583A75" w:rsidP="00663810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Тяжё</w:t>
      </w:r>
      <w:r w:rsidR="00121162" w:rsidRPr="00AE357C">
        <w:rPr>
          <w:rFonts w:ascii="Times New Roman" w:hAnsi="Times New Roman"/>
          <w:bCs/>
          <w:color w:val="000000"/>
          <w:szCs w:val="28"/>
        </w:rPr>
        <w:t>лые металлы.</w:t>
      </w:r>
      <w:r w:rsidR="00121162" w:rsidRPr="00AE357C">
        <w:rPr>
          <w:rFonts w:ascii="Times New Roman" w:hAnsi="Times New Roman"/>
          <w:b w:val="0"/>
          <w:bCs/>
          <w:color w:val="000000"/>
          <w:szCs w:val="28"/>
        </w:rPr>
        <w:t xml:space="preserve"> Не более </w:t>
      </w:r>
      <w:r w:rsidR="00121162" w:rsidRPr="00AE357C">
        <w:rPr>
          <w:rFonts w:ascii="Times New Roman" w:hAnsi="Times New Roman"/>
          <w:b w:val="0"/>
          <w:color w:val="000000"/>
          <w:szCs w:val="28"/>
        </w:rPr>
        <w:t>0,00</w:t>
      </w:r>
      <w:r w:rsidR="00121162">
        <w:rPr>
          <w:rFonts w:ascii="Times New Roman" w:hAnsi="Times New Roman"/>
          <w:b w:val="0"/>
          <w:color w:val="000000"/>
          <w:szCs w:val="28"/>
        </w:rPr>
        <w:t>2</w:t>
      </w:r>
      <w:r w:rsidR="007A570E">
        <w:rPr>
          <w:rFonts w:ascii="Times New Roman" w:hAnsi="Times New Roman"/>
          <w:b w:val="0"/>
          <w:color w:val="000000"/>
          <w:szCs w:val="28"/>
        </w:rPr>
        <w:t> </w:t>
      </w:r>
      <w:r w:rsidR="00121162" w:rsidRPr="00AE357C">
        <w:rPr>
          <w:rFonts w:ascii="Times New Roman" w:hAnsi="Times New Roman"/>
          <w:b w:val="0"/>
          <w:color w:val="000000"/>
          <w:szCs w:val="28"/>
        </w:rPr>
        <w:t>%</w:t>
      </w:r>
      <w:r w:rsidR="0012116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21162">
        <w:rPr>
          <w:rFonts w:ascii="Times New Roman" w:hAnsi="Times New Roman"/>
          <w:b w:val="0"/>
          <w:szCs w:val="28"/>
        </w:rPr>
        <w:t>(</w:t>
      </w:r>
      <w:r w:rsidR="00121162" w:rsidRPr="00AE357C">
        <w:rPr>
          <w:rFonts w:ascii="Times New Roman" w:hAnsi="Times New Roman"/>
          <w:b w:val="0"/>
          <w:szCs w:val="28"/>
        </w:rPr>
        <w:t>ОФС «Тяжёлые металлы»</w:t>
      </w:r>
      <w:r w:rsidR="00CE0C9A">
        <w:rPr>
          <w:rFonts w:ascii="Times New Roman" w:hAnsi="Times New Roman"/>
          <w:b w:val="0"/>
          <w:szCs w:val="28"/>
        </w:rPr>
        <w:t>,</w:t>
      </w:r>
      <w:r w:rsidR="00121162">
        <w:rPr>
          <w:rFonts w:ascii="Times New Roman" w:hAnsi="Times New Roman"/>
          <w:b w:val="0"/>
          <w:szCs w:val="28"/>
        </w:rPr>
        <w:t xml:space="preserve"> метод 7</w:t>
      </w:r>
      <w:r w:rsidR="005D22BF" w:rsidRPr="008C3F91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</w:t>
      </w:r>
    </w:p>
    <w:p w:rsidR="00121162" w:rsidRPr="00976865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357C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AE357C">
        <w:rPr>
          <w:color w:val="000000"/>
          <w:sz w:val="28"/>
          <w:szCs w:val="28"/>
        </w:rPr>
        <w:t>В соответствии</w:t>
      </w:r>
      <w:r w:rsidRPr="00976865">
        <w:rPr>
          <w:color w:val="000000"/>
          <w:spacing w:val="10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с</w:t>
      </w:r>
      <w:r w:rsidRPr="00976865">
        <w:rPr>
          <w:color w:val="000000"/>
          <w:spacing w:val="10"/>
          <w:sz w:val="28"/>
          <w:szCs w:val="28"/>
        </w:rPr>
        <w:t xml:space="preserve"> </w:t>
      </w:r>
      <w:r w:rsidRPr="00D13AC9">
        <w:rPr>
          <w:color w:val="000000"/>
          <w:spacing w:val="3"/>
          <w:sz w:val="28"/>
          <w:szCs w:val="28"/>
        </w:rPr>
        <w:t>О</w:t>
      </w:r>
      <w:r w:rsidRPr="00D13AC9">
        <w:rPr>
          <w:color w:val="000000"/>
          <w:sz w:val="28"/>
          <w:szCs w:val="28"/>
        </w:rPr>
        <w:t>ФС</w:t>
      </w:r>
      <w:r w:rsidR="00FE023F">
        <w:rPr>
          <w:color w:val="000000"/>
          <w:sz w:val="28"/>
          <w:szCs w:val="28"/>
        </w:rPr>
        <w:t> </w:t>
      </w:r>
      <w:r w:rsidRPr="00D13AC9">
        <w:rPr>
          <w:color w:val="000000"/>
          <w:sz w:val="28"/>
          <w:szCs w:val="28"/>
        </w:rPr>
        <w:t>«Ос</w:t>
      </w:r>
      <w:r w:rsidRPr="00D13AC9">
        <w:rPr>
          <w:color w:val="000000"/>
          <w:spacing w:val="3"/>
          <w:sz w:val="28"/>
          <w:szCs w:val="28"/>
        </w:rPr>
        <w:t>т</w:t>
      </w:r>
      <w:r w:rsidRPr="00D13AC9">
        <w:rPr>
          <w:color w:val="000000"/>
          <w:spacing w:val="-7"/>
          <w:sz w:val="28"/>
          <w:szCs w:val="28"/>
        </w:rPr>
        <w:t>а</w:t>
      </w:r>
      <w:r w:rsidRPr="00D13AC9">
        <w:rPr>
          <w:color w:val="000000"/>
          <w:spacing w:val="-3"/>
          <w:sz w:val="28"/>
          <w:szCs w:val="28"/>
        </w:rPr>
        <w:t>т</w:t>
      </w:r>
      <w:r w:rsidRPr="00D13AC9">
        <w:rPr>
          <w:color w:val="000000"/>
          <w:spacing w:val="-7"/>
          <w:sz w:val="28"/>
          <w:szCs w:val="28"/>
        </w:rPr>
        <w:t>о</w:t>
      </w:r>
      <w:r w:rsidRPr="00D13AC9">
        <w:rPr>
          <w:color w:val="000000"/>
          <w:sz w:val="28"/>
          <w:szCs w:val="28"/>
        </w:rPr>
        <w:t>чные органич</w:t>
      </w:r>
      <w:r w:rsidRPr="00D13AC9">
        <w:rPr>
          <w:color w:val="000000"/>
          <w:spacing w:val="7"/>
          <w:sz w:val="28"/>
          <w:szCs w:val="28"/>
        </w:rPr>
        <w:t>е</w:t>
      </w:r>
      <w:r w:rsidRPr="00D13AC9">
        <w:rPr>
          <w:color w:val="000000"/>
          <w:sz w:val="28"/>
          <w:szCs w:val="28"/>
        </w:rPr>
        <w:t>ские раст</w:t>
      </w:r>
      <w:r w:rsidRPr="00D13AC9">
        <w:rPr>
          <w:color w:val="000000"/>
          <w:spacing w:val="-2"/>
          <w:sz w:val="28"/>
          <w:szCs w:val="28"/>
        </w:rPr>
        <w:t>в</w:t>
      </w:r>
      <w:r w:rsidRPr="00D13AC9">
        <w:rPr>
          <w:color w:val="000000"/>
          <w:sz w:val="28"/>
          <w:szCs w:val="28"/>
        </w:rPr>
        <w:t>орители».</w:t>
      </w:r>
    </w:p>
    <w:p w:rsidR="00121162" w:rsidRPr="00976865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6865">
        <w:rPr>
          <w:b/>
          <w:bCs/>
          <w:color w:val="000000"/>
          <w:sz w:val="28"/>
          <w:szCs w:val="28"/>
        </w:rPr>
        <w:t>Микроби</w:t>
      </w:r>
      <w:r w:rsidRPr="00976865">
        <w:rPr>
          <w:b/>
          <w:bCs/>
          <w:color w:val="000000"/>
          <w:spacing w:val="-3"/>
          <w:sz w:val="28"/>
          <w:szCs w:val="28"/>
        </w:rPr>
        <w:t>о</w:t>
      </w:r>
      <w:r w:rsidRPr="00976865">
        <w:rPr>
          <w:b/>
          <w:bCs/>
          <w:color w:val="000000"/>
          <w:sz w:val="28"/>
          <w:szCs w:val="28"/>
        </w:rPr>
        <w:t>логич</w:t>
      </w:r>
      <w:r w:rsidRPr="00976865">
        <w:rPr>
          <w:b/>
          <w:bCs/>
          <w:color w:val="000000"/>
          <w:spacing w:val="3"/>
          <w:sz w:val="28"/>
          <w:szCs w:val="28"/>
        </w:rPr>
        <w:t>е</w:t>
      </w:r>
      <w:r w:rsidRPr="00976865">
        <w:rPr>
          <w:b/>
          <w:bCs/>
          <w:color w:val="000000"/>
          <w:sz w:val="28"/>
          <w:szCs w:val="28"/>
        </w:rPr>
        <w:t>с</w:t>
      </w:r>
      <w:r w:rsidRPr="00976865">
        <w:rPr>
          <w:b/>
          <w:bCs/>
          <w:color w:val="000000"/>
          <w:spacing w:val="-4"/>
          <w:sz w:val="28"/>
          <w:szCs w:val="28"/>
        </w:rPr>
        <w:t>к</w:t>
      </w:r>
      <w:r w:rsidRPr="00976865">
        <w:rPr>
          <w:b/>
          <w:bCs/>
          <w:color w:val="000000"/>
          <w:sz w:val="28"/>
          <w:szCs w:val="28"/>
        </w:rPr>
        <w:t>ая</w:t>
      </w:r>
      <w:r w:rsidRPr="00976865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976865">
        <w:rPr>
          <w:b/>
          <w:bCs/>
          <w:color w:val="000000"/>
          <w:sz w:val="28"/>
          <w:szCs w:val="28"/>
        </w:rPr>
        <w:t>чис</w:t>
      </w:r>
      <w:r w:rsidRPr="00976865">
        <w:rPr>
          <w:b/>
          <w:bCs/>
          <w:color w:val="000000"/>
          <w:spacing w:val="-3"/>
          <w:sz w:val="28"/>
          <w:szCs w:val="28"/>
        </w:rPr>
        <w:t>то</w:t>
      </w:r>
      <w:r w:rsidRPr="00976865">
        <w:rPr>
          <w:b/>
          <w:bCs/>
          <w:color w:val="000000"/>
          <w:spacing w:val="3"/>
          <w:sz w:val="28"/>
          <w:szCs w:val="28"/>
        </w:rPr>
        <w:t>т</w:t>
      </w:r>
      <w:r w:rsidRPr="00976865">
        <w:rPr>
          <w:b/>
          <w:bCs/>
          <w:color w:val="000000"/>
          <w:sz w:val="28"/>
          <w:szCs w:val="28"/>
        </w:rPr>
        <w:t>а</w:t>
      </w:r>
      <w:r w:rsidRPr="00976865">
        <w:rPr>
          <w:color w:val="000000"/>
          <w:sz w:val="28"/>
          <w:szCs w:val="28"/>
        </w:rPr>
        <w:t>.</w:t>
      </w:r>
      <w:r w:rsidRPr="00976865">
        <w:rPr>
          <w:color w:val="000000"/>
          <w:spacing w:val="3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В</w:t>
      </w:r>
      <w:r w:rsidRPr="00976865">
        <w:rPr>
          <w:color w:val="000000"/>
          <w:spacing w:val="3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со</w:t>
      </w:r>
      <w:r w:rsidRPr="00976865">
        <w:rPr>
          <w:color w:val="000000"/>
          <w:spacing w:val="-3"/>
          <w:sz w:val="28"/>
          <w:szCs w:val="28"/>
        </w:rPr>
        <w:t>о</w:t>
      </w:r>
      <w:r w:rsidRPr="00976865">
        <w:rPr>
          <w:color w:val="000000"/>
          <w:sz w:val="28"/>
          <w:szCs w:val="28"/>
        </w:rPr>
        <w:t>т</w:t>
      </w:r>
      <w:r w:rsidRPr="00976865">
        <w:rPr>
          <w:color w:val="000000"/>
          <w:spacing w:val="-2"/>
          <w:sz w:val="28"/>
          <w:szCs w:val="28"/>
        </w:rPr>
        <w:t>в</w:t>
      </w:r>
      <w:r w:rsidRPr="00976865">
        <w:rPr>
          <w:color w:val="000000"/>
          <w:sz w:val="28"/>
          <w:szCs w:val="28"/>
        </w:rPr>
        <w:t>е</w:t>
      </w:r>
      <w:r w:rsidRPr="00976865">
        <w:rPr>
          <w:color w:val="000000"/>
          <w:spacing w:val="3"/>
          <w:sz w:val="28"/>
          <w:szCs w:val="28"/>
        </w:rPr>
        <w:t>т</w:t>
      </w:r>
      <w:r w:rsidRPr="00976865">
        <w:rPr>
          <w:color w:val="000000"/>
          <w:sz w:val="28"/>
          <w:szCs w:val="28"/>
        </w:rPr>
        <w:t>ствии</w:t>
      </w:r>
      <w:r w:rsidRPr="00976865">
        <w:rPr>
          <w:color w:val="000000"/>
          <w:spacing w:val="3"/>
          <w:sz w:val="28"/>
          <w:szCs w:val="28"/>
        </w:rPr>
        <w:t xml:space="preserve"> </w:t>
      </w:r>
      <w:r w:rsidRPr="00976865">
        <w:rPr>
          <w:color w:val="000000"/>
          <w:sz w:val="28"/>
          <w:szCs w:val="28"/>
        </w:rPr>
        <w:t>с</w:t>
      </w:r>
      <w:r w:rsidRPr="00976865">
        <w:rPr>
          <w:color w:val="000000"/>
          <w:spacing w:val="3"/>
          <w:sz w:val="28"/>
          <w:szCs w:val="28"/>
        </w:rPr>
        <w:t xml:space="preserve"> </w:t>
      </w:r>
      <w:r w:rsidRPr="00D13AC9">
        <w:rPr>
          <w:color w:val="000000"/>
          <w:spacing w:val="3"/>
          <w:sz w:val="28"/>
          <w:szCs w:val="28"/>
        </w:rPr>
        <w:t>О</w:t>
      </w:r>
      <w:r w:rsidRPr="00D13AC9">
        <w:rPr>
          <w:color w:val="000000"/>
          <w:sz w:val="28"/>
          <w:szCs w:val="28"/>
        </w:rPr>
        <w:t>ФС</w:t>
      </w:r>
      <w:r w:rsidR="00FE023F">
        <w:rPr>
          <w:color w:val="000000"/>
          <w:sz w:val="28"/>
          <w:szCs w:val="28"/>
        </w:rPr>
        <w:t> </w:t>
      </w:r>
      <w:r w:rsidRPr="00D13AC9">
        <w:rPr>
          <w:color w:val="000000"/>
          <w:sz w:val="28"/>
          <w:szCs w:val="28"/>
        </w:rPr>
        <w:t>«Микроби</w:t>
      </w:r>
      <w:r w:rsidRPr="00D13AC9">
        <w:rPr>
          <w:color w:val="000000"/>
          <w:spacing w:val="-3"/>
          <w:sz w:val="28"/>
          <w:szCs w:val="28"/>
        </w:rPr>
        <w:t>о</w:t>
      </w:r>
      <w:r w:rsidRPr="00D13AC9">
        <w:rPr>
          <w:color w:val="000000"/>
          <w:sz w:val="28"/>
          <w:szCs w:val="28"/>
        </w:rPr>
        <w:t>логич</w:t>
      </w:r>
      <w:r w:rsidRPr="00D13AC9">
        <w:rPr>
          <w:color w:val="000000"/>
          <w:spacing w:val="7"/>
          <w:sz w:val="28"/>
          <w:szCs w:val="28"/>
        </w:rPr>
        <w:t>е</w:t>
      </w:r>
      <w:r w:rsidRPr="00D13AC9">
        <w:rPr>
          <w:color w:val="000000"/>
          <w:sz w:val="28"/>
          <w:szCs w:val="28"/>
        </w:rPr>
        <w:t>с</w:t>
      </w:r>
      <w:r w:rsidRPr="00D13AC9">
        <w:rPr>
          <w:color w:val="000000"/>
          <w:spacing w:val="-4"/>
          <w:sz w:val="28"/>
          <w:szCs w:val="28"/>
        </w:rPr>
        <w:t>к</w:t>
      </w:r>
      <w:r w:rsidRPr="00D13AC9">
        <w:rPr>
          <w:color w:val="000000"/>
          <w:sz w:val="28"/>
          <w:szCs w:val="28"/>
        </w:rPr>
        <w:t>ая чис</w:t>
      </w:r>
      <w:r w:rsidRPr="00D13AC9">
        <w:rPr>
          <w:color w:val="000000"/>
          <w:spacing w:val="-3"/>
          <w:sz w:val="28"/>
          <w:szCs w:val="28"/>
        </w:rPr>
        <w:t>то</w:t>
      </w:r>
      <w:r w:rsidRPr="00D13AC9">
        <w:rPr>
          <w:color w:val="000000"/>
          <w:spacing w:val="3"/>
          <w:sz w:val="28"/>
          <w:szCs w:val="28"/>
        </w:rPr>
        <w:t>т</w:t>
      </w:r>
      <w:r w:rsidRPr="00D13AC9">
        <w:rPr>
          <w:color w:val="000000"/>
          <w:sz w:val="28"/>
          <w:szCs w:val="28"/>
        </w:rPr>
        <w:t>а».</w:t>
      </w:r>
    </w:p>
    <w:p w:rsidR="00EF6692" w:rsidRPr="00EF6692" w:rsidRDefault="00121162" w:rsidP="00C14E0E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18"/>
          <w:sz w:val="28"/>
          <w:szCs w:val="28"/>
        </w:rPr>
      </w:pPr>
      <w:r w:rsidRPr="00EF6692">
        <w:rPr>
          <w:bCs/>
          <w:color w:val="000000"/>
          <w:spacing w:val="-11"/>
          <w:sz w:val="28"/>
          <w:szCs w:val="28"/>
        </w:rPr>
        <w:t>К</w:t>
      </w:r>
      <w:r w:rsidR="00EF6692" w:rsidRPr="00EF6692">
        <w:rPr>
          <w:bCs/>
          <w:color w:val="000000"/>
          <w:spacing w:val="-2"/>
          <w:sz w:val="28"/>
          <w:szCs w:val="28"/>
        </w:rPr>
        <w:t>ОЛИЧЕСТВЕННОЕ ОПРЕДЕЛЕНИЕ</w:t>
      </w:r>
    </w:p>
    <w:p w:rsidR="00121162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21162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Хроматографируют раствор стандартного образца тинидазола и испытуемый раствор.</w:t>
      </w:r>
    </w:p>
    <w:p w:rsidR="00121162" w:rsidRDefault="00121162" w:rsidP="006638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Содержание тинидазола </w:t>
      </w:r>
      <w:r w:rsidRPr="001810E2">
        <w:rPr>
          <w:sz w:val="28"/>
          <w:szCs w:val="28"/>
          <w:lang w:val="en-US"/>
        </w:rPr>
        <w:t>C</w:t>
      </w:r>
      <w:r w:rsidRPr="000C72A3">
        <w:rPr>
          <w:sz w:val="28"/>
          <w:szCs w:val="28"/>
          <w:vertAlign w:val="subscript"/>
        </w:rPr>
        <w:t>8</w:t>
      </w:r>
      <w:r w:rsidRPr="001810E2">
        <w:rPr>
          <w:sz w:val="28"/>
          <w:szCs w:val="28"/>
          <w:lang w:val="en-US"/>
        </w:rPr>
        <w:t>H</w:t>
      </w:r>
      <w:r w:rsidRPr="000C72A3">
        <w:rPr>
          <w:sz w:val="28"/>
          <w:szCs w:val="28"/>
          <w:vertAlign w:val="subscript"/>
        </w:rPr>
        <w:t>13</w:t>
      </w:r>
      <w:r w:rsidRPr="001810E2">
        <w:rPr>
          <w:sz w:val="28"/>
          <w:szCs w:val="28"/>
          <w:lang w:val="en-US"/>
        </w:rPr>
        <w:t>N</w:t>
      </w:r>
      <w:r w:rsidRPr="000C72A3">
        <w:rPr>
          <w:sz w:val="28"/>
          <w:szCs w:val="28"/>
          <w:vertAlign w:val="subscript"/>
        </w:rPr>
        <w:t>3</w:t>
      </w:r>
      <w:r w:rsidRPr="001810E2">
        <w:rPr>
          <w:sz w:val="28"/>
          <w:szCs w:val="28"/>
          <w:lang w:val="en-US"/>
        </w:rPr>
        <w:t>O</w:t>
      </w:r>
      <w:r w:rsidRPr="000C72A3">
        <w:rPr>
          <w:sz w:val="28"/>
          <w:szCs w:val="28"/>
          <w:vertAlign w:val="subscript"/>
        </w:rPr>
        <w:t>4</w:t>
      </w:r>
      <w:r w:rsidRPr="001810E2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 субстанции в пересчёте на сухое вещество в процентах (</w:t>
      </w:r>
      <w:r w:rsidRPr="00663810">
        <w:rPr>
          <w:rFonts w:ascii="Cambria Math" w:hAnsi="Cambria Math"/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121162" w:rsidRDefault="00121162" w:rsidP="006638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w:rPr>
              <w:rFonts w:asci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121162" w:rsidRPr="00240A44" w:rsidTr="007C23DB">
        <w:trPr>
          <w:cantSplit/>
        </w:trPr>
        <w:tc>
          <w:tcPr>
            <w:tcW w:w="675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21162" w:rsidRPr="00663810" w:rsidRDefault="00121162" w:rsidP="00EF6692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663810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121162" w:rsidRPr="00240A44" w:rsidRDefault="00121162" w:rsidP="00EF6692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sz w:val="28"/>
                <w:szCs w:val="28"/>
              </w:rPr>
              <w:t>площадь пи</w:t>
            </w:r>
            <w:r w:rsidRPr="00FC545B">
              <w:rPr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 тинидазола</w:t>
            </w:r>
            <w:r w:rsidRPr="00FC545B">
              <w:rPr>
                <w:color w:val="000000"/>
                <w:sz w:val="28"/>
                <w:szCs w:val="28"/>
              </w:rPr>
              <w:t xml:space="preserve"> на хр</w:t>
            </w:r>
            <w:r w:rsidRPr="00FC545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C545B">
              <w:rPr>
                <w:color w:val="000000"/>
                <w:sz w:val="28"/>
                <w:szCs w:val="28"/>
              </w:rPr>
              <w:t>ограмме испы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FC545B">
              <w:rPr>
                <w:color w:val="000000"/>
                <w:sz w:val="28"/>
                <w:szCs w:val="28"/>
              </w:rPr>
              <w:t>емо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г</w:t>
            </w:r>
            <w:r w:rsidRPr="00FC545B">
              <w:rPr>
                <w:color w:val="000000"/>
                <w:sz w:val="28"/>
                <w:szCs w:val="28"/>
              </w:rPr>
              <w:t>о раст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в</w:t>
            </w:r>
            <w:r w:rsidRPr="00FC545B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121162" w:rsidRPr="00240A44" w:rsidTr="007C23D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663810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lang w:eastAsia="en-US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663810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EF6692">
            <w:pPr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sz w:val="28"/>
                <w:szCs w:val="28"/>
              </w:rPr>
              <w:t>площадь пи</w:t>
            </w:r>
            <w:r w:rsidRPr="00FC545B">
              <w:rPr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 тинидазола</w:t>
            </w:r>
            <w:r w:rsidRPr="00FC545B">
              <w:rPr>
                <w:color w:val="000000"/>
                <w:sz w:val="28"/>
                <w:szCs w:val="28"/>
              </w:rPr>
              <w:t xml:space="preserve"> на хр</w:t>
            </w:r>
            <w:r w:rsidRPr="00FC545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C545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C545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C545B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стандартного образца тинидазола</w:t>
            </w:r>
            <w:r w:rsidRPr="00FC545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21162" w:rsidRPr="00240A44" w:rsidTr="007C23D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663810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663810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C545B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FC545B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FC545B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FC545B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FC545B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>
              <w:rPr>
                <w:color w:val="000000"/>
                <w:position w:val="3"/>
                <w:sz w:val="28"/>
                <w:szCs w:val="28"/>
              </w:rPr>
              <w:t>анции</w:t>
            </w:r>
            <w:r w:rsidRPr="00FC545B">
              <w:rPr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121162" w:rsidRPr="00240A44" w:rsidTr="007C23D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663810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663810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FC545B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FC545B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FC545B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C545B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FC545B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FC545B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color w:val="000000"/>
                <w:position w:val="4"/>
                <w:sz w:val="28"/>
                <w:szCs w:val="28"/>
              </w:rPr>
              <w:t>о образца тинидазола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>, мг</w:t>
            </w:r>
            <w:r>
              <w:rPr>
                <w:color w:val="000000"/>
                <w:position w:val="4"/>
                <w:sz w:val="28"/>
                <w:szCs w:val="28"/>
              </w:rPr>
              <w:t>;</w:t>
            </w:r>
          </w:p>
        </w:tc>
      </w:tr>
      <w:tr w:rsidR="00121162" w:rsidRPr="00240A44" w:rsidTr="007C23D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663810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Pr="00240A44" w:rsidRDefault="00121162" w:rsidP="00EF6692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position w:val="4"/>
                <w:sz w:val="28"/>
                <w:szCs w:val="28"/>
              </w:rPr>
              <w:t>содержание тинидазола</w:t>
            </w:r>
            <w:r w:rsidRPr="00FC545B">
              <w:rPr>
                <w:color w:val="000000"/>
                <w:position w:val="4"/>
                <w:sz w:val="28"/>
                <w:szCs w:val="28"/>
              </w:rPr>
              <w:t xml:space="preserve"> в </w:t>
            </w:r>
            <w:r>
              <w:rPr>
                <w:color w:val="000000"/>
                <w:position w:val="4"/>
                <w:sz w:val="28"/>
                <w:szCs w:val="28"/>
              </w:rPr>
              <w:t>фармакопейном стандартном образце тинидазола, %;</w:t>
            </w:r>
          </w:p>
        </w:tc>
      </w:tr>
      <w:tr w:rsidR="00121162" w:rsidRPr="00240A44" w:rsidTr="007C23DB">
        <w:trPr>
          <w:cantSplit/>
        </w:trPr>
        <w:tc>
          <w:tcPr>
            <w:tcW w:w="675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121162" w:rsidRPr="00663810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  <w:lang w:val="en-US"/>
              </w:rPr>
            </w:pPr>
            <w:r w:rsidRPr="00663810">
              <w:rPr>
                <w:rFonts w:asciiTheme="majorHAnsi" w:hAnsiTheme="majorHAnsi"/>
                <w:i/>
                <w:sz w:val="28"/>
                <w:szCs w:val="20"/>
                <w:lang w:val="en-US"/>
              </w:rPr>
              <w:t>W</w:t>
            </w:r>
          </w:p>
        </w:tc>
        <w:tc>
          <w:tcPr>
            <w:tcW w:w="284" w:type="dxa"/>
          </w:tcPr>
          <w:p w:rsidR="00121162" w:rsidRPr="00240A44" w:rsidRDefault="00121162" w:rsidP="00EF6692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0"/>
              </w:rPr>
            </w:pPr>
            <w:r w:rsidRPr="00240A44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121162" w:rsidRDefault="00121162" w:rsidP="00EF6692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/>
                <w:position w:val="4"/>
                <w:sz w:val="28"/>
                <w:szCs w:val="28"/>
              </w:rPr>
            </w:pPr>
            <w:r>
              <w:rPr>
                <w:color w:val="000000"/>
                <w:position w:val="4"/>
                <w:sz w:val="28"/>
                <w:szCs w:val="28"/>
              </w:rPr>
              <w:t xml:space="preserve">потеря в массе при высушивании, %. </w:t>
            </w:r>
          </w:p>
        </w:tc>
      </w:tr>
    </w:tbl>
    <w:p w:rsidR="00EF6692" w:rsidRPr="00EF6692" w:rsidRDefault="00EF6692" w:rsidP="00C14E0E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EF6692">
        <w:rPr>
          <w:bCs/>
          <w:sz w:val="28"/>
          <w:szCs w:val="28"/>
        </w:rPr>
        <w:t>ХРАНЕНИЕ</w:t>
      </w:r>
    </w:p>
    <w:p w:rsidR="00121162" w:rsidRPr="00EF6692" w:rsidRDefault="00ED08C8" w:rsidP="00964E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692">
        <w:rPr>
          <w:sz w:val="28"/>
          <w:szCs w:val="28"/>
        </w:rPr>
        <w:t>В</w:t>
      </w:r>
      <w:r w:rsidR="00121162" w:rsidRPr="00EF6692">
        <w:rPr>
          <w:sz w:val="28"/>
          <w:szCs w:val="28"/>
        </w:rPr>
        <w:t xml:space="preserve"> </w:t>
      </w:r>
      <w:r w:rsidRPr="00EF6692">
        <w:rPr>
          <w:sz w:val="28"/>
          <w:szCs w:val="28"/>
        </w:rPr>
        <w:t>герметично</w:t>
      </w:r>
      <w:r w:rsidR="00DF2A8D" w:rsidRPr="00EF6692">
        <w:rPr>
          <w:sz w:val="28"/>
          <w:szCs w:val="28"/>
        </w:rPr>
        <w:t xml:space="preserve"> укупоренной</w:t>
      </w:r>
      <w:r w:rsidR="00121162" w:rsidRPr="00EF6692">
        <w:rPr>
          <w:sz w:val="28"/>
          <w:szCs w:val="28"/>
        </w:rPr>
        <w:t xml:space="preserve"> </w:t>
      </w:r>
      <w:r w:rsidR="00121162" w:rsidRPr="00822CEF">
        <w:rPr>
          <w:color w:val="000000"/>
          <w:sz w:val="28"/>
          <w:szCs w:val="28"/>
        </w:rPr>
        <w:t>упаковке</w:t>
      </w:r>
      <w:r w:rsidR="00121162">
        <w:rPr>
          <w:color w:val="000000"/>
          <w:sz w:val="28"/>
          <w:szCs w:val="28"/>
        </w:rPr>
        <w:t xml:space="preserve">, в </w:t>
      </w:r>
      <w:r w:rsidR="00121162" w:rsidRPr="00FC6EC2">
        <w:rPr>
          <w:sz w:val="28"/>
          <w:szCs w:val="28"/>
        </w:rPr>
        <w:t>защищённом от света месте</w:t>
      </w:r>
      <w:r w:rsidR="00121162" w:rsidRPr="00822CEF">
        <w:rPr>
          <w:color w:val="000000"/>
          <w:sz w:val="28"/>
          <w:szCs w:val="28"/>
        </w:rPr>
        <w:t>.</w:t>
      </w:r>
    </w:p>
    <w:sectPr w:rsidR="00121162" w:rsidRPr="00EF6692" w:rsidSect="00EF6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B7" w:rsidRDefault="006739B7" w:rsidP="00121162">
      <w:r>
        <w:separator/>
      </w:r>
    </w:p>
  </w:endnote>
  <w:endnote w:type="continuationSeparator" w:id="0">
    <w:p w:rsidR="006739B7" w:rsidRDefault="006739B7" w:rsidP="001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B7" w:rsidRDefault="006739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8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39B7" w:rsidRPr="00EF6692" w:rsidRDefault="00500CA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66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39B7" w:rsidRPr="00EF66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66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7B8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669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B7" w:rsidRPr="00331F61" w:rsidRDefault="006739B7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B7" w:rsidRDefault="006739B7" w:rsidP="00121162">
      <w:r>
        <w:separator/>
      </w:r>
    </w:p>
  </w:footnote>
  <w:footnote w:type="continuationSeparator" w:id="0">
    <w:p w:rsidR="006739B7" w:rsidRDefault="006739B7" w:rsidP="0012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B7" w:rsidRDefault="006739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B7" w:rsidRPr="00EF6692" w:rsidRDefault="006739B7" w:rsidP="00EF669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B7" w:rsidRPr="00121162" w:rsidRDefault="006739B7" w:rsidP="0012116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162"/>
    <w:rsid w:val="00014216"/>
    <w:rsid w:val="00020CBF"/>
    <w:rsid w:val="00027676"/>
    <w:rsid w:val="00073725"/>
    <w:rsid w:val="00121162"/>
    <w:rsid w:val="001A45E5"/>
    <w:rsid w:val="002670F0"/>
    <w:rsid w:val="00277B88"/>
    <w:rsid w:val="002E5907"/>
    <w:rsid w:val="002F78EE"/>
    <w:rsid w:val="00313551"/>
    <w:rsid w:val="00324336"/>
    <w:rsid w:val="003256F9"/>
    <w:rsid w:val="00331F61"/>
    <w:rsid w:val="003B7BAE"/>
    <w:rsid w:val="003C424F"/>
    <w:rsid w:val="003C63F3"/>
    <w:rsid w:val="003D19FF"/>
    <w:rsid w:val="00475465"/>
    <w:rsid w:val="004A5842"/>
    <w:rsid w:val="004B6775"/>
    <w:rsid w:val="004F6272"/>
    <w:rsid w:val="00500CAE"/>
    <w:rsid w:val="005119E1"/>
    <w:rsid w:val="00520944"/>
    <w:rsid w:val="00583A75"/>
    <w:rsid w:val="005A2113"/>
    <w:rsid w:val="005B48B2"/>
    <w:rsid w:val="005D22BF"/>
    <w:rsid w:val="00622372"/>
    <w:rsid w:val="00663810"/>
    <w:rsid w:val="006739B7"/>
    <w:rsid w:val="00681DCA"/>
    <w:rsid w:val="00693400"/>
    <w:rsid w:val="00697558"/>
    <w:rsid w:val="00742A12"/>
    <w:rsid w:val="00776A6D"/>
    <w:rsid w:val="007A570E"/>
    <w:rsid w:val="007B345F"/>
    <w:rsid w:val="007B764E"/>
    <w:rsid w:val="007C23DB"/>
    <w:rsid w:val="007C48FB"/>
    <w:rsid w:val="007E3F2B"/>
    <w:rsid w:val="00850DA8"/>
    <w:rsid w:val="0087076C"/>
    <w:rsid w:val="008A1C79"/>
    <w:rsid w:val="008A265E"/>
    <w:rsid w:val="008C3F91"/>
    <w:rsid w:val="008F596C"/>
    <w:rsid w:val="00964ED1"/>
    <w:rsid w:val="0099599F"/>
    <w:rsid w:val="00996B1A"/>
    <w:rsid w:val="009D04BE"/>
    <w:rsid w:val="009E5685"/>
    <w:rsid w:val="00A167A9"/>
    <w:rsid w:val="00A27B5D"/>
    <w:rsid w:val="00A50252"/>
    <w:rsid w:val="00A778C0"/>
    <w:rsid w:val="00A77C2C"/>
    <w:rsid w:val="00A972FE"/>
    <w:rsid w:val="00B33CFC"/>
    <w:rsid w:val="00B72AD0"/>
    <w:rsid w:val="00BF1571"/>
    <w:rsid w:val="00C04D00"/>
    <w:rsid w:val="00C14E0E"/>
    <w:rsid w:val="00C66A7D"/>
    <w:rsid w:val="00CD184A"/>
    <w:rsid w:val="00CE0C9A"/>
    <w:rsid w:val="00CE48CC"/>
    <w:rsid w:val="00D257B6"/>
    <w:rsid w:val="00DB1D95"/>
    <w:rsid w:val="00DB6A10"/>
    <w:rsid w:val="00DF2A8D"/>
    <w:rsid w:val="00EA2A18"/>
    <w:rsid w:val="00ED08C8"/>
    <w:rsid w:val="00EF6692"/>
    <w:rsid w:val="00F60531"/>
    <w:rsid w:val="00FC2056"/>
    <w:rsid w:val="00FC357B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40C250-8050-4DAB-9493-9919EB0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1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1162"/>
  </w:style>
  <w:style w:type="paragraph" w:styleId="a5">
    <w:name w:val="footer"/>
    <w:basedOn w:val="a"/>
    <w:link w:val="a6"/>
    <w:uiPriority w:val="99"/>
    <w:unhideWhenUsed/>
    <w:rsid w:val="001211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21162"/>
  </w:style>
  <w:style w:type="paragraph" w:styleId="a7">
    <w:name w:val="Body Text"/>
    <w:basedOn w:val="a"/>
    <w:link w:val="a8"/>
    <w:rsid w:val="00121162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2116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121162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121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21162"/>
    <w:pPr>
      <w:spacing w:after="120"/>
    </w:pPr>
    <w:rPr>
      <w:rFonts w:ascii="NTHarmonica" w:hAnsi="NTHarmonica"/>
      <w:szCs w:val="20"/>
    </w:rPr>
  </w:style>
  <w:style w:type="paragraph" w:customStyle="1" w:styleId="1">
    <w:name w:val="Обычный1"/>
    <w:rsid w:val="0012116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11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1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8C3F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3F9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3F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3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0F8F-8D47-4ABB-8E9C-30556D4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13</cp:revision>
  <dcterms:created xsi:type="dcterms:W3CDTF">2023-06-23T12:23:00Z</dcterms:created>
  <dcterms:modified xsi:type="dcterms:W3CDTF">2023-07-04T06:38:00Z</dcterms:modified>
</cp:coreProperties>
</file>