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F4" w:rsidRPr="003F31A3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F31A3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32857" w:rsidRPr="0013398B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:rsidTr="00247529">
        <w:tc>
          <w:tcPr>
            <w:tcW w:w="9356" w:type="dxa"/>
          </w:tcPr>
          <w:p w:rsidR="00432857" w:rsidRPr="0013398B" w:rsidRDefault="00432857" w:rsidP="00FD79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8"/>
        <w:gridCol w:w="3192"/>
      </w:tblGrid>
      <w:tr w:rsidR="0013398B" w:rsidRPr="0013398B" w:rsidTr="00073879">
        <w:tc>
          <w:tcPr>
            <w:tcW w:w="5919" w:type="dxa"/>
          </w:tcPr>
          <w:p w:rsidR="00432857" w:rsidRPr="0013398B" w:rsidRDefault="00E2053C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Рисперидон</w:t>
            </w:r>
          </w:p>
        </w:tc>
        <w:tc>
          <w:tcPr>
            <w:tcW w:w="458" w:type="dxa"/>
          </w:tcPr>
          <w:p w:rsidR="00432857" w:rsidRPr="0013398B" w:rsidRDefault="00432857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2" w:type="dxa"/>
          </w:tcPr>
          <w:p w:rsidR="00432857" w:rsidRPr="0013398B" w:rsidRDefault="00432857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222437">
              <w:rPr>
                <w:b/>
                <w:color w:val="000000" w:themeColor="text1"/>
                <w:sz w:val="28"/>
                <w:szCs w:val="28"/>
              </w:rPr>
              <w:t>.2.1.0174</w:t>
            </w:r>
            <w:bookmarkStart w:id="0" w:name="_GoBack"/>
            <w:bookmarkEnd w:id="0"/>
          </w:p>
        </w:tc>
      </w:tr>
      <w:tr w:rsidR="0013398B" w:rsidRPr="0013398B" w:rsidTr="00073879">
        <w:tc>
          <w:tcPr>
            <w:tcW w:w="5919" w:type="dxa"/>
          </w:tcPr>
          <w:p w:rsidR="00432857" w:rsidRPr="0013398B" w:rsidRDefault="00E2053C" w:rsidP="004707E3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Рисперидон</w:t>
            </w:r>
          </w:p>
        </w:tc>
        <w:tc>
          <w:tcPr>
            <w:tcW w:w="458" w:type="dxa"/>
          </w:tcPr>
          <w:p w:rsidR="00432857" w:rsidRPr="0013398B" w:rsidRDefault="00432857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2" w:type="dxa"/>
          </w:tcPr>
          <w:p w:rsidR="00432857" w:rsidRPr="00E2053C" w:rsidRDefault="00432857" w:rsidP="004707E3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32857" w:rsidRPr="0013398B" w:rsidTr="00073879">
        <w:tc>
          <w:tcPr>
            <w:tcW w:w="5919" w:type="dxa"/>
          </w:tcPr>
          <w:p w:rsidR="00432857" w:rsidRPr="0013398B" w:rsidRDefault="00E2053C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Risperidonum</w:t>
            </w:r>
          </w:p>
        </w:tc>
        <w:tc>
          <w:tcPr>
            <w:tcW w:w="458" w:type="dxa"/>
          </w:tcPr>
          <w:p w:rsidR="00432857" w:rsidRPr="0013398B" w:rsidRDefault="00432857" w:rsidP="004707E3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2" w:type="dxa"/>
          </w:tcPr>
          <w:p w:rsidR="00432857" w:rsidRPr="00E2053C" w:rsidRDefault="007F5AD4" w:rsidP="004707E3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 xml:space="preserve">Взамен </w:t>
            </w:r>
            <w:r w:rsidR="00911CD0"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E2053C" w:rsidRPr="00CA6D5C">
              <w:rPr>
                <w:b/>
                <w:sz w:val="28"/>
                <w:szCs w:val="28"/>
              </w:rPr>
              <w:t>.2.1.0174.18</w:t>
            </w:r>
          </w:p>
        </w:tc>
      </w:tr>
    </w:tbl>
    <w:p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:rsidTr="00247529">
        <w:tc>
          <w:tcPr>
            <w:tcW w:w="9356" w:type="dxa"/>
          </w:tcPr>
          <w:p w:rsidR="00432857" w:rsidRPr="00E2053C" w:rsidRDefault="00432857" w:rsidP="00E2053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:rsidTr="00247529">
        <w:tc>
          <w:tcPr>
            <w:tcW w:w="9571" w:type="dxa"/>
            <w:gridSpan w:val="2"/>
          </w:tcPr>
          <w:p w:rsidR="008B74F0" w:rsidRPr="0013398B" w:rsidRDefault="00E2053C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A6D5C">
              <w:rPr>
                <w:sz w:val="28"/>
                <w:szCs w:val="28"/>
                <w:lang w:val="en-US"/>
              </w:rPr>
              <w:object w:dxaOrig="4932" w:dyaOrig="2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02.75pt" o:ole="" fillcolor="window">
                  <v:imagedata r:id="rId8" o:title=""/>
                </v:shape>
                <o:OLEObject Type="Embed" ProgID="ChemWindow.Document" ShapeID="_x0000_i1025" DrawAspect="Content" ObjectID="_1750061493" r:id="rId9"/>
              </w:object>
            </w:r>
          </w:p>
          <w:p w:rsidR="008B74F0" w:rsidRPr="0013398B" w:rsidRDefault="008B74F0" w:rsidP="0024752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E2053C" w:rsidRPr="0013398B" w:rsidTr="00824330">
        <w:tc>
          <w:tcPr>
            <w:tcW w:w="4785" w:type="dxa"/>
            <w:vAlign w:val="center"/>
          </w:tcPr>
          <w:p w:rsidR="00E2053C" w:rsidRPr="00CA6D5C" w:rsidRDefault="00E2053C" w:rsidP="00E47C34">
            <w:pPr>
              <w:rPr>
                <w:sz w:val="28"/>
                <w:szCs w:val="28"/>
                <w:lang w:val="en-US"/>
              </w:rPr>
            </w:pPr>
            <w:r w:rsidRPr="00CA6D5C">
              <w:rPr>
                <w:sz w:val="28"/>
                <w:szCs w:val="28"/>
                <w:lang w:val="en-US"/>
              </w:rPr>
              <w:t>C</w:t>
            </w:r>
            <w:r w:rsidRPr="00CA6D5C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CA6D5C">
              <w:rPr>
                <w:sz w:val="28"/>
                <w:szCs w:val="28"/>
                <w:lang w:val="en-US"/>
              </w:rPr>
              <w:t>H</w:t>
            </w:r>
            <w:r w:rsidRPr="00CA6D5C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CA6D5C">
              <w:rPr>
                <w:sz w:val="28"/>
                <w:szCs w:val="28"/>
                <w:lang w:val="en-US"/>
              </w:rPr>
              <w:t>FN</w:t>
            </w:r>
            <w:r w:rsidRPr="00CA6D5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A6D5C">
              <w:rPr>
                <w:sz w:val="28"/>
                <w:szCs w:val="28"/>
                <w:lang w:val="en-US"/>
              </w:rPr>
              <w:t>O</w:t>
            </w:r>
            <w:r w:rsidRPr="00CA6D5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  <w:vAlign w:val="center"/>
          </w:tcPr>
          <w:p w:rsidR="00E2053C" w:rsidRPr="00CA6D5C" w:rsidRDefault="00E2053C" w:rsidP="00E47C34">
            <w:pPr>
              <w:jc w:val="right"/>
              <w:rPr>
                <w:sz w:val="28"/>
                <w:szCs w:val="28"/>
                <w:lang w:val="en-US"/>
              </w:rPr>
            </w:pPr>
            <w:r w:rsidRPr="00CA6D5C">
              <w:rPr>
                <w:sz w:val="28"/>
                <w:szCs w:val="28"/>
              </w:rPr>
              <w:t>М.м.</w:t>
            </w:r>
            <w:r w:rsidRPr="00CA6D5C">
              <w:rPr>
                <w:sz w:val="28"/>
                <w:szCs w:val="28"/>
                <w:lang w:val="en-US"/>
              </w:rPr>
              <w:t xml:space="preserve"> 410,5</w:t>
            </w:r>
          </w:p>
        </w:tc>
      </w:tr>
      <w:tr w:rsidR="00E2053C" w:rsidRPr="0013398B" w:rsidTr="00824330">
        <w:tc>
          <w:tcPr>
            <w:tcW w:w="4785" w:type="dxa"/>
            <w:vAlign w:val="center"/>
          </w:tcPr>
          <w:p w:rsidR="00E2053C" w:rsidRPr="00C17DE0" w:rsidRDefault="00E2053C" w:rsidP="00E47C34">
            <w:pPr>
              <w:jc w:val="both"/>
              <w:rPr>
                <w:sz w:val="28"/>
                <w:szCs w:val="28"/>
                <w:lang w:val="en-US"/>
              </w:rPr>
            </w:pPr>
            <w:r w:rsidRPr="00C17DE0">
              <w:rPr>
                <w:sz w:val="28"/>
                <w:szCs w:val="28"/>
                <w:lang w:val="en-US"/>
              </w:rPr>
              <w:t>[106266-06-2]</w:t>
            </w:r>
          </w:p>
        </w:tc>
        <w:tc>
          <w:tcPr>
            <w:tcW w:w="4786" w:type="dxa"/>
            <w:vAlign w:val="center"/>
          </w:tcPr>
          <w:p w:rsidR="00E2053C" w:rsidRPr="00C17DE0" w:rsidRDefault="00E2053C" w:rsidP="00E47C34">
            <w:pPr>
              <w:jc w:val="right"/>
              <w:rPr>
                <w:sz w:val="28"/>
                <w:szCs w:val="28"/>
              </w:rPr>
            </w:pPr>
          </w:p>
        </w:tc>
      </w:tr>
    </w:tbl>
    <w:p w:rsidR="008B74F0" w:rsidRPr="00E2053C" w:rsidRDefault="008B74F0" w:rsidP="00CD1595">
      <w:pPr>
        <w:spacing w:line="360" w:lineRule="auto"/>
        <w:ind w:firstLine="709"/>
        <w:rPr>
          <w:color w:val="000000" w:themeColor="text1"/>
          <w:sz w:val="28"/>
          <w:szCs w:val="28"/>
          <w:lang w:val="en-US"/>
        </w:rPr>
      </w:pPr>
    </w:p>
    <w:p w:rsidR="008B74F0" w:rsidRPr="00E2053C" w:rsidRDefault="008B74F0" w:rsidP="00CD1595">
      <w:pPr>
        <w:pStyle w:val="a3"/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:rsidR="00911CD0" w:rsidRPr="0013398B" w:rsidRDefault="00E2053C" w:rsidP="00CD1595">
      <w:pPr>
        <w:widowControl/>
        <w:spacing w:line="360" w:lineRule="auto"/>
        <w:ind w:firstLine="709"/>
        <w:rPr>
          <w:color w:val="000000" w:themeColor="text1"/>
          <w:sz w:val="28"/>
        </w:rPr>
      </w:pPr>
      <w:r w:rsidRPr="00E2053C">
        <w:rPr>
          <w:color w:val="000000" w:themeColor="text1"/>
          <w:sz w:val="28"/>
        </w:rPr>
        <w:t>2-Метил-3-{2-[4-(6-фтор-1,2-бензоксазол-3-ил)пиперидин-1-ил]этил}-6,7,8,9-тетрагидро-4H-пиридо[1,2-a]пиримидин-4-он.</w:t>
      </w:r>
    </w:p>
    <w:p w:rsidR="0032608A" w:rsidRPr="00BE561B" w:rsidRDefault="00BE561B" w:rsidP="00CD1595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E561B">
        <w:rPr>
          <w:rFonts w:ascii="Times New Roman" w:hAnsi="Times New Roman"/>
          <w:sz w:val="28"/>
          <w:szCs w:val="28"/>
          <w:lang w:val="en-US"/>
        </w:rPr>
        <w:t>C</w:t>
      </w:r>
      <w:r w:rsidRPr="00BE561B">
        <w:rPr>
          <w:rFonts w:ascii="Times New Roman" w:hAnsi="Times New Roman"/>
          <w:sz w:val="28"/>
          <w:szCs w:val="28"/>
        </w:rPr>
        <w:t>одержит не менее 99,0 % и не более 101,0 % рисперидона С</w:t>
      </w:r>
      <w:r w:rsidRPr="00BE561B">
        <w:rPr>
          <w:rFonts w:ascii="Times New Roman" w:hAnsi="Times New Roman"/>
          <w:sz w:val="28"/>
          <w:szCs w:val="28"/>
          <w:vertAlign w:val="subscript"/>
        </w:rPr>
        <w:t>23</w:t>
      </w:r>
      <w:r w:rsidRPr="00BE561B">
        <w:rPr>
          <w:rFonts w:ascii="Times New Roman" w:hAnsi="Times New Roman"/>
          <w:sz w:val="28"/>
          <w:szCs w:val="28"/>
          <w:lang w:val="en-US"/>
        </w:rPr>
        <w:t>H</w:t>
      </w:r>
      <w:r w:rsidRPr="00BE561B">
        <w:rPr>
          <w:rFonts w:ascii="Times New Roman" w:hAnsi="Times New Roman"/>
          <w:sz w:val="28"/>
          <w:szCs w:val="28"/>
          <w:vertAlign w:val="subscript"/>
        </w:rPr>
        <w:t>27</w:t>
      </w:r>
      <w:r w:rsidRPr="00BE561B">
        <w:rPr>
          <w:rFonts w:ascii="Times New Roman" w:hAnsi="Times New Roman"/>
          <w:sz w:val="28"/>
          <w:szCs w:val="28"/>
          <w:lang w:val="en-US"/>
        </w:rPr>
        <w:t>FN</w:t>
      </w:r>
      <w:r w:rsidRPr="00BE561B">
        <w:rPr>
          <w:rFonts w:ascii="Times New Roman" w:hAnsi="Times New Roman"/>
          <w:sz w:val="28"/>
          <w:szCs w:val="28"/>
          <w:vertAlign w:val="subscript"/>
        </w:rPr>
        <w:t>4</w:t>
      </w:r>
      <w:r w:rsidRPr="00BE561B">
        <w:rPr>
          <w:rFonts w:ascii="Times New Roman" w:hAnsi="Times New Roman"/>
          <w:sz w:val="28"/>
          <w:szCs w:val="28"/>
          <w:lang w:val="en-US"/>
        </w:rPr>
        <w:t>O</w:t>
      </w:r>
      <w:r w:rsidRPr="00BE561B">
        <w:rPr>
          <w:rFonts w:ascii="Times New Roman" w:hAnsi="Times New Roman"/>
          <w:sz w:val="28"/>
          <w:szCs w:val="28"/>
          <w:vertAlign w:val="subscript"/>
        </w:rPr>
        <w:t>2</w:t>
      </w:r>
      <w:r w:rsidRPr="00BE561B"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 w:rsidR="0032608A" w:rsidRPr="00BE56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608A" w:rsidRPr="0013398B" w:rsidRDefault="00A10711" w:rsidP="00CD1595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D76AD7" w:rsidRPr="0013398B" w:rsidRDefault="0032608A" w:rsidP="00CD1595">
      <w:pPr>
        <w:pStyle w:val="1"/>
        <w:tabs>
          <w:tab w:val="left" w:pos="284"/>
        </w:tabs>
        <w:ind w:firstLine="709"/>
        <w:rPr>
          <w:b w:val="0"/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 xml:space="preserve">Описание. </w:t>
      </w:r>
      <w:r w:rsidR="00F42830" w:rsidRPr="0013398B">
        <w:rPr>
          <w:b w:val="0"/>
          <w:color w:val="000000" w:themeColor="text1"/>
          <w:sz w:val="28"/>
          <w:szCs w:val="28"/>
        </w:rPr>
        <w:t xml:space="preserve">Белый или </w:t>
      </w:r>
      <w:r w:rsidR="00BE561B">
        <w:rPr>
          <w:b w:val="0"/>
          <w:color w:val="000000" w:themeColor="text1"/>
          <w:sz w:val="28"/>
          <w:szCs w:val="28"/>
        </w:rPr>
        <w:t>почти белый кристаллически</w:t>
      </w:r>
      <w:r w:rsidR="00F42830" w:rsidRPr="0013398B">
        <w:rPr>
          <w:b w:val="0"/>
          <w:color w:val="000000" w:themeColor="text1"/>
          <w:sz w:val="28"/>
          <w:szCs w:val="28"/>
        </w:rPr>
        <w:t xml:space="preserve">й </w:t>
      </w:r>
      <w:r w:rsidR="00BE561B">
        <w:rPr>
          <w:b w:val="0"/>
          <w:color w:val="000000" w:themeColor="text1"/>
          <w:sz w:val="28"/>
          <w:szCs w:val="28"/>
        </w:rPr>
        <w:t>порошок.</w:t>
      </w:r>
    </w:p>
    <w:p w:rsidR="0032608A" w:rsidRPr="0013398B" w:rsidRDefault="002E7A9C" w:rsidP="00CD15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*</w:t>
      </w:r>
      <w:r w:rsidR="00F42830" w:rsidRPr="0013398B">
        <w:rPr>
          <w:color w:val="000000" w:themeColor="text1"/>
          <w:sz w:val="28"/>
          <w:szCs w:val="28"/>
        </w:rPr>
        <w:t>Проявляет полиморфизм</w:t>
      </w:r>
      <w:r w:rsidRPr="0013398B">
        <w:rPr>
          <w:color w:val="000000" w:themeColor="text1"/>
          <w:sz w:val="28"/>
          <w:szCs w:val="28"/>
        </w:rPr>
        <w:t>.</w:t>
      </w:r>
    </w:p>
    <w:p w:rsidR="0032608A" w:rsidRPr="0013398B" w:rsidRDefault="0032608A" w:rsidP="00CD1595">
      <w:pPr>
        <w:pStyle w:val="BodyText21"/>
        <w:spacing w:line="360" w:lineRule="auto"/>
        <w:ind w:firstLine="709"/>
        <w:rPr>
          <w:rFonts w:ascii="Times New Roman" w:hAnsi="Times New Roman"/>
          <w:color w:val="000000" w:themeColor="text1"/>
        </w:rPr>
      </w:pPr>
      <w:r w:rsidRPr="0013398B">
        <w:rPr>
          <w:rFonts w:ascii="Times New Roman" w:hAnsi="Times New Roman"/>
          <w:b/>
          <w:color w:val="000000" w:themeColor="text1"/>
        </w:rPr>
        <w:t>Растворимость</w:t>
      </w:r>
      <w:r w:rsidRPr="0013398B">
        <w:rPr>
          <w:rFonts w:ascii="Times New Roman" w:hAnsi="Times New Roman"/>
          <w:color w:val="000000" w:themeColor="text1"/>
        </w:rPr>
        <w:t xml:space="preserve">. </w:t>
      </w:r>
      <w:r w:rsidR="00BE561B" w:rsidRPr="00CA6D5C">
        <w:rPr>
          <w:rFonts w:ascii="Times New Roman" w:hAnsi="Times New Roman"/>
          <w:szCs w:val="28"/>
        </w:rPr>
        <w:t xml:space="preserve">Легко растворим в метиленхлориде, умеренно растворим в </w:t>
      </w:r>
      <w:r w:rsidR="00BE561B">
        <w:rPr>
          <w:rFonts w:ascii="Times New Roman" w:hAnsi="Times New Roman"/>
          <w:szCs w:val="28"/>
        </w:rPr>
        <w:t>спирт</w:t>
      </w:r>
      <w:r w:rsidR="00BE561B" w:rsidRPr="00CA6D5C">
        <w:rPr>
          <w:rFonts w:ascii="Times New Roman" w:hAnsi="Times New Roman"/>
          <w:szCs w:val="28"/>
        </w:rPr>
        <w:t>е 96</w:t>
      </w:r>
      <w:r w:rsidR="00BE561B">
        <w:rPr>
          <w:rFonts w:ascii="Times New Roman" w:hAnsi="Times New Roman"/>
          <w:szCs w:val="28"/>
        </w:rPr>
        <w:t> </w:t>
      </w:r>
      <w:r w:rsidR="00BE561B" w:rsidRPr="00CA6D5C">
        <w:rPr>
          <w:rFonts w:ascii="Times New Roman" w:hAnsi="Times New Roman"/>
          <w:szCs w:val="28"/>
        </w:rPr>
        <w:t>%, практически нерастворим в воде</w:t>
      </w:r>
      <w:r w:rsidR="00FD1258">
        <w:rPr>
          <w:rFonts w:ascii="Times New Roman" w:hAnsi="Times New Roman"/>
          <w:szCs w:val="28"/>
        </w:rPr>
        <w:t>.</w:t>
      </w:r>
    </w:p>
    <w:p w:rsidR="00F42830" w:rsidRPr="00FD1258" w:rsidRDefault="00F42830" w:rsidP="00CD1595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3398B">
        <w:rPr>
          <w:rStyle w:val="tlid-translation"/>
          <w:rFonts w:eastAsia="Calibri"/>
          <w:color w:val="000000" w:themeColor="text1"/>
          <w:sz w:val="28"/>
          <w:szCs w:val="28"/>
        </w:rPr>
        <w:t>*Растворяется в разбавленных растворах кислот.</w:t>
      </w:r>
    </w:p>
    <w:p w:rsidR="00A153E6" w:rsidRPr="0013398B" w:rsidRDefault="00A10711" w:rsidP="006E28A7">
      <w:pPr>
        <w:keepNext/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lastRenderedPageBreak/>
        <w:t>ИДЕНТИФИКАЦИЯ</w:t>
      </w:r>
    </w:p>
    <w:p w:rsidR="00060DD6" w:rsidRPr="0013398B" w:rsidRDefault="00060DD6" w:rsidP="006E28A7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1.</w:t>
      </w:r>
      <w:r w:rsidR="00A10711" w:rsidRPr="0013398B">
        <w:rPr>
          <w:i/>
          <w:color w:val="000000" w:themeColor="text1"/>
          <w:sz w:val="28"/>
          <w:szCs w:val="28"/>
        </w:rPr>
        <w:t> </w:t>
      </w:r>
      <w:r w:rsidRPr="0013398B">
        <w:rPr>
          <w:i/>
          <w:color w:val="000000" w:themeColor="text1"/>
          <w:sz w:val="28"/>
          <w:szCs w:val="28"/>
        </w:rPr>
        <w:t>ИК-спектрометрия</w:t>
      </w:r>
      <w:r w:rsidR="0032550D" w:rsidRPr="0013398B">
        <w:rPr>
          <w:i/>
          <w:color w:val="000000" w:themeColor="text1"/>
          <w:sz w:val="28"/>
          <w:szCs w:val="28"/>
        </w:rPr>
        <w:t xml:space="preserve"> </w:t>
      </w:r>
      <w:r w:rsidR="0032550D" w:rsidRPr="0013398B">
        <w:rPr>
          <w:bCs/>
          <w:color w:val="000000" w:themeColor="text1"/>
          <w:sz w:val="28"/>
          <w:szCs w:val="28"/>
        </w:rPr>
        <w:t xml:space="preserve">(ОФС «Спектрометрия в </w:t>
      </w:r>
      <w:r w:rsidR="00A10711" w:rsidRPr="0013398B">
        <w:rPr>
          <w:bCs/>
          <w:color w:val="000000" w:themeColor="text1"/>
          <w:sz w:val="28"/>
          <w:szCs w:val="28"/>
        </w:rPr>
        <w:t xml:space="preserve">средней </w:t>
      </w:r>
      <w:r w:rsidR="0032550D" w:rsidRPr="0013398B">
        <w:rPr>
          <w:bCs/>
          <w:color w:val="000000" w:themeColor="text1"/>
          <w:sz w:val="28"/>
          <w:szCs w:val="28"/>
        </w:rPr>
        <w:t>инфракрасной области»)</w:t>
      </w:r>
      <w:r w:rsidR="0032550D" w:rsidRPr="0013398B">
        <w:rPr>
          <w:i/>
          <w:color w:val="000000" w:themeColor="text1"/>
          <w:sz w:val="28"/>
          <w:szCs w:val="28"/>
        </w:rPr>
        <w:t>.</w:t>
      </w:r>
      <w:r w:rsidR="00432857" w:rsidRPr="0013398B">
        <w:rPr>
          <w:color w:val="000000" w:themeColor="text1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Инфракрасный спектр субстанции</w:t>
      </w:r>
      <w:r w:rsidR="00536E77" w:rsidRPr="00536E77">
        <w:rPr>
          <w:color w:val="000000" w:themeColor="text1"/>
          <w:sz w:val="28"/>
          <w:szCs w:val="28"/>
        </w:rPr>
        <w:t xml:space="preserve"> </w:t>
      </w:r>
      <w:r w:rsidR="00B30FF2">
        <w:rPr>
          <w:color w:val="000000" w:themeColor="text1"/>
          <w:sz w:val="28"/>
          <w:szCs w:val="28"/>
        </w:rPr>
        <w:t>в области от 4000 до 400 </w:t>
      </w:r>
      <w:r w:rsidRPr="0013398B">
        <w:rPr>
          <w:color w:val="000000" w:themeColor="text1"/>
          <w:sz w:val="28"/>
          <w:szCs w:val="28"/>
        </w:rPr>
        <w:t>см</w:t>
      </w:r>
      <w:r w:rsidR="003C7A72" w:rsidRPr="0013398B">
        <w:rPr>
          <w:color w:val="000000" w:themeColor="text1"/>
          <w:sz w:val="28"/>
          <w:szCs w:val="28"/>
          <w:vertAlign w:val="superscript"/>
        </w:rPr>
        <w:t>−</w:t>
      </w:r>
      <w:r w:rsidRPr="0013398B">
        <w:rPr>
          <w:color w:val="000000" w:themeColor="text1"/>
          <w:sz w:val="28"/>
          <w:szCs w:val="28"/>
          <w:vertAlign w:val="superscript"/>
        </w:rPr>
        <w:t>1</w:t>
      </w:r>
      <w:r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</w:t>
      </w:r>
      <w:r w:rsidR="00CF1470" w:rsidRPr="0013398B">
        <w:rPr>
          <w:color w:val="000000" w:themeColor="text1"/>
          <w:sz w:val="28"/>
          <w:szCs w:val="28"/>
        </w:rPr>
        <w:t xml:space="preserve">фармакопейного </w:t>
      </w:r>
      <w:r w:rsidRPr="0013398B">
        <w:rPr>
          <w:color w:val="000000" w:themeColor="text1"/>
          <w:sz w:val="28"/>
          <w:szCs w:val="28"/>
        </w:rPr>
        <w:t xml:space="preserve">стандартного образца </w:t>
      </w:r>
      <w:r w:rsidR="00AC550F">
        <w:rPr>
          <w:color w:val="000000" w:themeColor="text1"/>
          <w:sz w:val="28"/>
          <w:szCs w:val="28"/>
        </w:rPr>
        <w:t>рисперидона</w:t>
      </w:r>
      <w:r w:rsidRPr="0013398B">
        <w:rPr>
          <w:color w:val="000000" w:themeColor="text1"/>
          <w:sz w:val="28"/>
          <w:szCs w:val="28"/>
        </w:rPr>
        <w:t>.</w:t>
      </w:r>
    </w:p>
    <w:p w:rsidR="00943645" w:rsidRPr="0013398B" w:rsidRDefault="00AC550F" w:rsidP="006E28A7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C550F">
        <w:rPr>
          <w:color w:val="000000" w:themeColor="text1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ацетона, выпаривают досуха на водяной бане и записывают спектры сухих остатков</w:t>
      </w:r>
      <w:r w:rsidR="00943645" w:rsidRPr="0013398B">
        <w:rPr>
          <w:color w:val="000000" w:themeColor="text1"/>
          <w:sz w:val="28"/>
          <w:szCs w:val="28"/>
        </w:rPr>
        <w:t>.</w:t>
      </w:r>
    </w:p>
    <w:p w:rsidR="005F4708" w:rsidRPr="0013398B" w:rsidRDefault="005F4708" w:rsidP="006E28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2. Спектрофотометрия</w:t>
      </w:r>
      <w:r w:rsidRPr="0013398B">
        <w:rPr>
          <w:color w:val="000000" w:themeColor="text1"/>
          <w:sz w:val="28"/>
          <w:szCs w:val="28"/>
        </w:rPr>
        <w:t xml:space="preserve"> (ОФС «Спектрофотометрия в ультраф</w:t>
      </w:r>
      <w:r w:rsidR="004707E3">
        <w:rPr>
          <w:color w:val="000000" w:themeColor="text1"/>
          <w:sz w:val="28"/>
          <w:szCs w:val="28"/>
        </w:rPr>
        <w:t>иолетовой и видимой областях»).</w:t>
      </w:r>
    </w:p>
    <w:p w:rsidR="005F4708" w:rsidRPr="0013398B" w:rsidRDefault="005F4708" w:rsidP="006E28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Испытуемый раствор.</w:t>
      </w:r>
      <w:r w:rsidRPr="0013398B">
        <w:rPr>
          <w:color w:val="000000" w:themeColor="text1"/>
          <w:sz w:val="28"/>
          <w:szCs w:val="28"/>
        </w:rPr>
        <w:t xml:space="preserve"> </w:t>
      </w:r>
      <w:r w:rsidR="0001168E" w:rsidRPr="0001168E">
        <w:rPr>
          <w:color w:val="000000" w:themeColor="text1"/>
          <w:sz w:val="28"/>
          <w:szCs w:val="28"/>
        </w:rPr>
        <w:t>В мерную колбу вместимостью 100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мл помещают 0,04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г (точная навеска) субстанции, растворяют в метаноле и доводят объём раствора метанолом до метки. В мерную колбу вместимостью 100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мл помещают 10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 xml:space="preserve">мл полученного раствора и доводят </w:t>
      </w:r>
      <w:r w:rsidR="00103F16">
        <w:rPr>
          <w:color w:val="000000" w:themeColor="text1"/>
          <w:sz w:val="28"/>
          <w:szCs w:val="28"/>
        </w:rPr>
        <w:t xml:space="preserve">объём раствора </w:t>
      </w:r>
      <w:r w:rsidR="0001168E" w:rsidRPr="0001168E">
        <w:rPr>
          <w:color w:val="000000" w:themeColor="text1"/>
          <w:sz w:val="28"/>
          <w:szCs w:val="28"/>
        </w:rPr>
        <w:t>метанолом до метки.</w:t>
      </w:r>
    </w:p>
    <w:p w:rsidR="0056258B" w:rsidRPr="0013398B" w:rsidRDefault="005F4708" w:rsidP="006E28A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 xml:space="preserve">Спектр поглощения испытуемого раствора в области длин волн </w:t>
      </w:r>
      <w:r w:rsidR="0001168E" w:rsidRPr="0001168E">
        <w:rPr>
          <w:color w:val="000000" w:themeColor="text1"/>
          <w:sz w:val="28"/>
          <w:szCs w:val="28"/>
        </w:rPr>
        <w:t>270 до 350</w:t>
      </w:r>
      <w:r w:rsidR="0001168E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нм должен иметь максимумы при длинах волн 290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нм, 306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нм и 319</w:t>
      </w:r>
      <w:r w:rsidR="00103F16">
        <w:rPr>
          <w:color w:val="000000" w:themeColor="text1"/>
          <w:sz w:val="28"/>
          <w:szCs w:val="28"/>
        </w:rPr>
        <w:t> </w:t>
      </w:r>
      <w:r w:rsidR="0001168E" w:rsidRPr="0001168E">
        <w:rPr>
          <w:color w:val="000000" w:themeColor="text1"/>
          <w:sz w:val="28"/>
          <w:szCs w:val="28"/>
        </w:rPr>
        <w:t>нм</w:t>
      </w:r>
      <w:r w:rsidR="00F6189D" w:rsidRPr="0013398B">
        <w:rPr>
          <w:color w:val="000000" w:themeColor="text1"/>
          <w:sz w:val="28"/>
          <w:szCs w:val="28"/>
        </w:rPr>
        <w:t>.</w:t>
      </w:r>
    </w:p>
    <w:p w:rsidR="00BD5808" w:rsidRPr="0013398B" w:rsidRDefault="00A10711" w:rsidP="006E28A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ИСПЫТАНИЯ</w:t>
      </w:r>
    </w:p>
    <w:p w:rsidR="00BD5808" w:rsidRPr="0013398B" w:rsidRDefault="00BD5808" w:rsidP="006E28A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Температура плавления.</w:t>
      </w: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D4FA1" w:rsidRPr="006D4FA1">
        <w:rPr>
          <w:rFonts w:ascii="Times New Roman" w:hAnsi="Times New Roman"/>
          <w:sz w:val="28"/>
          <w:szCs w:val="28"/>
          <w:lang w:val="ru-RU"/>
        </w:rPr>
        <w:t>От 169 до 173</w:t>
      </w:r>
      <w:r w:rsidR="006D4FA1" w:rsidRPr="00CA6D5C">
        <w:rPr>
          <w:rFonts w:ascii="Times New Roman" w:hAnsi="Times New Roman"/>
          <w:sz w:val="28"/>
          <w:szCs w:val="28"/>
          <w:lang w:val="en-US"/>
        </w:rPr>
        <w:t> </w:t>
      </w:r>
      <w:r w:rsidR="006D4FA1" w:rsidRPr="006D4FA1">
        <w:rPr>
          <w:rFonts w:ascii="Times New Roman" w:hAnsi="Times New Roman"/>
          <w:sz w:val="28"/>
          <w:szCs w:val="28"/>
          <w:lang w:val="ru-RU"/>
        </w:rPr>
        <w:t>°</w:t>
      </w:r>
      <w:r w:rsidR="006D4FA1" w:rsidRPr="00CA6D5C">
        <w:rPr>
          <w:rFonts w:ascii="Times New Roman" w:hAnsi="Times New Roman"/>
          <w:sz w:val="28"/>
          <w:szCs w:val="28"/>
          <w:lang w:val="en-US"/>
        </w:rPr>
        <w:t>C</w:t>
      </w:r>
      <w:r w:rsidR="006D4FA1" w:rsidRPr="006D4FA1">
        <w:rPr>
          <w:rFonts w:ascii="Times New Roman" w:hAnsi="Times New Roman"/>
          <w:sz w:val="28"/>
          <w:szCs w:val="28"/>
          <w:lang w:val="ru-RU"/>
        </w:rPr>
        <w:t xml:space="preserve"> (ОФС «Температура плавления»</w:t>
      </w:r>
      <w:r w:rsidR="006D4FA1">
        <w:rPr>
          <w:rFonts w:ascii="Times New Roman" w:hAnsi="Times New Roman"/>
          <w:sz w:val="28"/>
          <w:szCs w:val="28"/>
          <w:lang w:val="ru-RU"/>
        </w:rPr>
        <w:t>, метод</w:t>
      </w:r>
      <w:r w:rsidR="00EA61D6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6D4FA1" w:rsidRPr="006D4FA1">
        <w:rPr>
          <w:rFonts w:ascii="Times New Roman" w:hAnsi="Times New Roman"/>
          <w:sz w:val="28"/>
          <w:szCs w:val="28"/>
          <w:lang w:val="ru-RU"/>
        </w:rPr>
        <w:t>)</w:t>
      </w: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865E4" w:rsidRPr="008D1C5B" w:rsidRDefault="007865E4" w:rsidP="006E28A7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b/>
          <w:sz w:val="28"/>
          <w:szCs w:val="28"/>
        </w:rPr>
        <w:t xml:space="preserve">Прозрачность раствора. </w:t>
      </w:r>
      <w:r>
        <w:rPr>
          <w:sz w:val="28"/>
          <w:szCs w:val="28"/>
        </w:rPr>
        <w:t>Раствор 0,1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 субстанции в 100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 xml:space="preserve">мл винной кислоты </w:t>
      </w:r>
      <w:r>
        <w:rPr>
          <w:sz w:val="28"/>
          <w:szCs w:val="28"/>
        </w:rPr>
        <w:t>растворе 0,75</w:t>
      </w:r>
      <w:r w:rsidRPr="00CA6D5C"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 xml:space="preserve">% должен быть прозрачным (ОФС «Прозрачность и степень </w:t>
      </w:r>
      <w:r w:rsidRPr="00327510">
        <w:rPr>
          <w:sz w:val="28"/>
          <w:szCs w:val="28"/>
        </w:rPr>
        <w:t xml:space="preserve">опалесценции </w:t>
      </w:r>
      <w:r>
        <w:rPr>
          <w:sz w:val="28"/>
          <w:szCs w:val="28"/>
        </w:rPr>
        <w:t>(</w:t>
      </w:r>
      <w:r w:rsidRPr="00CA6D5C">
        <w:rPr>
          <w:sz w:val="28"/>
          <w:szCs w:val="28"/>
        </w:rPr>
        <w:t>мутности</w:t>
      </w:r>
      <w:r>
        <w:rPr>
          <w:sz w:val="28"/>
          <w:szCs w:val="28"/>
        </w:rPr>
        <w:t>)</w:t>
      </w:r>
      <w:r w:rsidRPr="00CA6D5C">
        <w:rPr>
          <w:sz w:val="28"/>
          <w:szCs w:val="28"/>
        </w:rPr>
        <w:t xml:space="preserve"> жидкостей»).</w:t>
      </w:r>
    </w:p>
    <w:p w:rsidR="007865E4" w:rsidRPr="008D1C5B" w:rsidRDefault="007865E4" w:rsidP="006E28A7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b/>
          <w:sz w:val="28"/>
          <w:szCs w:val="28"/>
        </w:rPr>
        <w:t xml:space="preserve">Цветность раствора. </w:t>
      </w:r>
      <w:r w:rsidRPr="00CA6D5C">
        <w:rPr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A95743">
        <w:rPr>
          <w:sz w:val="28"/>
          <w:szCs w:val="28"/>
        </w:rPr>
        <w:t xml:space="preserve">ОФС «Степень окраски жидкостей», </w:t>
      </w:r>
      <w:r w:rsidRPr="00CA6D5C">
        <w:rPr>
          <w:sz w:val="28"/>
          <w:szCs w:val="28"/>
        </w:rPr>
        <w:t>метод 2</w:t>
      </w:r>
      <w:r>
        <w:rPr>
          <w:sz w:val="28"/>
          <w:szCs w:val="28"/>
        </w:rPr>
        <w:t>)</w:t>
      </w:r>
      <w:r w:rsidRPr="00CA6D5C">
        <w:rPr>
          <w:sz w:val="28"/>
          <w:szCs w:val="28"/>
        </w:rPr>
        <w:t>.</w:t>
      </w:r>
    </w:p>
    <w:p w:rsidR="007865E4" w:rsidRDefault="007865E4" w:rsidP="006E28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5E4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7865E4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9B4B65" w:rsidRPr="008D1C5B" w:rsidRDefault="009B4B65" w:rsidP="006E28A7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i/>
          <w:sz w:val="28"/>
          <w:szCs w:val="28"/>
        </w:rPr>
        <w:t xml:space="preserve">Подвижная фаза А (ПФА). </w:t>
      </w:r>
      <w:r>
        <w:rPr>
          <w:sz w:val="28"/>
          <w:szCs w:val="28"/>
        </w:rPr>
        <w:t>Аммония ацетата 0,5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>% раствор.</w:t>
      </w:r>
    </w:p>
    <w:p w:rsidR="009B4B65" w:rsidRDefault="009B4B65" w:rsidP="006E28A7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4B65">
        <w:rPr>
          <w:rFonts w:ascii="Times New Roman" w:hAnsi="Times New Roman"/>
          <w:i/>
          <w:sz w:val="28"/>
          <w:szCs w:val="28"/>
          <w:lang w:val="ru-RU"/>
        </w:rPr>
        <w:t xml:space="preserve">Подвижная фаза Б (ПФБ). </w:t>
      </w:r>
      <w:r w:rsidRPr="009B4B65">
        <w:rPr>
          <w:rFonts w:ascii="Times New Roman" w:hAnsi="Times New Roman"/>
          <w:sz w:val="28"/>
          <w:szCs w:val="28"/>
          <w:lang w:val="ru-RU"/>
        </w:rPr>
        <w:t>Метанол.</w:t>
      </w:r>
    </w:p>
    <w:p w:rsidR="009B4B65" w:rsidRPr="00CA6D5C" w:rsidRDefault="009B4B65" w:rsidP="00D6344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lastRenderedPageBreak/>
        <w:t>Испытуемый раствор.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помещают 0,1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>г (точная навеска) субстанции, растворяют в метаноле и доводят объём раствора тем же растворителем до метки.</w:t>
      </w:r>
    </w:p>
    <w:p w:rsidR="009B4B65" w:rsidRPr="00CA6D5C" w:rsidRDefault="009B4B65" w:rsidP="00D6344E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sz w:val="28"/>
          <w:szCs w:val="28"/>
        </w:rPr>
        <w:t>Растворяют 10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 xml:space="preserve">мг </w:t>
      </w:r>
      <w:r>
        <w:rPr>
          <w:sz w:val="28"/>
          <w:szCs w:val="28"/>
        </w:rPr>
        <w:t xml:space="preserve">фармакопейного </w:t>
      </w:r>
      <w:r w:rsidRPr="00CA6D5C">
        <w:rPr>
          <w:sz w:val="28"/>
          <w:szCs w:val="28"/>
        </w:rPr>
        <w:t xml:space="preserve">стандартного образца рисперидона, содержащего примеси </w:t>
      </w:r>
      <w:r w:rsidRPr="00CA6D5C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 w:rsidRPr="00671635">
        <w:rPr>
          <w:sz w:val="28"/>
          <w:szCs w:val="28"/>
        </w:rPr>
        <w:t xml:space="preserve"> </w:t>
      </w:r>
      <w:r>
        <w:rPr>
          <w:sz w:val="28"/>
          <w:szCs w:val="28"/>
        </w:rPr>
        <w:t>и Е,</w:t>
      </w:r>
      <w:r w:rsidRPr="00CA6D5C">
        <w:rPr>
          <w:sz w:val="28"/>
          <w:szCs w:val="28"/>
        </w:rPr>
        <w:t xml:space="preserve"> в 1,0 мл метанола.</w:t>
      </w:r>
    </w:p>
    <w:p w:rsidR="009B4B65" w:rsidRDefault="009B4B65" w:rsidP="00D634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i/>
          <w:sz w:val="28"/>
          <w:szCs w:val="28"/>
        </w:rPr>
        <w:t xml:space="preserve">Раствор сравнения. </w:t>
      </w:r>
      <w:r>
        <w:rPr>
          <w:sz w:val="28"/>
          <w:szCs w:val="28"/>
        </w:rPr>
        <w:t>В мерную колбу вместимостью 50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помещают 1,0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>мл испытуемого раствора и доводят</w:t>
      </w:r>
      <w:r w:rsidR="002B34F3">
        <w:rPr>
          <w:sz w:val="28"/>
          <w:szCs w:val="28"/>
        </w:rPr>
        <w:t xml:space="preserve"> объём раствора</w:t>
      </w:r>
      <w:r w:rsidRPr="00CA6D5C">
        <w:rPr>
          <w:sz w:val="28"/>
          <w:szCs w:val="28"/>
        </w:rPr>
        <w:t xml:space="preserve"> метанолом до метки. В ме</w:t>
      </w:r>
      <w:r>
        <w:rPr>
          <w:sz w:val="28"/>
          <w:szCs w:val="28"/>
        </w:rPr>
        <w:t>рную колбу вместимостью 50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помещают 5,0</w:t>
      </w:r>
      <w:r>
        <w:rPr>
          <w:sz w:val="28"/>
          <w:szCs w:val="28"/>
          <w:lang w:val="en-US"/>
        </w:rPr>
        <w:t> </w:t>
      </w:r>
      <w:r w:rsidRPr="00CA6D5C">
        <w:rPr>
          <w:sz w:val="28"/>
          <w:szCs w:val="28"/>
        </w:rPr>
        <w:t>мл полученного раствора и доводят объём раствора тем же растворителем до метки.</w:t>
      </w:r>
    </w:p>
    <w:p w:rsidR="00D6344E" w:rsidRDefault="00D6344E" w:rsidP="00D634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i/>
          <w:sz w:val="28"/>
          <w:szCs w:val="28"/>
        </w:rPr>
        <w:t>Раствор стандартного образца примеси</w:t>
      </w:r>
      <w:r w:rsidR="00D64CAB" w:rsidRPr="00D64CAB">
        <w:rPr>
          <w:i/>
          <w:sz w:val="28"/>
          <w:szCs w:val="28"/>
        </w:rPr>
        <w:t xml:space="preserve"> </w:t>
      </w:r>
      <w:r w:rsidR="00D64CAB">
        <w:rPr>
          <w:i/>
          <w:sz w:val="28"/>
          <w:szCs w:val="28"/>
          <w:lang w:val="en-US"/>
        </w:rPr>
        <w:t>K</w:t>
      </w:r>
      <w:r w:rsidRPr="00CA6D5C">
        <w:rPr>
          <w:i/>
          <w:sz w:val="28"/>
          <w:szCs w:val="28"/>
        </w:rPr>
        <w:t xml:space="preserve">. </w:t>
      </w:r>
      <w:r w:rsidRPr="00CA6D5C">
        <w:rPr>
          <w:sz w:val="28"/>
          <w:szCs w:val="28"/>
        </w:rPr>
        <w:t>Содержимое флакона со стандартным обра</w:t>
      </w:r>
      <w:r w:rsidR="00D64CAB">
        <w:rPr>
          <w:sz w:val="28"/>
          <w:szCs w:val="28"/>
        </w:rPr>
        <w:t xml:space="preserve">зцом примеси </w:t>
      </w:r>
      <w:r w:rsidR="00D64CAB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растворяют в 1,0</w:t>
      </w:r>
      <w:r>
        <w:rPr>
          <w:sz w:val="28"/>
          <w:szCs w:val="28"/>
          <w:lang w:val="en-US"/>
        </w:rPr>
        <w:t> </w:t>
      </w:r>
      <w:r w:rsidRPr="00C17DE0">
        <w:rPr>
          <w:sz w:val="28"/>
          <w:szCs w:val="28"/>
        </w:rPr>
        <w:t>мл метанола.</w:t>
      </w:r>
    </w:p>
    <w:p w:rsidR="001B3791" w:rsidRPr="00CA6D5C" w:rsidRDefault="001B3791" w:rsidP="001B3791">
      <w:pPr>
        <w:tabs>
          <w:tab w:val="left" w:pos="390"/>
        </w:tabs>
        <w:ind w:firstLine="709"/>
        <w:rPr>
          <w:sz w:val="28"/>
          <w:szCs w:val="28"/>
        </w:rPr>
      </w:pPr>
      <w:r w:rsidRPr="00CA6D5C">
        <w:rPr>
          <w:sz w:val="28"/>
          <w:szCs w:val="28"/>
        </w:rPr>
        <w:t>Примечание</w:t>
      </w:r>
    </w:p>
    <w:p w:rsidR="001B3791" w:rsidRPr="008D1C5B" w:rsidRDefault="001B3791" w:rsidP="001B3791">
      <w:pPr>
        <w:tabs>
          <w:tab w:val="left" w:pos="0"/>
        </w:tabs>
        <w:ind w:firstLine="709"/>
        <w:rPr>
          <w:sz w:val="28"/>
          <w:szCs w:val="28"/>
        </w:rPr>
      </w:pPr>
      <w:r w:rsidRPr="00CA6D5C">
        <w:rPr>
          <w:sz w:val="28"/>
          <w:szCs w:val="28"/>
        </w:rPr>
        <w:t xml:space="preserve">Примесь </w:t>
      </w:r>
      <w:r w:rsidRPr="00CA6D5C">
        <w:rPr>
          <w:sz w:val="28"/>
          <w:szCs w:val="28"/>
          <w:lang w:val="en-US"/>
        </w:rPr>
        <w:t>A</w:t>
      </w:r>
      <w:r w:rsidRPr="00CA6D5C">
        <w:rPr>
          <w:sz w:val="28"/>
          <w:szCs w:val="28"/>
        </w:rPr>
        <w:t>:</w:t>
      </w:r>
      <w:r w:rsidRPr="00CA6D5C">
        <w:rPr>
          <w:sz w:val="28"/>
          <w:szCs w:val="28"/>
        </w:rPr>
        <w:tab/>
        <w:t>3-(2-{4-[(</w:t>
      </w:r>
      <w:r w:rsidRPr="00CA6D5C">
        <w:rPr>
          <w:i/>
          <w:sz w:val="28"/>
          <w:szCs w:val="28"/>
          <w:lang w:val="en-US"/>
        </w:rPr>
        <w:t>E</w:t>
      </w:r>
      <w:r w:rsidRPr="00CA6D5C">
        <w:rPr>
          <w:sz w:val="28"/>
          <w:szCs w:val="28"/>
        </w:rPr>
        <w:t>)-(гидроксиимино)(2,4-дифторфенил)метил]пиперидин-1-ил}этил)-2-метил-6,7,8,9-тетрагидро-4</w:t>
      </w:r>
      <w:r w:rsidRPr="00CA6D5C">
        <w:rPr>
          <w:i/>
          <w:sz w:val="28"/>
          <w:szCs w:val="28"/>
          <w:lang w:val="en-US"/>
        </w:rPr>
        <w:t>H</w:t>
      </w:r>
      <w:r w:rsidRPr="00CA6D5C">
        <w:rPr>
          <w:sz w:val="28"/>
          <w:szCs w:val="28"/>
        </w:rPr>
        <w:t>-пиридо[1,2-</w:t>
      </w:r>
      <w:r w:rsidRPr="00CA6D5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]пиримидин-4-он</w:t>
      </w:r>
      <w:r w:rsidRPr="00CA6D5C">
        <w:rPr>
          <w:sz w:val="28"/>
          <w:szCs w:val="28"/>
        </w:rPr>
        <w:t xml:space="preserve"> </w:t>
      </w:r>
      <w:r w:rsidRPr="008D1C5B">
        <w:rPr>
          <w:sz w:val="28"/>
          <w:szCs w:val="28"/>
        </w:rPr>
        <w:t>[</w:t>
      </w:r>
      <w:r w:rsidRPr="00CA6D5C">
        <w:rPr>
          <w:sz w:val="28"/>
          <w:szCs w:val="28"/>
        </w:rPr>
        <w:t>691007-09-7</w:t>
      </w:r>
      <w:r w:rsidRPr="008D1C5B">
        <w:rPr>
          <w:sz w:val="28"/>
          <w:szCs w:val="28"/>
        </w:rPr>
        <w:t>].</w:t>
      </w:r>
    </w:p>
    <w:p w:rsidR="001B3791" w:rsidRPr="008D1C5B" w:rsidRDefault="001B3791" w:rsidP="001B379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A6D5C">
        <w:rPr>
          <w:sz w:val="28"/>
          <w:szCs w:val="28"/>
        </w:rPr>
        <w:t xml:space="preserve">римесь </w:t>
      </w:r>
      <w:r w:rsidRPr="00CA6D5C">
        <w:rPr>
          <w:sz w:val="28"/>
          <w:szCs w:val="28"/>
          <w:lang w:val="en-US"/>
        </w:rPr>
        <w:t>B</w:t>
      </w:r>
      <w:r w:rsidRPr="00CA6D5C">
        <w:rPr>
          <w:sz w:val="28"/>
          <w:szCs w:val="28"/>
        </w:rPr>
        <w:t>:</w:t>
      </w:r>
      <w:r w:rsidRPr="00CA6D5C">
        <w:rPr>
          <w:sz w:val="28"/>
          <w:szCs w:val="28"/>
        </w:rPr>
        <w:tab/>
        <w:t>3-(2-{4-[(</w:t>
      </w:r>
      <w:r w:rsidRPr="00CA6D5C">
        <w:rPr>
          <w:i/>
          <w:sz w:val="28"/>
          <w:szCs w:val="28"/>
          <w:lang w:val="en-US"/>
        </w:rPr>
        <w:t>Z</w:t>
      </w:r>
      <w:r w:rsidRPr="00CA6D5C">
        <w:rPr>
          <w:sz w:val="28"/>
          <w:szCs w:val="28"/>
        </w:rPr>
        <w:t>)-(гидроксиимино)(2,4-дифторфенил)метил]пиперидин-1-ил}этил)-2-метил-6,7,8,9-тетрагидро-4</w:t>
      </w:r>
      <w:r w:rsidRPr="00CA6D5C">
        <w:rPr>
          <w:i/>
          <w:sz w:val="28"/>
          <w:szCs w:val="28"/>
          <w:lang w:val="en-US"/>
        </w:rPr>
        <w:t>H</w:t>
      </w:r>
      <w:r w:rsidRPr="00CA6D5C">
        <w:rPr>
          <w:sz w:val="28"/>
          <w:szCs w:val="28"/>
        </w:rPr>
        <w:t>-пиридо[1,2-</w:t>
      </w:r>
      <w:r w:rsidRPr="00CA6D5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]пиримидин-4-он</w:t>
      </w:r>
      <w:r w:rsidRPr="00CA6D5C">
        <w:rPr>
          <w:sz w:val="28"/>
          <w:szCs w:val="28"/>
        </w:rPr>
        <w:t xml:space="preserve"> </w:t>
      </w:r>
      <w:r w:rsidRPr="008D1C5B">
        <w:rPr>
          <w:sz w:val="28"/>
          <w:szCs w:val="28"/>
        </w:rPr>
        <w:t>[</w:t>
      </w:r>
      <w:r w:rsidRPr="00CA6D5C">
        <w:rPr>
          <w:sz w:val="28"/>
          <w:szCs w:val="28"/>
        </w:rPr>
        <w:t>132961-05-8</w:t>
      </w:r>
      <w:r w:rsidRPr="008D1C5B">
        <w:rPr>
          <w:sz w:val="28"/>
          <w:szCs w:val="28"/>
        </w:rPr>
        <w:t>].</w:t>
      </w:r>
    </w:p>
    <w:p w:rsidR="001B3791" w:rsidRPr="008D1C5B" w:rsidRDefault="001B3791" w:rsidP="001B379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A6D5C">
        <w:rPr>
          <w:sz w:val="28"/>
          <w:szCs w:val="28"/>
        </w:rPr>
        <w:t xml:space="preserve">римесь </w:t>
      </w:r>
      <w:r w:rsidRPr="00CA6D5C">
        <w:rPr>
          <w:sz w:val="28"/>
          <w:szCs w:val="28"/>
          <w:lang w:val="en-US"/>
        </w:rPr>
        <w:t>C</w:t>
      </w:r>
      <w:r w:rsidRPr="00CA6D5C">
        <w:rPr>
          <w:sz w:val="28"/>
          <w:szCs w:val="28"/>
        </w:rPr>
        <w:t>:</w:t>
      </w:r>
      <w:r w:rsidRPr="00CA6D5C">
        <w:rPr>
          <w:sz w:val="28"/>
          <w:szCs w:val="28"/>
        </w:rPr>
        <w:tab/>
        <w:t>(9</w:t>
      </w:r>
      <w:r w:rsidRPr="00CA6D5C">
        <w:rPr>
          <w:i/>
          <w:sz w:val="28"/>
          <w:szCs w:val="28"/>
          <w:lang w:val="en-US"/>
        </w:rPr>
        <w:t>RS</w:t>
      </w:r>
      <w:r w:rsidRPr="00CA6D5C">
        <w:rPr>
          <w:sz w:val="28"/>
          <w:szCs w:val="28"/>
        </w:rPr>
        <w:t>)-9-гидрокси-2-метил-3-{2-[4-(6-фтор-1,2-бензоксазол-3-ил)пиперидин-1-ил]этил}-6,7,8,9-тетрагидро-4</w:t>
      </w:r>
      <w:r w:rsidRPr="00CA6D5C">
        <w:rPr>
          <w:i/>
          <w:sz w:val="28"/>
          <w:szCs w:val="28"/>
          <w:lang w:val="en-US"/>
        </w:rPr>
        <w:t>H</w:t>
      </w:r>
      <w:r w:rsidRPr="00CA6D5C">
        <w:rPr>
          <w:sz w:val="28"/>
          <w:szCs w:val="28"/>
        </w:rPr>
        <w:t>-пиридо[1,2-</w:t>
      </w:r>
      <w:r w:rsidRPr="00CA6D5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]пиримидин-4-он</w:t>
      </w:r>
      <w:r w:rsidRPr="00CA6D5C">
        <w:rPr>
          <w:sz w:val="28"/>
          <w:szCs w:val="28"/>
        </w:rPr>
        <w:t xml:space="preserve"> </w:t>
      </w:r>
      <w:r w:rsidRPr="008D1C5B">
        <w:rPr>
          <w:sz w:val="28"/>
          <w:szCs w:val="28"/>
        </w:rPr>
        <w:t>[</w:t>
      </w:r>
      <w:r w:rsidRPr="00CA6D5C">
        <w:rPr>
          <w:sz w:val="28"/>
          <w:szCs w:val="28"/>
        </w:rPr>
        <w:t>144598-75-4</w:t>
      </w:r>
      <w:r w:rsidRPr="008D1C5B">
        <w:rPr>
          <w:sz w:val="28"/>
          <w:szCs w:val="28"/>
        </w:rPr>
        <w:t>].</w:t>
      </w:r>
    </w:p>
    <w:p w:rsidR="001B3791" w:rsidRPr="008D1C5B" w:rsidRDefault="001B3791" w:rsidP="001B379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A6D5C">
        <w:rPr>
          <w:sz w:val="28"/>
          <w:szCs w:val="28"/>
        </w:rPr>
        <w:t xml:space="preserve">римесь </w:t>
      </w:r>
      <w:r w:rsidRPr="00CA6D5C">
        <w:rPr>
          <w:sz w:val="28"/>
          <w:szCs w:val="28"/>
          <w:lang w:val="en-US"/>
        </w:rPr>
        <w:t>D</w:t>
      </w:r>
      <w:r w:rsidRPr="00CA6D5C">
        <w:rPr>
          <w:sz w:val="28"/>
          <w:szCs w:val="28"/>
        </w:rPr>
        <w:t>:</w:t>
      </w:r>
      <w:r w:rsidRPr="00CA6D5C">
        <w:rPr>
          <w:sz w:val="28"/>
          <w:szCs w:val="28"/>
        </w:rPr>
        <w:tab/>
        <w:t>2-метил-3-{2-[4-(5-фтор-1,2-бензоксазол-3-ил)пиперидин-1-ил]этил}-6,7,8,9-тетрагидро-4</w:t>
      </w:r>
      <w:r w:rsidRPr="00CA6D5C">
        <w:rPr>
          <w:i/>
          <w:sz w:val="28"/>
          <w:szCs w:val="28"/>
          <w:lang w:val="en-US"/>
        </w:rPr>
        <w:t>H</w:t>
      </w:r>
      <w:r w:rsidRPr="00CA6D5C">
        <w:rPr>
          <w:sz w:val="28"/>
          <w:szCs w:val="28"/>
        </w:rPr>
        <w:t>-пиридо[1,2-</w:t>
      </w:r>
      <w:r w:rsidRPr="00CA6D5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]пиримидин-4-он</w:t>
      </w:r>
      <w:r w:rsidRPr="00CA6D5C">
        <w:rPr>
          <w:sz w:val="28"/>
          <w:szCs w:val="28"/>
        </w:rPr>
        <w:t xml:space="preserve"> </w:t>
      </w:r>
      <w:r w:rsidRPr="008D1C5B">
        <w:rPr>
          <w:sz w:val="28"/>
          <w:szCs w:val="28"/>
        </w:rPr>
        <w:t>[</w:t>
      </w:r>
      <w:r w:rsidRPr="00CA6D5C">
        <w:rPr>
          <w:sz w:val="28"/>
          <w:szCs w:val="28"/>
        </w:rPr>
        <w:t>1199589-74-6</w:t>
      </w:r>
      <w:r w:rsidRPr="008D1C5B">
        <w:rPr>
          <w:sz w:val="28"/>
          <w:szCs w:val="28"/>
        </w:rPr>
        <w:t>].</w:t>
      </w:r>
    </w:p>
    <w:p w:rsidR="001B3791" w:rsidRPr="00105AA2" w:rsidRDefault="001B3791" w:rsidP="001B379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A6D5C">
        <w:rPr>
          <w:sz w:val="28"/>
          <w:szCs w:val="28"/>
        </w:rPr>
        <w:t xml:space="preserve">римесь </w:t>
      </w:r>
      <w:r w:rsidRPr="00CA6D5C">
        <w:rPr>
          <w:sz w:val="28"/>
          <w:szCs w:val="28"/>
          <w:lang w:val="en-US"/>
        </w:rPr>
        <w:t>E</w:t>
      </w:r>
      <w:r w:rsidRPr="00CA6D5C">
        <w:rPr>
          <w:sz w:val="28"/>
          <w:szCs w:val="28"/>
        </w:rPr>
        <w:t>:</w:t>
      </w:r>
      <w:r w:rsidRPr="00CA6D5C">
        <w:rPr>
          <w:sz w:val="28"/>
          <w:szCs w:val="28"/>
        </w:rPr>
        <w:tab/>
        <w:t>(6</w:t>
      </w:r>
      <w:r w:rsidRPr="00CA6D5C">
        <w:rPr>
          <w:i/>
          <w:sz w:val="28"/>
          <w:szCs w:val="28"/>
          <w:lang w:val="en-US"/>
        </w:rPr>
        <w:t>RS</w:t>
      </w:r>
      <w:r w:rsidRPr="00CA6D5C">
        <w:rPr>
          <w:sz w:val="28"/>
          <w:szCs w:val="28"/>
        </w:rPr>
        <w:t>)-2,6-диметил-3-{2-[4-(6-фтор-1,2-бензоксазол-3-ил)пиперидин-1-ил]этил}-6,7,8,9-тетрагидро-4</w:t>
      </w:r>
      <w:r w:rsidRPr="00CA6D5C">
        <w:rPr>
          <w:i/>
          <w:sz w:val="28"/>
          <w:szCs w:val="28"/>
          <w:lang w:val="en-US"/>
        </w:rPr>
        <w:t>H</w:t>
      </w:r>
      <w:r w:rsidRPr="00CA6D5C">
        <w:rPr>
          <w:sz w:val="28"/>
          <w:szCs w:val="28"/>
        </w:rPr>
        <w:t>-пиридо[1,2-</w:t>
      </w:r>
      <w:r w:rsidRPr="00CA6D5C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]пиримидин-4-он</w:t>
      </w:r>
      <w:r w:rsidRPr="00CA6D5C">
        <w:rPr>
          <w:sz w:val="28"/>
          <w:szCs w:val="28"/>
        </w:rPr>
        <w:t xml:space="preserve"> </w:t>
      </w:r>
      <w:r w:rsidRPr="00105AA2">
        <w:rPr>
          <w:sz w:val="28"/>
          <w:szCs w:val="28"/>
        </w:rPr>
        <w:t>[</w:t>
      </w:r>
      <w:r w:rsidRPr="00CA6D5C">
        <w:rPr>
          <w:sz w:val="28"/>
          <w:szCs w:val="28"/>
        </w:rPr>
        <w:t>1346602-28-5</w:t>
      </w:r>
      <w:r w:rsidRPr="00105AA2">
        <w:rPr>
          <w:sz w:val="28"/>
          <w:szCs w:val="28"/>
        </w:rPr>
        <w:t>].</w:t>
      </w:r>
    </w:p>
    <w:p w:rsidR="00C51407" w:rsidRPr="00C44098" w:rsidRDefault="00C44098" w:rsidP="00C44098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64CAB">
        <w:rPr>
          <w:sz w:val="28"/>
          <w:szCs w:val="28"/>
        </w:rPr>
        <w:t xml:space="preserve">римесь </w:t>
      </w:r>
      <w:r w:rsidR="00D64CAB">
        <w:rPr>
          <w:sz w:val="28"/>
          <w:szCs w:val="28"/>
          <w:lang w:val="en-US"/>
        </w:rPr>
        <w:t>K</w:t>
      </w:r>
      <w:r w:rsidR="001B3791" w:rsidRPr="00CA6D5C">
        <w:rPr>
          <w:sz w:val="28"/>
          <w:szCs w:val="28"/>
        </w:rPr>
        <w:t>: (3-{2-[4-(1,2-бензоксазол-3-ил)пиперидин-1-ил]этил}-2-метил-6,7,8,9-тетрагидро-4</w:t>
      </w:r>
      <w:r w:rsidR="001B3791" w:rsidRPr="00CA6D5C">
        <w:rPr>
          <w:i/>
          <w:sz w:val="28"/>
          <w:szCs w:val="28"/>
          <w:lang w:val="en-US"/>
        </w:rPr>
        <w:t>H</w:t>
      </w:r>
      <w:r w:rsidR="001B3791" w:rsidRPr="00CA6D5C">
        <w:rPr>
          <w:sz w:val="28"/>
          <w:szCs w:val="28"/>
        </w:rPr>
        <w:t>-пиридо[1,2-</w:t>
      </w:r>
      <w:r w:rsidR="001B3791" w:rsidRPr="00CA6D5C">
        <w:rPr>
          <w:i/>
          <w:sz w:val="28"/>
          <w:szCs w:val="28"/>
          <w:lang w:val="en-US"/>
        </w:rPr>
        <w:t>a</w:t>
      </w:r>
      <w:r w:rsidR="001B3791">
        <w:rPr>
          <w:sz w:val="28"/>
          <w:szCs w:val="28"/>
        </w:rPr>
        <w:t>]пиримидин-4-он)</w:t>
      </w:r>
      <w:r w:rsidR="001B3791" w:rsidRPr="00CA6D5C">
        <w:rPr>
          <w:sz w:val="28"/>
          <w:szCs w:val="28"/>
        </w:rPr>
        <w:t xml:space="preserve"> </w:t>
      </w:r>
      <w:r w:rsidR="001B3791" w:rsidRPr="00105AA2">
        <w:rPr>
          <w:sz w:val="28"/>
          <w:szCs w:val="28"/>
        </w:rPr>
        <w:t>[</w:t>
      </w:r>
      <w:r w:rsidR="001B3791" w:rsidRPr="00CA6D5C">
        <w:rPr>
          <w:sz w:val="28"/>
          <w:szCs w:val="28"/>
        </w:rPr>
        <w:t>106266-09-5</w:t>
      </w:r>
      <w:r w:rsidR="001B3791" w:rsidRPr="00105AA2">
        <w:rPr>
          <w:sz w:val="28"/>
          <w:szCs w:val="28"/>
        </w:rPr>
        <w:t>]</w:t>
      </w:r>
      <w:r w:rsidR="001B3791" w:rsidRPr="00CA6D5C">
        <w:rPr>
          <w:sz w:val="28"/>
          <w:szCs w:val="28"/>
        </w:rPr>
        <w:t>.</w:t>
      </w:r>
    </w:p>
    <w:p w:rsidR="00C44098" w:rsidRPr="00CA6D5C" w:rsidRDefault="00C44098" w:rsidP="008136FD">
      <w:pPr>
        <w:keepNext/>
        <w:spacing w:before="120" w:after="120"/>
        <w:ind w:firstLine="709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C44098" w:rsidRPr="0036291F" w:rsidTr="008136FD">
        <w:tc>
          <w:tcPr>
            <w:tcW w:w="294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6291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  <w:lang w:val="ru-RU"/>
              </w:rPr>
              <w:t>мм, силикагель октадецилсилильный для хроматографии, деактивированный по отношению к основаниям, 3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  <w:lang w:val="ru-RU"/>
              </w:rPr>
              <w:t>мкм</w:t>
            </w:r>
          </w:p>
        </w:tc>
      </w:tr>
      <w:tr w:rsidR="00C44098" w:rsidRPr="0036291F" w:rsidTr="008136FD">
        <w:tc>
          <w:tcPr>
            <w:tcW w:w="294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25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°С</w:t>
            </w:r>
          </w:p>
        </w:tc>
      </w:tr>
      <w:tr w:rsidR="00C44098" w:rsidRPr="0036291F" w:rsidTr="008136FD">
        <w:tc>
          <w:tcPr>
            <w:tcW w:w="294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666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1,5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мл/мин</w:t>
            </w:r>
          </w:p>
        </w:tc>
      </w:tr>
      <w:tr w:rsidR="00C44098" w:rsidRPr="0036291F" w:rsidTr="008136FD">
        <w:tc>
          <w:tcPr>
            <w:tcW w:w="294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спектрофотометрический, 260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</w:tr>
      <w:tr w:rsidR="00C44098" w:rsidRPr="0036291F" w:rsidTr="008136FD">
        <w:tc>
          <w:tcPr>
            <w:tcW w:w="294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C44098" w:rsidRPr="0036291F" w:rsidRDefault="00C44098" w:rsidP="00E47C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10</w:t>
            </w:r>
            <w:r w:rsidRPr="0036291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6291F">
              <w:rPr>
                <w:rFonts w:ascii="Times New Roman" w:hAnsi="Times New Roman"/>
                <w:sz w:val="28"/>
                <w:szCs w:val="28"/>
              </w:rPr>
              <w:t>мкл</w:t>
            </w:r>
          </w:p>
        </w:tc>
      </w:tr>
    </w:tbl>
    <w:p w:rsidR="00C44098" w:rsidRPr="0036291F" w:rsidRDefault="00C44098" w:rsidP="00630DBA">
      <w:pPr>
        <w:keepNext/>
        <w:spacing w:before="120" w:after="120"/>
        <w:ind w:firstLine="709"/>
        <w:rPr>
          <w:i/>
          <w:sz w:val="28"/>
          <w:szCs w:val="28"/>
        </w:rPr>
      </w:pPr>
      <w:r w:rsidRPr="0036291F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44098" w:rsidRPr="0036291F" w:rsidTr="00F67726"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C44098" w:rsidRPr="0036291F" w:rsidTr="00F67726"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0–2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36291F">
              <w:rPr>
                <w:sz w:val="28"/>
                <w:szCs w:val="28"/>
              </w:rPr>
              <w:t>70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36291F">
              <w:rPr>
                <w:sz w:val="28"/>
                <w:szCs w:val="28"/>
              </w:rPr>
              <w:t>30</w:t>
            </w:r>
          </w:p>
        </w:tc>
      </w:tr>
      <w:tr w:rsidR="00C44098" w:rsidRPr="0036291F" w:rsidTr="00F67726"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2–17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36291F">
              <w:rPr>
                <w:sz w:val="28"/>
                <w:szCs w:val="28"/>
              </w:rPr>
              <w:t>70 → 30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36291F">
              <w:rPr>
                <w:sz w:val="28"/>
                <w:szCs w:val="28"/>
              </w:rPr>
              <w:t>30 → 70</w:t>
            </w:r>
          </w:p>
        </w:tc>
      </w:tr>
      <w:tr w:rsidR="00C44098" w:rsidRPr="0036291F" w:rsidTr="00F67726"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17–22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02" w:type="dxa"/>
          </w:tcPr>
          <w:p w:rsidR="00C44098" w:rsidRPr="0036291F" w:rsidRDefault="00C44098" w:rsidP="00E47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91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2805B0" w:rsidRPr="0013398B" w:rsidRDefault="00007291" w:rsidP="00EF13CB">
      <w:pPr>
        <w:widowControl/>
        <w:shd w:val="clear" w:color="auto" w:fill="FFFFFF"/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7291">
        <w:rPr>
          <w:color w:val="000000" w:themeColor="text1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стандартного образца примеси К, раствор</w:t>
      </w:r>
      <w:r>
        <w:rPr>
          <w:color w:val="000000" w:themeColor="text1"/>
          <w:sz w:val="28"/>
          <w:szCs w:val="28"/>
        </w:rPr>
        <w:t xml:space="preserve"> сравнения и испытуемый раствор</w:t>
      </w:r>
      <w:r w:rsidR="002805B0" w:rsidRPr="0013398B">
        <w:rPr>
          <w:color w:val="000000" w:themeColor="text1"/>
          <w:sz w:val="28"/>
          <w:szCs w:val="28"/>
        </w:rPr>
        <w:t>.</w:t>
      </w:r>
    </w:p>
    <w:p w:rsidR="002805B0" w:rsidRPr="0013398B" w:rsidRDefault="008A5881" w:rsidP="008A58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 xml:space="preserve">Относительное время удерживания соединений. </w:t>
      </w:r>
      <w:r w:rsidR="0096473D">
        <w:rPr>
          <w:color w:val="000000" w:themeColor="text1"/>
          <w:sz w:val="28"/>
          <w:szCs w:val="28"/>
        </w:rPr>
        <w:t>Рисперидон – 1 (около 12 </w:t>
      </w:r>
      <w:r w:rsidR="00007291" w:rsidRPr="00007291">
        <w:rPr>
          <w:color w:val="000000" w:themeColor="text1"/>
          <w:sz w:val="28"/>
          <w:szCs w:val="28"/>
        </w:rPr>
        <w:t xml:space="preserve">мин); примесь А – около 0,7; примесь В – около 0,75; </w:t>
      </w:r>
      <w:r w:rsidR="00D64CAB">
        <w:rPr>
          <w:color w:val="000000" w:themeColor="text1"/>
          <w:sz w:val="28"/>
          <w:szCs w:val="28"/>
        </w:rPr>
        <w:t xml:space="preserve">примесь С – около 0,8; примесь </w:t>
      </w:r>
      <w:r w:rsidR="00D64CAB">
        <w:rPr>
          <w:color w:val="000000" w:themeColor="text1"/>
          <w:sz w:val="28"/>
          <w:szCs w:val="28"/>
          <w:lang w:val="en-US"/>
        </w:rPr>
        <w:t>K</w:t>
      </w:r>
      <w:r w:rsidR="00007291" w:rsidRPr="00007291">
        <w:rPr>
          <w:color w:val="000000" w:themeColor="text1"/>
          <w:sz w:val="28"/>
          <w:szCs w:val="28"/>
        </w:rPr>
        <w:t xml:space="preserve"> – около 0,9; примесь D – ок</w:t>
      </w:r>
      <w:r w:rsidR="00007291">
        <w:rPr>
          <w:color w:val="000000" w:themeColor="text1"/>
          <w:sz w:val="28"/>
          <w:szCs w:val="28"/>
        </w:rPr>
        <w:t>оло 0,94; примесь Е – около 1,1</w:t>
      </w:r>
      <w:r w:rsidRPr="0013398B">
        <w:rPr>
          <w:color w:val="000000" w:themeColor="text1"/>
          <w:sz w:val="28"/>
          <w:szCs w:val="28"/>
        </w:rPr>
        <w:t>.</w:t>
      </w:r>
    </w:p>
    <w:p w:rsidR="008A5881" w:rsidRPr="0013398B" w:rsidRDefault="00A01B96" w:rsidP="008A58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Идентификация примесей</w:t>
      </w:r>
      <w:r w:rsidRPr="0013398B">
        <w:rPr>
          <w:color w:val="000000" w:themeColor="text1"/>
          <w:sz w:val="28"/>
          <w:szCs w:val="28"/>
        </w:rPr>
        <w:t xml:space="preserve">. </w:t>
      </w:r>
      <w:r w:rsidR="00007291" w:rsidRPr="00007291">
        <w:rPr>
          <w:color w:val="000000" w:themeColor="text1"/>
          <w:sz w:val="28"/>
          <w:szCs w:val="28"/>
        </w:rPr>
        <w:t>Для идентификации пиков примесей А, В, С, D и Е используют хроматограмму раствора для проверки разделительной способности хроматографической системы и хроматограмму, прилагаемую к фармакопейному стандартному образцу рисперидона для идентификации примесей. Хроматограмма раствор</w:t>
      </w:r>
      <w:r w:rsidR="00D64CAB">
        <w:rPr>
          <w:color w:val="000000" w:themeColor="text1"/>
          <w:sz w:val="28"/>
          <w:szCs w:val="28"/>
        </w:rPr>
        <w:t xml:space="preserve">а стандартного образца примеси </w:t>
      </w:r>
      <w:r w:rsidR="00D64CAB">
        <w:rPr>
          <w:color w:val="000000" w:themeColor="text1"/>
          <w:sz w:val="28"/>
          <w:szCs w:val="28"/>
          <w:lang w:val="en-US"/>
        </w:rPr>
        <w:t>K</w:t>
      </w:r>
      <w:r w:rsidR="00007291" w:rsidRPr="00007291">
        <w:rPr>
          <w:color w:val="000000" w:themeColor="text1"/>
          <w:sz w:val="28"/>
          <w:szCs w:val="28"/>
        </w:rPr>
        <w:t xml:space="preserve"> используется </w:t>
      </w:r>
      <w:r w:rsidR="00D64CAB">
        <w:rPr>
          <w:color w:val="000000" w:themeColor="text1"/>
          <w:sz w:val="28"/>
          <w:szCs w:val="28"/>
        </w:rPr>
        <w:t xml:space="preserve">для идентификации пика примеси </w:t>
      </w:r>
      <w:r w:rsidR="00D64CAB">
        <w:rPr>
          <w:color w:val="000000" w:themeColor="text1"/>
          <w:sz w:val="28"/>
          <w:szCs w:val="28"/>
          <w:lang w:val="en-US"/>
        </w:rPr>
        <w:t>K</w:t>
      </w:r>
      <w:r w:rsidR="00007291" w:rsidRPr="00007291">
        <w:rPr>
          <w:color w:val="000000" w:themeColor="text1"/>
          <w:sz w:val="28"/>
          <w:szCs w:val="28"/>
        </w:rPr>
        <w:t>.</w:t>
      </w:r>
    </w:p>
    <w:p w:rsidR="00556F75" w:rsidRPr="00EC744B" w:rsidRDefault="00556F75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i/>
          <w:sz w:val="28"/>
          <w:szCs w:val="28"/>
        </w:rPr>
        <w:t>Пригодность хроматографической системы</w:t>
      </w:r>
      <w:r w:rsidRPr="00CA6D5C">
        <w:rPr>
          <w:sz w:val="28"/>
          <w:szCs w:val="28"/>
        </w:rPr>
        <w:t>. Хроматограмма раствора для проверки разделительной способности хроматографической системы</w:t>
      </w:r>
      <w:r w:rsidRPr="00CA6D5C">
        <w:rPr>
          <w:rFonts w:eastAsia="TimesNewRomanPSMT"/>
          <w:sz w:val="28"/>
          <w:szCs w:val="28"/>
        </w:rPr>
        <w:t xml:space="preserve"> должна быть аналогична прилагаемой к стандартному образцу</w:t>
      </w:r>
      <w:r w:rsidRPr="00752959">
        <w:rPr>
          <w:rFonts w:eastAsia="TimesNewRomanPSMT"/>
          <w:sz w:val="28"/>
          <w:szCs w:val="28"/>
        </w:rPr>
        <w:t>:</w:t>
      </w:r>
    </w:p>
    <w:p w:rsidR="00D01DAD" w:rsidRPr="00556F75" w:rsidRDefault="00556F75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sz w:val="28"/>
          <w:szCs w:val="28"/>
        </w:rPr>
        <w:t>- </w:t>
      </w:r>
      <w:r w:rsidRPr="00CA6D5C">
        <w:rPr>
          <w:i/>
          <w:sz w:val="28"/>
          <w:szCs w:val="28"/>
        </w:rPr>
        <w:t>отношение максимум/минимум (</w:t>
      </w:r>
      <w:r w:rsidRPr="00CA6D5C">
        <w:rPr>
          <w:i/>
          <w:sz w:val="28"/>
          <w:szCs w:val="28"/>
          <w:lang w:val="en-US"/>
        </w:rPr>
        <w:t>p</w:t>
      </w:r>
      <w:r w:rsidRPr="00CA6D5C">
        <w:rPr>
          <w:i/>
          <w:sz w:val="28"/>
          <w:szCs w:val="28"/>
        </w:rPr>
        <w:t>/</w:t>
      </w:r>
      <w:r w:rsidRPr="00CA6D5C">
        <w:rPr>
          <w:i/>
          <w:sz w:val="28"/>
          <w:szCs w:val="28"/>
          <w:lang w:val="en-US"/>
        </w:rPr>
        <w:t>v</w:t>
      </w:r>
      <w:r w:rsidRPr="00CA6D5C">
        <w:rPr>
          <w:i/>
          <w:sz w:val="28"/>
          <w:szCs w:val="28"/>
        </w:rPr>
        <w:t>)</w:t>
      </w:r>
      <w:r w:rsidRPr="00CA6D5C">
        <w:rPr>
          <w:sz w:val="28"/>
          <w:szCs w:val="28"/>
        </w:rPr>
        <w:t xml:space="preserve"> между пиками примеси </w:t>
      </w:r>
      <w:r w:rsidRPr="00CA6D5C">
        <w:rPr>
          <w:sz w:val="28"/>
          <w:szCs w:val="28"/>
          <w:lang w:val="en-US"/>
        </w:rPr>
        <w:t>D</w:t>
      </w:r>
      <w:r w:rsidRPr="00CA6D5C">
        <w:rPr>
          <w:sz w:val="28"/>
          <w:szCs w:val="28"/>
        </w:rPr>
        <w:t xml:space="preserve"> и пиком рисперидона должно быть не менее 1,5.</w:t>
      </w:r>
    </w:p>
    <w:p w:rsidR="00F52D1B" w:rsidRPr="0013398B" w:rsidRDefault="0070105C" w:rsidP="00B92DC9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Допустимое содержание примесей</w:t>
      </w:r>
      <w:r w:rsidRPr="0013398B">
        <w:rPr>
          <w:color w:val="000000" w:themeColor="text1"/>
          <w:sz w:val="28"/>
          <w:szCs w:val="28"/>
        </w:rPr>
        <w:t>.</w:t>
      </w:r>
      <w:r w:rsidR="00551809" w:rsidRPr="0013398B">
        <w:rPr>
          <w:color w:val="000000" w:themeColor="text1"/>
          <w:sz w:val="28"/>
          <w:szCs w:val="28"/>
        </w:rPr>
        <w:t xml:space="preserve"> </w:t>
      </w:r>
      <w:r w:rsidR="00F52D1B" w:rsidRPr="0013398B">
        <w:rPr>
          <w:color w:val="000000" w:themeColor="text1"/>
          <w:sz w:val="28"/>
          <w:szCs w:val="28"/>
        </w:rPr>
        <w:t>На хроматограмме испытуемого раствора:</w:t>
      </w:r>
    </w:p>
    <w:p w:rsidR="00556F75" w:rsidRPr="00556F75" w:rsidRDefault="00556F75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556F75">
        <w:rPr>
          <w:sz w:val="28"/>
          <w:szCs w:val="28"/>
        </w:rPr>
        <w:t>-</w:t>
      </w:r>
      <w:r w:rsidRPr="00556F75">
        <w:rPr>
          <w:sz w:val="28"/>
          <w:szCs w:val="28"/>
          <w:lang w:val="en-US"/>
        </w:rPr>
        <w:t> </w:t>
      </w:r>
      <w:r w:rsidRPr="00556F75">
        <w:rPr>
          <w:sz w:val="28"/>
          <w:szCs w:val="28"/>
        </w:rPr>
        <w:t xml:space="preserve">площадь пика каждой из примесей А, В, С, </w:t>
      </w:r>
      <w:r w:rsidRPr="00556F75">
        <w:rPr>
          <w:sz w:val="28"/>
          <w:szCs w:val="28"/>
          <w:lang w:val="en-US"/>
        </w:rPr>
        <w:t>D</w:t>
      </w:r>
      <w:r w:rsidRPr="00556F75">
        <w:rPr>
          <w:sz w:val="28"/>
          <w:szCs w:val="28"/>
        </w:rPr>
        <w:t xml:space="preserve"> и Е не должна превышать площадь пика рисперидона на хроматограмме раствора сравнения (не более 0,2 %);</w:t>
      </w:r>
    </w:p>
    <w:p w:rsidR="00556F75" w:rsidRPr="00556F75" w:rsidRDefault="00556F75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556F75">
        <w:rPr>
          <w:sz w:val="28"/>
          <w:szCs w:val="28"/>
        </w:rPr>
        <w:lastRenderedPageBreak/>
        <w:t>-</w:t>
      </w:r>
      <w:r w:rsidRPr="00556F75">
        <w:rPr>
          <w:sz w:val="28"/>
          <w:szCs w:val="28"/>
          <w:lang w:val="en-US"/>
        </w:rPr>
        <w:t> </w:t>
      </w:r>
      <w:r w:rsidR="00D64CAB">
        <w:rPr>
          <w:sz w:val="28"/>
          <w:szCs w:val="28"/>
        </w:rPr>
        <w:t xml:space="preserve">площадь пика примеси </w:t>
      </w:r>
      <w:r w:rsidR="00D64CAB">
        <w:rPr>
          <w:sz w:val="28"/>
          <w:szCs w:val="28"/>
          <w:lang w:val="en-US"/>
        </w:rPr>
        <w:t>K</w:t>
      </w:r>
      <w:r w:rsidRPr="00556F75">
        <w:rPr>
          <w:sz w:val="28"/>
          <w:szCs w:val="28"/>
        </w:rPr>
        <w:t xml:space="preserve"> не должна превышать 0,75 площади пика рисперидона на хроматограмме раствора сравнения (не более 0,</w:t>
      </w:r>
      <w:r w:rsidR="0096473D">
        <w:rPr>
          <w:sz w:val="28"/>
          <w:szCs w:val="28"/>
        </w:rPr>
        <w:t>15 </w:t>
      </w:r>
      <w:r w:rsidRPr="00556F75">
        <w:rPr>
          <w:sz w:val="28"/>
          <w:szCs w:val="28"/>
        </w:rPr>
        <w:t>%);</w:t>
      </w:r>
    </w:p>
    <w:p w:rsidR="00556F75" w:rsidRPr="004707E3" w:rsidRDefault="00556F75" w:rsidP="00B92D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6F75">
        <w:rPr>
          <w:rFonts w:ascii="Times New Roman" w:hAnsi="Times New Roman"/>
          <w:sz w:val="28"/>
          <w:szCs w:val="28"/>
          <w:lang w:val="ru-RU"/>
        </w:rPr>
        <w:t>-</w:t>
      </w:r>
      <w:r w:rsidRPr="00556F75">
        <w:rPr>
          <w:rFonts w:ascii="Times New Roman" w:hAnsi="Times New Roman"/>
          <w:sz w:val="28"/>
          <w:szCs w:val="28"/>
          <w:lang w:val="en-US"/>
        </w:rPr>
        <w:t> </w:t>
      </w:r>
      <w:r w:rsidRPr="00556F75">
        <w:rPr>
          <w:rFonts w:ascii="Times New Roman" w:hAnsi="Times New Roman"/>
          <w:sz w:val="28"/>
          <w:szCs w:val="28"/>
          <w:lang w:val="ru-RU"/>
        </w:rPr>
        <w:t>площадь пика любой другой примеси не должна превышать 0,5 площади пика рисперидона на хроматограмме ра</w:t>
      </w:r>
      <w:r w:rsidR="0096473D">
        <w:rPr>
          <w:rFonts w:ascii="Times New Roman" w:hAnsi="Times New Roman"/>
          <w:sz w:val="28"/>
          <w:szCs w:val="28"/>
          <w:lang w:val="ru-RU"/>
        </w:rPr>
        <w:t>створа сравнения (не более 0,10 </w:t>
      </w:r>
      <w:r w:rsidRPr="00556F75">
        <w:rPr>
          <w:rFonts w:ascii="Times New Roman" w:hAnsi="Times New Roman"/>
          <w:sz w:val="28"/>
          <w:szCs w:val="28"/>
          <w:lang w:val="ru-RU"/>
        </w:rPr>
        <w:t>%);</w:t>
      </w:r>
    </w:p>
    <w:p w:rsidR="00556F75" w:rsidRPr="004707E3" w:rsidRDefault="00556F75" w:rsidP="00B92D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6F75">
        <w:rPr>
          <w:rFonts w:ascii="Times New Roman" w:hAnsi="Times New Roman"/>
          <w:sz w:val="28"/>
          <w:szCs w:val="28"/>
          <w:lang w:val="ru-RU"/>
        </w:rPr>
        <w:t>-</w:t>
      </w:r>
      <w:r w:rsidRPr="00556F75">
        <w:rPr>
          <w:rFonts w:ascii="Times New Roman" w:hAnsi="Times New Roman"/>
          <w:sz w:val="28"/>
          <w:szCs w:val="28"/>
          <w:lang w:val="en-US"/>
        </w:rPr>
        <w:t> </w:t>
      </w:r>
      <w:r w:rsidRPr="00556F75">
        <w:rPr>
          <w:rFonts w:ascii="Times New Roman" w:hAnsi="Times New Roman"/>
          <w:sz w:val="28"/>
          <w:szCs w:val="28"/>
          <w:lang w:val="ru-RU"/>
        </w:rPr>
        <w:t>сумма площадей пиков всех примесей пиков не должна превышать 1,5 площади пика рисперидона на хроматограмме р</w:t>
      </w:r>
      <w:r w:rsidR="0096473D">
        <w:rPr>
          <w:rFonts w:ascii="Times New Roman" w:hAnsi="Times New Roman"/>
          <w:sz w:val="28"/>
          <w:szCs w:val="28"/>
          <w:lang w:val="ru-RU"/>
        </w:rPr>
        <w:t>аствора сравнения (не более 0,3 </w:t>
      </w:r>
      <w:r w:rsidRPr="00556F75">
        <w:rPr>
          <w:rFonts w:ascii="Times New Roman" w:hAnsi="Times New Roman"/>
          <w:sz w:val="28"/>
          <w:szCs w:val="28"/>
          <w:lang w:val="ru-RU"/>
        </w:rPr>
        <w:t>%).</w:t>
      </w:r>
    </w:p>
    <w:p w:rsidR="00556F75" w:rsidRPr="00286909" w:rsidRDefault="00556F75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D57927">
        <w:rPr>
          <w:sz w:val="28"/>
          <w:szCs w:val="28"/>
        </w:rPr>
        <w:t>Не учитывают пики, площадь которых менее 0,25 площади пика рисперидона на хроматограмме</w:t>
      </w:r>
      <w:r>
        <w:rPr>
          <w:sz w:val="28"/>
          <w:szCs w:val="28"/>
        </w:rPr>
        <w:t xml:space="preserve"> раствора сравнения (менее 0,05 </w:t>
      </w:r>
      <w:r w:rsidRPr="00D57927">
        <w:rPr>
          <w:sz w:val="28"/>
          <w:szCs w:val="28"/>
        </w:rPr>
        <w:t>%).</w:t>
      </w:r>
    </w:p>
    <w:p w:rsidR="004F76F8" w:rsidRPr="004F76F8" w:rsidRDefault="00E37D9C" w:rsidP="008E08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3398B">
        <w:rPr>
          <w:b/>
          <w:color w:val="000000" w:themeColor="text1"/>
          <w:sz w:val="28"/>
          <w:szCs w:val="28"/>
        </w:rPr>
        <w:t>Потеря в массе при высушивании</w:t>
      </w:r>
      <w:r w:rsidR="008E089B">
        <w:rPr>
          <w:b/>
          <w:color w:val="000000" w:themeColor="text1"/>
          <w:sz w:val="28"/>
          <w:szCs w:val="28"/>
        </w:rPr>
        <w:t xml:space="preserve">. </w:t>
      </w:r>
      <w:r w:rsidR="004F76F8" w:rsidRPr="00D57927">
        <w:rPr>
          <w:sz w:val="28"/>
          <w:szCs w:val="28"/>
        </w:rPr>
        <w:t>Не более 0,5 </w:t>
      </w:r>
      <w:r w:rsidR="004F76F8">
        <w:rPr>
          <w:sz w:val="28"/>
          <w:szCs w:val="28"/>
        </w:rPr>
        <w:t xml:space="preserve">% (ОФС </w:t>
      </w:r>
      <w:r w:rsidR="004F76F8" w:rsidRPr="00D57927">
        <w:rPr>
          <w:sz w:val="28"/>
          <w:szCs w:val="28"/>
        </w:rPr>
        <w:t>«Потеря в массе при высушивании»</w:t>
      </w:r>
      <w:r w:rsidR="00525F02">
        <w:rPr>
          <w:sz w:val="28"/>
          <w:szCs w:val="28"/>
        </w:rPr>
        <w:t>, способ 1</w:t>
      </w:r>
      <w:r w:rsidR="004F76F8" w:rsidRPr="00D57927">
        <w:rPr>
          <w:sz w:val="28"/>
          <w:szCs w:val="28"/>
        </w:rPr>
        <w:t>). Д</w:t>
      </w:r>
      <w:r w:rsidR="004F76F8">
        <w:rPr>
          <w:sz w:val="28"/>
          <w:szCs w:val="28"/>
        </w:rPr>
        <w:t xml:space="preserve">ля определения используют </w:t>
      </w:r>
      <w:r w:rsidR="004F76F8" w:rsidRPr="00D57927">
        <w:rPr>
          <w:sz w:val="28"/>
          <w:szCs w:val="28"/>
        </w:rPr>
        <w:t>1</w:t>
      </w:r>
      <w:r w:rsidR="004F76F8">
        <w:rPr>
          <w:sz w:val="28"/>
          <w:szCs w:val="28"/>
          <w:lang w:val="en-US"/>
        </w:rPr>
        <w:t> </w:t>
      </w:r>
      <w:r w:rsidR="004F76F8" w:rsidRPr="00D57927">
        <w:rPr>
          <w:sz w:val="28"/>
          <w:szCs w:val="28"/>
        </w:rPr>
        <w:t>г (точная навеска) субстанции. Высушивают при 105</w:t>
      </w:r>
      <w:r w:rsidR="004F76F8">
        <w:rPr>
          <w:sz w:val="28"/>
          <w:szCs w:val="28"/>
          <w:lang w:val="en-US"/>
        </w:rPr>
        <w:t> </w:t>
      </w:r>
      <w:r w:rsidR="0085119B" w:rsidRPr="0085119B">
        <w:rPr>
          <w:sz w:val="28"/>
          <w:szCs w:val="28"/>
        </w:rPr>
        <w:t>°</w:t>
      </w:r>
      <w:r w:rsidR="004F76F8">
        <w:rPr>
          <w:sz w:val="28"/>
          <w:szCs w:val="28"/>
        </w:rPr>
        <w:t>С в течение 4</w:t>
      </w:r>
      <w:r w:rsidR="004F76F8">
        <w:rPr>
          <w:sz w:val="28"/>
          <w:szCs w:val="28"/>
          <w:lang w:val="en-US"/>
        </w:rPr>
        <w:t> </w:t>
      </w:r>
      <w:r w:rsidR="004F76F8" w:rsidRPr="00D57927">
        <w:rPr>
          <w:sz w:val="28"/>
          <w:szCs w:val="28"/>
        </w:rPr>
        <w:t>ч.</w:t>
      </w:r>
    </w:p>
    <w:p w:rsidR="005F19AE" w:rsidRPr="0013398B" w:rsidRDefault="009E0D11" w:rsidP="008E089B">
      <w:pPr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pacing w:val="-1"/>
          <w:sz w:val="28"/>
          <w:szCs w:val="28"/>
        </w:rPr>
        <w:t>Сульфатная зола</w:t>
      </w:r>
      <w:r w:rsidR="008E089B">
        <w:rPr>
          <w:b/>
          <w:color w:val="000000" w:themeColor="text1"/>
          <w:spacing w:val="-1"/>
          <w:sz w:val="28"/>
          <w:szCs w:val="28"/>
        </w:rPr>
        <w:t xml:space="preserve">. </w:t>
      </w:r>
      <w:r w:rsidR="00A627E4" w:rsidRPr="00A627E4">
        <w:rPr>
          <w:color w:val="000000" w:themeColor="text1"/>
          <w:sz w:val="28"/>
          <w:szCs w:val="28"/>
        </w:rPr>
        <w:t>Не более 0,1</w:t>
      </w:r>
      <w:r w:rsidR="00A627E4">
        <w:rPr>
          <w:color w:val="000000" w:themeColor="text1"/>
          <w:sz w:val="28"/>
          <w:szCs w:val="28"/>
        </w:rPr>
        <w:t> </w:t>
      </w:r>
      <w:r w:rsidR="00A627E4" w:rsidRPr="00A627E4">
        <w:rPr>
          <w:color w:val="000000" w:themeColor="text1"/>
          <w:sz w:val="28"/>
          <w:szCs w:val="28"/>
        </w:rPr>
        <w:t>% (ОФС «Сульфатная зола»). Для определения используют 1</w:t>
      </w:r>
      <w:r w:rsidR="00A627E4">
        <w:rPr>
          <w:color w:val="000000" w:themeColor="text1"/>
          <w:sz w:val="28"/>
          <w:szCs w:val="28"/>
        </w:rPr>
        <w:t> </w:t>
      </w:r>
      <w:r w:rsidR="00A627E4" w:rsidRPr="00A627E4">
        <w:rPr>
          <w:color w:val="000000" w:themeColor="text1"/>
          <w:sz w:val="28"/>
          <w:szCs w:val="28"/>
        </w:rPr>
        <w:t>г (точная навеска) субстанции и платиновый тигель.</w:t>
      </w:r>
    </w:p>
    <w:p w:rsidR="009E0D11" w:rsidRPr="0013398B" w:rsidRDefault="009E0D11" w:rsidP="008E089B">
      <w:pPr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28"/>
          <w:szCs w:val="28"/>
        </w:rPr>
        <w:t>Тяжёлые металлы</w:t>
      </w:r>
      <w:r w:rsidR="008E089B">
        <w:rPr>
          <w:b/>
          <w:color w:val="000000" w:themeColor="text1"/>
          <w:sz w:val="28"/>
          <w:szCs w:val="28"/>
        </w:rPr>
        <w:t xml:space="preserve">. </w:t>
      </w:r>
      <w:r w:rsidR="00A627E4" w:rsidRPr="00A627E4">
        <w:rPr>
          <w:color w:val="000000" w:themeColor="text1"/>
          <w:sz w:val="28"/>
          <w:szCs w:val="28"/>
        </w:rPr>
        <w:t>Не более 0,001</w:t>
      </w:r>
      <w:r w:rsidR="00A627E4">
        <w:rPr>
          <w:color w:val="000000" w:themeColor="text1"/>
          <w:sz w:val="28"/>
          <w:szCs w:val="28"/>
        </w:rPr>
        <w:t> </w:t>
      </w:r>
      <w:r w:rsidR="00A627E4" w:rsidRPr="00A627E4">
        <w:rPr>
          <w:color w:val="000000" w:themeColor="text1"/>
          <w:sz w:val="28"/>
          <w:szCs w:val="28"/>
        </w:rPr>
        <w:t>%. Определение проводят в соответствии с ОФС «Тяжёлые металлы» (метод 3А или 3Б), в зольном остатке, полученном после сжигания 1,0</w:t>
      </w:r>
      <w:r w:rsidR="00A627E4">
        <w:rPr>
          <w:color w:val="000000" w:themeColor="text1"/>
          <w:sz w:val="28"/>
          <w:szCs w:val="28"/>
        </w:rPr>
        <w:t> </w:t>
      </w:r>
      <w:r w:rsidR="00A627E4" w:rsidRPr="00A627E4">
        <w:rPr>
          <w:color w:val="000000" w:themeColor="text1"/>
          <w:sz w:val="28"/>
          <w:szCs w:val="28"/>
        </w:rPr>
        <w:t>г субстанции, с использованием эталонного раствора 1.</w:t>
      </w:r>
    </w:p>
    <w:p w:rsidR="009E0D11" w:rsidRPr="0013398B" w:rsidRDefault="009E0D11" w:rsidP="00B92DC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28"/>
          <w:szCs w:val="28"/>
        </w:rPr>
        <w:t>Остаточные органические растворители</w:t>
      </w:r>
      <w:r w:rsidR="008E089B">
        <w:rPr>
          <w:b/>
          <w:color w:val="000000" w:themeColor="text1"/>
          <w:sz w:val="28"/>
          <w:szCs w:val="28"/>
        </w:rPr>
        <w:t xml:space="preserve">. </w:t>
      </w:r>
      <w:r w:rsidRPr="0013398B">
        <w:rPr>
          <w:color w:val="000000" w:themeColor="text1"/>
          <w:sz w:val="28"/>
          <w:szCs w:val="28"/>
        </w:rPr>
        <w:t>В соответствии с ОФС «Остаточные органические растворители».</w:t>
      </w:r>
    </w:p>
    <w:p w:rsidR="00765B05" w:rsidRPr="0013398B" w:rsidRDefault="00765B05" w:rsidP="00B92DC9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3398B">
        <w:rPr>
          <w:rFonts w:ascii="Times New Roman" w:hAnsi="Times New Roman"/>
          <w:b/>
          <w:color w:val="000000" w:themeColor="text1"/>
          <w:sz w:val="28"/>
        </w:rPr>
        <w:t>Микробиологическая чистота</w:t>
      </w:r>
      <w:r w:rsidR="008E089B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13398B">
        <w:rPr>
          <w:rFonts w:ascii="Times New Roman" w:hAnsi="Times New Roman"/>
          <w:color w:val="000000" w:themeColor="text1"/>
          <w:sz w:val="28"/>
        </w:rPr>
        <w:t>В соответствии с ОФС «Микробиологическая чистота».</w:t>
      </w:r>
    </w:p>
    <w:p w:rsidR="00002FD6" w:rsidRPr="0013398B" w:rsidRDefault="00A10711" w:rsidP="00002FD6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3398B">
        <w:rPr>
          <w:color w:val="000000" w:themeColor="text1"/>
          <w:sz w:val="28"/>
        </w:rPr>
        <w:t>КОЛИЧЕСТВЕННОЕ ОПРЕДЕЛЕНИЕ</w:t>
      </w:r>
    </w:p>
    <w:p w:rsidR="00702F0C" w:rsidRPr="0013398B" w:rsidRDefault="00702F0C" w:rsidP="00702F0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4707E3">
        <w:rPr>
          <w:color w:val="000000" w:themeColor="text1"/>
          <w:sz w:val="28"/>
          <w:szCs w:val="28"/>
        </w:rPr>
        <w:t>иметрические методы анализа)»).</w:t>
      </w:r>
    </w:p>
    <w:p w:rsidR="00E707E2" w:rsidRPr="00E707E2" w:rsidRDefault="00E707E2" w:rsidP="00E707E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7E2">
        <w:rPr>
          <w:rFonts w:ascii="Times New Roman" w:hAnsi="Times New Roman"/>
          <w:sz w:val="28"/>
          <w:szCs w:val="28"/>
          <w:lang w:val="ru-RU"/>
        </w:rPr>
        <w:t>Растворяют 0,16</w:t>
      </w:r>
      <w:r w:rsidRPr="00E707E2">
        <w:rPr>
          <w:rFonts w:ascii="Times New Roman" w:hAnsi="Times New Roman"/>
          <w:sz w:val="28"/>
          <w:szCs w:val="28"/>
        </w:rPr>
        <w:t> </w:t>
      </w:r>
      <w:r w:rsidRPr="00E707E2">
        <w:rPr>
          <w:rFonts w:ascii="Times New Roman" w:hAnsi="Times New Roman"/>
          <w:sz w:val="28"/>
          <w:szCs w:val="28"/>
          <w:lang w:val="ru-RU"/>
        </w:rPr>
        <w:t>г (точная навеска) субстанции в 70</w:t>
      </w:r>
      <w:r w:rsidRPr="00E707E2">
        <w:rPr>
          <w:rFonts w:ascii="Times New Roman" w:hAnsi="Times New Roman"/>
          <w:sz w:val="28"/>
          <w:szCs w:val="28"/>
          <w:lang w:val="en-US"/>
        </w:rPr>
        <w:t> </w:t>
      </w:r>
      <w:r w:rsidRPr="00E707E2">
        <w:rPr>
          <w:rFonts w:ascii="Times New Roman" w:hAnsi="Times New Roman"/>
          <w:sz w:val="28"/>
          <w:szCs w:val="28"/>
          <w:lang w:val="ru-RU"/>
        </w:rPr>
        <w:t>мл смеси 1</w:t>
      </w:r>
      <w:r w:rsidRPr="00E707E2">
        <w:rPr>
          <w:rFonts w:ascii="Times New Roman" w:hAnsi="Times New Roman"/>
          <w:sz w:val="28"/>
          <w:szCs w:val="28"/>
        </w:rPr>
        <w:t> </w:t>
      </w:r>
      <w:r w:rsidRPr="00E707E2">
        <w:rPr>
          <w:rFonts w:ascii="Times New Roman" w:hAnsi="Times New Roman"/>
          <w:sz w:val="28"/>
          <w:szCs w:val="28"/>
          <w:lang w:val="ru-RU"/>
        </w:rPr>
        <w:t>объёма уксусной кислоты безводной и 7 объёмов метилэтилкетона и титруют 0,1</w:t>
      </w:r>
      <w:r w:rsidRPr="00E707E2">
        <w:rPr>
          <w:rFonts w:ascii="Times New Roman" w:hAnsi="Times New Roman"/>
          <w:sz w:val="28"/>
          <w:szCs w:val="28"/>
          <w:lang w:val="en-US"/>
        </w:rPr>
        <w:t> </w:t>
      </w:r>
      <w:r w:rsidRPr="00E707E2">
        <w:rPr>
          <w:rFonts w:ascii="Times New Roman" w:hAnsi="Times New Roman"/>
          <w:sz w:val="28"/>
          <w:szCs w:val="28"/>
          <w:lang w:val="ru-RU"/>
        </w:rPr>
        <w:t>М</w:t>
      </w:r>
      <w:r w:rsidRPr="00E707E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707E2">
        <w:rPr>
          <w:rFonts w:ascii="Times New Roman" w:hAnsi="Times New Roman"/>
          <w:sz w:val="28"/>
          <w:szCs w:val="28"/>
          <w:lang w:val="ru-RU"/>
        </w:rPr>
        <w:t>раствором хлорной кислоты.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07E2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</w:t>
      </w:r>
      <w:r w:rsidRPr="00E707E2">
        <w:rPr>
          <w:rFonts w:ascii="Times New Roman" w:hAnsi="Times New Roman"/>
          <w:sz w:val="28"/>
          <w:szCs w:val="28"/>
          <w:lang w:val="ru-RU"/>
        </w:rPr>
        <w:lastRenderedPageBreak/>
        <w:t>потенциометрически (ОФС «</w:t>
      </w:r>
      <w:r w:rsidRPr="00E707E2">
        <w:rPr>
          <w:rFonts w:ascii="Times New Roman" w:eastAsia="TimesNewRoman" w:hAnsi="Times New Roman"/>
          <w:sz w:val="28"/>
          <w:szCs w:val="28"/>
          <w:lang w:val="ru-RU"/>
        </w:rPr>
        <w:t>Потенциометрическое титрование</w:t>
      </w:r>
      <w:r w:rsidRPr="00E707E2">
        <w:rPr>
          <w:rFonts w:ascii="Times New Roman" w:hAnsi="Times New Roman"/>
          <w:sz w:val="28"/>
          <w:szCs w:val="28"/>
          <w:lang w:val="ru-RU"/>
        </w:rPr>
        <w:t>»).</w:t>
      </w:r>
    </w:p>
    <w:p w:rsidR="00702F0C" w:rsidRPr="0013398B" w:rsidRDefault="00702F0C" w:rsidP="00702F0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Параллельно проводят контрольный опыт.</w:t>
      </w:r>
    </w:p>
    <w:p w:rsidR="00B92DC9" w:rsidRDefault="00B92DC9" w:rsidP="00B92DC9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CA6D5C">
        <w:rPr>
          <w:rFonts w:ascii="Times New Roman" w:hAnsi="Times New Roman"/>
          <w:sz w:val="28"/>
          <w:szCs w:val="28"/>
        </w:rPr>
        <w:t>мл 0,1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 w:rsidRPr="00CA6D5C">
        <w:rPr>
          <w:rFonts w:ascii="Times New Roman" w:hAnsi="Times New Roman"/>
          <w:sz w:val="28"/>
          <w:szCs w:val="28"/>
        </w:rPr>
        <w:t>М</w:t>
      </w:r>
      <w:r w:rsidRPr="00CA6D5C">
        <w:rPr>
          <w:rFonts w:ascii="Times New Roman" w:hAnsi="Times New Roman"/>
          <w:i/>
          <w:sz w:val="28"/>
          <w:szCs w:val="28"/>
        </w:rPr>
        <w:t xml:space="preserve"> </w:t>
      </w:r>
      <w:r w:rsidRPr="00CA6D5C">
        <w:rPr>
          <w:rFonts w:ascii="Times New Roman" w:hAnsi="Times New Roman"/>
          <w:sz w:val="28"/>
          <w:szCs w:val="28"/>
        </w:rPr>
        <w:t>раствора хлорной кислоты соответствует 20,5</w:t>
      </w:r>
      <w:r>
        <w:rPr>
          <w:rFonts w:ascii="Times New Roman" w:hAnsi="Times New Roman"/>
          <w:sz w:val="28"/>
          <w:szCs w:val="28"/>
        </w:rPr>
        <w:t>3</w:t>
      </w:r>
      <w:r w:rsidRPr="00CA6D5C">
        <w:rPr>
          <w:rFonts w:ascii="Times New Roman" w:hAnsi="Times New Roman"/>
          <w:sz w:val="28"/>
          <w:szCs w:val="28"/>
          <w:lang w:val="en-US"/>
        </w:rPr>
        <w:t> </w:t>
      </w:r>
      <w:r w:rsidRPr="00CA6D5C">
        <w:rPr>
          <w:rFonts w:ascii="Times New Roman" w:hAnsi="Times New Roman"/>
          <w:sz w:val="28"/>
          <w:szCs w:val="28"/>
        </w:rPr>
        <w:t>мг рисперидона С</w:t>
      </w:r>
      <w:r w:rsidRPr="00CA6D5C">
        <w:rPr>
          <w:rFonts w:ascii="Times New Roman" w:hAnsi="Times New Roman"/>
          <w:sz w:val="28"/>
          <w:szCs w:val="28"/>
          <w:vertAlign w:val="subscript"/>
        </w:rPr>
        <w:t>23</w:t>
      </w:r>
      <w:r w:rsidRPr="00CA6D5C">
        <w:rPr>
          <w:rFonts w:ascii="Times New Roman" w:hAnsi="Times New Roman"/>
          <w:sz w:val="28"/>
          <w:szCs w:val="28"/>
          <w:lang w:val="en-US"/>
        </w:rPr>
        <w:t>H</w:t>
      </w:r>
      <w:r w:rsidRPr="00CA6D5C">
        <w:rPr>
          <w:rFonts w:ascii="Times New Roman" w:hAnsi="Times New Roman"/>
          <w:sz w:val="28"/>
          <w:szCs w:val="28"/>
          <w:vertAlign w:val="subscript"/>
        </w:rPr>
        <w:t>27</w:t>
      </w:r>
      <w:r w:rsidRPr="00CA6D5C">
        <w:rPr>
          <w:rFonts w:ascii="Times New Roman" w:hAnsi="Times New Roman"/>
          <w:sz w:val="28"/>
          <w:szCs w:val="28"/>
          <w:lang w:val="en-US"/>
        </w:rPr>
        <w:t>FN</w:t>
      </w:r>
      <w:r w:rsidRPr="00CA6D5C">
        <w:rPr>
          <w:rFonts w:ascii="Times New Roman" w:hAnsi="Times New Roman"/>
          <w:sz w:val="28"/>
          <w:szCs w:val="28"/>
          <w:vertAlign w:val="subscript"/>
        </w:rPr>
        <w:t>4</w:t>
      </w:r>
      <w:r w:rsidRPr="00CA6D5C">
        <w:rPr>
          <w:rFonts w:ascii="Times New Roman" w:hAnsi="Times New Roman"/>
          <w:sz w:val="28"/>
          <w:szCs w:val="28"/>
          <w:lang w:val="en-US"/>
        </w:rPr>
        <w:t>O</w:t>
      </w:r>
      <w:r w:rsidRPr="00CA6D5C">
        <w:rPr>
          <w:rFonts w:ascii="Times New Roman" w:hAnsi="Times New Roman"/>
          <w:sz w:val="28"/>
          <w:szCs w:val="28"/>
          <w:vertAlign w:val="subscript"/>
        </w:rPr>
        <w:t>2</w:t>
      </w:r>
      <w:r w:rsidRPr="00CA6D5C">
        <w:rPr>
          <w:rFonts w:ascii="Times New Roman" w:hAnsi="Times New Roman"/>
          <w:sz w:val="28"/>
          <w:szCs w:val="28"/>
        </w:rPr>
        <w:t>.</w:t>
      </w:r>
    </w:p>
    <w:p w:rsidR="00A10711" w:rsidRPr="00B92DC9" w:rsidRDefault="00A10711" w:rsidP="00B92DC9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pacing w:val="-6"/>
          <w:sz w:val="28"/>
        </w:rPr>
      </w:pPr>
      <w:r w:rsidRPr="00B92DC9">
        <w:rPr>
          <w:rFonts w:ascii="Times New Roman" w:hAnsi="Times New Roman"/>
          <w:color w:val="000000" w:themeColor="text1"/>
          <w:spacing w:val="-6"/>
          <w:sz w:val="28"/>
        </w:rPr>
        <w:t>ХРАНЕНИЕ</w:t>
      </w:r>
    </w:p>
    <w:p w:rsidR="00B92DC9" w:rsidRPr="00CA6D5C" w:rsidRDefault="00B92DC9" w:rsidP="00B92DC9">
      <w:pPr>
        <w:spacing w:line="360" w:lineRule="auto"/>
        <w:ind w:firstLine="709"/>
        <w:jc w:val="both"/>
        <w:rPr>
          <w:sz w:val="28"/>
          <w:szCs w:val="28"/>
        </w:rPr>
      </w:pPr>
      <w:r w:rsidRPr="00CA6D5C">
        <w:rPr>
          <w:sz w:val="28"/>
          <w:szCs w:val="28"/>
        </w:rPr>
        <w:t>В защищённом от света месте.</w:t>
      </w:r>
    </w:p>
    <w:p w:rsidR="00B92DC9" w:rsidRPr="00327510" w:rsidRDefault="00B92DC9" w:rsidP="00B92DC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702F0C" w:rsidRPr="00B92DC9" w:rsidRDefault="00B92DC9" w:rsidP="00503864">
      <w:pPr>
        <w:ind w:firstLine="709"/>
        <w:jc w:val="both"/>
        <w:rPr>
          <w:color w:val="000000" w:themeColor="text1"/>
          <w:sz w:val="28"/>
          <w:szCs w:val="28"/>
        </w:rPr>
      </w:pPr>
      <w:r w:rsidRPr="00B92DC9">
        <w:rPr>
          <w:sz w:val="28"/>
          <w:szCs w:val="28"/>
        </w:rPr>
        <w:t>*Приводится для информации.</w:t>
      </w:r>
    </w:p>
    <w:sectPr w:rsidR="00702F0C" w:rsidRPr="00B92DC9" w:rsidSect="008B74F0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3D" w:rsidRDefault="0010643D">
      <w:r>
        <w:separator/>
      </w:r>
    </w:p>
  </w:endnote>
  <w:endnote w:type="continuationSeparator" w:id="0">
    <w:p w:rsidR="0010643D" w:rsidRDefault="001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22776" w:rsidRPr="00B809A2" w:rsidRDefault="00222776">
        <w:pPr>
          <w:pStyle w:val="a6"/>
          <w:jc w:val="center"/>
          <w:rPr>
            <w:sz w:val="28"/>
            <w:szCs w:val="28"/>
          </w:rPr>
        </w:pPr>
        <w:r w:rsidRPr="00B809A2">
          <w:rPr>
            <w:sz w:val="28"/>
            <w:szCs w:val="28"/>
          </w:rPr>
          <w:fldChar w:fldCharType="begin"/>
        </w:r>
        <w:r w:rsidRPr="00B809A2">
          <w:rPr>
            <w:sz w:val="28"/>
            <w:szCs w:val="28"/>
          </w:rPr>
          <w:instrText xml:space="preserve"> PAGE   \* MERGEFORMAT </w:instrText>
        </w:r>
        <w:r w:rsidRPr="00B809A2">
          <w:rPr>
            <w:sz w:val="28"/>
            <w:szCs w:val="28"/>
          </w:rPr>
          <w:fldChar w:fldCharType="separate"/>
        </w:r>
        <w:r w:rsidR="00222437">
          <w:rPr>
            <w:noProof/>
            <w:sz w:val="28"/>
            <w:szCs w:val="28"/>
          </w:rPr>
          <w:t>3</w:t>
        </w:r>
        <w:r w:rsidRPr="00B809A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3D" w:rsidRDefault="0010643D">
      <w:r>
        <w:separator/>
      </w:r>
    </w:p>
  </w:footnote>
  <w:footnote w:type="continuationSeparator" w:id="0">
    <w:p w:rsidR="0010643D" w:rsidRDefault="0010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76" w:rsidRDefault="0022277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776" w:rsidRDefault="0022277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A2" w:rsidRPr="00B809A2" w:rsidRDefault="00B809A2" w:rsidP="00B809A2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76" w:rsidRPr="00FD796A" w:rsidRDefault="00222776" w:rsidP="00FD796A">
    <w:pPr>
      <w:pStyle w:val="a8"/>
      <w:spacing w:line="360" w:lineRule="auto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07291"/>
    <w:rsid w:val="0001168E"/>
    <w:rsid w:val="00015945"/>
    <w:rsid w:val="00020663"/>
    <w:rsid w:val="000237FC"/>
    <w:rsid w:val="00033759"/>
    <w:rsid w:val="00036FEA"/>
    <w:rsid w:val="00044E5D"/>
    <w:rsid w:val="00060DD6"/>
    <w:rsid w:val="000737F8"/>
    <w:rsid w:val="00073879"/>
    <w:rsid w:val="000931B1"/>
    <w:rsid w:val="00093B3E"/>
    <w:rsid w:val="00097F98"/>
    <w:rsid w:val="000A34FA"/>
    <w:rsid w:val="000A48B8"/>
    <w:rsid w:val="000B1AC3"/>
    <w:rsid w:val="000C4288"/>
    <w:rsid w:val="000C7796"/>
    <w:rsid w:val="000D74D9"/>
    <w:rsid w:val="000E5FA3"/>
    <w:rsid w:val="000F403A"/>
    <w:rsid w:val="000F4BEF"/>
    <w:rsid w:val="00103F16"/>
    <w:rsid w:val="0010643D"/>
    <w:rsid w:val="0010646C"/>
    <w:rsid w:val="0010785E"/>
    <w:rsid w:val="0011240F"/>
    <w:rsid w:val="001137CA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4667"/>
    <w:rsid w:val="00167B38"/>
    <w:rsid w:val="00175EC1"/>
    <w:rsid w:val="00176826"/>
    <w:rsid w:val="001777BD"/>
    <w:rsid w:val="001821C2"/>
    <w:rsid w:val="00183626"/>
    <w:rsid w:val="00185425"/>
    <w:rsid w:val="001A15C7"/>
    <w:rsid w:val="001A5778"/>
    <w:rsid w:val="001B3791"/>
    <w:rsid w:val="001B4DFD"/>
    <w:rsid w:val="001C6834"/>
    <w:rsid w:val="001D5059"/>
    <w:rsid w:val="001D7548"/>
    <w:rsid w:val="001F0206"/>
    <w:rsid w:val="00210C25"/>
    <w:rsid w:val="002171DD"/>
    <w:rsid w:val="00222437"/>
    <w:rsid w:val="00222776"/>
    <w:rsid w:val="00227BF1"/>
    <w:rsid w:val="002361F6"/>
    <w:rsid w:val="0023749E"/>
    <w:rsid w:val="00241089"/>
    <w:rsid w:val="00247529"/>
    <w:rsid w:val="0025283F"/>
    <w:rsid w:val="00263525"/>
    <w:rsid w:val="00267F6B"/>
    <w:rsid w:val="002718B3"/>
    <w:rsid w:val="0027263B"/>
    <w:rsid w:val="002740D5"/>
    <w:rsid w:val="002765E3"/>
    <w:rsid w:val="00277F5B"/>
    <w:rsid w:val="002805B0"/>
    <w:rsid w:val="00285A3F"/>
    <w:rsid w:val="00286909"/>
    <w:rsid w:val="0029027A"/>
    <w:rsid w:val="0029029F"/>
    <w:rsid w:val="002927A1"/>
    <w:rsid w:val="00293B4A"/>
    <w:rsid w:val="002A09F3"/>
    <w:rsid w:val="002A6CBA"/>
    <w:rsid w:val="002B34F3"/>
    <w:rsid w:val="002B557B"/>
    <w:rsid w:val="002C5BAB"/>
    <w:rsid w:val="002E009B"/>
    <w:rsid w:val="002E7A9C"/>
    <w:rsid w:val="002E7F4C"/>
    <w:rsid w:val="002F5F43"/>
    <w:rsid w:val="00304034"/>
    <w:rsid w:val="0031043C"/>
    <w:rsid w:val="003126B6"/>
    <w:rsid w:val="00315C7D"/>
    <w:rsid w:val="00324F1D"/>
    <w:rsid w:val="0032550D"/>
    <w:rsid w:val="0032608A"/>
    <w:rsid w:val="003272C9"/>
    <w:rsid w:val="00346733"/>
    <w:rsid w:val="00356D90"/>
    <w:rsid w:val="003616D9"/>
    <w:rsid w:val="0036291F"/>
    <w:rsid w:val="00362C0F"/>
    <w:rsid w:val="00366045"/>
    <w:rsid w:val="00366828"/>
    <w:rsid w:val="00372308"/>
    <w:rsid w:val="0037473D"/>
    <w:rsid w:val="00376CCD"/>
    <w:rsid w:val="00376CE9"/>
    <w:rsid w:val="00387C06"/>
    <w:rsid w:val="003A2DBF"/>
    <w:rsid w:val="003B122E"/>
    <w:rsid w:val="003B2D25"/>
    <w:rsid w:val="003C6BFF"/>
    <w:rsid w:val="003C7A72"/>
    <w:rsid w:val="003D1E27"/>
    <w:rsid w:val="003D3570"/>
    <w:rsid w:val="003D72E9"/>
    <w:rsid w:val="003E012A"/>
    <w:rsid w:val="003E3A0F"/>
    <w:rsid w:val="003F31A3"/>
    <w:rsid w:val="0042221A"/>
    <w:rsid w:val="0043171B"/>
    <w:rsid w:val="00432857"/>
    <w:rsid w:val="00440544"/>
    <w:rsid w:val="00460137"/>
    <w:rsid w:val="0046766D"/>
    <w:rsid w:val="0047032F"/>
    <w:rsid w:val="004707E3"/>
    <w:rsid w:val="00470AE1"/>
    <w:rsid w:val="00475147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76F8"/>
    <w:rsid w:val="004F79ED"/>
    <w:rsid w:val="00501C20"/>
    <w:rsid w:val="00502FD0"/>
    <w:rsid w:val="00503864"/>
    <w:rsid w:val="00516C1A"/>
    <w:rsid w:val="00525F02"/>
    <w:rsid w:val="0053308F"/>
    <w:rsid w:val="00533A6D"/>
    <w:rsid w:val="005340A3"/>
    <w:rsid w:val="00536E77"/>
    <w:rsid w:val="00537114"/>
    <w:rsid w:val="00540987"/>
    <w:rsid w:val="00550815"/>
    <w:rsid w:val="00551809"/>
    <w:rsid w:val="00555747"/>
    <w:rsid w:val="005564BF"/>
    <w:rsid w:val="00556F75"/>
    <w:rsid w:val="0056258B"/>
    <w:rsid w:val="00567127"/>
    <w:rsid w:val="00571009"/>
    <w:rsid w:val="00596239"/>
    <w:rsid w:val="005A7C07"/>
    <w:rsid w:val="005B313F"/>
    <w:rsid w:val="005B607C"/>
    <w:rsid w:val="005C24EC"/>
    <w:rsid w:val="005D1F6F"/>
    <w:rsid w:val="005D2156"/>
    <w:rsid w:val="005E55DD"/>
    <w:rsid w:val="005E676C"/>
    <w:rsid w:val="005F19AE"/>
    <w:rsid w:val="005F4708"/>
    <w:rsid w:val="00612027"/>
    <w:rsid w:val="00615E2A"/>
    <w:rsid w:val="0062329D"/>
    <w:rsid w:val="00630DBA"/>
    <w:rsid w:val="00632751"/>
    <w:rsid w:val="00633089"/>
    <w:rsid w:val="00643C60"/>
    <w:rsid w:val="00643FD5"/>
    <w:rsid w:val="00653552"/>
    <w:rsid w:val="006558FA"/>
    <w:rsid w:val="00657101"/>
    <w:rsid w:val="00664643"/>
    <w:rsid w:val="00675CAC"/>
    <w:rsid w:val="00681F31"/>
    <w:rsid w:val="006931D4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4FA1"/>
    <w:rsid w:val="006D50BA"/>
    <w:rsid w:val="006E28A7"/>
    <w:rsid w:val="006E3A4E"/>
    <w:rsid w:val="006F0396"/>
    <w:rsid w:val="00700223"/>
    <w:rsid w:val="00700BFE"/>
    <w:rsid w:val="0070105C"/>
    <w:rsid w:val="00702F0C"/>
    <w:rsid w:val="00727022"/>
    <w:rsid w:val="00735201"/>
    <w:rsid w:val="0073677B"/>
    <w:rsid w:val="00754A5F"/>
    <w:rsid w:val="007578C3"/>
    <w:rsid w:val="00765B05"/>
    <w:rsid w:val="0077448D"/>
    <w:rsid w:val="007748BB"/>
    <w:rsid w:val="00775694"/>
    <w:rsid w:val="007804DF"/>
    <w:rsid w:val="00786278"/>
    <w:rsid w:val="007865E4"/>
    <w:rsid w:val="007868C6"/>
    <w:rsid w:val="00791A7B"/>
    <w:rsid w:val="00795C88"/>
    <w:rsid w:val="00797165"/>
    <w:rsid w:val="007975D1"/>
    <w:rsid w:val="007A22BE"/>
    <w:rsid w:val="007A5A1D"/>
    <w:rsid w:val="007B5166"/>
    <w:rsid w:val="007C39FB"/>
    <w:rsid w:val="007D0B42"/>
    <w:rsid w:val="007E2272"/>
    <w:rsid w:val="007F0CF4"/>
    <w:rsid w:val="007F5AD4"/>
    <w:rsid w:val="00810099"/>
    <w:rsid w:val="00810CF6"/>
    <w:rsid w:val="008136FD"/>
    <w:rsid w:val="008170D0"/>
    <w:rsid w:val="00827B2E"/>
    <w:rsid w:val="008469DF"/>
    <w:rsid w:val="0084731B"/>
    <w:rsid w:val="0085093A"/>
    <w:rsid w:val="0085119B"/>
    <w:rsid w:val="00853886"/>
    <w:rsid w:val="0085644B"/>
    <w:rsid w:val="00865867"/>
    <w:rsid w:val="00866851"/>
    <w:rsid w:val="008677DE"/>
    <w:rsid w:val="00867D9E"/>
    <w:rsid w:val="00873CD8"/>
    <w:rsid w:val="00892BCF"/>
    <w:rsid w:val="00895CD6"/>
    <w:rsid w:val="008A442C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D03A2"/>
    <w:rsid w:val="008E002E"/>
    <w:rsid w:val="008E089B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461C"/>
    <w:rsid w:val="009350E8"/>
    <w:rsid w:val="00940951"/>
    <w:rsid w:val="00943645"/>
    <w:rsid w:val="009448C0"/>
    <w:rsid w:val="009448F5"/>
    <w:rsid w:val="009616E3"/>
    <w:rsid w:val="0096473D"/>
    <w:rsid w:val="009661F0"/>
    <w:rsid w:val="00984727"/>
    <w:rsid w:val="009851F8"/>
    <w:rsid w:val="0098752D"/>
    <w:rsid w:val="00987ED1"/>
    <w:rsid w:val="00990243"/>
    <w:rsid w:val="00990C04"/>
    <w:rsid w:val="00990D4E"/>
    <w:rsid w:val="00991F17"/>
    <w:rsid w:val="0099544A"/>
    <w:rsid w:val="009969A3"/>
    <w:rsid w:val="009A0FA7"/>
    <w:rsid w:val="009A1966"/>
    <w:rsid w:val="009A72EE"/>
    <w:rsid w:val="009B03E2"/>
    <w:rsid w:val="009B47D4"/>
    <w:rsid w:val="009B4B65"/>
    <w:rsid w:val="009C516C"/>
    <w:rsid w:val="009C7393"/>
    <w:rsid w:val="009D61B0"/>
    <w:rsid w:val="009D65E8"/>
    <w:rsid w:val="009E029E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27E4"/>
    <w:rsid w:val="00A67A40"/>
    <w:rsid w:val="00A75AEE"/>
    <w:rsid w:val="00A802D1"/>
    <w:rsid w:val="00A95743"/>
    <w:rsid w:val="00A97E6C"/>
    <w:rsid w:val="00AB5725"/>
    <w:rsid w:val="00AC3F48"/>
    <w:rsid w:val="00AC550F"/>
    <w:rsid w:val="00AC6574"/>
    <w:rsid w:val="00AE658E"/>
    <w:rsid w:val="00AE69BC"/>
    <w:rsid w:val="00AF0EC9"/>
    <w:rsid w:val="00AF162E"/>
    <w:rsid w:val="00B01832"/>
    <w:rsid w:val="00B0191B"/>
    <w:rsid w:val="00B13EED"/>
    <w:rsid w:val="00B21DC0"/>
    <w:rsid w:val="00B30FF2"/>
    <w:rsid w:val="00B34A44"/>
    <w:rsid w:val="00B40603"/>
    <w:rsid w:val="00B45AAD"/>
    <w:rsid w:val="00B46F15"/>
    <w:rsid w:val="00B479D2"/>
    <w:rsid w:val="00B51837"/>
    <w:rsid w:val="00B53D69"/>
    <w:rsid w:val="00B57F69"/>
    <w:rsid w:val="00B65CBA"/>
    <w:rsid w:val="00B66C04"/>
    <w:rsid w:val="00B7173A"/>
    <w:rsid w:val="00B73201"/>
    <w:rsid w:val="00B7322A"/>
    <w:rsid w:val="00B809A2"/>
    <w:rsid w:val="00B90E58"/>
    <w:rsid w:val="00B92DC9"/>
    <w:rsid w:val="00BA1440"/>
    <w:rsid w:val="00BA4FCD"/>
    <w:rsid w:val="00BB4AB7"/>
    <w:rsid w:val="00BB5EE1"/>
    <w:rsid w:val="00BD5808"/>
    <w:rsid w:val="00BE0F80"/>
    <w:rsid w:val="00BE561B"/>
    <w:rsid w:val="00BF15D7"/>
    <w:rsid w:val="00BF17D6"/>
    <w:rsid w:val="00BF3C5C"/>
    <w:rsid w:val="00BF6971"/>
    <w:rsid w:val="00C00615"/>
    <w:rsid w:val="00C019BD"/>
    <w:rsid w:val="00C0397F"/>
    <w:rsid w:val="00C067D3"/>
    <w:rsid w:val="00C07F91"/>
    <w:rsid w:val="00C2142B"/>
    <w:rsid w:val="00C216D2"/>
    <w:rsid w:val="00C21AD9"/>
    <w:rsid w:val="00C327ED"/>
    <w:rsid w:val="00C33DBB"/>
    <w:rsid w:val="00C35390"/>
    <w:rsid w:val="00C40289"/>
    <w:rsid w:val="00C44098"/>
    <w:rsid w:val="00C44AE9"/>
    <w:rsid w:val="00C47026"/>
    <w:rsid w:val="00C51407"/>
    <w:rsid w:val="00C635BE"/>
    <w:rsid w:val="00C77B58"/>
    <w:rsid w:val="00C84E2C"/>
    <w:rsid w:val="00C85CD9"/>
    <w:rsid w:val="00C86570"/>
    <w:rsid w:val="00CB3C4A"/>
    <w:rsid w:val="00CD1595"/>
    <w:rsid w:val="00CD1C59"/>
    <w:rsid w:val="00CD5BDE"/>
    <w:rsid w:val="00CF1470"/>
    <w:rsid w:val="00CF1787"/>
    <w:rsid w:val="00D01DAD"/>
    <w:rsid w:val="00D032FD"/>
    <w:rsid w:val="00D07F49"/>
    <w:rsid w:val="00D11109"/>
    <w:rsid w:val="00D26498"/>
    <w:rsid w:val="00D30B46"/>
    <w:rsid w:val="00D330C8"/>
    <w:rsid w:val="00D3403F"/>
    <w:rsid w:val="00D34498"/>
    <w:rsid w:val="00D40634"/>
    <w:rsid w:val="00D42467"/>
    <w:rsid w:val="00D45A1E"/>
    <w:rsid w:val="00D4651F"/>
    <w:rsid w:val="00D51EEC"/>
    <w:rsid w:val="00D6344E"/>
    <w:rsid w:val="00D64CAB"/>
    <w:rsid w:val="00D65EDB"/>
    <w:rsid w:val="00D67BA6"/>
    <w:rsid w:val="00D76AD7"/>
    <w:rsid w:val="00D85C5A"/>
    <w:rsid w:val="00DA3FDF"/>
    <w:rsid w:val="00DC6346"/>
    <w:rsid w:val="00DD2D2C"/>
    <w:rsid w:val="00DE67D9"/>
    <w:rsid w:val="00DF15C8"/>
    <w:rsid w:val="00DF74EB"/>
    <w:rsid w:val="00E0315F"/>
    <w:rsid w:val="00E039F4"/>
    <w:rsid w:val="00E0717C"/>
    <w:rsid w:val="00E1174B"/>
    <w:rsid w:val="00E2053C"/>
    <w:rsid w:val="00E22877"/>
    <w:rsid w:val="00E24D1F"/>
    <w:rsid w:val="00E320FA"/>
    <w:rsid w:val="00E37D9C"/>
    <w:rsid w:val="00E53575"/>
    <w:rsid w:val="00E63637"/>
    <w:rsid w:val="00E6466D"/>
    <w:rsid w:val="00E707E2"/>
    <w:rsid w:val="00E73CE3"/>
    <w:rsid w:val="00E83B78"/>
    <w:rsid w:val="00E850EF"/>
    <w:rsid w:val="00E94461"/>
    <w:rsid w:val="00EA61D6"/>
    <w:rsid w:val="00EB70BB"/>
    <w:rsid w:val="00EC25F9"/>
    <w:rsid w:val="00EC39E4"/>
    <w:rsid w:val="00EC4BDF"/>
    <w:rsid w:val="00ED7EE5"/>
    <w:rsid w:val="00EE2F40"/>
    <w:rsid w:val="00EF13CB"/>
    <w:rsid w:val="00EF5B94"/>
    <w:rsid w:val="00F11F51"/>
    <w:rsid w:val="00F15E51"/>
    <w:rsid w:val="00F1769F"/>
    <w:rsid w:val="00F23308"/>
    <w:rsid w:val="00F240F6"/>
    <w:rsid w:val="00F30854"/>
    <w:rsid w:val="00F32EEB"/>
    <w:rsid w:val="00F42830"/>
    <w:rsid w:val="00F450A0"/>
    <w:rsid w:val="00F52D1B"/>
    <w:rsid w:val="00F54FDA"/>
    <w:rsid w:val="00F570F2"/>
    <w:rsid w:val="00F6189D"/>
    <w:rsid w:val="00F61A1E"/>
    <w:rsid w:val="00F64268"/>
    <w:rsid w:val="00F66CC9"/>
    <w:rsid w:val="00F67726"/>
    <w:rsid w:val="00F7125B"/>
    <w:rsid w:val="00F76D5E"/>
    <w:rsid w:val="00F82927"/>
    <w:rsid w:val="00F83C30"/>
    <w:rsid w:val="00F931ED"/>
    <w:rsid w:val="00F945EE"/>
    <w:rsid w:val="00F95C24"/>
    <w:rsid w:val="00F95EBB"/>
    <w:rsid w:val="00FA08FB"/>
    <w:rsid w:val="00FB60FD"/>
    <w:rsid w:val="00FB7D77"/>
    <w:rsid w:val="00FD1258"/>
    <w:rsid w:val="00FD796A"/>
    <w:rsid w:val="00FE09E2"/>
    <w:rsid w:val="00FE3949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8AF976-BBD5-4C79-B79A-FA1BF5B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js-message-subjectjs-invalid-drag-target">
    <w:name w:val="js-message-subject js-invalid-drag-target"/>
    <w:basedOn w:val="a0"/>
    <w:rsid w:val="0055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7699-C016-48D4-A40E-976F3BDF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31</cp:revision>
  <cp:lastPrinted>2023-03-17T12:46:00Z</cp:lastPrinted>
  <dcterms:created xsi:type="dcterms:W3CDTF">2023-05-30T12:47:00Z</dcterms:created>
  <dcterms:modified xsi:type="dcterms:W3CDTF">2023-07-05T08:25:00Z</dcterms:modified>
</cp:coreProperties>
</file>