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37" w:rsidRPr="00B552DE" w:rsidRDefault="00436B37" w:rsidP="00436B37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8166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436B37" w:rsidRPr="00EB6C02" w:rsidRDefault="00436B37" w:rsidP="00436B3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B37" w:rsidRPr="00EB6C02" w:rsidRDefault="00436B37" w:rsidP="00031514">
      <w:pPr>
        <w:tabs>
          <w:tab w:val="left" w:pos="3828"/>
          <w:tab w:val="left" w:pos="81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B37" w:rsidRPr="00EB6C02" w:rsidRDefault="00436B37" w:rsidP="00436B3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B37" w:rsidRPr="00A81668" w:rsidRDefault="00436B37" w:rsidP="00436B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1668"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6B37" w:rsidRPr="00A81668" w:rsidTr="00076625">
        <w:tc>
          <w:tcPr>
            <w:tcW w:w="9356" w:type="dxa"/>
          </w:tcPr>
          <w:p w:rsidR="00436B37" w:rsidRPr="00A81668" w:rsidRDefault="00436B37" w:rsidP="0007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B37" w:rsidRPr="00A81668" w:rsidRDefault="00436B37" w:rsidP="00436B3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36B37" w:rsidRPr="00A81668" w:rsidTr="00076625">
        <w:tc>
          <w:tcPr>
            <w:tcW w:w="5920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Ривароксабан</w:t>
            </w:r>
          </w:p>
        </w:tc>
        <w:tc>
          <w:tcPr>
            <w:tcW w:w="460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68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27895">
              <w:rPr>
                <w:rFonts w:ascii="Times New Roman" w:hAnsi="Times New Roman" w:cs="Times New Roman"/>
                <w:b/>
                <w:sz w:val="28"/>
                <w:szCs w:val="28"/>
              </w:rPr>
              <w:t>.2.1.0560</w:t>
            </w:r>
            <w:bookmarkStart w:id="0" w:name="_GoBack"/>
            <w:bookmarkEnd w:id="0"/>
          </w:p>
        </w:tc>
      </w:tr>
      <w:tr w:rsidR="00436B37" w:rsidRPr="00A81668" w:rsidTr="00076625">
        <w:tc>
          <w:tcPr>
            <w:tcW w:w="5920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Ривароксабан</w:t>
            </w:r>
          </w:p>
        </w:tc>
        <w:tc>
          <w:tcPr>
            <w:tcW w:w="460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36B37" w:rsidRPr="00A81668" w:rsidTr="00076625">
        <w:tc>
          <w:tcPr>
            <w:tcW w:w="5920" w:type="dxa"/>
            <w:shd w:val="clear" w:color="auto" w:fill="auto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Rivaroxabanum</w:t>
            </w:r>
          </w:p>
        </w:tc>
        <w:tc>
          <w:tcPr>
            <w:tcW w:w="460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B37" w:rsidRPr="00A81668" w:rsidRDefault="00436B37" w:rsidP="00EB6C0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68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36B37" w:rsidRPr="00A81668" w:rsidRDefault="00436B37" w:rsidP="00436B3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6B37" w:rsidRPr="00A81668" w:rsidTr="00076625">
        <w:tc>
          <w:tcPr>
            <w:tcW w:w="9356" w:type="dxa"/>
          </w:tcPr>
          <w:p w:rsidR="00436B37" w:rsidRPr="00A81668" w:rsidRDefault="00436B37" w:rsidP="000766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6B37" w:rsidRPr="00A81668" w:rsidRDefault="00436B37" w:rsidP="00436B37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785"/>
        <w:gridCol w:w="4786"/>
      </w:tblGrid>
      <w:tr w:rsidR="00436B37" w:rsidRPr="00214E27" w:rsidTr="00076625">
        <w:tc>
          <w:tcPr>
            <w:tcW w:w="9571" w:type="dxa"/>
            <w:gridSpan w:val="2"/>
            <w:shd w:val="clear" w:color="auto" w:fill="auto"/>
          </w:tcPr>
          <w:p w:rsidR="00214E27" w:rsidRDefault="003F458A" w:rsidP="00B5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29940" cy="148399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30D" w:rsidRPr="001B130D" w:rsidRDefault="001B130D" w:rsidP="001B1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37" w:rsidRPr="00014C51" w:rsidTr="00076625">
        <w:tc>
          <w:tcPr>
            <w:tcW w:w="4785" w:type="dxa"/>
            <w:shd w:val="clear" w:color="auto" w:fill="auto"/>
          </w:tcPr>
          <w:p w:rsidR="00436B37" w:rsidRPr="00014C51" w:rsidRDefault="00436B37" w:rsidP="0007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C51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014C51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="00697023" w:rsidRPr="00014C51">
              <w:rPr>
                <w:rFonts w:ascii="Times New Roman" w:hAnsi="Times New Roman" w:cs="Times New Roman"/>
                <w:sz w:val="28"/>
                <w:vertAlign w:val="subscript"/>
              </w:rPr>
              <w:t>9</w:t>
            </w:r>
            <w:r w:rsidRPr="00014C5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697023" w:rsidRPr="00014C51">
              <w:rPr>
                <w:rFonts w:ascii="Times New Roman" w:hAnsi="Times New Roman" w:cs="Times New Roman"/>
                <w:sz w:val="28"/>
                <w:vertAlign w:val="subscript"/>
              </w:rPr>
              <w:t>18</w:t>
            </w:r>
            <w:r w:rsidR="00697023" w:rsidRPr="00014C51">
              <w:rPr>
                <w:rFonts w:ascii="Times New Roman" w:hAnsi="Times New Roman" w:cs="Times New Roman"/>
                <w:sz w:val="28"/>
                <w:lang w:val="en-US"/>
              </w:rPr>
              <w:t>ClN</w:t>
            </w:r>
            <w:r w:rsidR="00697023" w:rsidRPr="00014C5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014C5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014C5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 w:rsidRPr="00014C51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  <w:tc>
          <w:tcPr>
            <w:tcW w:w="4786" w:type="dxa"/>
            <w:shd w:val="clear" w:color="auto" w:fill="auto"/>
          </w:tcPr>
          <w:p w:rsidR="00436B37" w:rsidRPr="00592F87" w:rsidRDefault="00436B37" w:rsidP="00EF16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F8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59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D55E8" w:rsidRPr="00592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</w:t>
            </w:r>
            <w:r w:rsidR="002D55E8" w:rsidRPr="00592F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68A" w:rsidRPr="00592F8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B130D" w:rsidRPr="001B130D" w:rsidTr="00076625">
        <w:tc>
          <w:tcPr>
            <w:tcW w:w="4785" w:type="dxa"/>
            <w:shd w:val="clear" w:color="auto" w:fill="auto"/>
          </w:tcPr>
          <w:p w:rsidR="001B130D" w:rsidRPr="001B130D" w:rsidRDefault="001B130D" w:rsidP="00076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1B130D">
              <w:rPr>
                <w:rFonts w:ascii="Times New Roman" w:hAnsi="Times New Roman" w:cs="Times New Roman"/>
                <w:sz w:val="28"/>
                <w:szCs w:val="28"/>
              </w:rPr>
              <w:t>366789-02-8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shd w:val="clear" w:color="auto" w:fill="auto"/>
          </w:tcPr>
          <w:p w:rsidR="001B130D" w:rsidRPr="00592F87" w:rsidRDefault="001B130D" w:rsidP="00EF16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B37" w:rsidRDefault="00436B37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C02" w:rsidRDefault="00EB6C02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EB6C02" w:rsidRPr="00EB6C02" w:rsidRDefault="00EB6C02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02">
        <w:rPr>
          <w:rFonts w:ascii="Times New Roman" w:hAnsi="Times New Roman" w:cs="Times New Roman"/>
          <w:sz w:val="28"/>
          <w:szCs w:val="28"/>
        </w:rPr>
        <w:t>5-</w:t>
      </w:r>
      <w:r w:rsidRPr="00214E27">
        <w:rPr>
          <w:rFonts w:ascii="Times New Roman" w:hAnsi="Times New Roman" w:cs="Times New Roman"/>
          <w:sz w:val="28"/>
          <w:szCs w:val="28"/>
        </w:rPr>
        <w:t>Хлор</w:t>
      </w:r>
      <w:r w:rsidRPr="00EB6C02">
        <w:rPr>
          <w:rFonts w:ascii="Times New Roman" w:hAnsi="Times New Roman" w:cs="Times New Roman"/>
          <w:sz w:val="28"/>
          <w:szCs w:val="28"/>
        </w:rPr>
        <w:t>-</w:t>
      </w:r>
      <w:r w:rsidRPr="00214E2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B6C02">
        <w:rPr>
          <w:rFonts w:ascii="Times New Roman" w:hAnsi="Times New Roman" w:cs="Times New Roman"/>
          <w:sz w:val="28"/>
          <w:szCs w:val="28"/>
        </w:rPr>
        <w:t>-({(5</w:t>
      </w:r>
      <w:r w:rsidRPr="00214E2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B6C02">
        <w:rPr>
          <w:rFonts w:ascii="Times New Roman" w:hAnsi="Times New Roman" w:cs="Times New Roman"/>
          <w:sz w:val="28"/>
          <w:szCs w:val="28"/>
        </w:rPr>
        <w:t>)-2-</w:t>
      </w:r>
      <w:r w:rsidRPr="00214E27">
        <w:rPr>
          <w:rFonts w:ascii="Times New Roman" w:hAnsi="Times New Roman" w:cs="Times New Roman"/>
          <w:sz w:val="28"/>
          <w:szCs w:val="28"/>
        </w:rPr>
        <w:t>оксо</w:t>
      </w:r>
      <w:r w:rsidRPr="00EB6C02">
        <w:rPr>
          <w:rFonts w:ascii="Times New Roman" w:hAnsi="Times New Roman" w:cs="Times New Roman"/>
          <w:sz w:val="28"/>
          <w:szCs w:val="28"/>
        </w:rPr>
        <w:t>-3-[4-(3-</w:t>
      </w:r>
      <w:r w:rsidRPr="00214E27">
        <w:rPr>
          <w:rFonts w:ascii="Times New Roman" w:hAnsi="Times New Roman" w:cs="Times New Roman"/>
          <w:sz w:val="28"/>
          <w:szCs w:val="28"/>
        </w:rPr>
        <w:t>оксоморфолин</w:t>
      </w:r>
      <w:r w:rsidRPr="00EB6C02">
        <w:rPr>
          <w:rFonts w:ascii="Times New Roman" w:hAnsi="Times New Roman" w:cs="Times New Roman"/>
          <w:sz w:val="28"/>
          <w:szCs w:val="28"/>
        </w:rPr>
        <w:t>-4-</w:t>
      </w:r>
      <w:r w:rsidRPr="00214E27">
        <w:rPr>
          <w:rFonts w:ascii="Times New Roman" w:hAnsi="Times New Roman" w:cs="Times New Roman"/>
          <w:sz w:val="28"/>
          <w:szCs w:val="28"/>
        </w:rPr>
        <w:t>ил</w:t>
      </w:r>
      <w:r w:rsidRPr="00EB6C02">
        <w:rPr>
          <w:rFonts w:ascii="Times New Roman" w:hAnsi="Times New Roman" w:cs="Times New Roman"/>
          <w:sz w:val="28"/>
          <w:szCs w:val="28"/>
        </w:rPr>
        <w:t>)</w:t>
      </w:r>
      <w:r w:rsidRPr="00214E27">
        <w:rPr>
          <w:rFonts w:ascii="Times New Roman" w:hAnsi="Times New Roman" w:cs="Times New Roman"/>
          <w:sz w:val="28"/>
          <w:szCs w:val="28"/>
        </w:rPr>
        <w:t>фенил</w:t>
      </w:r>
      <w:r w:rsidRPr="00EB6C02">
        <w:rPr>
          <w:rFonts w:ascii="Times New Roman" w:hAnsi="Times New Roman" w:cs="Times New Roman"/>
          <w:sz w:val="28"/>
          <w:szCs w:val="28"/>
        </w:rPr>
        <w:t>]-1,3-</w:t>
      </w:r>
      <w:r w:rsidRPr="00214E27">
        <w:rPr>
          <w:rFonts w:ascii="Times New Roman" w:hAnsi="Times New Roman" w:cs="Times New Roman"/>
          <w:sz w:val="28"/>
          <w:szCs w:val="28"/>
        </w:rPr>
        <w:t>оксазолидин</w:t>
      </w:r>
      <w:r w:rsidRPr="00EB6C02">
        <w:rPr>
          <w:rFonts w:ascii="Times New Roman" w:hAnsi="Times New Roman" w:cs="Times New Roman"/>
          <w:sz w:val="28"/>
          <w:szCs w:val="28"/>
        </w:rPr>
        <w:t>-5-</w:t>
      </w:r>
      <w:r w:rsidRPr="00214E27">
        <w:rPr>
          <w:rFonts w:ascii="Times New Roman" w:hAnsi="Times New Roman" w:cs="Times New Roman"/>
          <w:sz w:val="28"/>
          <w:szCs w:val="28"/>
        </w:rPr>
        <w:t>ил</w:t>
      </w:r>
      <w:r w:rsidRPr="00EB6C02">
        <w:rPr>
          <w:rFonts w:ascii="Times New Roman" w:hAnsi="Times New Roman" w:cs="Times New Roman"/>
          <w:sz w:val="28"/>
          <w:szCs w:val="28"/>
        </w:rPr>
        <w:t>}</w:t>
      </w:r>
      <w:r w:rsidRPr="00214E27">
        <w:rPr>
          <w:rFonts w:ascii="Times New Roman" w:hAnsi="Times New Roman" w:cs="Times New Roman"/>
          <w:sz w:val="28"/>
          <w:szCs w:val="28"/>
        </w:rPr>
        <w:t>метил</w:t>
      </w:r>
      <w:r w:rsidRPr="00EB6C02">
        <w:rPr>
          <w:rFonts w:ascii="Times New Roman" w:hAnsi="Times New Roman" w:cs="Times New Roman"/>
          <w:sz w:val="28"/>
          <w:szCs w:val="28"/>
        </w:rPr>
        <w:t>)</w:t>
      </w:r>
      <w:r w:rsidRPr="00214E27">
        <w:rPr>
          <w:rFonts w:ascii="Times New Roman" w:hAnsi="Times New Roman" w:cs="Times New Roman"/>
          <w:sz w:val="28"/>
          <w:szCs w:val="28"/>
        </w:rPr>
        <w:t>тиофен</w:t>
      </w:r>
      <w:r w:rsidRPr="00EB6C02">
        <w:rPr>
          <w:rFonts w:ascii="Times New Roman" w:hAnsi="Times New Roman" w:cs="Times New Roman"/>
          <w:sz w:val="28"/>
          <w:szCs w:val="28"/>
        </w:rPr>
        <w:t>-2-</w:t>
      </w:r>
      <w:r w:rsidRPr="00214E27">
        <w:rPr>
          <w:rFonts w:ascii="Times New Roman" w:hAnsi="Times New Roman" w:cs="Times New Roman"/>
          <w:sz w:val="28"/>
          <w:szCs w:val="28"/>
        </w:rPr>
        <w:t>карбоксамид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B37" w:rsidRPr="00DB52E3" w:rsidRDefault="00436B37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E3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014C51" w:rsidRPr="00DB52E3">
        <w:rPr>
          <w:rFonts w:ascii="Times New Roman" w:hAnsi="Times New Roman" w:cs="Times New Roman"/>
          <w:sz w:val="28"/>
          <w:szCs w:val="28"/>
        </w:rPr>
        <w:t>не менее 98,0 % и не более 102,0</w:t>
      </w:r>
      <w:r w:rsidRPr="00DB52E3">
        <w:rPr>
          <w:rFonts w:ascii="Times New Roman" w:hAnsi="Times New Roman" w:cs="Times New Roman"/>
          <w:sz w:val="28"/>
          <w:szCs w:val="28"/>
        </w:rPr>
        <w:t xml:space="preserve"> % </w:t>
      </w:r>
      <w:r w:rsidR="00014C51" w:rsidRPr="00DB52E3">
        <w:rPr>
          <w:rFonts w:ascii="Times New Roman" w:hAnsi="Times New Roman" w:cs="Times New Roman"/>
          <w:sz w:val="28"/>
          <w:szCs w:val="28"/>
        </w:rPr>
        <w:t>ривароксабана</w:t>
      </w:r>
      <w:r w:rsidRPr="00DB52E3">
        <w:rPr>
          <w:rFonts w:ascii="Times New Roman" w:hAnsi="Times New Roman" w:cs="Times New Roman"/>
          <w:sz w:val="28"/>
          <w:szCs w:val="28"/>
        </w:rPr>
        <w:t xml:space="preserve"> </w:t>
      </w:r>
      <w:r w:rsidR="00014C51" w:rsidRPr="00DB52E3">
        <w:rPr>
          <w:rFonts w:ascii="Times New Roman" w:hAnsi="Times New Roman" w:cs="Times New Roman"/>
          <w:sz w:val="28"/>
          <w:lang w:val="en-US"/>
        </w:rPr>
        <w:t>C</w:t>
      </w:r>
      <w:r w:rsidR="00014C51" w:rsidRPr="00DB52E3">
        <w:rPr>
          <w:rFonts w:ascii="Times New Roman" w:hAnsi="Times New Roman" w:cs="Times New Roman"/>
          <w:sz w:val="28"/>
          <w:vertAlign w:val="subscript"/>
        </w:rPr>
        <w:t>19</w:t>
      </w:r>
      <w:r w:rsidR="00014C51" w:rsidRPr="00DB52E3">
        <w:rPr>
          <w:rFonts w:ascii="Times New Roman" w:hAnsi="Times New Roman" w:cs="Times New Roman"/>
          <w:sz w:val="28"/>
          <w:lang w:val="en-US"/>
        </w:rPr>
        <w:t>H</w:t>
      </w:r>
      <w:r w:rsidR="00014C51" w:rsidRPr="00DB52E3">
        <w:rPr>
          <w:rFonts w:ascii="Times New Roman" w:hAnsi="Times New Roman" w:cs="Times New Roman"/>
          <w:sz w:val="28"/>
          <w:vertAlign w:val="subscript"/>
        </w:rPr>
        <w:t>18</w:t>
      </w:r>
      <w:r w:rsidR="00014C51" w:rsidRPr="00DB52E3">
        <w:rPr>
          <w:rFonts w:ascii="Times New Roman" w:hAnsi="Times New Roman" w:cs="Times New Roman"/>
          <w:sz w:val="28"/>
          <w:lang w:val="en-US"/>
        </w:rPr>
        <w:t>ClN</w:t>
      </w:r>
      <w:r w:rsidR="00014C51" w:rsidRPr="00DB52E3">
        <w:rPr>
          <w:rFonts w:ascii="Times New Roman" w:hAnsi="Times New Roman" w:cs="Times New Roman"/>
          <w:sz w:val="28"/>
          <w:vertAlign w:val="subscript"/>
        </w:rPr>
        <w:t>3</w:t>
      </w:r>
      <w:r w:rsidR="00014C51" w:rsidRPr="00DB52E3">
        <w:rPr>
          <w:rFonts w:ascii="Times New Roman" w:hAnsi="Times New Roman" w:cs="Times New Roman"/>
          <w:sz w:val="28"/>
          <w:lang w:val="en-US"/>
        </w:rPr>
        <w:t>O</w:t>
      </w:r>
      <w:r w:rsidR="00014C51" w:rsidRPr="00DB52E3">
        <w:rPr>
          <w:rFonts w:ascii="Times New Roman" w:hAnsi="Times New Roman" w:cs="Times New Roman"/>
          <w:sz w:val="28"/>
          <w:vertAlign w:val="subscript"/>
        </w:rPr>
        <w:t>5</w:t>
      </w:r>
      <w:r w:rsidR="00014C51" w:rsidRPr="00DB52E3">
        <w:rPr>
          <w:rFonts w:ascii="Times New Roman" w:hAnsi="Times New Roman" w:cs="Times New Roman"/>
          <w:sz w:val="28"/>
          <w:lang w:val="en-US"/>
        </w:rPr>
        <w:t>S</w:t>
      </w:r>
      <w:r w:rsidRPr="00DB52E3">
        <w:rPr>
          <w:rFonts w:ascii="Times New Roman" w:hAnsi="Times New Roman" w:cs="Times New Roman"/>
          <w:sz w:val="28"/>
          <w:szCs w:val="28"/>
        </w:rPr>
        <w:t xml:space="preserve"> в пересчёте на </w:t>
      </w:r>
      <w:r w:rsidR="00214E27" w:rsidRPr="00DB52E3">
        <w:rPr>
          <w:rFonts w:ascii="Times New Roman" w:hAnsi="Times New Roman" w:cs="Times New Roman"/>
          <w:sz w:val="28"/>
          <w:szCs w:val="28"/>
        </w:rPr>
        <w:t>сухое вещество</w:t>
      </w:r>
      <w:r w:rsidRPr="00DB52E3">
        <w:rPr>
          <w:rFonts w:ascii="Times New Roman" w:hAnsi="Times New Roman" w:cs="Times New Roman"/>
          <w:sz w:val="28"/>
          <w:szCs w:val="28"/>
        </w:rPr>
        <w:t>.</w:t>
      </w:r>
    </w:p>
    <w:p w:rsidR="00436B37" w:rsidRPr="00EB6C02" w:rsidRDefault="00EB6C02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02">
        <w:rPr>
          <w:rFonts w:ascii="Times New Roman" w:hAnsi="Times New Roman" w:cs="Times New Roman"/>
          <w:sz w:val="28"/>
          <w:szCs w:val="28"/>
        </w:rPr>
        <w:t>СВОЙСТВА</w:t>
      </w:r>
    </w:p>
    <w:p w:rsidR="00762C78" w:rsidRPr="00414DA6" w:rsidRDefault="00436B37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63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D139E3" w:rsidRPr="00D30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B63" w:rsidRPr="00414DA6">
        <w:rPr>
          <w:rFonts w:ascii="Times New Roman" w:hAnsi="Times New Roman" w:cs="Times New Roman"/>
          <w:sz w:val="28"/>
          <w:szCs w:val="28"/>
        </w:rPr>
        <w:t>П</w:t>
      </w:r>
      <w:r w:rsidR="00214E27" w:rsidRPr="00414DA6">
        <w:rPr>
          <w:rFonts w:ascii="Times New Roman" w:hAnsi="Times New Roman" w:cs="Times New Roman"/>
          <w:sz w:val="28"/>
          <w:szCs w:val="28"/>
        </w:rPr>
        <w:t>орошок</w:t>
      </w:r>
      <w:r w:rsidR="00D30B63" w:rsidRPr="00414DA6">
        <w:rPr>
          <w:rFonts w:ascii="Times New Roman" w:hAnsi="Times New Roman" w:cs="Times New Roman"/>
          <w:sz w:val="28"/>
          <w:szCs w:val="28"/>
        </w:rPr>
        <w:t xml:space="preserve"> от </w:t>
      </w:r>
      <w:r w:rsidR="00D139E3" w:rsidRPr="00414DA6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D30B63" w:rsidRPr="00414DA6">
        <w:rPr>
          <w:rFonts w:ascii="Times New Roman" w:hAnsi="Times New Roman" w:cs="Times New Roman"/>
          <w:sz w:val="28"/>
          <w:szCs w:val="28"/>
        </w:rPr>
        <w:t>до ж</w:t>
      </w:r>
      <w:r w:rsidR="00EF168A">
        <w:rPr>
          <w:rFonts w:ascii="Times New Roman" w:hAnsi="Times New Roman" w:cs="Times New Roman"/>
          <w:sz w:val="28"/>
          <w:szCs w:val="28"/>
        </w:rPr>
        <w:t>е</w:t>
      </w:r>
      <w:r w:rsidR="00D30B63" w:rsidRPr="00414DA6">
        <w:rPr>
          <w:rFonts w:ascii="Times New Roman" w:hAnsi="Times New Roman" w:cs="Times New Roman"/>
          <w:sz w:val="28"/>
          <w:szCs w:val="28"/>
        </w:rPr>
        <w:t>лто</w:t>
      </w:r>
      <w:r w:rsidR="00EF168A">
        <w:rPr>
          <w:rFonts w:ascii="Times New Roman" w:hAnsi="Times New Roman" w:cs="Times New Roman"/>
          <w:sz w:val="28"/>
          <w:szCs w:val="28"/>
        </w:rPr>
        <w:t>вато</w:t>
      </w:r>
      <w:r w:rsidR="00D30B63" w:rsidRPr="00414DA6">
        <w:rPr>
          <w:rFonts w:ascii="Times New Roman" w:hAnsi="Times New Roman" w:cs="Times New Roman"/>
          <w:sz w:val="28"/>
          <w:szCs w:val="28"/>
        </w:rPr>
        <w:t>го</w:t>
      </w:r>
      <w:r w:rsidR="00D139E3" w:rsidRPr="00414DA6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D139E3" w:rsidRPr="00D30B63" w:rsidRDefault="00F64E6E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63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EA04FE" w:rsidRPr="00D30B63">
        <w:rPr>
          <w:rFonts w:ascii="Times New Roman" w:hAnsi="Times New Roman" w:cs="Times New Roman"/>
          <w:sz w:val="28"/>
          <w:szCs w:val="28"/>
        </w:rPr>
        <w:t xml:space="preserve"> Л</w:t>
      </w:r>
      <w:r w:rsidRPr="00D30B63">
        <w:rPr>
          <w:rFonts w:ascii="Times New Roman" w:hAnsi="Times New Roman" w:cs="Times New Roman"/>
          <w:sz w:val="28"/>
          <w:szCs w:val="28"/>
        </w:rPr>
        <w:t>егко</w:t>
      </w:r>
      <w:r w:rsidR="00EA04FE" w:rsidRPr="00D30B63">
        <w:rPr>
          <w:rFonts w:ascii="Times New Roman" w:hAnsi="Times New Roman" w:cs="Times New Roman"/>
          <w:sz w:val="28"/>
          <w:szCs w:val="28"/>
        </w:rPr>
        <w:t xml:space="preserve"> растворим в диметилсульфоксиде, </w:t>
      </w:r>
      <w:r w:rsidR="00592F87">
        <w:rPr>
          <w:rFonts w:ascii="Times New Roman" w:hAnsi="Times New Roman" w:cs="Times New Roman"/>
          <w:sz w:val="28"/>
          <w:szCs w:val="28"/>
        </w:rPr>
        <w:t>практически нерастворим в воде,</w:t>
      </w:r>
      <w:r w:rsidR="00EA04FE" w:rsidRPr="00D30B63">
        <w:rPr>
          <w:rFonts w:ascii="Times New Roman" w:hAnsi="Times New Roman" w:cs="Times New Roman"/>
          <w:sz w:val="28"/>
          <w:szCs w:val="28"/>
        </w:rPr>
        <w:t xml:space="preserve"> этаноле</w:t>
      </w:r>
      <w:r w:rsidR="00592F87">
        <w:rPr>
          <w:rFonts w:ascii="Times New Roman" w:hAnsi="Times New Roman" w:cs="Times New Roman"/>
          <w:sz w:val="28"/>
          <w:szCs w:val="28"/>
        </w:rPr>
        <w:t xml:space="preserve"> и гептане</w:t>
      </w:r>
      <w:r w:rsidR="00EA04FE" w:rsidRPr="00D30B63">
        <w:rPr>
          <w:rFonts w:ascii="Times New Roman" w:hAnsi="Times New Roman" w:cs="Times New Roman"/>
          <w:sz w:val="28"/>
          <w:szCs w:val="28"/>
        </w:rPr>
        <w:t>.</w:t>
      </w:r>
    </w:p>
    <w:p w:rsidR="00214E27" w:rsidRPr="00EB6C02" w:rsidRDefault="00EB6C02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02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E53983" w:rsidRPr="00D30B63" w:rsidRDefault="00214E27" w:rsidP="001B1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63">
        <w:rPr>
          <w:rFonts w:ascii="Times New Roman" w:hAnsi="Times New Roman" w:cs="Times New Roman"/>
          <w:i/>
          <w:sz w:val="28"/>
          <w:szCs w:val="28"/>
        </w:rPr>
        <w:t>1. </w:t>
      </w:r>
      <w:r w:rsidR="00E53983" w:rsidRPr="00D30B63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E53983" w:rsidRPr="00D30B63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5E7D8F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E53983" w:rsidRPr="00D30B63">
        <w:rPr>
          <w:rFonts w:ascii="Times New Roman" w:hAnsi="Times New Roman" w:cs="Times New Roman"/>
          <w:sz w:val="28"/>
          <w:szCs w:val="28"/>
        </w:rPr>
        <w:t xml:space="preserve"> инфракрасной области»). </w:t>
      </w:r>
      <w:r w:rsidR="00592F87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="000660A2" w:rsidRPr="00D30B63">
        <w:rPr>
          <w:rFonts w:ascii="Times New Roman" w:hAnsi="Times New Roman" w:cs="Times New Roman"/>
          <w:sz w:val="28"/>
          <w:szCs w:val="28"/>
        </w:rPr>
        <w:t>в области от 4000 до 400 см</w:t>
      </w:r>
      <w:r w:rsidR="00440432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0660A2" w:rsidRPr="00D30B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660A2" w:rsidRPr="00D30B63">
        <w:rPr>
          <w:rFonts w:ascii="Times New Roman" w:hAnsi="Times New Roman" w:cs="Times New Roman"/>
          <w:sz w:val="28"/>
          <w:szCs w:val="28"/>
        </w:rPr>
        <w:t xml:space="preserve"> </w:t>
      </w:r>
      <w:r w:rsidR="000660A2" w:rsidRPr="00D30B63">
        <w:rPr>
          <w:rFonts w:ascii="Times New Roman" w:hAnsi="Times New Roman" w:cs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D30B63" w:rsidRPr="00D30B63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0660A2" w:rsidRPr="00D30B63">
        <w:rPr>
          <w:rFonts w:ascii="Times New Roman" w:hAnsi="Times New Roman" w:cs="Times New Roman"/>
          <w:sz w:val="28"/>
          <w:szCs w:val="28"/>
        </w:rPr>
        <w:t>стандартного образца ривароксабана.</w:t>
      </w:r>
    </w:p>
    <w:p w:rsidR="00214E27" w:rsidRDefault="00214E27" w:rsidP="0021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CE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D71CCE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ривароксабана на хроматограмме раствора стандартного образца ривароксабана (раздел «Количественное определение»).</w:t>
      </w:r>
    </w:p>
    <w:p w:rsidR="00EB6C02" w:rsidRPr="00D71CCE" w:rsidRDefault="00EB6C02" w:rsidP="0021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051B21" w:rsidRPr="00D71CCE" w:rsidRDefault="00051B21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CE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="003F62B5">
        <w:rPr>
          <w:rFonts w:ascii="Times New Roman" w:hAnsi="Times New Roman" w:cs="Times New Roman"/>
          <w:sz w:val="28"/>
          <w:szCs w:val="28"/>
        </w:rPr>
        <w:t xml:space="preserve"> От –36 до –38</w:t>
      </w:r>
      <w:r w:rsidRPr="00D71CCE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 (0,5 % раствор субстанции</w:t>
      </w:r>
      <w:r w:rsidRPr="00D71CCE">
        <w:t xml:space="preserve"> </w:t>
      </w:r>
      <w:r w:rsidRPr="00D71CCE">
        <w:rPr>
          <w:rFonts w:ascii="Times New Roman" w:hAnsi="Times New Roman" w:cs="Times New Roman"/>
          <w:sz w:val="28"/>
          <w:szCs w:val="28"/>
        </w:rPr>
        <w:t>в димет</w:t>
      </w:r>
      <w:r w:rsidR="00B7552C">
        <w:rPr>
          <w:rFonts w:ascii="Times New Roman" w:hAnsi="Times New Roman" w:cs="Times New Roman"/>
          <w:sz w:val="28"/>
          <w:szCs w:val="28"/>
        </w:rPr>
        <w:t>илсульфоксиде, ОФС «</w:t>
      </w:r>
      <w:r w:rsidR="00B7552C" w:rsidRPr="00B7552C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Pr="00D71CCE">
        <w:rPr>
          <w:rFonts w:ascii="Times New Roman" w:hAnsi="Times New Roman" w:cs="Times New Roman"/>
          <w:sz w:val="28"/>
          <w:szCs w:val="28"/>
        </w:rPr>
        <w:t>»).</w:t>
      </w:r>
    </w:p>
    <w:p w:rsidR="00EF168A" w:rsidRPr="00B7552C" w:rsidRDefault="00FF7DE4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D011F3" w:rsidRPr="001A7401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F3">
        <w:rPr>
          <w:rFonts w:ascii="Times New Roman" w:hAnsi="Times New Roman" w:cs="Times New Roman"/>
          <w:b/>
          <w:i/>
          <w:sz w:val="28"/>
          <w:szCs w:val="28"/>
        </w:rPr>
        <w:t>1. Энантиомерная чистота.</w:t>
      </w:r>
      <w:r w:rsidRPr="001A7401">
        <w:rPr>
          <w:rFonts w:ascii="Times New Roman" w:hAnsi="Times New Roman" w:cs="Times New Roman"/>
          <w:sz w:val="28"/>
          <w:szCs w:val="28"/>
        </w:rPr>
        <w:t xml:space="preserve"> Не более 0,5 %. Определение проводят методом ВЭЖХ (ОФС «Высокоэффективная жидкостная хроматография»).</w:t>
      </w:r>
    </w:p>
    <w:p w:rsidR="00D011F3" w:rsidRPr="001A7401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1A7401">
        <w:rPr>
          <w:rFonts w:ascii="Times New Roman" w:hAnsi="Times New Roman" w:cs="Times New Roman"/>
          <w:sz w:val="28"/>
          <w:szCs w:val="28"/>
        </w:rPr>
        <w:t xml:space="preserve"> Этанол—гептан 300:700.</w:t>
      </w:r>
    </w:p>
    <w:p w:rsidR="00D011F3" w:rsidRPr="00D30B63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6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30B6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20 мг субстанции, растворяют в 25 мл ацетонитрила и доводят объём раствора этанолом до метки.</w:t>
      </w:r>
    </w:p>
    <w:p w:rsidR="00D011F3" w:rsidRPr="00E30D82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63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а</w:t>
      </w:r>
      <w:r w:rsidRPr="00D30B63">
        <w:rPr>
          <w:rFonts w:ascii="Times New Roman" w:hAnsi="Times New Roman"/>
          <w:i/>
          <w:sz w:val="28"/>
          <w:szCs w:val="28"/>
        </w:rPr>
        <w:t xml:space="preserve">створ стандартного образца примеси А. </w:t>
      </w:r>
      <w:r w:rsidRPr="00D30B6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1 мг </w:t>
      </w:r>
      <w:r w:rsidR="000B7C6A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D30B63">
        <w:rPr>
          <w:rFonts w:ascii="Times New Roman" w:hAnsi="Times New Roman" w:cs="Times New Roman"/>
          <w:sz w:val="28"/>
          <w:szCs w:val="28"/>
        </w:rPr>
        <w:t>фармакопейного стандартного образца примеси А, растворяют в 5 мл ацетонитрила и доводят об</w:t>
      </w:r>
      <w:r w:rsidR="00E30D82">
        <w:rPr>
          <w:rFonts w:ascii="Times New Roman" w:hAnsi="Times New Roman" w:cs="Times New Roman"/>
          <w:sz w:val="28"/>
          <w:szCs w:val="28"/>
        </w:rPr>
        <w:t>ъём раствора этанолом до метки.</w:t>
      </w:r>
    </w:p>
    <w:p w:rsidR="00D011F3" w:rsidRPr="00E30D82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7401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1A7401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20</w:t>
      </w:r>
      <w:r w:rsidR="00466B45">
        <w:rPr>
          <w:rFonts w:ascii="Times New Roman" w:hAnsi="Times New Roman" w:cs="Times New Roman"/>
          <w:sz w:val="28"/>
          <w:szCs w:val="28"/>
        </w:rPr>
        <w:t> </w:t>
      </w:r>
      <w:r w:rsidRPr="001A7401">
        <w:rPr>
          <w:rFonts w:ascii="Times New Roman" w:hAnsi="Times New Roman" w:cs="Times New Roman"/>
          <w:sz w:val="28"/>
          <w:szCs w:val="28"/>
        </w:rPr>
        <w:t xml:space="preserve">мг субстанции растворяют в 25 мл ацетонитрила,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A7401">
        <w:rPr>
          <w:rFonts w:ascii="Times New Roman" w:hAnsi="Times New Roman" w:cs="Times New Roman"/>
          <w:sz w:val="28"/>
          <w:szCs w:val="28"/>
        </w:rPr>
        <w:t>бавляют 1</w:t>
      </w:r>
      <w:r w:rsidR="00466B45">
        <w:rPr>
          <w:rFonts w:ascii="Times New Roman" w:hAnsi="Times New Roman" w:cs="Times New Roman"/>
          <w:sz w:val="28"/>
          <w:szCs w:val="28"/>
        </w:rPr>
        <w:t> </w:t>
      </w:r>
      <w:r w:rsidRPr="001A7401">
        <w:rPr>
          <w:rFonts w:ascii="Times New Roman" w:hAnsi="Times New Roman" w:cs="Times New Roman"/>
          <w:sz w:val="28"/>
          <w:szCs w:val="28"/>
        </w:rPr>
        <w:t>мл раствора стандартного образца примеси А, и доводят об</w:t>
      </w:r>
      <w:r w:rsidR="00E30D82">
        <w:rPr>
          <w:rFonts w:ascii="Times New Roman" w:hAnsi="Times New Roman" w:cs="Times New Roman"/>
          <w:sz w:val="28"/>
          <w:szCs w:val="28"/>
        </w:rPr>
        <w:t>ъём раствора этанолом до метки.</w:t>
      </w:r>
    </w:p>
    <w:p w:rsidR="00D011F3" w:rsidRPr="001A7401" w:rsidRDefault="00D011F3" w:rsidP="00E30D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sz w:val="28"/>
          <w:szCs w:val="28"/>
        </w:rPr>
        <w:t>Примечание</w:t>
      </w:r>
    </w:p>
    <w:p w:rsidR="00D011F3" w:rsidRPr="001A7401" w:rsidRDefault="00D011F3" w:rsidP="00E30D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sz w:val="28"/>
          <w:szCs w:val="28"/>
        </w:rPr>
        <w:t>Примесь А ((</w:t>
      </w:r>
      <w:r w:rsidRPr="001A740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A7401">
        <w:rPr>
          <w:rFonts w:ascii="Times New Roman" w:hAnsi="Times New Roman" w:cs="Times New Roman"/>
          <w:sz w:val="28"/>
          <w:szCs w:val="28"/>
        </w:rPr>
        <w:t>)-ривароксабан): 5-хлор-</w:t>
      </w:r>
      <w:r w:rsidRPr="001A74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A7401">
        <w:rPr>
          <w:rFonts w:ascii="Times New Roman" w:hAnsi="Times New Roman" w:cs="Times New Roman"/>
          <w:sz w:val="28"/>
          <w:szCs w:val="28"/>
        </w:rPr>
        <w:t>-({(5</w:t>
      </w:r>
      <w:r w:rsidRPr="001A740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A7401">
        <w:rPr>
          <w:rFonts w:ascii="Times New Roman" w:hAnsi="Times New Roman" w:cs="Times New Roman"/>
          <w:sz w:val="28"/>
          <w:szCs w:val="28"/>
        </w:rPr>
        <w:t>)-2-оксо-3-[4-(3-оксоморфолин-4-ил)фенил]-1,3-оксазолидин-5</w:t>
      </w:r>
      <w:r w:rsidR="00B7552C">
        <w:rPr>
          <w:rFonts w:ascii="Times New Roman" w:hAnsi="Times New Roman" w:cs="Times New Roman"/>
          <w:sz w:val="28"/>
          <w:szCs w:val="28"/>
        </w:rPr>
        <w:t>-ил}метил)тиофен-2-карбоксамид</w:t>
      </w:r>
      <w:r w:rsidRPr="001A7401">
        <w:rPr>
          <w:rFonts w:ascii="Times New Roman" w:hAnsi="Times New Roman" w:cs="Times New Roman"/>
          <w:sz w:val="28"/>
          <w:szCs w:val="28"/>
        </w:rPr>
        <w:t xml:space="preserve"> </w:t>
      </w:r>
      <w:r w:rsidR="00B7552C" w:rsidRPr="00B7552C">
        <w:rPr>
          <w:rFonts w:ascii="Times New Roman" w:hAnsi="Times New Roman" w:cs="Times New Roman"/>
          <w:sz w:val="28"/>
          <w:szCs w:val="28"/>
        </w:rPr>
        <w:t>[</w:t>
      </w:r>
      <w:r w:rsidRPr="001A7401">
        <w:rPr>
          <w:rFonts w:ascii="Times New Roman" w:hAnsi="Times New Roman" w:cs="Times New Roman"/>
          <w:sz w:val="28"/>
          <w:szCs w:val="28"/>
        </w:rPr>
        <w:t>865479-71-6</w:t>
      </w:r>
      <w:r w:rsidR="00B7552C" w:rsidRPr="00B7552C">
        <w:rPr>
          <w:rFonts w:ascii="Times New Roman" w:hAnsi="Times New Roman" w:cs="Times New Roman"/>
          <w:sz w:val="28"/>
          <w:szCs w:val="28"/>
        </w:rPr>
        <w:t>]</w:t>
      </w:r>
      <w:r w:rsidRPr="001A7401">
        <w:rPr>
          <w:rFonts w:ascii="Times New Roman" w:hAnsi="Times New Roman" w:cs="Times New Roman"/>
          <w:sz w:val="28"/>
          <w:szCs w:val="28"/>
        </w:rPr>
        <w:t>.</w:t>
      </w:r>
    </w:p>
    <w:p w:rsidR="00D011F3" w:rsidRPr="00B7552C" w:rsidRDefault="00D011F3" w:rsidP="005B4026">
      <w:pPr>
        <w:keepNext/>
        <w:keepLines/>
        <w:spacing w:before="120" w:after="120" w:line="240" w:lineRule="auto"/>
        <w:ind w:firstLine="709"/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</w:pPr>
      <w:r w:rsidRPr="001A7401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lastRenderedPageBreak/>
        <w:t>Хроматографические условия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D011F3" w:rsidRPr="001A7401" w:rsidTr="00AD2736">
        <w:tc>
          <w:tcPr>
            <w:tcW w:w="3652" w:type="dxa"/>
          </w:tcPr>
          <w:p w:rsidR="00D011F3" w:rsidRPr="001A7401" w:rsidRDefault="00D011F3" w:rsidP="00B7552C">
            <w:pPr>
              <w:keepNext/>
              <w:keepLines/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5919" w:type="dxa"/>
          </w:tcPr>
          <w:p w:rsidR="00D011F3" w:rsidRPr="001A7401" w:rsidRDefault="00B7552C" w:rsidP="00B7552C">
            <w:pPr>
              <w:keepNext/>
              <w:keepLines/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×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D011F3"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2,0 мм, </w:t>
            </w:r>
            <w:r w:rsidR="00D011F3" w:rsidRPr="001A74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силикагель, модифицированный целлюлозой, для хиральной хроматографии,</w:t>
            </w:r>
            <w:r w:rsidR="00D011F3"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10 мкм;</w:t>
            </w:r>
          </w:p>
        </w:tc>
      </w:tr>
      <w:tr w:rsidR="00D011F3" w:rsidRPr="001A7401" w:rsidTr="00AD2736">
        <w:tc>
          <w:tcPr>
            <w:tcW w:w="3652" w:type="dxa"/>
          </w:tcPr>
          <w:p w:rsidR="00D011F3" w:rsidRPr="001A7401" w:rsidRDefault="00D011F3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5919" w:type="dxa"/>
          </w:tcPr>
          <w:p w:rsidR="00D011F3" w:rsidRPr="001A7401" w:rsidRDefault="00E30D82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D011F3"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°С;</w:t>
            </w:r>
          </w:p>
        </w:tc>
      </w:tr>
      <w:tr w:rsidR="00D011F3" w:rsidRPr="001A7401" w:rsidTr="00AD2736">
        <w:tc>
          <w:tcPr>
            <w:tcW w:w="3652" w:type="dxa"/>
          </w:tcPr>
          <w:p w:rsidR="00D011F3" w:rsidRPr="001A7401" w:rsidRDefault="00D011F3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5919" w:type="dxa"/>
          </w:tcPr>
          <w:p w:rsidR="00D011F3" w:rsidRPr="001A7401" w:rsidRDefault="00D011F3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0,2 мл/мин;</w:t>
            </w:r>
          </w:p>
        </w:tc>
      </w:tr>
      <w:tr w:rsidR="00D011F3" w:rsidRPr="001A7401" w:rsidTr="00AD2736">
        <w:tc>
          <w:tcPr>
            <w:tcW w:w="3652" w:type="dxa"/>
          </w:tcPr>
          <w:p w:rsidR="00D011F3" w:rsidRPr="001A7401" w:rsidRDefault="00D011F3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5919" w:type="dxa"/>
          </w:tcPr>
          <w:p w:rsidR="00D011F3" w:rsidRPr="001A7401" w:rsidRDefault="00E30D82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спектрофотометрический, 250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D011F3"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нм;</w:t>
            </w:r>
          </w:p>
        </w:tc>
      </w:tr>
      <w:tr w:rsidR="00D011F3" w:rsidRPr="001A7401" w:rsidTr="00AD2736">
        <w:tc>
          <w:tcPr>
            <w:tcW w:w="3652" w:type="dxa"/>
          </w:tcPr>
          <w:p w:rsidR="00D011F3" w:rsidRPr="001A7401" w:rsidRDefault="00D011F3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5919" w:type="dxa"/>
          </w:tcPr>
          <w:p w:rsidR="00D011F3" w:rsidRPr="001A7401" w:rsidRDefault="00E30D82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D011F3"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мкл;</w:t>
            </w:r>
          </w:p>
        </w:tc>
      </w:tr>
      <w:tr w:rsidR="00D011F3" w:rsidRPr="00DB52E3" w:rsidTr="00AD2736">
        <w:tc>
          <w:tcPr>
            <w:tcW w:w="3652" w:type="dxa"/>
          </w:tcPr>
          <w:p w:rsidR="00D011F3" w:rsidRPr="001A7401" w:rsidRDefault="00D011F3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5919" w:type="dxa"/>
          </w:tcPr>
          <w:p w:rsidR="00D011F3" w:rsidRPr="001A7401" w:rsidRDefault="00D011F3" w:rsidP="00AD2736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A7401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1,5-кратное от времени удерживания пика ривароксабана.</w:t>
            </w:r>
          </w:p>
        </w:tc>
      </w:tr>
    </w:tbl>
    <w:p w:rsidR="00D011F3" w:rsidRPr="001A7401" w:rsidRDefault="00D011F3" w:rsidP="00D011F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sz w:val="28"/>
          <w:szCs w:val="28"/>
        </w:rPr>
        <w:t xml:space="preserve">Хроматографируют раствор </w:t>
      </w:r>
      <w:r w:rsidRPr="001A7401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Pr="001A7401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D011F3" w:rsidRPr="001A7401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1A7401">
        <w:rPr>
          <w:rFonts w:ascii="Times New Roman" w:hAnsi="Times New Roman" w:cs="Times New Roman"/>
          <w:sz w:val="28"/>
          <w:szCs w:val="28"/>
        </w:rPr>
        <w:t xml:space="preserve"> Ривароксабан – 1 (около 17 мин); примесь А – около 0,9.</w:t>
      </w:r>
    </w:p>
    <w:p w:rsidR="00D011F3" w:rsidRPr="001A7401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1A7401">
        <w:rPr>
          <w:rFonts w:ascii="Times New Roman" w:hAnsi="Times New Roman" w:cs="Times New Roman"/>
          <w:sz w:val="28"/>
          <w:szCs w:val="28"/>
        </w:rPr>
        <w:t xml:space="preserve"> На хроматограмме раствора</w:t>
      </w:r>
      <w:r w:rsidRPr="001A7401">
        <w:rPr>
          <w:rFonts w:ascii="Times New Roman" w:hAnsi="Times New Roman"/>
          <w:i/>
          <w:sz w:val="28"/>
          <w:szCs w:val="28"/>
        </w:rPr>
        <w:t xml:space="preserve"> </w:t>
      </w:r>
      <w:r w:rsidRPr="001A7401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Pr="001A7401">
        <w:rPr>
          <w:rFonts w:ascii="Times New Roman" w:hAnsi="Times New Roman" w:cs="Times New Roman"/>
          <w:sz w:val="28"/>
          <w:szCs w:val="28"/>
        </w:rPr>
        <w:t xml:space="preserve"> </w:t>
      </w:r>
      <w:r w:rsidRPr="001A7401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1A740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A740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A7401">
        <w:rPr>
          <w:rFonts w:ascii="Times New Roman" w:hAnsi="Times New Roman" w:cs="Times New Roman"/>
          <w:i/>
          <w:sz w:val="28"/>
          <w:szCs w:val="28"/>
        </w:rPr>
        <w:t>)</w:t>
      </w:r>
      <w:r w:rsidRPr="001A7401">
        <w:rPr>
          <w:rFonts w:ascii="Times New Roman" w:hAnsi="Times New Roman" w:cs="Times New Roman"/>
          <w:sz w:val="28"/>
          <w:szCs w:val="28"/>
        </w:rPr>
        <w:t xml:space="preserve"> между пиками примеси А и ривароксабана должно быть не менее 1,5.</w:t>
      </w:r>
    </w:p>
    <w:p w:rsidR="00D011F3" w:rsidRPr="001A7401" w:rsidRDefault="00D011F3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1">
        <w:rPr>
          <w:rFonts w:ascii="Times New Roman" w:hAnsi="Times New Roman" w:cs="Times New Roman"/>
          <w:sz w:val="28"/>
          <w:szCs w:val="28"/>
        </w:rPr>
        <w:t>Содержание примеси А в субстанции в процентах (</w:t>
      </w:r>
      <w:r w:rsidRPr="001A7401">
        <w:rPr>
          <w:rFonts w:ascii="Times New Roman" w:hAnsi="Times New Roman" w:cs="Times New Roman"/>
          <w:i/>
          <w:sz w:val="28"/>
          <w:szCs w:val="28"/>
        </w:rPr>
        <w:t>Х</w:t>
      </w:r>
      <w:r w:rsidRPr="001A740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D011F3" w:rsidRDefault="00D011F3" w:rsidP="005B4026">
      <w:pPr>
        <w:spacing w:after="0"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7759"/>
      </w:tblGrid>
      <w:tr w:rsidR="00D011F3" w:rsidRPr="001A7401" w:rsidTr="00AD2736">
        <w:trPr>
          <w:cantSplit/>
        </w:trPr>
        <w:tc>
          <w:tcPr>
            <w:tcW w:w="709" w:type="dxa"/>
            <w:shd w:val="clear" w:color="auto" w:fill="auto"/>
          </w:tcPr>
          <w:p w:rsidR="00D011F3" w:rsidRPr="001A7401" w:rsidRDefault="00D011F3" w:rsidP="00AD273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7401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D011F3" w:rsidRPr="00E30D82" w:rsidRDefault="00027895" w:rsidP="00E30D8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  <w:shd w:val="clear" w:color="auto" w:fill="auto"/>
          </w:tcPr>
          <w:p w:rsidR="00D011F3" w:rsidRPr="001A7401" w:rsidRDefault="00D011F3" w:rsidP="00AD273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7401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D011F3" w:rsidRPr="001A7401" w:rsidRDefault="00D011F3" w:rsidP="00AD273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A7401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 А на хром</w:t>
            </w:r>
            <w:r w:rsidR="00B552DE">
              <w:rPr>
                <w:rFonts w:ascii="Times New Roman" w:hAnsi="Times New Roman" w:cs="Times New Roman"/>
                <w:sz w:val="28"/>
                <w:szCs w:val="28"/>
              </w:rPr>
              <w:t>атограмме испытуемого раствора;</w:t>
            </w:r>
          </w:p>
        </w:tc>
      </w:tr>
      <w:tr w:rsidR="00D011F3" w:rsidRPr="00DB52E3" w:rsidTr="00AD2736">
        <w:trPr>
          <w:cantSplit/>
        </w:trPr>
        <w:tc>
          <w:tcPr>
            <w:tcW w:w="709" w:type="dxa"/>
          </w:tcPr>
          <w:p w:rsidR="00D011F3" w:rsidRPr="001A7401" w:rsidRDefault="00D011F3" w:rsidP="00AD27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011F3" w:rsidRPr="00E30D82" w:rsidRDefault="00027895" w:rsidP="00E30D8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D011F3" w:rsidRPr="001A7401" w:rsidRDefault="00D011F3" w:rsidP="00AD273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740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011F3" w:rsidRPr="001A7401" w:rsidRDefault="00D011F3" w:rsidP="00AD273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A7401">
              <w:rPr>
                <w:rFonts w:ascii="Times New Roman" w:hAnsi="Times New Roman" w:cs="Times New Roman"/>
                <w:sz w:val="28"/>
                <w:szCs w:val="28"/>
              </w:rPr>
              <w:t>площадь пика ривароксабана на хроматограмме испытуемого раствора.</w:t>
            </w:r>
          </w:p>
        </w:tc>
      </w:tr>
    </w:tbl>
    <w:p w:rsidR="00051B21" w:rsidRPr="007D1B2C" w:rsidRDefault="005B4026" w:rsidP="00D011F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EF168A" w:rsidRPr="00EF168A">
        <w:rPr>
          <w:rFonts w:ascii="Times New Roman" w:hAnsi="Times New Roman" w:cs="Times New Roman"/>
          <w:b/>
          <w:i/>
          <w:sz w:val="28"/>
          <w:szCs w:val="28"/>
        </w:rPr>
        <w:t>Другие примеси</w:t>
      </w:r>
      <w:r w:rsidR="00FF7DE4" w:rsidRPr="00EF16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F7DE4" w:rsidRPr="007D1B2C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FF7DE4" w:rsidRPr="00F64D52" w:rsidRDefault="0062402A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i/>
          <w:sz w:val="28"/>
          <w:szCs w:val="28"/>
        </w:rPr>
        <w:t>Раствор калия дигидрофосфата.</w:t>
      </w:r>
      <w:r w:rsidRPr="00F64D52">
        <w:rPr>
          <w:rFonts w:ascii="Times New Roman" w:hAnsi="Times New Roman" w:cs="Times New Roman"/>
          <w:sz w:val="28"/>
          <w:szCs w:val="28"/>
        </w:rPr>
        <w:t xml:space="preserve"> </w:t>
      </w:r>
      <w:r w:rsidR="002525AF" w:rsidRPr="00F64D52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466B45">
        <w:rPr>
          <w:rFonts w:ascii="Times New Roman" w:hAnsi="Times New Roman" w:cs="Times New Roman"/>
          <w:sz w:val="28"/>
          <w:szCs w:val="28"/>
        </w:rPr>
        <w:t>000</w:t>
      </w:r>
      <w:r w:rsidR="002525AF" w:rsidRPr="00F64D52">
        <w:rPr>
          <w:rFonts w:ascii="Times New Roman" w:hAnsi="Times New Roman" w:cs="Times New Roman"/>
          <w:sz w:val="28"/>
          <w:szCs w:val="28"/>
        </w:rPr>
        <w:t> </w:t>
      </w:r>
      <w:r w:rsidR="00466B45">
        <w:rPr>
          <w:rFonts w:ascii="Times New Roman" w:hAnsi="Times New Roman" w:cs="Times New Roman"/>
          <w:sz w:val="28"/>
          <w:szCs w:val="28"/>
        </w:rPr>
        <w:t>м</w:t>
      </w:r>
      <w:r w:rsidRPr="00F64D52">
        <w:rPr>
          <w:rFonts w:ascii="Times New Roman" w:hAnsi="Times New Roman" w:cs="Times New Roman"/>
          <w:sz w:val="28"/>
          <w:szCs w:val="28"/>
        </w:rPr>
        <w:t>л помещают 1,36 г калия дигидрофосфата, ра</w:t>
      </w:r>
      <w:r w:rsidR="002525AF" w:rsidRPr="00F64D52">
        <w:rPr>
          <w:rFonts w:ascii="Times New Roman" w:hAnsi="Times New Roman" w:cs="Times New Roman"/>
          <w:sz w:val="28"/>
          <w:szCs w:val="28"/>
        </w:rPr>
        <w:t>створяют в воде, прибавляют 0,2 </w:t>
      </w:r>
      <w:r w:rsidRPr="00F64D52">
        <w:rPr>
          <w:rFonts w:ascii="Times New Roman" w:hAnsi="Times New Roman" w:cs="Times New Roman"/>
          <w:sz w:val="28"/>
          <w:szCs w:val="28"/>
        </w:rPr>
        <w:t>мл фосфорной кислоты концентрированной и доводят объём раствора водой до метки.</w:t>
      </w:r>
    </w:p>
    <w:p w:rsidR="0062402A" w:rsidRPr="007D1B2C" w:rsidRDefault="00B331FD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i/>
          <w:sz w:val="28"/>
          <w:szCs w:val="28"/>
        </w:rPr>
        <w:lastRenderedPageBreak/>
        <w:t>Раствор натрия гексансульфоната.</w:t>
      </w:r>
      <w:r w:rsidRPr="007D1B2C">
        <w:rPr>
          <w:rFonts w:ascii="Times New Roman" w:hAnsi="Times New Roman" w:cs="Times New Roman"/>
          <w:sz w:val="28"/>
          <w:szCs w:val="28"/>
        </w:rPr>
        <w:t xml:space="preserve"> </w:t>
      </w:r>
      <w:r w:rsidR="00D561CD" w:rsidRPr="007D1B2C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="002525AF" w:rsidRPr="007D1B2C">
        <w:rPr>
          <w:rFonts w:ascii="Times New Roman" w:hAnsi="Times New Roman" w:cs="Times New Roman"/>
          <w:sz w:val="28"/>
          <w:szCs w:val="28"/>
        </w:rPr>
        <w:t>вместимостью 1</w:t>
      </w:r>
      <w:r w:rsidR="002920E0">
        <w:rPr>
          <w:rFonts w:ascii="Times New Roman" w:hAnsi="Times New Roman" w:cs="Times New Roman"/>
          <w:sz w:val="28"/>
          <w:szCs w:val="28"/>
        </w:rPr>
        <w:t>000</w:t>
      </w:r>
      <w:r w:rsidR="002525AF" w:rsidRPr="007D1B2C">
        <w:rPr>
          <w:rFonts w:ascii="Times New Roman" w:hAnsi="Times New Roman" w:cs="Times New Roman"/>
          <w:sz w:val="28"/>
          <w:szCs w:val="28"/>
        </w:rPr>
        <w:t> </w:t>
      </w:r>
      <w:r w:rsidR="002920E0">
        <w:rPr>
          <w:rFonts w:ascii="Times New Roman" w:hAnsi="Times New Roman" w:cs="Times New Roman"/>
          <w:sz w:val="28"/>
          <w:szCs w:val="28"/>
        </w:rPr>
        <w:t>м</w:t>
      </w:r>
      <w:r w:rsidR="002525AF" w:rsidRPr="007D1B2C">
        <w:rPr>
          <w:rFonts w:ascii="Times New Roman" w:hAnsi="Times New Roman" w:cs="Times New Roman"/>
          <w:sz w:val="28"/>
          <w:szCs w:val="28"/>
        </w:rPr>
        <w:t>л помещают 1,0 </w:t>
      </w:r>
      <w:r w:rsidR="00D561CD" w:rsidRPr="007D1B2C">
        <w:rPr>
          <w:rFonts w:ascii="Times New Roman" w:hAnsi="Times New Roman" w:cs="Times New Roman"/>
          <w:sz w:val="28"/>
          <w:szCs w:val="28"/>
        </w:rPr>
        <w:t>г натрия гексансульфоната, растворяют в растворе калия дигидрофосфата и доводят объём раствора тем же растворителем до метки.</w:t>
      </w:r>
    </w:p>
    <w:p w:rsidR="00A15E8C" w:rsidRPr="007D1B2C" w:rsidRDefault="002525AF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 w:rsidR="00A15E8C" w:rsidRPr="007D1B2C">
        <w:rPr>
          <w:rFonts w:ascii="Times New Roman" w:hAnsi="Times New Roman" w:cs="Times New Roman"/>
          <w:i/>
          <w:sz w:val="28"/>
          <w:szCs w:val="28"/>
        </w:rPr>
        <w:t>А (ПФА).</w:t>
      </w:r>
      <w:r w:rsidR="00A15E8C" w:rsidRPr="007D1B2C">
        <w:rPr>
          <w:rFonts w:ascii="Times New Roman" w:hAnsi="Times New Roman" w:cs="Times New Roman"/>
          <w:sz w:val="28"/>
          <w:szCs w:val="28"/>
        </w:rPr>
        <w:t xml:space="preserve"> Метанол—раствор натрия гексансульфоната 50:950.</w:t>
      </w:r>
    </w:p>
    <w:p w:rsidR="00A15E8C" w:rsidRPr="007D1B2C" w:rsidRDefault="00A15E8C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i/>
          <w:sz w:val="28"/>
          <w:szCs w:val="28"/>
        </w:rPr>
        <w:t xml:space="preserve">Подвижная фаза Б (ПФБ). </w:t>
      </w:r>
      <w:r w:rsidRPr="007D1B2C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A15E8C" w:rsidRPr="00F64D52" w:rsidRDefault="00A15E8C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="002C417D" w:rsidRPr="00F64D52">
        <w:rPr>
          <w:rFonts w:ascii="Times New Roman" w:hAnsi="Times New Roman" w:cs="Times New Roman"/>
          <w:sz w:val="28"/>
          <w:szCs w:val="28"/>
        </w:rPr>
        <w:t xml:space="preserve"> Ацетонитрил—</w:t>
      </w:r>
      <w:r w:rsidRPr="00F64D52">
        <w:rPr>
          <w:rFonts w:ascii="Times New Roman" w:hAnsi="Times New Roman" w:cs="Times New Roman"/>
          <w:sz w:val="28"/>
          <w:szCs w:val="28"/>
        </w:rPr>
        <w:t>раствор калия дигидрофосфата 40:60.</w:t>
      </w:r>
    </w:p>
    <w:p w:rsidR="00A15E8C" w:rsidRPr="00F64D52" w:rsidRDefault="00B6449D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F64D52">
        <w:rPr>
          <w:rFonts w:ascii="Times New Roman" w:hAnsi="Times New Roman" w:cs="Times New Roman"/>
          <w:sz w:val="28"/>
          <w:szCs w:val="28"/>
        </w:rPr>
        <w:t xml:space="preserve"> В мерную колбу вмест</w:t>
      </w:r>
      <w:r w:rsidR="001A1ED9">
        <w:rPr>
          <w:rFonts w:ascii="Times New Roman" w:hAnsi="Times New Roman" w:cs="Times New Roman"/>
          <w:sz w:val="28"/>
          <w:szCs w:val="28"/>
        </w:rPr>
        <w:t>имостью 50 мл помещают</w:t>
      </w:r>
      <w:r w:rsidR="002920E0">
        <w:rPr>
          <w:rFonts w:ascii="Times New Roman" w:hAnsi="Times New Roman" w:cs="Times New Roman"/>
          <w:sz w:val="28"/>
          <w:szCs w:val="28"/>
        </w:rPr>
        <w:t xml:space="preserve"> </w:t>
      </w:r>
      <w:r w:rsidR="002525AF" w:rsidRPr="00F64D52">
        <w:rPr>
          <w:rFonts w:ascii="Times New Roman" w:hAnsi="Times New Roman" w:cs="Times New Roman"/>
          <w:sz w:val="28"/>
          <w:szCs w:val="28"/>
        </w:rPr>
        <w:t>25 </w:t>
      </w:r>
      <w:r w:rsidRPr="00F64D52">
        <w:rPr>
          <w:rFonts w:ascii="Times New Roman" w:hAnsi="Times New Roman" w:cs="Times New Roman"/>
          <w:sz w:val="28"/>
          <w:szCs w:val="28"/>
        </w:rPr>
        <w:t xml:space="preserve">мг </w:t>
      </w:r>
      <w:r w:rsidR="002920E0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F64D52">
        <w:rPr>
          <w:rFonts w:ascii="Times New Roman" w:hAnsi="Times New Roman" w:cs="Times New Roman"/>
          <w:sz w:val="28"/>
          <w:szCs w:val="28"/>
        </w:rPr>
        <w:t>субстанции, растворяют в растворителе и доводят объём раствора растворителем до метки.</w:t>
      </w:r>
    </w:p>
    <w:p w:rsidR="00B6449D" w:rsidRPr="007D1B2C" w:rsidRDefault="000A5E71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7D1B2C">
        <w:rPr>
          <w:rFonts w:ascii="Times New Roman" w:hAnsi="Times New Roman" w:cs="Times New Roman"/>
          <w:sz w:val="28"/>
          <w:szCs w:val="28"/>
        </w:rPr>
        <w:t xml:space="preserve"> В мерную колбу в</w:t>
      </w:r>
      <w:r w:rsidR="002525AF" w:rsidRPr="007D1B2C">
        <w:rPr>
          <w:rFonts w:ascii="Times New Roman" w:hAnsi="Times New Roman" w:cs="Times New Roman"/>
          <w:sz w:val="28"/>
          <w:szCs w:val="28"/>
        </w:rPr>
        <w:t>местимостью 100 мл помещают 1,0 </w:t>
      </w:r>
      <w:r w:rsidRPr="007D1B2C"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растворителем до метки.</w:t>
      </w:r>
      <w:r w:rsidR="002525AF" w:rsidRPr="007D1B2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</w:t>
      </w:r>
      <w:r w:rsidRPr="007D1B2C"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растворителем до метки.</w:t>
      </w:r>
    </w:p>
    <w:p w:rsidR="000A5E71" w:rsidRPr="007D1B2C" w:rsidRDefault="00342B7C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7D1B2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2,5 мг </w:t>
      </w:r>
      <w:r w:rsidR="000B7C6A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7D1B2C" w:rsidRPr="007D1B2C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7D1B2C">
        <w:rPr>
          <w:rFonts w:ascii="Times New Roman" w:hAnsi="Times New Roman" w:cs="Times New Roman"/>
          <w:sz w:val="28"/>
          <w:szCs w:val="28"/>
        </w:rPr>
        <w:t xml:space="preserve">стандартного образца ривароксабана для проверки пригодности </w:t>
      </w:r>
      <w:r w:rsidR="002525AF" w:rsidRPr="007D1B2C">
        <w:rPr>
          <w:rFonts w:ascii="Times New Roman" w:hAnsi="Times New Roman" w:cs="Times New Roman"/>
          <w:sz w:val="28"/>
          <w:szCs w:val="28"/>
        </w:rPr>
        <w:t xml:space="preserve">хроматографической </w:t>
      </w:r>
      <w:r w:rsidR="00293E74" w:rsidRPr="007D1B2C">
        <w:rPr>
          <w:rFonts w:ascii="Times New Roman" w:hAnsi="Times New Roman" w:cs="Times New Roman"/>
          <w:sz w:val="28"/>
          <w:szCs w:val="28"/>
        </w:rPr>
        <w:t>системы, содержащего примесь </w:t>
      </w:r>
      <w:r w:rsidRPr="007D1B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0034A" w:rsidRPr="007D1B2C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C832C7" w:rsidRPr="007D1B2C" w:rsidRDefault="00C832C7" w:rsidP="00E30D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sz w:val="28"/>
          <w:szCs w:val="28"/>
        </w:rPr>
        <w:t>Примечание</w:t>
      </w:r>
    </w:p>
    <w:p w:rsidR="00C832C7" w:rsidRPr="007D1B2C" w:rsidRDefault="00C832C7" w:rsidP="00E30D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sz w:val="28"/>
          <w:szCs w:val="28"/>
        </w:rPr>
        <w:t>Примесь </w:t>
      </w:r>
      <w:r w:rsidRPr="007D1B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D1B2C">
        <w:rPr>
          <w:rFonts w:ascii="Times New Roman" w:hAnsi="Times New Roman" w:cs="Times New Roman"/>
          <w:sz w:val="28"/>
          <w:szCs w:val="28"/>
        </w:rPr>
        <w:t>: 2-({(5</w:t>
      </w:r>
      <w:r w:rsidRPr="007D1B2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D1B2C">
        <w:rPr>
          <w:rFonts w:ascii="Times New Roman" w:hAnsi="Times New Roman" w:cs="Times New Roman"/>
          <w:sz w:val="28"/>
          <w:szCs w:val="28"/>
        </w:rPr>
        <w:t>)-2-оксо-3-[4-(3-оксоморфолин-4-ил)фенил]-1,3-оксазолидин-5-ил}метил)изоиндол-1,3(2</w:t>
      </w:r>
      <w:r w:rsidRPr="007D1B2C">
        <w:rPr>
          <w:rFonts w:ascii="Times New Roman" w:hAnsi="Times New Roman" w:cs="Times New Roman"/>
          <w:i/>
          <w:sz w:val="28"/>
          <w:szCs w:val="28"/>
        </w:rPr>
        <w:t>Н</w:t>
      </w:r>
      <w:r w:rsidR="00B7552C">
        <w:rPr>
          <w:rFonts w:ascii="Times New Roman" w:hAnsi="Times New Roman" w:cs="Times New Roman"/>
          <w:sz w:val="28"/>
          <w:szCs w:val="28"/>
        </w:rPr>
        <w:t>)-дион</w:t>
      </w:r>
      <w:r w:rsidRPr="007D1B2C">
        <w:rPr>
          <w:rFonts w:ascii="Times New Roman" w:hAnsi="Times New Roman" w:cs="Times New Roman"/>
          <w:sz w:val="28"/>
          <w:szCs w:val="28"/>
        </w:rPr>
        <w:t xml:space="preserve"> </w:t>
      </w:r>
      <w:r w:rsidR="00B7552C" w:rsidRPr="00B7552C">
        <w:rPr>
          <w:rFonts w:ascii="Times New Roman" w:hAnsi="Times New Roman" w:cs="Times New Roman"/>
          <w:sz w:val="28"/>
          <w:szCs w:val="28"/>
        </w:rPr>
        <w:t>[</w:t>
      </w:r>
      <w:r w:rsidRPr="007D1B2C">
        <w:rPr>
          <w:rFonts w:ascii="Times New Roman" w:hAnsi="Times New Roman" w:cs="Times New Roman"/>
          <w:sz w:val="28"/>
          <w:szCs w:val="28"/>
        </w:rPr>
        <w:t>446292-08-6</w:t>
      </w:r>
      <w:r w:rsidR="00B7552C" w:rsidRPr="00B7552C">
        <w:rPr>
          <w:rFonts w:ascii="Times New Roman" w:hAnsi="Times New Roman" w:cs="Times New Roman"/>
          <w:sz w:val="28"/>
          <w:szCs w:val="28"/>
        </w:rPr>
        <w:t>]</w:t>
      </w:r>
      <w:r w:rsidRPr="007D1B2C">
        <w:rPr>
          <w:rFonts w:ascii="Times New Roman" w:hAnsi="Times New Roman" w:cs="Times New Roman"/>
          <w:sz w:val="28"/>
          <w:szCs w:val="28"/>
        </w:rPr>
        <w:t>.</w:t>
      </w:r>
    </w:p>
    <w:p w:rsidR="00076625" w:rsidRPr="007D1B2C" w:rsidRDefault="00076625" w:rsidP="00E30D82">
      <w:pPr>
        <w:spacing w:before="120" w:after="120" w:line="240" w:lineRule="auto"/>
        <w:ind w:firstLine="709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D1B2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76625" w:rsidRPr="007D1B2C" w:rsidTr="002C417D">
        <w:tc>
          <w:tcPr>
            <w:tcW w:w="2943" w:type="dxa"/>
          </w:tcPr>
          <w:p w:rsidR="00076625" w:rsidRPr="007D1B2C" w:rsidRDefault="00076625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6628" w:type="dxa"/>
          </w:tcPr>
          <w:p w:rsidR="00076625" w:rsidRPr="007D1B2C" w:rsidRDefault="007B3C8B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076625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4A68E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="004A68E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4A68E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×</w:t>
            </w:r>
            <w:r w:rsidR="004A68E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3,0</w:t>
            </w:r>
            <w:r w:rsidR="00076625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 мм, </w:t>
            </w:r>
            <w:r w:rsidR="00076625" w:rsidRPr="007D1B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силикагель окт</w:t>
            </w:r>
            <w:r w:rsidRPr="007D1B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адец</w:t>
            </w:r>
            <w:r w:rsidR="00076625" w:rsidRPr="007D1B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илсилильный</w:t>
            </w:r>
            <w:r w:rsidRPr="007D1B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экстра плотно связанный, эндкепированный,</w:t>
            </w:r>
            <w:r w:rsidR="00076625" w:rsidRPr="007D1B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хроматографии,</w:t>
            </w:r>
            <w:r w:rsidR="00076625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3,</w:t>
            </w:r>
            <w:r w:rsidR="00076625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 мкм;</w:t>
            </w:r>
          </w:p>
        </w:tc>
      </w:tr>
      <w:tr w:rsidR="00076625" w:rsidRPr="00DB52E3" w:rsidTr="002C417D">
        <w:tc>
          <w:tcPr>
            <w:tcW w:w="2943" w:type="dxa"/>
          </w:tcPr>
          <w:p w:rsidR="00076625" w:rsidRPr="007D1B2C" w:rsidRDefault="00076625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628" w:type="dxa"/>
          </w:tcPr>
          <w:p w:rsidR="00076625" w:rsidRPr="007D1B2C" w:rsidRDefault="00D847EC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4A68E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="004A68E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076625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°С;</w:t>
            </w:r>
          </w:p>
        </w:tc>
      </w:tr>
      <w:tr w:rsidR="00076625" w:rsidRPr="00DB52E3" w:rsidTr="002C417D">
        <w:tc>
          <w:tcPr>
            <w:tcW w:w="2943" w:type="dxa"/>
          </w:tcPr>
          <w:p w:rsidR="00076625" w:rsidRPr="007D1B2C" w:rsidRDefault="00076625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628" w:type="dxa"/>
          </w:tcPr>
          <w:p w:rsidR="00076625" w:rsidRPr="007D1B2C" w:rsidRDefault="00E30D82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1,0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076625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мл/мин;</w:t>
            </w:r>
          </w:p>
        </w:tc>
      </w:tr>
      <w:tr w:rsidR="00076625" w:rsidRPr="00DB52E3" w:rsidTr="002C417D">
        <w:tc>
          <w:tcPr>
            <w:tcW w:w="2943" w:type="dxa"/>
          </w:tcPr>
          <w:p w:rsidR="00076625" w:rsidRPr="007D1B2C" w:rsidRDefault="00076625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628" w:type="dxa"/>
          </w:tcPr>
          <w:p w:rsidR="00076625" w:rsidRPr="007D1B2C" w:rsidRDefault="00D847EC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спектрофотометрический, 250</w:t>
            </w:r>
            <w:r w:rsidR="00E30D82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076625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нм;</w:t>
            </w:r>
          </w:p>
        </w:tc>
      </w:tr>
      <w:tr w:rsidR="00076625" w:rsidRPr="00DB52E3" w:rsidTr="002C417D">
        <w:tc>
          <w:tcPr>
            <w:tcW w:w="2943" w:type="dxa"/>
          </w:tcPr>
          <w:p w:rsidR="00076625" w:rsidRPr="007D1B2C" w:rsidRDefault="00076625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628" w:type="dxa"/>
          </w:tcPr>
          <w:p w:rsidR="00076625" w:rsidRPr="007D1B2C" w:rsidRDefault="00E30D82" w:rsidP="000766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="00D847EC"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мкл.</w:t>
            </w:r>
          </w:p>
        </w:tc>
      </w:tr>
    </w:tbl>
    <w:p w:rsidR="00076625" w:rsidRPr="00BF1AB4" w:rsidRDefault="00076625" w:rsidP="00E30D82">
      <w:pPr>
        <w:keepNext/>
        <w:keepLines/>
        <w:spacing w:after="120" w:line="240" w:lineRule="auto"/>
        <w:ind w:firstLine="709"/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</w:pPr>
      <w:r w:rsidRPr="007D1B2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lastRenderedPageBreak/>
        <w:t>Режим хроматографирования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6625" w:rsidRPr="007D1B2C" w:rsidTr="00076625">
        <w:tc>
          <w:tcPr>
            <w:tcW w:w="3190" w:type="dxa"/>
          </w:tcPr>
          <w:p w:rsidR="00076625" w:rsidRPr="007D1B2C" w:rsidRDefault="00076625" w:rsidP="00E30D82">
            <w:pPr>
              <w:keepNext/>
              <w:keepLines/>
              <w:spacing w:after="12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Время, мин</w:t>
            </w:r>
          </w:p>
        </w:tc>
        <w:tc>
          <w:tcPr>
            <w:tcW w:w="3190" w:type="dxa"/>
          </w:tcPr>
          <w:p w:rsidR="00076625" w:rsidRPr="007D1B2C" w:rsidRDefault="00076625" w:rsidP="00E30D82">
            <w:pPr>
              <w:keepNext/>
              <w:keepLines/>
              <w:spacing w:after="12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ПФА, %</w:t>
            </w:r>
          </w:p>
        </w:tc>
        <w:tc>
          <w:tcPr>
            <w:tcW w:w="3191" w:type="dxa"/>
          </w:tcPr>
          <w:p w:rsidR="00076625" w:rsidRPr="007D1B2C" w:rsidRDefault="00076625" w:rsidP="00E30D82">
            <w:pPr>
              <w:keepNext/>
              <w:keepLines/>
              <w:spacing w:after="12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D1B2C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ПФБ, %</w:t>
            </w:r>
          </w:p>
        </w:tc>
      </w:tr>
      <w:tr w:rsidR="00076625" w:rsidRPr="007D1B2C" w:rsidTr="00076625">
        <w:tc>
          <w:tcPr>
            <w:tcW w:w="3190" w:type="dxa"/>
          </w:tcPr>
          <w:p w:rsidR="00076625" w:rsidRPr="007D1B2C" w:rsidRDefault="00076625" w:rsidP="00031514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0–2</w:t>
            </w:r>
          </w:p>
        </w:tc>
        <w:tc>
          <w:tcPr>
            <w:tcW w:w="3190" w:type="dxa"/>
          </w:tcPr>
          <w:p w:rsidR="00076625" w:rsidRPr="007D1B2C" w:rsidRDefault="00926AC8" w:rsidP="00076625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91" w:type="dxa"/>
          </w:tcPr>
          <w:p w:rsidR="00076625" w:rsidRPr="007D1B2C" w:rsidRDefault="00926AC8" w:rsidP="00076625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</w:tr>
      <w:tr w:rsidR="00076625" w:rsidRPr="007D1B2C" w:rsidTr="00076625">
        <w:tc>
          <w:tcPr>
            <w:tcW w:w="3190" w:type="dxa"/>
          </w:tcPr>
          <w:p w:rsidR="00076625" w:rsidRPr="007D1B2C" w:rsidRDefault="00926AC8" w:rsidP="00031514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2–8</w:t>
            </w:r>
          </w:p>
        </w:tc>
        <w:tc>
          <w:tcPr>
            <w:tcW w:w="3190" w:type="dxa"/>
          </w:tcPr>
          <w:p w:rsidR="00076625" w:rsidRPr="007D1B2C" w:rsidRDefault="00926AC8" w:rsidP="00076625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98 → 84</w:t>
            </w:r>
          </w:p>
        </w:tc>
        <w:tc>
          <w:tcPr>
            <w:tcW w:w="3191" w:type="dxa"/>
          </w:tcPr>
          <w:p w:rsidR="00076625" w:rsidRPr="007D1B2C" w:rsidRDefault="00926AC8" w:rsidP="00031514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 w:rsidR="0003151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→</w:t>
            </w:r>
            <w:r w:rsidR="0003151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</w:t>
            </w:r>
          </w:p>
        </w:tc>
      </w:tr>
      <w:tr w:rsidR="00076625" w:rsidRPr="007D1B2C" w:rsidTr="00076625">
        <w:tc>
          <w:tcPr>
            <w:tcW w:w="3190" w:type="dxa"/>
          </w:tcPr>
          <w:p w:rsidR="00076625" w:rsidRPr="007D1B2C" w:rsidRDefault="000439E9" w:rsidP="00031514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8–25</w:t>
            </w:r>
          </w:p>
        </w:tc>
        <w:tc>
          <w:tcPr>
            <w:tcW w:w="3190" w:type="dxa"/>
          </w:tcPr>
          <w:p w:rsidR="00076625" w:rsidRPr="007D1B2C" w:rsidRDefault="000439E9" w:rsidP="00076625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84 </w:t>
            </w:r>
            <w:r w:rsidR="00076625"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→</w:t>
            </w: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64</w:t>
            </w:r>
          </w:p>
        </w:tc>
        <w:tc>
          <w:tcPr>
            <w:tcW w:w="3191" w:type="dxa"/>
          </w:tcPr>
          <w:p w:rsidR="00076625" w:rsidRPr="007D1B2C" w:rsidRDefault="000439E9" w:rsidP="00031514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</w:t>
            </w:r>
            <w:r w:rsidR="0003151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→</w:t>
            </w:r>
            <w:r w:rsidR="0003151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36</w:t>
            </w:r>
          </w:p>
        </w:tc>
      </w:tr>
      <w:tr w:rsidR="000439E9" w:rsidRPr="00DB52E3" w:rsidTr="00076625">
        <w:tc>
          <w:tcPr>
            <w:tcW w:w="3190" w:type="dxa"/>
          </w:tcPr>
          <w:p w:rsidR="000439E9" w:rsidRPr="007D1B2C" w:rsidRDefault="000439E9" w:rsidP="00031514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25–37 </w:t>
            </w:r>
          </w:p>
        </w:tc>
        <w:tc>
          <w:tcPr>
            <w:tcW w:w="3190" w:type="dxa"/>
          </w:tcPr>
          <w:p w:rsidR="000439E9" w:rsidRPr="007D1B2C" w:rsidRDefault="000439E9" w:rsidP="00076625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64 → 20</w:t>
            </w:r>
          </w:p>
        </w:tc>
        <w:tc>
          <w:tcPr>
            <w:tcW w:w="3191" w:type="dxa"/>
          </w:tcPr>
          <w:p w:rsidR="000439E9" w:rsidRPr="007D1B2C" w:rsidRDefault="000439E9" w:rsidP="00076625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7D1B2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36 → 80</w:t>
            </w:r>
          </w:p>
        </w:tc>
      </w:tr>
    </w:tbl>
    <w:p w:rsidR="00007CCA" w:rsidRPr="007D1B2C" w:rsidRDefault="00076625" w:rsidP="002C417D">
      <w:pPr>
        <w:spacing w:before="120"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D1B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Хроматографируют</w:t>
      </w:r>
      <w:r w:rsidR="002D1661" w:rsidRPr="007D1B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раствор </w:t>
      </w:r>
      <w:r w:rsidR="00370023" w:rsidRPr="007D1B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для проверки разделительной способности хроматографической системы, раствор сравнения и испытуемый раствор.</w:t>
      </w:r>
    </w:p>
    <w:p w:rsidR="00370023" w:rsidRPr="007D1B2C" w:rsidRDefault="00F466E8" w:rsidP="00D139E3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D1B2C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Относительное время удерживания соединений.</w:t>
      </w:r>
      <w:r w:rsidRPr="007D1B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Ривароксабан – 1 (около 16 мин); примесь </w:t>
      </w:r>
      <w:r w:rsidRPr="007D1B2C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G</w:t>
      </w:r>
      <w:r w:rsidRPr="007D1B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 около 0,9.</w:t>
      </w:r>
    </w:p>
    <w:p w:rsidR="00B444B4" w:rsidRPr="007D1B2C" w:rsidRDefault="00B444B4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1B6EF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5D69" w:rsidRPr="007D1B2C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875D69" w:rsidRPr="007D1B2C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875D69" w:rsidRPr="007D1B2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875D69" w:rsidRPr="007D1B2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875D69" w:rsidRPr="007D1B2C">
        <w:rPr>
          <w:rFonts w:ascii="Times New Roman" w:hAnsi="Times New Roman" w:cs="Times New Roman"/>
          <w:i/>
          <w:sz w:val="28"/>
          <w:szCs w:val="28"/>
        </w:rPr>
        <w:t>)</w:t>
      </w:r>
      <w:r w:rsidR="00875D69" w:rsidRPr="007D1B2C">
        <w:rPr>
          <w:rFonts w:ascii="Times New Roman" w:hAnsi="Times New Roman" w:cs="Times New Roman"/>
          <w:sz w:val="28"/>
          <w:szCs w:val="28"/>
        </w:rPr>
        <w:t xml:space="preserve"> </w:t>
      </w:r>
      <w:r w:rsidR="005F57A2" w:rsidRPr="007D1B2C">
        <w:rPr>
          <w:rFonts w:ascii="Times New Roman" w:hAnsi="Times New Roman" w:cs="Times New Roman"/>
          <w:sz w:val="28"/>
          <w:szCs w:val="28"/>
        </w:rPr>
        <w:t>между пиками примеси </w:t>
      </w:r>
      <w:r w:rsidR="00875D69" w:rsidRPr="007D1B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75D69" w:rsidRPr="007D1B2C">
        <w:rPr>
          <w:rFonts w:ascii="Times New Roman" w:hAnsi="Times New Roman" w:cs="Times New Roman"/>
          <w:sz w:val="28"/>
          <w:szCs w:val="28"/>
        </w:rPr>
        <w:t xml:space="preserve"> и ривароксабана должно быть не менее 7,0.</w:t>
      </w:r>
    </w:p>
    <w:p w:rsidR="00DC4E08" w:rsidRPr="007D1B2C" w:rsidRDefault="00DC4E08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7D1B2C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DC4E08" w:rsidRPr="007D1B2C" w:rsidRDefault="002C417D" w:rsidP="00DC4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sz w:val="28"/>
          <w:szCs w:val="28"/>
        </w:rPr>
        <w:t>- </w:t>
      </w:r>
      <w:r w:rsidR="00DC4E08" w:rsidRPr="007D1B2C">
        <w:rPr>
          <w:rFonts w:ascii="Times New Roman" w:hAnsi="Times New Roman" w:cs="Times New Roman"/>
          <w:sz w:val="28"/>
          <w:szCs w:val="28"/>
        </w:rPr>
        <w:t>площадь пика любой примеси не должна превышать площадь пика ривароксабана на хроматограмме раствора сравнения (не более 0,1 %);</w:t>
      </w:r>
    </w:p>
    <w:p w:rsidR="00DC4E08" w:rsidRPr="007D1B2C" w:rsidRDefault="00DC4E08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sz w:val="28"/>
          <w:szCs w:val="28"/>
        </w:rPr>
        <w:t>-</w:t>
      </w:r>
      <w:r w:rsidR="002C417D" w:rsidRPr="007D1B2C">
        <w:rPr>
          <w:rFonts w:ascii="Times New Roman" w:hAnsi="Times New Roman" w:cs="Times New Roman"/>
          <w:sz w:val="28"/>
          <w:szCs w:val="28"/>
        </w:rPr>
        <w:t> </w:t>
      </w:r>
      <w:r w:rsidRPr="007D1B2C">
        <w:rPr>
          <w:rFonts w:ascii="Times New Roman" w:hAnsi="Times New Roman" w:cs="Times New Roman"/>
          <w:sz w:val="28"/>
          <w:szCs w:val="28"/>
        </w:rPr>
        <w:t xml:space="preserve">сумма площадей пиков всех примесей не должна превышать </w:t>
      </w:r>
      <w:r w:rsidR="003401AD" w:rsidRPr="007D1B2C">
        <w:rPr>
          <w:rFonts w:ascii="Times New Roman" w:hAnsi="Times New Roman" w:cs="Times New Roman"/>
          <w:sz w:val="28"/>
          <w:szCs w:val="28"/>
        </w:rPr>
        <w:t xml:space="preserve">трёхкратную </w:t>
      </w:r>
      <w:r w:rsidRPr="007D1B2C">
        <w:rPr>
          <w:rFonts w:ascii="Times New Roman" w:hAnsi="Times New Roman" w:cs="Times New Roman"/>
          <w:sz w:val="28"/>
          <w:szCs w:val="28"/>
        </w:rPr>
        <w:t>площадь пика ривароксабана на хроматограмме раствора сравнения (не более 0,3 %).</w:t>
      </w:r>
    </w:p>
    <w:p w:rsidR="00DC4E08" w:rsidRPr="007D1B2C" w:rsidRDefault="009F6585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C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</w:t>
      </w:r>
      <w:r w:rsidR="007D1B2C" w:rsidRPr="007D1B2C">
        <w:rPr>
          <w:rFonts w:ascii="Times New Roman" w:hAnsi="Times New Roman" w:cs="Times New Roman"/>
          <w:color w:val="000000"/>
          <w:sz w:val="28"/>
          <w:szCs w:val="28"/>
        </w:rPr>
        <w:t xml:space="preserve">0,5 площади </w:t>
      </w:r>
      <w:r w:rsidR="007D1B2C" w:rsidRPr="007D1B2C">
        <w:rPr>
          <w:rFonts w:ascii="Times New Roman" w:hAnsi="Times New Roman" w:cs="Times New Roman"/>
          <w:sz w:val="28"/>
          <w:szCs w:val="28"/>
        </w:rPr>
        <w:t>пика</w:t>
      </w:r>
      <w:r w:rsidR="007D1B2C" w:rsidRPr="007D1B2C">
        <w:rPr>
          <w:rFonts w:ascii="Times New Roman" w:hAnsi="Times New Roman" w:cs="Times New Roman"/>
          <w:color w:val="000000"/>
          <w:sz w:val="28"/>
          <w:szCs w:val="28"/>
        </w:rPr>
        <w:t xml:space="preserve"> ривароксабана</w:t>
      </w:r>
      <w:r w:rsidR="007D1B2C" w:rsidRPr="007D1B2C">
        <w:rPr>
          <w:color w:val="000000"/>
          <w:sz w:val="28"/>
          <w:szCs w:val="28"/>
        </w:rPr>
        <w:t xml:space="preserve"> </w:t>
      </w:r>
      <w:r w:rsidRPr="007D1B2C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7D1B2C" w:rsidRPr="007D1B2C">
        <w:rPr>
          <w:rFonts w:ascii="Times New Roman" w:hAnsi="Times New Roman" w:cs="Times New Roman"/>
          <w:sz w:val="28"/>
          <w:szCs w:val="28"/>
        </w:rPr>
        <w:t>сравнения</w:t>
      </w:r>
      <w:r w:rsidRPr="007D1B2C">
        <w:rPr>
          <w:rFonts w:ascii="Times New Roman" w:hAnsi="Times New Roman" w:cs="Times New Roman"/>
          <w:sz w:val="28"/>
          <w:szCs w:val="28"/>
        </w:rPr>
        <w:t xml:space="preserve"> (менее 0,05 %).</w:t>
      </w:r>
    </w:p>
    <w:p w:rsidR="00D20983" w:rsidRPr="00D71CCE" w:rsidRDefault="00B0310C" w:rsidP="00D01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CE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D71CCE">
        <w:rPr>
          <w:rFonts w:ascii="Times New Roman" w:hAnsi="Times New Roman" w:cs="Times New Roman"/>
          <w:sz w:val="28"/>
          <w:szCs w:val="28"/>
        </w:rPr>
        <w:t xml:space="preserve"> Не более 0,5 % (ОФС «Потеря в массе при</w:t>
      </w:r>
      <w:r w:rsidR="00070393">
        <w:rPr>
          <w:rFonts w:ascii="Times New Roman" w:hAnsi="Times New Roman" w:cs="Times New Roman"/>
          <w:sz w:val="28"/>
          <w:szCs w:val="28"/>
        </w:rPr>
        <w:t xml:space="preserve"> высушивании»</w:t>
      </w:r>
      <w:r w:rsidR="007F04DF">
        <w:rPr>
          <w:rFonts w:ascii="Times New Roman" w:hAnsi="Times New Roman" w:cs="Times New Roman"/>
          <w:sz w:val="28"/>
          <w:szCs w:val="28"/>
        </w:rPr>
        <w:t>, способ 3</w:t>
      </w:r>
      <w:r w:rsidR="00070393" w:rsidRPr="00070393">
        <w:rPr>
          <w:rFonts w:ascii="Times New Roman" w:hAnsi="Times New Roman" w:cs="Times New Roman"/>
          <w:sz w:val="28"/>
          <w:szCs w:val="28"/>
        </w:rPr>
        <w:t>)</w:t>
      </w:r>
      <w:r w:rsidR="001A1ED9">
        <w:rPr>
          <w:rFonts w:ascii="Times New Roman" w:hAnsi="Times New Roman" w:cs="Times New Roman"/>
          <w:sz w:val="28"/>
          <w:szCs w:val="28"/>
        </w:rPr>
        <w:t xml:space="preserve">. Высушивают </w:t>
      </w:r>
      <w:r w:rsidRPr="00D71CCE">
        <w:rPr>
          <w:rFonts w:ascii="Times New Roman" w:hAnsi="Times New Roman" w:cs="Times New Roman"/>
          <w:sz w:val="28"/>
          <w:szCs w:val="28"/>
        </w:rPr>
        <w:t>1 г (точна</w:t>
      </w:r>
      <w:r w:rsidR="001A1ED9">
        <w:rPr>
          <w:rFonts w:ascii="Times New Roman" w:hAnsi="Times New Roman" w:cs="Times New Roman"/>
          <w:sz w:val="28"/>
          <w:szCs w:val="28"/>
        </w:rPr>
        <w:t>я навеска) субстанции</w:t>
      </w:r>
      <w:r w:rsidRPr="00D71CCE">
        <w:rPr>
          <w:rFonts w:ascii="Times New Roman" w:hAnsi="Times New Roman" w:cs="Times New Roman"/>
          <w:sz w:val="28"/>
          <w:szCs w:val="28"/>
        </w:rPr>
        <w:t xml:space="preserve"> в вакууме при температуре</w:t>
      </w:r>
      <w:r w:rsidR="00EA21D9" w:rsidRPr="00D71CCE">
        <w:rPr>
          <w:rFonts w:ascii="Times New Roman" w:hAnsi="Times New Roman" w:cs="Times New Roman"/>
          <w:sz w:val="28"/>
          <w:szCs w:val="28"/>
        </w:rPr>
        <w:t xml:space="preserve"> 80±5 °С и остаточном давлении не более </w:t>
      </w:r>
      <w:r w:rsidR="00E30D82">
        <w:rPr>
          <w:rFonts w:ascii="Times New Roman" w:hAnsi="Times New Roman" w:cs="Times New Roman"/>
          <w:sz w:val="28"/>
          <w:szCs w:val="28"/>
        </w:rPr>
        <w:t>2,67</w:t>
      </w:r>
      <w:r w:rsidR="00E30D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1CCE">
        <w:rPr>
          <w:rFonts w:ascii="Times New Roman" w:hAnsi="Times New Roman" w:cs="Times New Roman"/>
          <w:sz w:val="28"/>
          <w:szCs w:val="28"/>
        </w:rPr>
        <w:t>кПа</w:t>
      </w:r>
      <w:r w:rsidR="00EA21D9" w:rsidRPr="00D71CCE">
        <w:rPr>
          <w:rFonts w:ascii="Times New Roman" w:hAnsi="Times New Roman" w:cs="Times New Roman"/>
          <w:sz w:val="28"/>
          <w:szCs w:val="28"/>
        </w:rPr>
        <w:t xml:space="preserve"> в течение 3 ч</w:t>
      </w:r>
      <w:r w:rsidRPr="00D71CCE">
        <w:rPr>
          <w:rFonts w:ascii="Times New Roman" w:hAnsi="Times New Roman" w:cs="Times New Roman"/>
          <w:sz w:val="28"/>
          <w:szCs w:val="28"/>
        </w:rPr>
        <w:t>.</w:t>
      </w:r>
    </w:p>
    <w:p w:rsidR="00B0310C" w:rsidRPr="00F64D52" w:rsidRDefault="00B0310C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B46D63" w:rsidRPr="00F64D52">
        <w:rPr>
          <w:rFonts w:ascii="Times New Roman" w:hAnsi="Times New Roman" w:cs="Times New Roman"/>
          <w:sz w:val="28"/>
          <w:szCs w:val="28"/>
        </w:rPr>
        <w:t xml:space="preserve"> Не более 0,1</w:t>
      </w:r>
      <w:r w:rsidRPr="00F64D52">
        <w:rPr>
          <w:rFonts w:ascii="Times New Roman" w:hAnsi="Times New Roman" w:cs="Times New Roman"/>
          <w:sz w:val="28"/>
          <w:szCs w:val="28"/>
        </w:rPr>
        <w:t> % (ОФС «Сульфатная зола»). Дл</w:t>
      </w:r>
      <w:r w:rsidR="001A1ED9">
        <w:rPr>
          <w:rFonts w:ascii="Times New Roman" w:hAnsi="Times New Roman" w:cs="Times New Roman"/>
          <w:sz w:val="28"/>
          <w:szCs w:val="28"/>
        </w:rPr>
        <w:t>я определения используют</w:t>
      </w:r>
      <w:r w:rsidR="00B46D63" w:rsidRPr="00F64D52">
        <w:rPr>
          <w:rFonts w:ascii="Times New Roman" w:hAnsi="Times New Roman" w:cs="Times New Roman"/>
          <w:sz w:val="28"/>
          <w:szCs w:val="28"/>
        </w:rPr>
        <w:t xml:space="preserve"> 2 </w:t>
      </w:r>
      <w:r w:rsidRPr="00F64D52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B0310C" w:rsidRPr="00C10C71" w:rsidRDefault="00B0310C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1">
        <w:rPr>
          <w:rFonts w:ascii="Times New Roman" w:hAnsi="Times New Roman" w:cs="Times New Roman"/>
          <w:b/>
          <w:sz w:val="28"/>
          <w:szCs w:val="28"/>
        </w:rPr>
        <w:lastRenderedPageBreak/>
        <w:t>Тяжёлые металлы.</w:t>
      </w:r>
      <w:r w:rsidRPr="00C10C71">
        <w:rPr>
          <w:rFonts w:ascii="Times New Roman" w:hAnsi="Times New Roman" w:cs="Times New Roman"/>
          <w:sz w:val="28"/>
          <w:szCs w:val="28"/>
        </w:rPr>
        <w:t xml:space="preserve"> Не более 0,001 %</w:t>
      </w:r>
      <w:r w:rsidR="000E4B15">
        <w:rPr>
          <w:rFonts w:ascii="Times New Roman" w:hAnsi="Times New Roman" w:cs="Times New Roman"/>
          <w:sz w:val="28"/>
          <w:szCs w:val="28"/>
        </w:rPr>
        <w:t xml:space="preserve"> (ОФС «Тяжёлые металлы»</w:t>
      </w:r>
      <w:r w:rsidR="007F04DF">
        <w:rPr>
          <w:rFonts w:ascii="Times New Roman" w:hAnsi="Times New Roman" w:cs="Times New Roman"/>
          <w:sz w:val="28"/>
          <w:szCs w:val="28"/>
        </w:rPr>
        <w:t>, метод 6</w:t>
      </w:r>
      <w:r w:rsidR="000E4B15" w:rsidRPr="00ED0BCF">
        <w:rPr>
          <w:rFonts w:ascii="Times New Roman" w:hAnsi="Times New Roman" w:cs="Times New Roman"/>
          <w:sz w:val="28"/>
          <w:szCs w:val="28"/>
        </w:rPr>
        <w:t>)</w:t>
      </w:r>
      <w:r w:rsidRPr="00C10C71">
        <w:rPr>
          <w:rFonts w:ascii="Times New Roman" w:hAnsi="Times New Roman" w:cs="Times New Roman"/>
          <w:sz w:val="28"/>
          <w:szCs w:val="28"/>
        </w:rPr>
        <w:t>.</w:t>
      </w:r>
    </w:p>
    <w:p w:rsidR="00B0310C" w:rsidRPr="00F64D52" w:rsidRDefault="00C4443B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F64D52">
        <w:rPr>
          <w:rFonts w:ascii="Times New Roman" w:hAnsi="Times New Roman" w:cs="Times New Roman"/>
          <w:sz w:val="28"/>
          <w:szCs w:val="28"/>
        </w:rPr>
        <w:t>В соответствии с ОФС</w:t>
      </w:r>
      <w:r w:rsidR="005B4026">
        <w:rPr>
          <w:rFonts w:ascii="Times New Roman" w:hAnsi="Times New Roman" w:cs="Times New Roman"/>
          <w:sz w:val="28"/>
          <w:szCs w:val="28"/>
        </w:rPr>
        <w:t> </w:t>
      </w:r>
      <w:r w:rsidRPr="00F64D52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C4443B" w:rsidRPr="00F64D52" w:rsidRDefault="00C4443B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5B4026">
        <w:rPr>
          <w:rFonts w:ascii="Times New Roman" w:hAnsi="Times New Roman" w:cs="Times New Roman"/>
          <w:sz w:val="28"/>
          <w:szCs w:val="28"/>
        </w:rPr>
        <w:t xml:space="preserve"> В соответствии с ОФС </w:t>
      </w:r>
      <w:r w:rsidRPr="00F64D52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EB6C02" w:rsidRPr="00E30D82" w:rsidRDefault="00EB6C02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82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C4443B" w:rsidRPr="00F64D52" w:rsidRDefault="00297034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</w:t>
      </w:r>
      <w:r w:rsidR="00EA21D9" w:rsidRPr="00F64D52">
        <w:rPr>
          <w:rFonts w:ascii="Times New Roman" w:hAnsi="Times New Roman" w:cs="Times New Roman"/>
          <w:sz w:val="28"/>
          <w:szCs w:val="28"/>
        </w:rPr>
        <w:t>и изменениями</w:t>
      </w:r>
      <w:r w:rsidRPr="00F64D52">
        <w:rPr>
          <w:rFonts w:ascii="Times New Roman" w:hAnsi="Times New Roman" w:cs="Times New Roman"/>
          <w:sz w:val="28"/>
          <w:szCs w:val="28"/>
        </w:rPr>
        <w:t>.</w:t>
      </w:r>
    </w:p>
    <w:p w:rsidR="00297034" w:rsidRPr="00F64D52" w:rsidRDefault="007B799B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52">
        <w:rPr>
          <w:rFonts w:ascii="Times New Roman" w:hAnsi="Times New Roman" w:cs="Times New Roman"/>
          <w:i/>
          <w:sz w:val="28"/>
          <w:szCs w:val="28"/>
        </w:rPr>
        <w:t>Раствор стандартного образца ривароксабана.</w:t>
      </w:r>
      <w:r w:rsidR="002C417D" w:rsidRPr="00F64D5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</w:t>
      </w:r>
      <w:r w:rsidR="00F64D52" w:rsidRPr="00F64D52">
        <w:rPr>
          <w:rFonts w:ascii="Times New Roman" w:hAnsi="Times New Roman" w:cs="Times New Roman"/>
          <w:sz w:val="28"/>
          <w:szCs w:val="28"/>
        </w:rPr>
        <w:t xml:space="preserve"> 50</w:t>
      </w:r>
      <w:r w:rsidR="001A1ED9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F64D52" w:rsidRPr="00F64D52">
        <w:rPr>
          <w:rFonts w:ascii="Times New Roman" w:hAnsi="Times New Roman" w:cs="Times New Roman"/>
          <w:sz w:val="28"/>
          <w:szCs w:val="28"/>
        </w:rPr>
        <w:t>25</w:t>
      </w:r>
      <w:r w:rsidRPr="00F64D52"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F64D52" w:rsidRPr="00F64D52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F64D52">
        <w:rPr>
          <w:rFonts w:ascii="Times New Roman" w:hAnsi="Times New Roman" w:cs="Times New Roman"/>
          <w:sz w:val="28"/>
          <w:szCs w:val="28"/>
        </w:rPr>
        <w:t>стандартного образца ривароксабана, растворяют в растворителе и доводят объём раствора растворителем до метки.</w:t>
      </w:r>
    </w:p>
    <w:p w:rsidR="007B799B" w:rsidRPr="000D3950" w:rsidRDefault="00E15BF3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50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ривароксабана и испытуемый раствор.</w:t>
      </w:r>
    </w:p>
    <w:p w:rsidR="00E15BF3" w:rsidRPr="000D3950" w:rsidRDefault="00BF7DFA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50">
        <w:rPr>
          <w:rFonts w:ascii="Times New Roman" w:hAnsi="Times New Roman" w:cs="Times New Roman"/>
          <w:sz w:val="28"/>
          <w:szCs w:val="28"/>
        </w:rPr>
        <w:t xml:space="preserve">Содержание ривароксабана </w:t>
      </w:r>
      <w:r w:rsidRPr="000D3950">
        <w:rPr>
          <w:rFonts w:ascii="Times New Roman" w:hAnsi="Times New Roman" w:cs="Times New Roman"/>
          <w:sz w:val="28"/>
          <w:lang w:val="en-US"/>
        </w:rPr>
        <w:t>C</w:t>
      </w:r>
      <w:r w:rsidRPr="000D3950">
        <w:rPr>
          <w:rFonts w:ascii="Times New Roman" w:hAnsi="Times New Roman" w:cs="Times New Roman"/>
          <w:sz w:val="28"/>
          <w:vertAlign w:val="subscript"/>
        </w:rPr>
        <w:t>19</w:t>
      </w:r>
      <w:r w:rsidRPr="000D3950">
        <w:rPr>
          <w:rFonts w:ascii="Times New Roman" w:hAnsi="Times New Roman" w:cs="Times New Roman"/>
          <w:sz w:val="28"/>
          <w:lang w:val="en-US"/>
        </w:rPr>
        <w:t>H</w:t>
      </w:r>
      <w:r w:rsidRPr="000D3950">
        <w:rPr>
          <w:rFonts w:ascii="Times New Roman" w:hAnsi="Times New Roman" w:cs="Times New Roman"/>
          <w:sz w:val="28"/>
          <w:vertAlign w:val="subscript"/>
        </w:rPr>
        <w:t>18</w:t>
      </w:r>
      <w:r w:rsidRPr="000D3950">
        <w:rPr>
          <w:rFonts w:ascii="Times New Roman" w:hAnsi="Times New Roman" w:cs="Times New Roman"/>
          <w:sz w:val="28"/>
          <w:lang w:val="en-US"/>
        </w:rPr>
        <w:t>ClN</w:t>
      </w:r>
      <w:r w:rsidRPr="000D3950">
        <w:rPr>
          <w:rFonts w:ascii="Times New Roman" w:hAnsi="Times New Roman" w:cs="Times New Roman"/>
          <w:sz w:val="28"/>
          <w:vertAlign w:val="subscript"/>
        </w:rPr>
        <w:t>3</w:t>
      </w:r>
      <w:r w:rsidRPr="000D3950">
        <w:rPr>
          <w:rFonts w:ascii="Times New Roman" w:hAnsi="Times New Roman" w:cs="Times New Roman"/>
          <w:sz w:val="28"/>
          <w:lang w:val="en-US"/>
        </w:rPr>
        <w:t>O</w:t>
      </w:r>
      <w:r w:rsidRPr="000D3950">
        <w:rPr>
          <w:rFonts w:ascii="Times New Roman" w:hAnsi="Times New Roman" w:cs="Times New Roman"/>
          <w:sz w:val="28"/>
          <w:vertAlign w:val="subscript"/>
        </w:rPr>
        <w:t>5</w:t>
      </w:r>
      <w:r w:rsidRPr="000D3950">
        <w:rPr>
          <w:rFonts w:ascii="Times New Roman" w:hAnsi="Times New Roman" w:cs="Times New Roman"/>
          <w:sz w:val="28"/>
          <w:lang w:val="en-US"/>
        </w:rPr>
        <w:t>S</w:t>
      </w:r>
      <w:r w:rsidRPr="000D3950">
        <w:rPr>
          <w:rFonts w:ascii="Times New Roman" w:hAnsi="Times New Roman" w:cs="Times New Roman"/>
          <w:sz w:val="28"/>
          <w:szCs w:val="28"/>
        </w:rPr>
        <w:t xml:space="preserve"> в субстанции в пересчёте на сухое вещество в процентах (</w:t>
      </w:r>
      <w:r w:rsidRPr="000D3950">
        <w:rPr>
          <w:rFonts w:ascii="Times New Roman" w:hAnsi="Times New Roman" w:cs="Times New Roman"/>
          <w:i/>
          <w:sz w:val="28"/>
          <w:szCs w:val="28"/>
        </w:rPr>
        <w:t>Х</w:t>
      </w:r>
      <w:r w:rsidRPr="000D395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BF7DFA" w:rsidRPr="000D3950" w:rsidRDefault="00BF7DFA" w:rsidP="00E30D82">
      <w:pPr>
        <w:spacing w:after="0"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∙P·50·100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·50·(100-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7759"/>
      </w:tblGrid>
      <w:tr w:rsidR="00BF7DFA" w:rsidRPr="000D3950" w:rsidTr="00214E27">
        <w:trPr>
          <w:cantSplit/>
        </w:trPr>
        <w:tc>
          <w:tcPr>
            <w:tcW w:w="709" w:type="dxa"/>
            <w:shd w:val="clear" w:color="auto" w:fill="auto"/>
          </w:tcPr>
          <w:p w:rsidR="00BF7DFA" w:rsidRPr="000D3950" w:rsidRDefault="00BF7DFA" w:rsidP="00214E2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BF7DFA" w:rsidRPr="00E30D82" w:rsidRDefault="00027895" w:rsidP="00E30D8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  <w:shd w:val="clear" w:color="auto" w:fill="auto"/>
          </w:tcPr>
          <w:p w:rsidR="00BF7DFA" w:rsidRPr="000D3950" w:rsidRDefault="00BF7DFA" w:rsidP="00E30D8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BF7DFA" w:rsidRPr="000D3950" w:rsidRDefault="00BF7DFA" w:rsidP="00E30D8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  <w:szCs w:val="28"/>
              </w:rPr>
              <w:t>площадь пика ривароксабана на хром</w:t>
            </w:r>
            <w:r w:rsidR="00B552DE">
              <w:rPr>
                <w:rFonts w:ascii="Times New Roman" w:hAnsi="Times New Roman" w:cs="Times New Roman"/>
                <w:sz w:val="28"/>
                <w:szCs w:val="28"/>
              </w:rPr>
              <w:t>атограмме испытуемого раствора;</w:t>
            </w:r>
          </w:p>
        </w:tc>
      </w:tr>
      <w:tr w:rsidR="00BF7DFA" w:rsidRPr="000D3950" w:rsidTr="00214E27">
        <w:trPr>
          <w:cantSplit/>
        </w:trPr>
        <w:tc>
          <w:tcPr>
            <w:tcW w:w="709" w:type="dxa"/>
          </w:tcPr>
          <w:p w:rsidR="00BF7DFA" w:rsidRPr="000D3950" w:rsidRDefault="00BF7DFA" w:rsidP="00214E2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F7DFA" w:rsidRPr="00E30D82" w:rsidRDefault="00027895" w:rsidP="00E30D8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BF7DFA" w:rsidRPr="000D3950" w:rsidRDefault="00BF7DFA" w:rsidP="00E30D8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  <w:szCs w:val="28"/>
              </w:rPr>
              <w:t>площадь пика ривароксабана на хроматограмме раствора стандартного образца ривароксабана;</w:t>
            </w:r>
          </w:p>
        </w:tc>
      </w:tr>
      <w:tr w:rsidR="00BF7DFA" w:rsidRPr="000D3950" w:rsidTr="00214E27">
        <w:trPr>
          <w:cantSplit/>
        </w:trPr>
        <w:tc>
          <w:tcPr>
            <w:tcW w:w="709" w:type="dxa"/>
          </w:tcPr>
          <w:p w:rsidR="00BF7DFA" w:rsidRPr="000D3950" w:rsidRDefault="00BF7DFA" w:rsidP="00214E2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F7DFA" w:rsidRPr="00E30D82" w:rsidRDefault="00027895" w:rsidP="00E30D8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BF7DFA" w:rsidRPr="000D3950" w:rsidTr="00214E27">
        <w:trPr>
          <w:cantSplit/>
        </w:trPr>
        <w:tc>
          <w:tcPr>
            <w:tcW w:w="709" w:type="dxa"/>
          </w:tcPr>
          <w:p w:rsidR="00BF7DFA" w:rsidRPr="000D3950" w:rsidRDefault="00BF7DFA" w:rsidP="00214E2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F7DFA" w:rsidRPr="00E30D82" w:rsidRDefault="00027895" w:rsidP="00E30D8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ривароксабана, мг;</w:t>
            </w:r>
          </w:p>
        </w:tc>
      </w:tr>
      <w:tr w:rsidR="00BF7DFA" w:rsidRPr="000D3950" w:rsidTr="00214E27">
        <w:trPr>
          <w:cantSplit/>
        </w:trPr>
        <w:tc>
          <w:tcPr>
            <w:tcW w:w="709" w:type="dxa"/>
          </w:tcPr>
          <w:p w:rsidR="00BF7DFA" w:rsidRPr="000D3950" w:rsidRDefault="00BF7DFA" w:rsidP="00214E2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F7DFA" w:rsidRPr="00E30D82" w:rsidRDefault="007F04DF" w:rsidP="00E30D8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425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950">
              <w:rPr>
                <w:rFonts w:ascii="Times New Roman" w:hAnsi="Times New Roman" w:cs="Times New Roman"/>
                <w:sz w:val="28"/>
                <w:szCs w:val="28"/>
              </w:rPr>
              <w:t>потеря в массе при высушивании, %;</w:t>
            </w:r>
          </w:p>
        </w:tc>
      </w:tr>
      <w:tr w:rsidR="00BF7DFA" w:rsidRPr="00DB52E3" w:rsidTr="00214E27">
        <w:trPr>
          <w:cantSplit/>
        </w:trPr>
        <w:tc>
          <w:tcPr>
            <w:tcW w:w="709" w:type="dxa"/>
          </w:tcPr>
          <w:p w:rsidR="00BF7DFA" w:rsidRPr="000D3950" w:rsidRDefault="00BF7DFA" w:rsidP="00214E2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F7DFA" w:rsidRPr="00E30D82" w:rsidRDefault="007F04DF" w:rsidP="00E30D8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425" w:type="dxa"/>
          </w:tcPr>
          <w:p w:rsidR="00BF7DFA" w:rsidRPr="000D3950" w:rsidRDefault="00BF7DFA" w:rsidP="00E30D8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0D395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BF7DFA" w:rsidRPr="000D3950" w:rsidRDefault="00BF7DFA" w:rsidP="00E30D8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0D3950">
              <w:rPr>
                <w:rFonts w:ascii="Times New Roman" w:hAnsi="Times New Roman" w:cs="Times New Roman"/>
                <w:sz w:val="28"/>
                <w:szCs w:val="28"/>
              </w:rPr>
              <w:t>содержание ривароксабана в стандартном образце ривароксабана, %.</w:t>
            </w:r>
          </w:p>
        </w:tc>
      </w:tr>
    </w:tbl>
    <w:p w:rsidR="00EB6C02" w:rsidRPr="00EB6C02" w:rsidRDefault="00EB6C02" w:rsidP="00C070F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02">
        <w:rPr>
          <w:rFonts w:ascii="Times New Roman" w:hAnsi="Times New Roman" w:cs="Times New Roman"/>
          <w:sz w:val="28"/>
          <w:szCs w:val="28"/>
        </w:rPr>
        <w:t>ХРАНЕНИЕ</w:t>
      </w:r>
    </w:p>
    <w:p w:rsidR="00BF7DFA" w:rsidRPr="003E4282" w:rsidRDefault="00C10C71" w:rsidP="00012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1">
        <w:rPr>
          <w:rFonts w:ascii="Times New Roman" w:hAnsi="Times New Roman"/>
          <w:color w:val="000000"/>
          <w:sz w:val="28"/>
          <w:szCs w:val="28"/>
        </w:rPr>
        <w:t>Не требует особых условий.</w:t>
      </w:r>
    </w:p>
    <w:sectPr w:rsidR="00BF7DFA" w:rsidRPr="003E4282" w:rsidSect="00BF190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CC" w:rsidRDefault="008D0ECC" w:rsidP="00436B37">
      <w:pPr>
        <w:spacing w:after="0" w:line="240" w:lineRule="auto"/>
      </w:pPr>
      <w:r>
        <w:separator/>
      </w:r>
    </w:p>
  </w:endnote>
  <w:endnote w:type="continuationSeparator" w:id="0">
    <w:p w:rsidR="008D0ECC" w:rsidRDefault="008D0ECC" w:rsidP="0043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9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168A" w:rsidRPr="00EB6C02" w:rsidRDefault="0088593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C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168A" w:rsidRPr="00EB6C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6C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78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6C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38" w:rsidRPr="008A5038" w:rsidRDefault="008A5038" w:rsidP="008A5038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CC" w:rsidRDefault="008D0ECC" w:rsidP="00436B37">
      <w:pPr>
        <w:spacing w:after="0" w:line="240" w:lineRule="auto"/>
      </w:pPr>
      <w:r>
        <w:separator/>
      </w:r>
    </w:p>
  </w:footnote>
  <w:footnote w:type="continuationSeparator" w:id="0">
    <w:p w:rsidR="008D0ECC" w:rsidRDefault="008D0ECC" w:rsidP="0043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38" w:rsidRPr="008A5038" w:rsidRDefault="008A5038" w:rsidP="008A503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B37"/>
    <w:rsid w:val="00007CCA"/>
    <w:rsid w:val="000127DC"/>
    <w:rsid w:val="00014C51"/>
    <w:rsid w:val="00027895"/>
    <w:rsid w:val="00031514"/>
    <w:rsid w:val="000439E9"/>
    <w:rsid w:val="00051B21"/>
    <w:rsid w:val="000660A2"/>
    <w:rsid w:val="00070393"/>
    <w:rsid w:val="00076625"/>
    <w:rsid w:val="00086D10"/>
    <w:rsid w:val="000A5E71"/>
    <w:rsid w:val="000B7C6A"/>
    <w:rsid w:val="000D3950"/>
    <w:rsid w:val="000E4B15"/>
    <w:rsid w:val="000F272E"/>
    <w:rsid w:val="000F4DC9"/>
    <w:rsid w:val="00103C3E"/>
    <w:rsid w:val="001043D1"/>
    <w:rsid w:val="00142B4B"/>
    <w:rsid w:val="001519BA"/>
    <w:rsid w:val="001A1ED9"/>
    <w:rsid w:val="001A7401"/>
    <w:rsid w:val="001B130D"/>
    <w:rsid w:val="001B6EFF"/>
    <w:rsid w:val="001C04DE"/>
    <w:rsid w:val="00204C4F"/>
    <w:rsid w:val="00214E27"/>
    <w:rsid w:val="00221102"/>
    <w:rsid w:val="002525AF"/>
    <w:rsid w:val="002920E0"/>
    <w:rsid w:val="00293E74"/>
    <w:rsid w:val="00297034"/>
    <w:rsid w:val="002B28A4"/>
    <w:rsid w:val="002C417D"/>
    <w:rsid w:val="002D1661"/>
    <w:rsid w:val="002D55E8"/>
    <w:rsid w:val="00302ED1"/>
    <w:rsid w:val="00310193"/>
    <w:rsid w:val="00310B93"/>
    <w:rsid w:val="003401AD"/>
    <w:rsid w:val="00342B7C"/>
    <w:rsid w:val="00370023"/>
    <w:rsid w:val="0037037D"/>
    <w:rsid w:val="00372225"/>
    <w:rsid w:val="00394335"/>
    <w:rsid w:val="003E4282"/>
    <w:rsid w:val="003F458A"/>
    <w:rsid w:val="003F62B5"/>
    <w:rsid w:val="00414DA6"/>
    <w:rsid w:val="0041668C"/>
    <w:rsid w:val="00417DBA"/>
    <w:rsid w:val="00420AC4"/>
    <w:rsid w:val="00436B37"/>
    <w:rsid w:val="00440432"/>
    <w:rsid w:val="00466B45"/>
    <w:rsid w:val="00481D32"/>
    <w:rsid w:val="004A68E0"/>
    <w:rsid w:val="004E5C64"/>
    <w:rsid w:val="004F03F9"/>
    <w:rsid w:val="00571748"/>
    <w:rsid w:val="00587D63"/>
    <w:rsid w:val="00592F87"/>
    <w:rsid w:val="005B4026"/>
    <w:rsid w:val="005E7D8F"/>
    <w:rsid w:val="005F3DFB"/>
    <w:rsid w:val="005F57A2"/>
    <w:rsid w:val="0062402A"/>
    <w:rsid w:val="00687506"/>
    <w:rsid w:val="00697023"/>
    <w:rsid w:val="00706A1C"/>
    <w:rsid w:val="00762C78"/>
    <w:rsid w:val="00767942"/>
    <w:rsid w:val="007B3C8B"/>
    <w:rsid w:val="007B799B"/>
    <w:rsid w:val="007C4215"/>
    <w:rsid w:val="007D1B2C"/>
    <w:rsid w:val="007F04DF"/>
    <w:rsid w:val="007F5F1B"/>
    <w:rsid w:val="008054A6"/>
    <w:rsid w:val="008156DA"/>
    <w:rsid w:val="00862409"/>
    <w:rsid w:val="00875D69"/>
    <w:rsid w:val="0088593D"/>
    <w:rsid w:val="008959A3"/>
    <w:rsid w:val="008A4526"/>
    <w:rsid w:val="008A5038"/>
    <w:rsid w:val="008B573A"/>
    <w:rsid w:val="008C5686"/>
    <w:rsid w:val="008D0ECC"/>
    <w:rsid w:val="00904A7C"/>
    <w:rsid w:val="00926AC8"/>
    <w:rsid w:val="009303BB"/>
    <w:rsid w:val="00950023"/>
    <w:rsid w:val="009674BC"/>
    <w:rsid w:val="00991017"/>
    <w:rsid w:val="009F6585"/>
    <w:rsid w:val="00A15E8C"/>
    <w:rsid w:val="00A87F9A"/>
    <w:rsid w:val="00AD442E"/>
    <w:rsid w:val="00B00523"/>
    <w:rsid w:val="00B0310C"/>
    <w:rsid w:val="00B331FD"/>
    <w:rsid w:val="00B444B4"/>
    <w:rsid w:val="00B46D63"/>
    <w:rsid w:val="00B552DE"/>
    <w:rsid w:val="00B6449D"/>
    <w:rsid w:val="00B65938"/>
    <w:rsid w:val="00B7552C"/>
    <w:rsid w:val="00B81E27"/>
    <w:rsid w:val="00B90A68"/>
    <w:rsid w:val="00B950D7"/>
    <w:rsid w:val="00BD5DFD"/>
    <w:rsid w:val="00BE6640"/>
    <w:rsid w:val="00BF1905"/>
    <w:rsid w:val="00BF1AB4"/>
    <w:rsid w:val="00BF7DFA"/>
    <w:rsid w:val="00C070F5"/>
    <w:rsid w:val="00C10C71"/>
    <w:rsid w:val="00C1196A"/>
    <w:rsid w:val="00C33B3C"/>
    <w:rsid w:val="00C4443B"/>
    <w:rsid w:val="00C832C7"/>
    <w:rsid w:val="00C929E4"/>
    <w:rsid w:val="00CB1491"/>
    <w:rsid w:val="00CD7D17"/>
    <w:rsid w:val="00D0034A"/>
    <w:rsid w:val="00D011F3"/>
    <w:rsid w:val="00D139E3"/>
    <w:rsid w:val="00D20983"/>
    <w:rsid w:val="00D30B63"/>
    <w:rsid w:val="00D561CD"/>
    <w:rsid w:val="00D71CCE"/>
    <w:rsid w:val="00D847EC"/>
    <w:rsid w:val="00DB52E3"/>
    <w:rsid w:val="00DC4E08"/>
    <w:rsid w:val="00E15BF3"/>
    <w:rsid w:val="00E30D82"/>
    <w:rsid w:val="00E53983"/>
    <w:rsid w:val="00E7338E"/>
    <w:rsid w:val="00EA04FE"/>
    <w:rsid w:val="00EA21D9"/>
    <w:rsid w:val="00EB1D74"/>
    <w:rsid w:val="00EB6C02"/>
    <w:rsid w:val="00ED0BCF"/>
    <w:rsid w:val="00EF168A"/>
    <w:rsid w:val="00F04D32"/>
    <w:rsid w:val="00F466E8"/>
    <w:rsid w:val="00F64D52"/>
    <w:rsid w:val="00F64E6E"/>
    <w:rsid w:val="00F85CFC"/>
    <w:rsid w:val="00FE6F98"/>
    <w:rsid w:val="00FE7A94"/>
    <w:rsid w:val="00FE7B12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E7B2F2-DA8E-4191-8F41-ED6CE08D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B37"/>
  </w:style>
  <w:style w:type="paragraph" w:styleId="a5">
    <w:name w:val="footer"/>
    <w:basedOn w:val="a"/>
    <w:link w:val="a6"/>
    <w:uiPriority w:val="99"/>
    <w:unhideWhenUsed/>
    <w:rsid w:val="004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B37"/>
  </w:style>
  <w:style w:type="table" w:styleId="a7">
    <w:name w:val="Table Grid"/>
    <w:basedOn w:val="a1"/>
    <w:uiPriority w:val="59"/>
    <w:rsid w:val="0043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B3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5398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7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BF19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19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190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19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190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4A83-EE9D-4A18-8B1C-161A72D4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26</cp:revision>
  <cp:lastPrinted>2022-11-11T06:58:00Z</cp:lastPrinted>
  <dcterms:created xsi:type="dcterms:W3CDTF">2023-03-27T08:49:00Z</dcterms:created>
  <dcterms:modified xsi:type="dcterms:W3CDTF">2023-07-05T08:20:00Z</dcterms:modified>
</cp:coreProperties>
</file>