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B1" w:rsidRPr="000C0EFC" w:rsidRDefault="00644CB1" w:rsidP="00C273AB">
      <w:pPr>
        <w:pStyle w:val="a3"/>
        <w:widowControl/>
        <w:spacing w:after="0" w:line="360" w:lineRule="auto"/>
        <w:jc w:val="center"/>
        <w:rPr>
          <w:rFonts w:ascii="Times New Roman" w:hAnsi="Times New Roman"/>
          <w:spacing w:val="-10"/>
          <w:sz w:val="28"/>
          <w:szCs w:val="28"/>
          <w:lang w:val="ru-RU"/>
        </w:rPr>
      </w:pPr>
      <w:r w:rsidRPr="0009014C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E145DC" w:rsidRPr="002D5A5F" w:rsidRDefault="00E145DC" w:rsidP="00C273AB">
      <w:pPr>
        <w:pStyle w:val="a3"/>
        <w:widowControl/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145DC" w:rsidRPr="002D5A5F" w:rsidRDefault="00E145DC" w:rsidP="00C273AB">
      <w:pPr>
        <w:pStyle w:val="a3"/>
        <w:widowControl/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145DC" w:rsidRPr="002D5A5F" w:rsidRDefault="00E145DC" w:rsidP="00C273AB">
      <w:pPr>
        <w:pStyle w:val="a3"/>
        <w:widowControl/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24AA" w:rsidRPr="000C0EFC" w:rsidRDefault="005D20A8" w:rsidP="002D5A5F">
      <w:pPr>
        <w:pStyle w:val="a3"/>
        <w:widowControl/>
        <w:spacing w:after="0"/>
        <w:jc w:val="center"/>
        <w:rPr>
          <w:rFonts w:ascii="Times New Roman" w:hAnsi="Times New Roman"/>
          <w:sz w:val="32"/>
          <w:szCs w:val="32"/>
          <w:lang w:val="ru-RU"/>
        </w:rPr>
      </w:pPr>
      <w:r w:rsidRPr="00A66BF3">
        <w:rPr>
          <w:rFonts w:ascii="Times New Roman" w:hAnsi="Times New Roman"/>
          <w:b/>
          <w:sz w:val="32"/>
          <w:szCs w:val="32"/>
          <w:lang w:val="ru-RU"/>
        </w:rPr>
        <w:t>ФАРМАКОПЕЙНАЯ СТАТЬЯ</w:t>
      </w: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55D2A" w:rsidRPr="00E55D2A" w:rsidTr="00F60343">
        <w:trPr>
          <w:trHeight w:val="283"/>
        </w:trPr>
        <w:tc>
          <w:tcPr>
            <w:tcW w:w="9356" w:type="dxa"/>
          </w:tcPr>
          <w:p w:rsidR="00B024AA" w:rsidRPr="00E55D2A" w:rsidRDefault="00B024AA" w:rsidP="00BB70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OLE_LINK11"/>
            <w:bookmarkStart w:id="1" w:name="OLE_LINK12"/>
          </w:p>
        </w:tc>
      </w:tr>
    </w:tbl>
    <w:p w:rsidR="00B024AA" w:rsidRPr="00E55D2A" w:rsidRDefault="00B024AA" w:rsidP="00B024AA">
      <w:pPr>
        <w:spacing w:line="40" w:lineRule="exact"/>
        <w:jc w:val="center"/>
        <w:rPr>
          <w:color w:val="000000" w:themeColor="text1"/>
          <w:sz w:val="28"/>
          <w:szCs w:val="28"/>
        </w:rPr>
      </w:pPr>
    </w:p>
    <w:tbl>
      <w:tblPr>
        <w:tblStyle w:val="af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E55D2A" w:rsidRPr="00E55D2A" w:rsidTr="00F60343">
        <w:trPr>
          <w:trHeight w:val="397"/>
        </w:trPr>
        <w:tc>
          <w:tcPr>
            <w:tcW w:w="5920" w:type="dxa"/>
          </w:tcPr>
          <w:p w:rsidR="000A3394" w:rsidRPr="00E55D2A" w:rsidRDefault="00905329" w:rsidP="002D5A5F">
            <w:pPr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55D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Пропранолол</w:t>
            </w:r>
            <w:r w:rsidR="000A3394" w:rsidRPr="00E55D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 гидрохлорид</w:t>
            </w:r>
          </w:p>
        </w:tc>
        <w:tc>
          <w:tcPr>
            <w:tcW w:w="460" w:type="dxa"/>
          </w:tcPr>
          <w:p w:rsidR="000A3394" w:rsidRPr="00E55D2A" w:rsidRDefault="000A3394" w:rsidP="002D5A5F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0A3394" w:rsidRPr="00E55D2A" w:rsidRDefault="000A3394" w:rsidP="002D5A5F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5D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ФС</w:t>
            </w:r>
            <w:r w:rsidR="00AB3D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.2.1.0170</w:t>
            </w:r>
            <w:bookmarkStart w:id="2" w:name="_GoBack"/>
            <w:bookmarkEnd w:id="2"/>
          </w:p>
        </w:tc>
      </w:tr>
      <w:tr w:rsidR="000A3394" w:rsidRPr="00A66BF3" w:rsidTr="00F60343">
        <w:trPr>
          <w:trHeight w:val="397"/>
        </w:trPr>
        <w:tc>
          <w:tcPr>
            <w:tcW w:w="5920" w:type="dxa"/>
          </w:tcPr>
          <w:p w:rsidR="000A3394" w:rsidRPr="00A66BF3" w:rsidRDefault="00905329" w:rsidP="002D5A5F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A66BF3">
              <w:rPr>
                <w:rFonts w:ascii="Times New Roman" w:hAnsi="Times New Roman" w:cs="Times New Roman"/>
                <w:b/>
                <w:sz w:val="28"/>
                <w:szCs w:val="28"/>
              </w:rPr>
              <w:t>Пропранолол</w:t>
            </w:r>
          </w:p>
        </w:tc>
        <w:tc>
          <w:tcPr>
            <w:tcW w:w="460" w:type="dxa"/>
          </w:tcPr>
          <w:p w:rsidR="000A3394" w:rsidRPr="00A66BF3" w:rsidRDefault="000A3394" w:rsidP="002D5A5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A3394" w:rsidRPr="00A66BF3" w:rsidRDefault="000A3394" w:rsidP="002D5A5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3394" w:rsidRPr="00A66BF3" w:rsidTr="00F60343">
        <w:trPr>
          <w:trHeight w:val="397"/>
        </w:trPr>
        <w:tc>
          <w:tcPr>
            <w:tcW w:w="5920" w:type="dxa"/>
          </w:tcPr>
          <w:p w:rsidR="000A3394" w:rsidRPr="00A66BF3" w:rsidRDefault="000A3394" w:rsidP="002D5A5F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A66B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</w:t>
            </w:r>
            <w:r w:rsidR="00905329" w:rsidRPr="00A66B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pranolol</w:t>
            </w:r>
            <w:r w:rsidRPr="00A66B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 hydrochloridum</w:t>
            </w:r>
          </w:p>
        </w:tc>
        <w:tc>
          <w:tcPr>
            <w:tcW w:w="460" w:type="dxa"/>
          </w:tcPr>
          <w:p w:rsidR="000A3394" w:rsidRPr="00A66BF3" w:rsidRDefault="000A3394" w:rsidP="002D5A5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A3394" w:rsidRPr="00A66BF3" w:rsidRDefault="000A3394" w:rsidP="002D5A5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BF3"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</w:t>
            </w:r>
            <w:r w:rsidR="00905329" w:rsidRPr="00A66BF3">
              <w:rPr>
                <w:rFonts w:ascii="Times New Roman" w:hAnsi="Times New Roman" w:cs="Times New Roman"/>
                <w:b/>
                <w:sz w:val="28"/>
                <w:szCs w:val="28"/>
              </w:rPr>
              <w:t>.2.1.0170</w:t>
            </w:r>
            <w:r w:rsidR="00D24CAC" w:rsidRPr="00A66BF3">
              <w:rPr>
                <w:rFonts w:ascii="Times New Roman" w:hAnsi="Times New Roman" w:cs="Times New Roman"/>
                <w:b/>
                <w:sz w:val="28"/>
                <w:szCs w:val="28"/>
              </w:rPr>
              <w:t>.18</w:t>
            </w:r>
          </w:p>
        </w:tc>
      </w:tr>
    </w:tbl>
    <w:p w:rsidR="00B024AA" w:rsidRPr="00A66BF3" w:rsidRDefault="00B024AA" w:rsidP="00B024AA">
      <w:pPr>
        <w:spacing w:line="40" w:lineRule="exact"/>
        <w:jc w:val="center"/>
        <w:rPr>
          <w:sz w:val="28"/>
          <w:szCs w:val="28"/>
        </w:rPr>
      </w:pPr>
    </w:p>
    <w:tbl>
      <w:tblPr>
        <w:tblStyle w:val="af5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55D2A" w:rsidRPr="00E55D2A" w:rsidTr="00F60343">
        <w:trPr>
          <w:trHeight w:val="283"/>
        </w:trPr>
        <w:tc>
          <w:tcPr>
            <w:tcW w:w="9356" w:type="dxa"/>
          </w:tcPr>
          <w:p w:rsidR="00B024AA" w:rsidRPr="00E55D2A" w:rsidRDefault="00B024AA" w:rsidP="00BB70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145DC" w:rsidRPr="00E55D2A" w:rsidRDefault="00E145DC">
      <w:pPr>
        <w:spacing w:line="120" w:lineRule="exact"/>
        <w:rPr>
          <w:color w:val="000000" w:themeColor="text1"/>
          <w:sz w:val="28"/>
          <w:szCs w:val="28"/>
        </w:rPr>
      </w:pPr>
    </w:p>
    <w:tbl>
      <w:tblPr>
        <w:tblStyle w:val="af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24AA" w:rsidRPr="00A66BF3" w:rsidTr="009E25FF">
        <w:tc>
          <w:tcPr>
            <w:tcW w:w="9571" w:type="dxa"/>
            <w:gridSpan w:val="2"/>
          </w:tcPr>
          <w:p w:rsidR="005D20A8" w:rsidRPr="00A66BF3" w:rsidRDefault="00905329" w:rsidP="009E25FF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66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4428" w:dyaOrig="15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1.25pt;height:79.5pt" o:ole="">
                  <v:imagedata r:id="rId8" o:title=""/>
                </v:shape>
                <o:OLEObject Type="Embed" ProgID="ChemWindow.Document" ShapeID="_x0000_i1025" DrawAspect="Content" ObjectID="_1750058172" r:id="rId9"/>
              </w:object>
            </w:r>
          </w:p>
          <w:p w:rsidR="00B024AA" w:rsidRPr="00A66BF3" w:rsidRDefault="00B024AA" w:rsidP="009E25F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905329" w:rsidRPr="00A66BF3" w:rsidTr="009E25FF">
        <w:tc>
          <w:tcPr>
            <w:tcW w:w="4785" w:type="dxa"/>
          </w:tcPr>
          <w:p w:rsidR="00905329" w:rsidRPr="00A66BF3" w:rsidRDefault="00905329" w:rsidP="009E25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A66BF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16</w:t>
            </w:r>
            <w:r w:rsidRPr="00A66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A66BF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21</w:t>
            </w:r>
            <w:r w:rsidRPr="00A66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A66BF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A66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·HCl</w:t>
            </w:r>
          </w:p>
        </w:tc>
        <w:tc>
          <w:tcPr>
            <w:tcW w:w="4786" w:type="dxa"/>
          </w:tcPr>
          <w:p w:rsidR="00905329" w:rsidRPr="00A66BF3" w:rsidRDefault="00905329" w:rsidP="009E25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6BF3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A66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295,8</w:t>
            </w:r>
            <w:r w:rsidRPr="00A66B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93CDB" w:rsidRPr="00967900" w:rsidTr="009E25FF">
        <w:tc>
          <w:tcPr>
            <w:tcW w:w="4785" w:type="dxa"/>
          </w:tcPr>
          <w:p w:rsidR="00993CDB" w:rsidRPr="00267BC4" w:rsidRDefault="00267BC4" w:rsidP="009E2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C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[318-98-9]</w:t>
            </w:r>
          </w:p>
        </w:tc>
        <w:tc>
          <w:tcPr>
            <w:tcW w:w="4786" w:type="dxa"/>
          </w:tcPr>
          <w:p w:rsidR="00993CDB" w:rsidRPr="00967900" w:rsidRDefault="00993CDB" w:rsidP="009E25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1AD9" w:rsidRDefault="00D81AD9" w:rsidP="002D5A5F">
      <w:pPr>
        <w:spacing w:line="360" w:lineRule="auto"/>
        <w:ind w:firstLine="709"/>
        <w:rPr>
          <w:snapToGrid w:val="0"/>
          <w:sz w:val="28"/>
          <w:szCs w:val="28"/>
        </w:rPr>
      </w:pPr>
    </w:p>
    <w:p w:rsidR="002D5A5F" w:rsidRDefault="002D5A5F" w:rsidP="000F7F38">
      <w:pPr>
        <w:keepNext/>
        <w:spacing w:line="360" w:lineRule="auto"/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ОПРЕДЕЛЕНИЕ</w:t>
      </w:r>
    </w:p>
    <w:p w:rsidR="002D5A5F" w:rsidRPr="00A66BF3" w:rsidRDefault="002D5A5F" w:rsidP="002D5A5F">
      <w:pPr>
        <w:spacing w:line="360" w:lineRule="auto"/>
        <w:ind w:firstLine="709"/>
        <w:rPr>
          <w:snapToGrid w:val="0"/>
          <w:sz w:val="28"/>
          <w:szCs w:val="28"/>
        </w:rPr>
      </w:pPr>
      <w:r w:rsidRPr="00A66BF3">
        <w:rPr>
          <w:sz w:val="28"/>
          <w:szCs w:val="28"/>
        </w:rPr>
        <w:t>(2</w:t>
      </w:r>
      <w:r w:rsidRPr="00A66BF3">
        <w:rPr>
          <w:i/>
          <w:sz w:val="28"/>
          <w:szCs w:val="28"/>
        </w:rPr>
        <w:t>RS</w:t>
      </w:r>
      <w:r w:rsidRPr="00A66BF3">
        <w:rPr>
          <w:sz w:val="28"/>
          <w:szCs w:val="28"/>
        </w:rPr>
        <w:t>)-1-(Нафталин-1-илокси)-3-(пропан-2-иламино)пропан-2-ола гидрохлорид</w:t>
      </w:r>
      <w:r w:rsidR="00E84BEB">
        <w:rPr>
          <w:sz w:val="28"/>
          <w:szCs w:val="28"/>
        </w:rPr>
        <w:t>.</w:t>
      </w:r>
    </w:p>
    <w:bookmarkEnd w:id="0"/>
    <w:bookmarkEnd w:id="1"/>
    <w:p w:rsidR="00A42D50" w:rsidRPr="00A66BF3" w:rsidRDefault="009E6676" w:rsidP="000F7F38">
      <w:pPr>
        <w:widowControl/>
        <w:spacing w:line="360" w:lineRule="auto"/>
        <w:ind w:firstLine="709"/>
        <w:jc w:val="both"/>
        <w:rPr>
          <w:sz w:val="28"/>
        </w:rPr>
      </w:pPr>
      <w:r w:rsidRPr="00A66BF3">
        <w:rPr>
          <w:color w:val="000000"/>
          <w:sz w:val="28"/>
          <w:szCs w:val="28"/>
        </w:rPr>
        <w:t>Содержит</w:t>
      </w:r>
      <w:r w:rsidR="00D24CAC" w:rsidRPr="00A66BF3">
        <w:rPr>
          <w:color w:val="000000"/>
          <w:sz w:val="28"/>
          <w:szCs w:val="28"/>
        </w:rPr>
        <w:t xml:space="preserve"> не менее 9</w:t>
      </w:r>
      <w:r w:rsidR="00BD4868" w:rsidRPr="00A66BF3">
        <w:rPr>
          <w:color w:val="000000"/>
          <w:sz w:val="28"/>
          <w:szCs w:val="28"/>
        </w:rPr>
        <w:t>9</w:t>
      </w:r>
      <w:r w:rsidR="00D24CAC" w:rsidRPr="00A66BF3">
        <w:rPr>
          <w:color w:val="000000"/>
          <w:sz w:val="28"/>
          <w:szCs w:val="28"/>
        </w:rPr>
        <w:t>,</w:t>
      </w:r>
      <w:r w:rsidR="00BD4868" w:rsidRPr="00A66BF3">
        <w:rPr>
          <w:color w:val="000000"/>
          <w:sz w:val="28"/>
          <w:szCs w:val="28"/>
        </w:rPr>
        <w:t>0</w:t>
      </w:r>
      <w:r w:rsidR="00065743" w:rsidRPr="00A66BF3">
        <w:rPr>
          <w:color w:val="000000"/>
          <w:sz w:val="28"/>
          <w:szCs w:val="28"/>
        </w:rPr>
        <w:t> </w:t>
      </w:r>
      <w:r w:rsidR="00D24CAC" w:rsidRPr="00A66BF3">
        <w:rPr>
          <w:color w:val="000000"/>
          <w:sz w:val="28"/>
          <w:szCs w:val="28"/>
        </w:rPr>
        <w:t>% и не более 101,0</w:t>
      </w:r>
      <w:r w:rsidR="00065743" w:rsidRPr="00A66BF3">
        <w:rPr>
          <w:color w:val="000000"/>
          <w:sz w:val="28"/>
          <w:szCs w:val="28"/>
        </w:rPr>
        <w:t> </w:t>
      </w:r>
      <w:r w:rsidR="00D24CAC" w:rsidRPr="00A66BF3">
        <w:rPr>
          <w:color w:val="000000"/>
          <w:sz w:val="28"/>
          <w:szCs w:val="28"/>
        </w:rPr>
        <w:t xml:space="preserve">% </w:t>
      </w:r>
      <w:r w:rsidR="007A1837">
        <w:rPr>
          <w:color w:val="000000"/>
          <w:sz w:val="28"/>
          <w:szCs w:val="28"/>
        </w:rPr>
        <w:t>пропранолол</w:t>
      </w:r>
      <w:r w:rsidR="00D24CAC" w:rsidRPr="00A66BF3">
        <w:rPr>
          <w:color w:val="000000"/>
          <w:sz w:val="28"/>
          <w:szCs w:val="28"/>
        </w:rPr>
        <w:t xml:space="preserve">а гидрохлорида </w:t>
      </w:r>
      <w:r w:rsidR="007A1837" w:rsidRPr="00A66BF3">
        <w:rPr>
          <w:sz w:val="28"/>
          <w:szCs w:val="28"/>
          <w:lang w:val="en-US"/>
        </w:rPr>
        <w:t>C</w:t>
      </w:r>
      <w:r w:rsidR="007A1837" w:rsidRPr="007A1837">
        <w:rPr>
          <w:sz w:val="28"/>
          <w:szCs w:val="28"/>
          <w:vertAlign w:val="subscript"/>
        </w:rPr>
        <w:t>16</w:t>
      </w:r>
      <w:r w:rsidR="007A1837" w:rsidRPr="00A66BF3">
        <w:rPr>
          <w:sz w:val="28"/>
          <w:szCs w:val="28"/>
          <w:lang w:val="en-US"/>
        </w:rPr>
        <w:t>H</w:t>
      </w:r>
      <w:r w:rsidR="007A1837" w:rsidRPr="007A1837">
        <w:rPr>
          <w:sz w:val="28"/>
          <w:szCs w:val="28"/>
          <w:vertAlign w:val="subscript"/>
        </w:rPr>
        <w:t>21</w:t>
      </w:r>
      <w:r w:rsidR="007A1837" w:rsidRPr="00A66BF3">
        <w:rPr>
          <w:sz w:val="28"/>
          <w:szCs w:val="28"/>
          <w:lang w:val="en-US"/>
        </w:rPr>
        <w:t>NO</w:t>
      </w:r>
      <w:r w:rsidR="007A1837" w:rsidRPr="007A1837">
        <w:rPr>
          <w:sz w:val="28"/>
          <w:szCs w:val="28"/>
          <w:vertAlign w:val="subscript"/>
        </w:rPr>
        <w:t>2</w:t>
      </w:r>
      <w:r w:rsidR="007A1837" w:rsidRPr="007A1837">
        <w:rPr>
          <w:sz w:val="28"/>
          <w:szCs w:val="28"/>
        </w:rPr>
        <w:t>·</w:t>
      </w:r>
      <w:r w:rsidR="00D24CAC" w:rsidRPr="00A66BF3">
        <w:rPr>
          <w:sz w:val="28"/>
          <w:szCs w:val="28"/>
          <w:lang w:val="en-US"/>
        </w:rPr>
        <w:t>HCl</w:t>
      </w:r>
      <w:r w:rsidR="00D24CAC" w:rsidRPr="00A66BF3">
        <w:rPr>
          <w:color w:val="000000"/>
          <w:sz w:val="28"/>
          <w:szCs w:val="28"/>
        </w:rPr>
        <w:t xml:space="preserve"> в пересч</w:t>
      </w:r>
      <w:r w:rsidR="00A0013D">
        <w:rPr>
          <w:color w:val="000000"/>
          <w:sz w:val="28"/>
          <w:szCs w:val="28"/>
        </w:rPr>
        <w:t>ё</w:t>
      </w:r>
      <w:r w:rsidR="00D24CAC" w:rsidRPr="00A66BF3">
        <w:rPr>
          <w:color w:val="000000"/>
          <w:sz w:val="28"/>
          <w:szCs w:val="28"/>
        </w:rPr>
        <w:t>те на сухое вещество</w:t>
      </w:r>
      <w:r w:rsidR="000A3394" w:rsidRPr="00A66BF3">
        <w:rPr>
          <w:sz w:val="28"/>
        </w:rPr>
        <w:t>.</w:t>
      </w:r>
    </w:p>
    <w:p w:rsidR="00993D8A" w:rsidRPr="00A66BF3" w:rsidRDefault="002D5A5F" w:rsidP="000F7F38">
      <w:pPr>
        <w:pStyle w:val="14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</w:t>
      </w:r>
    </w:p>
    <w:p w:rsidR="008A3B8F" w:rsidRPr="00C273AB" w:rsidRDefault="00411E36" w:rsidP="000F7F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273AB">
        <w:rPr>
          <w:b/>
          <w:sz w:val="28"/>
          <w:szCs w:val="28"/>
        </w:rPr>
        <w:t>Описание.</w:t>
      </w:r>
      <w:r w:rsidR="00FB2C3E" w:rsidRPr="00C273AB">
        <w:rPr>
          <w:color w:val="000000"/>
          <w:sz w:val="28"/>
          <w:szCs w:val="28"/>
        </w:rPr>
        <w:t xml:space="preserve"> Белый или почти белый порошок.</w:t>
      </w:r>
    </w:p>
    <w:p w:rsidR="00411E36" w:rsidRPr="00C273AB" w:rsidRDefault="00411E36" w:rsidP="000F7F38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273AB">
        <w:rPr>
          <w:b/>
          <w:sz w:val="28"/>
          <w:szCs w:val="28"/>
        </w:rPr>
        <w:t>Растворимость</w:t>
      </w:r>
      <w:r w:rsidRPr="00C273AB">
        <w:rPr>
          <w:sz w:val="28"/>
          <w:szCs w:val="28"/>
        </w:rPr>
        <w:t xml:space="preserve">. </w:t>
      </w:r>
      <w:r w:rsidR="00EF4870" w:rsidRPr="00C273AB">
        <w:rPr>
          <w:color w:val="000000"/>
          <w:sz w:val="28"/>
          <w:szCs w:val="28"/>
        </w:rPr>
        <w:t>Л</w:t>
      </w:r>
      <w:r w:rsidR="00A0714C" w:rsidRPr="00C273AB">
        <w:rPr>
          <w:color w:val="000000"/>
          <w:sz w:val="28"/>
          <w:szCs w:val="28"/>
        </w:rPr>
        <w:t xml:space="preserve">егко растворим в метаноле, растворим в </w:t>
      </w:r>
      <w:r w:rsidR="00EF4870" w:rsidRPr="00C273AB">
        <w:rPr>
          <w:color w:val="000000"/>
          <w:sz w:val="28"/>
          <w:szCs w:val="28"/>
        </w:rPr>
        <w:t xml:space="preserve">воде и </w:t>
      </w:r>
      <w:r w:rsidR="00A0714C" w:rsidRPr="00C273AB">
        <w:rPr>
          <w:color w:val="000000"/>
          <w:sz w:val="28"/>
          <w:szCs w:val="28"/>
        </w:rPr>
        <w:t>спирте 96</w:t>
      </w:r>
      <w:r w:rsidR="00FB2C3E" w:rsidRPr="00C273AB">
        <w:rPr>
          <w:color w:val="000000"/>
          <w:sz w:val="28"/>
          <w:szCs w:val="28"/>
        </w:rPr>
        <w:t> </w:t>
      </w:r>
      <w:r w:rsidR="00A0714C" w:rsidRPr="00C273AB">
        <w:rPr>
          <w:color w:val="000000"/>
          <w:sz w:val="28"/>
          <w:szCs w:val="28"/>
        </w:rPr>
        <w:t>%</w:t>
      </w:r>
      <w:r w:rsidR="007A1837" w:rsidRPr="00C273AB">
        <w:rPr>
          <w:color w:val="000000"/>
          <w:sz w:val="28"/>
          <w:szCs w:val="28"/>
        </w:rPr>
        <w:t xml:space="preserve">, </w:t>
      </w:r>
      <w:r w:rsidR="00BD4868" w:rsidRPr="00C273AB">
        <w:rPr>
          <w:color w:val="000000"/>
          <w:sz w:val="28"/>
          <w:szCs w:val="28"/>
        </w:rPr>
        <w:t>мало растворим в хлороформе</w:t>
      </w:r>
      <w:r w:rsidR="00A0714C" w:rsidRPr="00C273AB">
        <w:rPr>
          <w:color w:val="000000"/>
          <w:sz w:val="28"/>
          <w:szCs w:val="28"/>
        </w:rPr>
        <w:t>.</w:t>
      </w:r>
    </w:p>
    <w:p w:rsidR="00411E36" w:rsidRPr="002D5A5F" w:rsidRDefault="002D5A5F" w:rsidP="000F7F38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2D5A5F">
        <w:rPr>
          <w:sz w:val="28"/>
          <w:szCs w:val="28"/>
        </w:rPr>
        <w:t>ИДЕНТИФИКАЦИЯ</w:t>
      </w:r>
    </w:p>
    <w:p w:rsidR="00A0714C" w:rsidRPr="00C273AB" w:rsidRDefault="000F7F38" w:rsidP="000F7F3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1. </w:t>
      </w:r>
      <w:r w:rsidR="00A0714C" w:rsidRPr="00C273AB">
        <w:rPr>
          <w:i/>
          <w:color w:val="000000"/>
          <w:sz w:val="28"/>
          <w:szCs w:val="28"/>
        </w:rPr>
        <w:t>ИК-спектрометрия</w:t>
      </w:r>
      <w:r w:rsidR="00A0714C" w:rsidRPr="00C273AB">
        <w:rPr>
          <w:color w:val="000000"/>
          <w:sz w:val="28"/>
          <w:szCs w:val="28"/>
        </w:rPr>
        <w:t xml:space="preserve"> (ОФС «Спектрометрия в </w:t>
      </w:r>
      <w:r w:rsidR="00BE6CE5" w:rsidRPr="00C273AB">
        <w:rPr>
          <w:color w:val="000000"/>
          <w:sz w:val="28"/>
          <w:szCs w:val="28"/>
        </w:rPr>
        <w:t xml:space="preserve">средней </w:t>
      </w:r>
      <w:r w:rsidR="00A0714C" w:rsidRPr="00C273AB">
        <w:rPr>
          <w:color w:val="000000"/>
          <w:sz w:val="28"/>
          <w:szCs w:val="28"/>
        </w:rPr>
        <w:t>инфракрасной области»)</w:t>
      </w:r>
      <w:r w:rsidR="00A0714C" w:rsidRPr="00C273AB">
        <w:rPr>
          <w:i/>
          <w:color w:val="000000"/>
          <w:sz w:val="28"/>
          <w:szCs w:val="28"/>
        </w:rPr>
        <w:t>.</w:t>
      </w:r>
      <w:r w:rsidR="00A0714C" w:rsidRPr="00C273AB">
        <w:rPr>
          <w:color w:val="000000"/>
          <w:sz w:val="28"/>
          <w:szCs w:val="28"/>
        </w:rPr>
        <w:t xml:space="preserve"> </w:t>
      </w:r>
      <w:r w:rsidR="008B1577">
        <w:rPr>
          <w:color w:val="000000"/>
          <w:sz w:val="28"/>
          <w:szCs w:val="28"/>
        </w:rPr>
        <w:t xml:space="preserve">Инфракрасный спектр </w:t>
      </w:r>
      <w:r w:rsidR="008B1577" w:rsidRPr="00966C8F">
        <w:rPr>
          <w:color w:val="000000"/>
          <w:sz w:val="28"/>
          <w:szCs w:val="28"/>
        </w:rPr>
        <w:t xml:space="preserve">субстанции </w:t>
      </w:r>
      <w:r w:rsidR="00993CDB" w:rsidRPr="00966C8F">
        <w:rPr>
          <w:color w:val="000000"/>
          <w:sz w:val="28"/>
          <w:szCs w:val="28"/>
        </w:rPr>
        <w:t>в области от</w:t>
      </w:r>
      <w:r w:rsidR="00993CDB">
        <w:rPr>
          <w:color w:val="000000"/>
          <w:sz w:val="28"/>
          <w:szCs w:val="28"/>
        </w:rPr>
        <w:t xml:space="preserve"> 4000 до 400 </w:t>
      </w:r>
      <w:r w:rsidR="00A0714C" w:rsidRPr="00C273AB">
        <w:rPr>
          <w:color w:val="000000"/>
          <w:sz w:val="28"/>
          <w:szCs w:val="28"/>
        </w:rPr>
        <w:t>см</w:t>
      </w:r>
      <w:r w:rsidR="00146490">
        <w:rPr>
          <w:color w:val="000000"/>
          <w:sz w:val="28"/>
          <w:szCs w:val="28"/>
          <w:vertAlign w:val="superscript"/>
        </w:rPr>
        <w:t>–</w:t>
      </w:r>
      <w:r w:rsidR="00A0714C" w:rsidRPr="00C273AB">
        <w:rPr>
          <w:color w:val="000000"/>
          <w:sz w:val="28"/>
          <w:szCs w:val="28"/>
          <w:vertAlign w:val="superscript"/>
        </w:rPr>
        <w:t>1</w:t>
      </w:r>
      <w:r w:rsidR="00A0714C" w:rsidRPr="00C273AB">
        <w:rPr>
          <w:color w:val="000000"/>
          <w:sz w:val="28"/>
          <w:szCs w:val="28"/>
        </w:rPr>
        <w:t xml:space="preserve"> по положению полос поглощения должен соответствовать спектру фармакопейного стандартног</w:t>
      </w:r>
      <w:r w:rsidR="00FB2C3E" w:rsidRPr="00C273AB">
        <w:rPr>
          <w:color w:val="000000"/>
          <w:sz w:val="28"/>
          <w:szCs w:val="28"/>
        </w:rPr>
        <w:t>о образца пропранолол</w:t>
      </w:r>
      <w:r w:rsidR="00A0714C" w:rsidRPr="00C273AB">
        <w:rPr>
          <w:color w:val="000000"/>
          <w:sz w:val="28"/>
          <w:szCs w:val="28"/>
        </w:rPr>
        <w:t>а гидрохлорида.</w:t>
      </w:r>
    </w:p>
    <w:p w:rsidR="008A3B8F" w:rsidRPr="00C273AB" w:rsidRDefault="00A0714C" w:rsidP="005513BD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C273AB">
        <w:rPr>
          <w:i/>
          <w:sz w:val="28"/>
          <w:szCs w:val="28"/>
        </w:rPr>
        <w:lastRenderedPageBreak/>
        <w:t>2</w:t>
      </w:r>
      <w:r w:rsidR="00EC03CF" w:rsidRPr="00C273AB">
        <w:rPr>
          <w:i/>
          <w:sz w:val="28"/>
          <w:szCs w:val="28"/>
        </w:rPr>
        <w:t>.</w:t>
      </w:r>
      <w:r w:rsidR="00583C01" w:rsidRPr="00C273AB">
        <w:rPr>
          <w:i/>
          <w:sz w:val="28"/>
          <w:szCs w:val="28"/>
        </w:rPr>
        <w:t> </w:t>
      </w:r>
      <w:r w:rsidR="008A3B8F" w:rsidRPr="00C273AB">
        <w:rPr>
          <w:bCs/>
          <w:i/>
          <w:color w:val="000000" w:themeColor="text1"/>
          <w:sz w:val="28"/>
          <w:szCs w:val="28"/>
        </w:rPr>
        <w:t>Спектрофотометрия</w:t>
      </w:r>
      <w:r w:rsidR="008A3B8F" w:rsidRPr="00C273AB">
        <w:rPr>
          <w:bCs/>
          <w:color w:val="000000" w:themeColor="text1"/>
          <w:sz w:val="28"/>
          <w:szCs w:val="28"/>
        </w:rPr>
        <w:t xml:space="preserve"> (ОФС «Спектрофотометрия в ультрафиолетовой и видимой областях»).</w:t>
      </w:r>
    </w:p>
    <w:p w:rsidR="008A3B8F" w:rsidRPr="00C273AB" w:rsidRDefault="008A3B8F" w:rsidP="005513B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273AB">
        <w:rPr>
          <w:i/>
          <w:color w:val="000000"/>
          <w:sz w:val="28"/>
          <w:szCs w:val="28"/>
        </w:rPr>
        <w:t>Испытуемый раствор.</w:t>
      </w:r>
      <w:r w:rsidRPr="00C273AB">
        <w:rPr>
          <w:color w:val="000000"/>
          <w:sz w:val="28"/>
          <w:szCs w:val="28"/>
        </w:rPr>
        <w:t xml:space="preserve"> </w:t>
      </w:r>
      <w:r w:rsidR="004C3EAB" w:rsidRPr="00C273AB">
        <w:rPr>
          <w:color w:val="000000"/>
          <w:sz w:val="28"/>
          <w:szCs w:val="28"/>
        </w:rPr>
        <w:t>В мерную колбу вместимостью 10</w:t>
      </w:r>
      <w:r w:rsidRPr="00C273AB">
        <w:rPr>
          <w:color w:val="000000"/>
          <w:sz w:val="28"/>
          <w:szCs w:val="28"/>
        </w:rPr>
        <w:t xml:space="preserve"> мл помещают 10 мг субстанции, растворяют в </w:t>
      </w:r>
      <w:r w:rsidR="00FB2C3E" w:rsidRPr="00C273AB">
        <w:rPr>
          <w:color w:val="000000"/>
          <w:sz w:val="28"/>
          <w:szCs w:val="28"/>
        </w:rPr>
        <w:t>метанол</w:t>
      </w:r>
      <w:r w:rsidR="004C3EAB" w:rsidRPr="00C273AB">
        <w:rPr>
          <w:color w:val="000000"/>
          <w:sz w:val="28"/>
          <w:szCs w:val="28"/>
        </w:rPr>
        <w:t>е</w:t>
      </w:r>
      <w:r w:rsidRPr="00C273AB">
        <w:rPr>
          <w:color w:val="000000"/>
          <w:sz w:val="28"/>
          <w:szCs w:val="28"/>
        </w:rPr>
        <w:t xml:space="preserve"> и доводят объём раствора </w:t>
      </w:r>
      <w:r w:rsidR="008B1577">
        <w:rPr>
          <w:color w:val="000000"/>
          <w:sz w:val="28"/>
          <w:szCs w:val="28"/>
        </w:rPr>
        <w:t>тем же растворителем</w:t>
      </w:r>
      <w:r w:rsidRPr="00C273AB">
        <w:rPr>
          <w:color w:val="000000"/>
          <w:sz w:val="28"/>
          <w:szCs w:val="28"/>
        </w:rPr>
        <w:t xml:space="preserve"> до метки. В мерную колбу вместимостью </w:t>
      </w:r>
      <w:r w:rsidR="00FB2C3E" w:rsidRPr="00C273AB">
        <w:rPr>
          <w:color w:val="000000"/>
          <w:sz w:val="28"/>
          <w:szCs w:val="28"/>
        </w:rPr>
        <w:t>10</w:t>
      </w:r>
      <w:r w:rsidR="00AD5895" w:rsidRPr="00C273AB">
        <w:rPr>
          <w:color w:val="000000"/>
          <w:sz w:val="28"/>
          <w:szCs w:val="28"/>
        </w:rPr>
        <w:t>0</w:t>
      </w:r>
      <w:r w:rsidRPr="00C273AB">
        <w:rPr>
          <w:color w:val="000000"/>
          <w:sz w:val="28"/>
          <w:szCs w:val="28"/>
        </w:rPr>
        <w:t xml:space="preserve"> мл помещают </w:t>
      </w:r>
      <w:r w:rsidR="00AD5895" w:rsidRPr="00C273AB">
        <w:rPr>
          <w:color w:val="000000"/>
          <w:sz w:val="28"/>
          <w:szCs w:val="28"/>
        </w:rPr>
        <w:t>2</w:t>
      </w:r>
      <w:r w:rsidR="00FB2C3E" w:rsidRPr="00C273AB">
        <w:rPr>
          <w:color w:val="000000"/>
          <w:sz w:val="28"/>
          <w:szCs w:val="28"/>
        </w:rPr>
        <w:t>,0</w:t>
      </w:r>
      <w:r w:rsidRPr="00C273AB">
        <w:rPr>
          <w:color w:val="000000"/>
          <w:sz w:val="28"/>
          <w:szCs w:val="28"/>
        </w:rPr>
        <w:t> мл полученного раствора и</w:t>
      </w:r>
      <w:r w:rsidR="004C3EAB" w:rsidRPr="00C273AB">
        <w:rPr>
          <w:color w:val="000000"/>
          <w:sz w:val="28"/>
          <w:szCs w:val="28"/>
        </w:rPr>
        <w:t xml:space="preserve"> доводят объём раствора </w:t>
      </w:r>
      <w:r w:rsidR="00FB2C3E" w:rsidRPr="00C273AB">
        <w:rPr>
          <w:color w:val="000000"/>
          <w:sz w:val="28"/>
          <w:szCs w:val="28"/>
        </w:rPr>
        <w:t xml:space="preserve">метанолом </w:t>
      </w:r>
      <w:r w:rsidR="004C3EAB" w:rsidRPr="00C273AB">
        <w:rPr>
          <w:color w:val="000000"/>
          <w:sz w:val="28"/>
          <w:szCs w:val="28"/>
        </w:rPr>
        <w:t>д</w:t>
      </w:r>
      <w:r w:rsidRPr="00C273AB">
        <w:rPr>
          <w:color w:val="000000"/>
          <w:sz w:val="28"/>
          <w:szCs w:val="28"/>
        </w:rPr>
        <w:t>о метки</w:t>
      </w:r>
      <w:r w:rsidR="00FB2C3E" w:rsidRPr="00C273AB">
        <w:rPr>
          <w:color w:val="000000"/>
          <w:sz w:val="28"/>
          <w:szCs w:val="28"/>
        </w:rPr>
        <w:t>.</w:t>
      </w:r>
    </w:p>
    <w:p w:rsidR="00FB2C3E" w:rsidRPr="00C273AB" w:rsidRDefault="00FB2C3E" w:rsidP="005513B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273AB">
        <w:rPr>
          <w:i/>
          <w:color w:val="000000"/>
          <w:sz w:val="28"/>
          <w:szCs w:val="28"/>
        </w:rPr>
        <w:t>Раствор</w:t>
      </w:r>
      <w:r w:rsidR="00FD3094" w:rsidRPr="00C273AB">
        <w:rPr>
          <w:i/>
          <w:color w:val="000000"/>
          <w:sz w:val="28"/>
          <w:szCs w:val="28"/>
        </w:rPr>
        <w:t xml:space="preserve"> стандартного образца пропранолола</w:t>
      </w:r>
      <w:r w:rsidR="00B71991" w:rsidRPr="00C273AB">
        <w:rPr>
          <w:i/>
          <w:color w:val="000000"/>
          <w:sz w:val="28"/>
          <w:szCs w:val="28"/>
        </w:rPr>
        <w:t xml:space="preserve"> гидрохлорида</w:t>
      </w:r>
      <w:r w:rsidRPr="00C273AB">
        <w:rPr>
          <w:i/>
          <w:color w:val="000000"/>
          <w:sz w:val="28"/>
          <w:szCs w:val="28"/>
        </w:rPr>
        <w:t>.</w:t>
      </w:r>
      <w:r w:rsidRPr="00C273AB">
        <w:rPr>
          <w:color w:val="000000"/>
          <w:sz w:val="28"/>
          <w:szCs w:val="28"/>
        </w:rPr>
        <w:t xml:space="preserve"> В мерную колбу вместимостью 10 мл помещают 10 мг фармакопейного стандартного образца пропранолола гидрохлорида, растворяют в метаноле и доводят объём раствора </w:t>
      </w:r>
      <w:r w:rsidR="008B1577">
        <w:rPr>
          <w:color w:val="000000"/>
          <w:sz w:val="28"/>
          <w:szCs w:val="28"/>
        </w:rPr>
        <w:t xml:space="preserve">тем же </w:t>
      </w:r>
      <w:r w:rsidR="008B1577" w:rsidRPr="00966C8F">
        <w:rPr>
          <w:color w:val="000000"/>
          <w:sz w:val="28"/>
          <w:szCs w:val="28"/>
        </w:rPr>
        <w:t>растворителем</w:t>
      </w:r>
      <w:r w:rsidRPr="00966C8F">
        <w:rPr>
          <w:color w:val="000000"/>
          <w:sz w:val="28"/>
          <w:szCs w:val="28"/>
        </w:rPr>
        <w:t xml:space="preserve"> до метки. В мерную колбу вместимостью 10</w:t>
      </w:r>
      <w:r w:rsidR="00AD5895" w:rsidRPr="00966C8F">
        <w:rPr>
          <w:color w:val="000000"/>
          <w:sz w:val="28"/>
          <w:szCs w:val="28"/>
        </w:rPr>
        <w:t>0</w:t>
      </w:r>
      <w:r w:rsidRPr="00966C8F">
        <w:rPr>
          <w:color w:val="000000"/>
          <w:sz w:val="28"/>
          <w:szCs w:val="28"/>
        </w:rPr>
        <w:t xml:space="preserve"> мл помещают </w:t>
      </w:r>
      <w:r w:rsidR="00AD5895" w:rsidRPr="00966C8F">
        <w:rPr>
          <w:color w:val="000000"/>
          <w:sz w:val="28"/>
          <w:szCs w:val="28"/>
        </w:rPr>
        <w:t>2</w:t>
      </w:r>
      <w:r w:rsidRPr="00966C8F">
        <w:rPr>
          <w:color w:val="000000"/>
          <w:sz w:val="28"/>
          <w:szCs w:val="28"/>
        </w:rPr>
        <w:t>,0 мл полученного</w:t>
      </w:r>
      <w:r w:rsidRPr="00C273AB">
        <w:rPr>
          <w:color w:val="000000"/>
          <w:sz w:val="28"/>
          <w:szCs w:val="28"/>
        </w:rPr>
        <w:t xml:space="preserve"> раствора и доводят объём рас</w:t>
      </w:r>
      <w:r w:rsidR="00AD5895" w:rsidRPr="00C273AB">
        <w:rPr>
          <w:color w:val="000000"/>
          <w:sz w:val="28"/>
          <w:szCs w:val="28"/>
        </w:rPr>
        <w:t>твора метанолом до метки</w:t>
      </w:r>
      <w:r w:rsidRPr="00C273AB">
        <w:rPr>
          <w:color w:val="000000"/>
          <w:sz w:val="28"/>
          <w:szCs w:val="28"/>
        </w:rPr>
        <w:t>.</w:t>
      </w:r>
    </w:p>
    <w:p w:rsidR="00FB2C3E" w:rsidRPr="00C273AB" w:rsidRDefault="00FB2C3E" w:rsidP="005513BD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273AB">
        <w:rPr>
          <w:color w:val="000000"/>
          <w:sz w:val="28"/>
          <w:szCs w:val="28"/>
        </w:rPr>
        <w:t>Спектр поглощения испытуемого раствора</w:t>
      </w:r>
      <w:r w:rsidR="004912BE" w:rsidRPr="00C273AB">
        <w:rPr>
          <w:color w:val="000000"/>
          <w:sz w:val="28"/>
          <w:szCs w:val="28"/>
        </w:rPr>
        <w:t xml:space="preserve"> в области</w:t>
      </w:r>
      <w:r w:rsidRPr="00C273AB">
        <w:rPr>
          <w:color w:val="000000"/>
          <w:sz w:val="28"/>
          <w:szCs w:val="28"/>
        </w:rPr>
        <w:t xml:space="preserve"> длин волн от 230 до 350</w:t>
      </w:r>
      <w:r w:rsidR="004912BE" w:rsidRPr="00C273AB">
        <w:rPr>
          <w:color w:val="000000"/>
          <w:sz w:val="28"/>
          <w:szCs w:val="28"/>
        </w:rPr>
        <w:t> </w:t>
      </w:r>
      <w:r w:rsidRPr="00C273AB">
        <w:rPr>
          <w:color w:val="000000"/>
          <w:sz w:val="28"/>
          <w:szCs w:val="28"/>
        </w:rPr>
        <w:t xml:space="preserve">нм </w:t>
      </w:r>
      <w:r w:rsidR="00FD3094" w:rsidRPr="00C273AB">
        <w:rPr>
          <w:color w:val="000000"/>
          <w:sz w:val="28"/>
          <w:szCs w:val="28"/>
        </w:rPr>
        <w:t xml:space="preserve">должен иметь </w:t>
      </w:r>
      <w:r w:rsidRPr="00C273AB">
        <w:rPr>
          <w:color w:val="000000"/>
          <w:sz w:val="28"/>
          <w:szCs w:val="28"/>
        </w:rPr>
        <w:t>максимумы при 290</w:t>
      </w:r>
      <w:r w:rsidR="004912BE" w:rsidRPr="00C273AB">
        <w:rPr>
          <w:color w:val="000000"/>
          <w:sz w:val="28"/>
          <w:szCs w:val="28"/>
        </w:rPr>
        <w:t> </w:t>
      </w:r>
      <w:r w:rsidRPr="00C273AB">
        <w:rPr>
          <w:color w:val="000000"/>
          <w:sz w:val="28"/>
          <w:szCs w:val="28"/>
        </w:rPr>
        <w:t>нм, 306</w:t>
      </w:r>
      <w:r w:rsidR="004912BE" w:rsidRPr="00C273AB">
        <w:rPr>
          <w:color w:val="000000"/>
          <w:sz w:val="28"/>
          <w:szCs w:val="28"/>
        </w:rPr>
        <w:t> </w:t>
      </w:r>
      <w:r w:rsidRPr="00C273AB">
        <w:rPr>
          <w:color w:val="000000"/>
          <w:sz w:val="28"/>
          <w:szCs w:val="28"/>
        </w:rPr>
        <w:t>нм и 319</w:t>
      </w:r>
      <w:r w:rsidR="004912BE" w:rsidRPr="00C273AB">
        <w:rPr>
          <w:color w:val="000000"/>
          <w:sz w:val="28"/>
          <w:szCs w:val="28"/>
        </w:rPr>
        <w:t> </w:t>
      </w:r>
      <w:r w:rsidRPr="00C273AB">
        <w:rPr>
          <w:color w:val="000000"/>
          <w:sz w:val="28"/>
          <w:szCs w:val="28"/>
        </w:rPr>
        <w:t xml:space="preserve">нм. </w:t>
      </w:r>
      <w:r w:rsidR="004912BE" w:rsidRPr="00C273AB">
        <w:rPr>
          <w:color w:val="000000"/>
          <w:sz w:val="28"/>
          <w:szCs w:val="28"/>
        </w:rPr>
        <w:t>Значения о</w:t>
      </w:r>
      <w:r w:rsidR="00FD3094" w:rsidRPr="00C273AB">
        <w:rPr>
          <w:color w:val="000000"/>
          <w:sz w:val="28"/>
          <w:szCs w:val="28"/>
        </w:rPr>
        <w:t>птическ</w:t>
      </w:r>
      <w:r w:rsidR="004912BE" w:rsidRPr="00C273AB">
        <w:rPr>
          <w:color w:val="000000"/>
          <w:sz w:val="28"/>
          <w:szCs w:val="28"/>
        </w:rPr>
        <w:t>ой</w:t>
      </w:r>
      <w:r w:rsidR="00FD3094" w:rsidRPr="00C273AB">
        <w:rPr>
          <w:color w:val="000000"/>
          <w:sz w:val="28"/>
          <w:szCs w:val="28"/>
        </w:rPr>
        <w:t xml:space="preserve"> плотност</w:t>
      </w:r>
      <w:r w:rsidR="004912BE" w:rsidRPr="00C273AB">
        <w:rPr>
          <w:color w:val="000000"/>
          <w:sz w:val="28"/>
          <w:szCs w:val="28"/>
        </w:rPr>
        <w:t>и</w:t>
      </w:r>
      <w:r w:rsidRPr="00C273AB">
        <w:rPr>
          <w:color w:val="000000"/>
          <w:sz w:val="28"/>
          <w:szCs w:val="28"/>
        </w:rPr>
        <w:t xml:space="preserve"> </w:t>
      </w:r>
      <w:r w:rsidR="004912BE" w:rsidRPr="00C273AB">
        <w:rPr>
          <w:color w:val="000000"/>
          <w:sz w:val="28"/>
          <w:szCs w:val="28"/>
        </w:rPr>
        <w:t xml:space="preserve">испытуемого </w:t>
      </w:r>
      <w:r w:rsidRPr="00C273AB">
        <w:rPr>
          <w:color w:val="000000"/>
          <w:sz w:val="28"/>
          <w:szCs w:val="28"/>
        </w:rPr>
        <w:t>раствор</w:t>
      </w:r>
      <w:r w:rsidR="004912BE" w:rsidRPr="00C273AB">
        <w:rPr>
          <w:color w:val="000000"/>
          <w:sz w:val="28"/>
          <w:szCs w:val="28"/>
        </w:rPr>
        <w:t>а</w:t>
      </w:r>
      <w:r w:rsidRPr="00C273AB">
        <w:rPr>
          <w:color w:val="000000"/>
          <w:sz w:val="28"/>
          <w:szCs w:val="28"/>
        </w:rPr>
        <w:t xml:space="preserve"> </w:t>
      </w:r>
      <w:r w:rsidR="004912BE" w:rsidRPr="00C273AB">
        <w:rPr>
          <w:color w:val="000000"/>
          <w:sz w:val="28"/>
          <w:szCs w:val="28"/>
        </w:rPr>
        <w:t>при этих длинах волн должны составлять около 0,42, 0,25 и 0,15 соответственно и не должны отличаться от значений оптической плотности раствора стандартного образца пропранолола, измеренных</w:t>
      </w:r>
      <w:r w:rsidRPr="00C273AB">
        <w:rPr>
          <w:color w:val="000000"/>
          <w:sz w:val="28"/>
          <w:szCs w:val="28"/>
        </w:rPr>
        <w:t xml:space="preserve"> </w:t>
      </w:r>
      <w:r w:rsidR="004912BE" w:rsidRPr="00C273AB">
        <w:rPr>
          <w:color w:val="000000"/>
          <w:sz w:val="28"/>
          <w:szCs w:val="28"/>
        </w:rPr>
        <w:t>при этих же длинах волн, более чем на 3</w:t>
      </w:r>
      <w:r w:rsidR="00BD270E" w:rsidRPr="00C273AB">
        <w:rPr>
          <w:color w:val="000000"/>
          <w:sz w:val="28"/>
          <w:szCs w:val="28"/>
        </w:rPr>
        <w:t> </w:t>
      </w:r>
      <w:r w:rsidR="004912BE" w:rsidRPr="00C273AB">
        <w:rPr>
          <w:color w:val="000000"/>
          <w:sz w:val="28"/>
          <w:szCs w:val="28"/>
        </w:rPr>
        <w:t>%.</w:t>
      </w:r>
    </w:p>
    <w:p w:rsidR="003D4E7D" w:rsidRDefault="00A0714C" w:rsidP="005513BD">
      <w:pPr>
        <w:widowControl/>
        <w:spacing w:line="360" w:lineRule="auto"/>
        <w:ind w:firstLine="709"/>
        <w:jc w:val="both"/>
        <w:rPr>
          <w:rFonts w:eastAsia="Gungsuh"/>
          <w:sz w:val="28"/>
          <w:szCs w:val="28"/>
        </w:rPr>
      </w:pPr>
      <w:r w:rsidRPr="00C273AB">
        <w:rPr>
          <w:rFonts w:eastAsia="Gungsuh"/>
          <w:i/>
          <w:sz w:val="28"/>
          <w:szCs w:val="28"/>
        </w:rPr>
        <w:t>3</w:t>
      </w:r>
      <w:r w:rsidR="005513BD">
        <w:rPr>
          <w:rFonts w:eastAsia="Gungsuh"/>
          <w:i/>
          <w:sz w:val="28"/>
          <w:szCs w:val="28"/>
        </w:rPr>
        <w:t>. </w:t>
      </w:r>
      <w:r w:rsidR="002D591F" w:rsidRPr="00C273AB">
        <w:rPr>
          <w:rFonts w:eastAsia="Gungsuh"/>
          <w:i/>
          <w:sz w:val="28"/>
          <w:szCs w:val="28"/>
        </w:rPr>
        <w:t xml:space="preserve">Качественная реакция. </w:t>
      </w:r>
      <w:r w:rsidR="004C3EAB" w:rsidRPr="00C273AB">
        <w:rPr>
          <w:sz w:val="28"/>
          <w:szCs w:val="28"/>
        </w:rPr>
        <w:t>Субстанция должна</w:t>
      </w:r>
      <w:r w:rsidR="008A3B8F" w:rsidRPr="00C273AB">
        <w:rPr>
          <w:sz w:val="28"/>
          <w:szCs w:val="28"/>
        </w:rPr>
        <w:t xml:space="preserve"> давать характерную реакцию</w:t>
      </w:r>
      <w:r w:rsidR="008600D7" w:rsidRPr="00C273AB">
        <w:rPr>
          <w:sz w:val="28"/>
          <w:szCs w:val="28"/>
        </w:rPr>
        <w:t xml:space="preserve"> А</w:t>
      </w:r>
      <w:r w:rsidR="008A3B8F" w:rsidRPr="00C273AB">
        <w:rPr>
          <w:sz w:val="28"/>
          <w:szCs w:val="28"/>
        </w:rPr>
        <w:t xml:space="preserve"> на хлориды (ОФС «Общие реакции на подлинность»)</w:t>
      </w:r>
      <w:r w:rsidR="002D591F" w:rsidRPr="00C273AB">
        <w:rPr>
          <w:rFonts w:eastAsia="Gungsuh"/>
          <w:sz w:val="28"/>
          <w:szCs w:val="28"/>
        </w:rPr>
        <w:t>.</w:t>
      </w:r>
    </w:p>
    <w:p w:rsidR="002D5A5F" w:rsidRPr="00C273AB" w:rsidRDefault="002D5A5F" w:rsidP="005513BD">
      <w:pPr>
        <w:keepNext/>
        <w:widowControl/>
        <w:spacing w:line="360" w:lineRule="auto"/>
        <w:ind w:firstLine="709"/>
        <w:jc w:val="both"/>
        <w:rPr>
          <w:rFonts w:eastAsia="Gungsuh"/>
          <w:sz w:val="28"/>
          <w:szCs w:val="28"/>
        </w:rPr>
      </w:pPr>
      <w:r>
        <w:rPr>
          <w:rFonts w:eastAsia="Gungsuh"/>
          <w:sz w:val="28"/>
          <w:szCs w:val="28"/>
        </w:rPr>
        <w:t>ИСПЫТАНИЯ</w:t>
      </w:r>
    </w:p>
    <w:p w:rsidR="00FB2C3E" w:rsidRPr="00C273AB" w:rsidRDefault="00FB2C3E" w:rsidP="005513B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273AB">
        <w:rPr>
          <w:b/>
          <w:bCs/>
          <w:color w:val="000000"/>
          <w:sz w:val="28"/>
          <w:szCs w:val="28"/>
        </w:rPr>
        <w:t>Температура плавления</w:t>
      </w:r>
      <w:r w:rsidRPr="00C273AB">
        <w:rPr>
          <w:color w:val="000000"/>
          <w:sz w:val="28"/>
          <w:szCs w:val="28"/>
        </w:rPr>
        <w:t>. От 163 до 166</w:t>
      </w:r>
      <w:r w:rsidRPr="00C273AB">
        <w:rPr>
          <w:color w:val="000000"/>
          <w:sz w:val="28"/>
          <w:szCs w:val="28"/>
          <w:lang w:val="en-US"/>
        </w:rPr>
        <w:t> </w:t>
      </w:r>
      <w:r w:rsidRPr="00C273AB">
        <w:rPr>
          <w:color w:val="000000"/>
          <w:sz w:val="28"/>
          <w:szCs w:val="28"/>
        </w:rPr>
        <w:t>°С (ОФС «Температура плавления»</w:t>
      </w:r>
      <w:r w:rsidR="00A81B1B" w:rsidRPr="00C273AB">
        <w:rPr>
          <w:color w:val="000000"/>
          <w:sz w:val="28"/>
          <w:szCs w:val="28"/>
        </w:rPr>
        <w:t>, метод 1</w:t>
      </w:r>
      <w:r w:rsidRPr="00C273AB">
        <w:rPr>
          <w:color w:val="000000"/>
          <w:sz w:val="28"/>
          <w:szCs w:val="28"/>
        </w:rPr>
        <w:t>).</w:t>
      </w:r>
    </w:p>
    <w:p w:rsidR="008A3B8F" w:rsidRPr="00C273AB" w:rsidRDefault="008A3B8F" w:rsidP="005513BD">
      <w:pPr>
        <w:spacing w:line="360" w:lineRule="auto"/>
        <w:ind w:firstLine="709"/>
        <w:jc w:val="both"/>
        <w:rPr>
          <w:sz w:val="28"/>
          <w:szCs w:val="28"/>
        </w:rPr>
      </w:pPr>
      <w:r w:rsidRPr="00C273AB">
        <w:rPr>
          <w:b/>
          <w:sz w:val="28"/>
          <w:szCs w:val="28"/>
        </w:rPr>
        <w:t>Прозрачность раствора.</w:t>
      </w:r>
      <w:r w:rsidRPr="00C273AB">
        <w:rPr>
          <w:sz w:val="28"/>
          <w:szCs w:val="28"/>
        </w:rPr>
        <w:t xml:space="preserve"> Раствор </w:t>
      </w:r>
      <w:r w:rsidR="00AD5895" w:rsidRPr="00C273AB">
        <w:rPr>
          <w:sz w:val="28"/>
          <w:szCs w:val="28"/>
        </w:rPr>
        <w:t>2 г субстанции в 2</w:t>
      </w:r>
      <w:r w:rsidRPr="00C273AB">
        <w:rPr>
          <w:sz w:val="28"/>
          <w:szCs w:val="28"/>
        </w:rPr>
        <w:t xml:space="preserve">0 мл </w:t>
      </w:r>
      <w:r w:rsidR="00CD6B6D" w:rsidRPr="00C273AB">
        <w:rPr>
          <w:sz w:val="28"/>
          <w:szCs w:val="28"/>
        </w:rPr>
        <w:t>метанола</w:t>
      </w:r>
      <w:r w:rsidRPr="00C273AB">
        <w:rPr>
          <w:sz w:val="28"/>
          <w:szCs w:val="28"/>
        </w:rPr>
        <w:t xml:space="preserve"> должен быть прозрачным (ОФС «Прозрачность и степень </w:t>
      </w:r>
      <w:r w:rsidR="00BE6CE5" w:rsidRPr="00C273AB">
        <w:rPr>
          <w:sz w:val="28"/>
          <w:szCs w:val="28"/>
        </w:rPr>
        <w:t>опалесценции (</w:t>
      </w:r>
      <w:r w:rsidRPr="00C273AB">
        <w:rPr>
          <w:sz w:val="28"/>
          <w:szCs w:val="28"/>
        </w:rPr>
        <w:t>мутности</w:t>
      </w:r>
      <w:r w:rsidR="00BE6CE5" w:rsidRPr="00C273AB">
        <w:rPr>
          <w:sz w:val="28"/>
          <w:szCs w:val="28"/>
        </w:rPr>
        <w:t>)</w:t>
      </w:r>
      <w:r w:rsidRPr="00C273AB">
        <w:rPr>
          <w:sz w:val="28"/>
          <w:szCs w:val="28"/>
        </w:rPr>
        <w:t xml:space="preserve"> жидкостей»).</w:t>
      </w:r>
    </w:p>
    <w:p w:rsidR="00A66BF3" w:rsidRPr="00C273AB" w:rsidRDefault="008A3B8F" w:rsidP="005513BD">
      <w:pPr>
        <w:spacing w:line="360" w:lineRule="auto"/>
        <w:ind w:firstLine="709"/>
        <w:jc w:val="both"/>
        <w:rPr>
          <w:sz w:val="28"/>
          <w:szCs w:val="28"/>
        </w:rPr>
      </w:pPr>
      <w:r w:rsidRPr="00C273AB">
        <w:rPr>
          <w:b/>
          <w:sz w:val="28"/>
          <w:szCs w:val="28"/>
        </w:rPr>
        <w:t>Цветность раствора.</w:t>
      </w:r>
      <w:r w:rsidRPr="00C273AB">
        <w:rPr>
          <w:sz w:val="28"/>
          <w:szCs w:val="28"/>
        </w:rPr>
        <w:t xml:space="preserve"> </w:t>
      </w:r>
      <w:r w:rsidR="00AD5895" w:rsidRPr="00C273AB">
        <w:rPr>
          <w:sz w:val="28"/>
          <w:szCs w:val="28"/>
        </w:rPr>
        <w:t>Окраска раствора, полученного в испытании «Прозрачность раствора», не должна превышать интенсивности наиболее близко подходящего по цвету эталона сравнения 6</w:t>
      </w:r>
      <w:r w:rsidR="00CD6B6D" w:rsidRPr="00C273AB">
        <w:rPr>
          <w:sz w:val="28"/>
          <w:szCs w:val="28"/>
        </w:rPr>
        <w:t xml:space="preserve"> </w:t>
      </w:r>
      <w:r w:rsidRPr="00C273AB">
        <w:rPr>
          <w:sz w:val="28"/>
          <w:szCs w:val="28"/>
        </w:rPr>
        <w:t>(</w:t>
      </w:r>
      <w:r w:rsidR="00016484">
        <w:rPr>
          <w:sz w:val="28"/>
          <w:szCs w:val="28"/>
        </w:rPr>
        <w:t xml:space="preserve">ОФС «Степень окраски </w:t>
      </w:r>
      <w:r w:rsidR="00016484">
        <w:rPr>
          <w:sz w:val="28"/>
          <w:szCs w:val="28"/>
        </w:rPr>
        <w:lastRenderedPageBreak/>
        <w:t>жидкостей»</w:t>
      </w:r>
      <w:r w:rsidR="004C328A">
        <w:rPr>
          <w:sz w:val="28"/>
          <w:szCs w:val="28"/>
        </w:rPr>
        <w:t xml:space="preserve">, </w:t>
      </w:r>
      <w:r w:rsidRPr="00C273AB">
        <w:rPr>
          <w:sz w:val="28"/>
          <w:szCs w:val="28"/>
        </w:rPr>
        <w:t>метод 2</w:t>
      </w:r>
      <w:r w:rsidR="00016484">
        <w:rPr>
          <w:sz w:val="28"/>
          <w:szCs w:val="28"/>
        </w:rPr>
        <w:t>)</w:t>
      </w:r>
      <w:r w:rsidR="00CD6B6D" w:rsidRPr="00C273AB">
        <w:rPr>
          <w:sz w:val="28"/>
          <w:szCs w:val="28"/>
        </w:rPr>
        <w:t>.</w:t>
      </w:r>
    </w:p>
    <w:p w:rsidR="008A3B8F" w:rsidRPr="00C273AB" w:rsidRDefault="00A66BF3" w:rsidP="00C273AB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273AB">
        <w:rPr>
          <w:b/>
          <w:sz w:val="28"/>
          <w:szCs w:val="28"/>
        </w:rPr>
        <w:t>Ки</w:t>
      </w:r>
      <w:r w:rsidR="00A81B1B" w:rsidRPr="00C273AB">
        <w:rPr>
          <w:b/>
          <w:sz w:val="28"/>
          <w:szCs w:val="28"/>
        </w:rPr>
        <w:t>с</w:t>
      </w:r>
      <w:r w:rsidRPr="00C273AB">
        <w:rPr>
          <w:b/>
          <w:sz w:val="28"/>
          <w:szCs w:val="28"/>
        </w:rPr>
        <w:t xml:space="preserve">лотность </w:t>
      </w:r>
      <w:r w:rsidR="00A81B1B" w:rsidRPr="00C273AB">
        <w:rPr>
          <w:b/>
          <w:sz w:val="28"/>
          <w:szCs w:val="28"/>
        </w:rPr>
        <w:t>и</w:t>
      </w:r>
      <w:r w:rsidRPr="00C273AB">
        <w:rPr>
          <w:b/>
          <w:sz w:val="28"/>
          <w:szCs w:val="28"/>
        </w:rPr>
        <w:t>ли щёлочность</w:t>
      </w:r>
      <w:r w:rsidRPr="00C273AB">
        <w:rPr>
          <w:sz w:val="28"/>
          <w:szCs w:val="28"/>
        </w:rPr>
        <w:t xml:space="preserve">. Растворяют 0,2 г субстанции </w:t>
      </w:r>
      <w:r w:rsidR="00A81B1B" w:rsidRPr="00C273AB">
        <w:rPr>
          <w:sz w:val="28"/>
          <w:szCs w:val="28"/>
        </w:rPr>
        <w:t>в 20 мл во</w:t>
      </w:r>
      <w:r w:rsidRPr="00C273AB">
        <w:rPr>
          <w:color w:val="000000"/>
          <w:sz w:val="28"/>
          <w:szCs w:val="28"/>
        </w:rPr>
        <w:t>ды, свободной от углерода диоксида</w:t>
      </w:r>
      <w:r w:rsidR="00FB2C3E" w:rsidRPr="00C273AB">
        <w:rPr>
          <w:color w:val="000000"/>
          <w:sz w:val="28"/>
          <w:szCs w:val="28"/>
        </w:rPr>
        <w:t>, прибавляют 0,2</w:t>
      </w:r>
      <w:r w:rsidRPr="00C273AB">
        <w:rPr>
          <w:color w:val="000000"/>
          <w:sz w:val="28"/>
          <w:szCs w:val="28"/>
        </w:rPr>
        <w:t> </w:t>
      </w:r>
      <w:r w:rsidR="00FB2C3E" w:rsidRPr="00C273AB">
        <w:rPr>
          <w:color w:val="000000"/>
          <w:sz w:val="28"/>
          <w:szCs w:val="28"/>
        </w:rPr>
        <w:t xml:space="preserve">мл метилового красного </w:t>
      </w:r>
      <w:r w:rsidRPr="00C273AB">
        <w:rPr>
          <w:color w:val="000000"/>
          <w:sz w:val="28"/>
          <w:szCs w:val="28"/>
        </w:rPr>
        <w:t>раствора 0,05 %</w:t>
      </w:r>
      <w:r w:rsidR="00A81B1B" w:rsidRPr="00C273AB">
        <w:rPr>
          <w:color w:val="000000"/>
          <w:sz w:val="28"/>
          <w:szCs w:val="28"/>
        </w:rPr>
        <w:t xml:space="preserve"> </w:t>
      </w:r>
      <w:r w:rsidR="00FB2C3E" w:rsidRPr="00C273AB">
        <w:rPr>
          <w:color w:val="000000"/>
          <w:sz w:val="28"/>
          <w:szCs w:val="28"/>
        </w:rPr>
        <w:t>и 0,2</w:t>
      </w:r>
      <w:r w:rsidR="00AD5895" w:rsidRPr="00C273AB">
        <w:rPr>
          <w:color w:val="000000"/>
          <w:sz w:val="28"/>
          <w:szCs w:val="28"/>
        </w:rPr>
        <w:t> </w:t>
      </w:r>
      <w:r w:rsidR="00FB2C3E" w:rsidRPr="00C273AB">
        <w:rPr>
          <w:color w:val="000000"/>
          <w:sz w:val="28"/>
          <w:szCs w:val="28"/>
        </w:rPr>
        <w:t>мл 0,01</w:t>
      </w:r>
      <w:r w:rsidR="00A81B1B" w:rsidRPr="00C273AB">
        <w:rPr>
          <w:color w:val="000000"/>
          <w:sz w:val="28"/>
          <w:szCs w:val="28"/>
        </w:rPr>
        <w:t> </w:t>
      </w:r>
      <w:r w:rsidR="00FB2C3E" w:rsidRPr="00C273AB">
        <w:rPr>
          <w:color w:val="000000"/>
          <w:sz w:val="28"/>
          <w:szCs w:val="28"/>
        </w:rPr>
        <w:t>М раст</w:t>
      </w:r>
      <w:r w:rsidR="004C328A">
        <w:rPr>
          <w:color w:val="000000"/>
          <w:sz w:val="28"/>
          <w:szCs w:val="28"/>
        </w:rPr>
        <w:t>вора хлористоводородной кислоты</w:t>
      </w:r>
      <w:r w:rsidR="004C328A" w:rsidRPr="005668D5">
        <w:rPr>
          <w:color w:val="000000"/>
          <w:sz w:val="28"/>
          <w:szCs w:val="28"/>
        </w:rPr>
        <w:t>.</w:t>
      </w:r>
      <w:r w:rsidR="004C328A" w:rsidRPr="00844261">
        <w:rPr>
          <w:sz w:val="28"/>
          <w:szCs w:val="28"/>
        </w:rPr>
        <w:t xml:space="preserve"> </w:t>
      </w:r>
      <w:r w:rsidR="004C328A">
        <w:rPr>
          <w:color w:val="000000"/>
          <w:sz w:val="28"/>
          <w:szCs w:val="28"/>
        </w:rPr>
        <w:t>Должно появиться красное</w:t>
      </w:r>
      <w:r w:rsidR="004C328A" w:rsidRPr="004C328A">
        <w:rPr>
          <w:color w:val="000000"/>
          <w:sz w:val="28"/>
          <w:szCs w:val="28"/>
        </w:rPr>
        <w:t xml:space="preserve"> окрашивание. </w:t>
      </w:r>
      <w:r w:rsidR="00A81B1B" w:rsidRPr="00C273AB">
        <w:rPr>
          <w:color w:val="000000"/>
          <w:sz w:val="28"/>
          <w:szCs w:val="28"/>
        </w:rPr>
        <w:t xml:space="preserve">Для изменения окраски </w:t>
      </w:r>
      <w:r w:rsidR="004C328A" w:rsidRPr="00966C8F">
        <w:rPr>
          <w:color w:val="000000"/>
          <w:sz w:val="28"/>
          <w:szCs w:val="28"/>
        </w:rPr>
        <w:t xml:space="preserve">раствора </w:t>
      </w:r>
      <w:r w:rsidR="00A81B1B" w:rsidRPr="00966C8F">
        <w:rPr>
          <w:color w:val="000000"/>
          <w:sz w:val="28"/>
          <w:szCs w:val="28"/>
        </w:rPr>
        <w:t xml:space="preserve">на жёлтую должно потребоваться не более </w:t>
      </w:r>
      <w:r w:rsidR="00FB2C3E" w:rsidRPr="00966C8F">
        <w:rPr>
          <w:color w:val="000000"/>
          <w:sz w:val="28"/>
          <w:szCs w:val="28"/>
        </w:rPr>
        <w:t>0,4</w:t>
      </w:r>
      <w:r w:rsidR="00A81B1B" w:rsidRPr="00966C8F">
        <w:rPr>
          <w:color w:val="000000"/>
          <w:sz w:val="28"/>
          <w:szCs w:val="28"/>
        </w:rPr>
        <w:t> </w:t>
      </w:r>
      <w:r w:rsidR="00FB2C3E" w:rsidRPr="00966C8F">
        <w:rPr>
          <w:color w:val="000000"/>
          <w:sz w:val="28"/>
          <w:szCs w:val="28"/>
        </w:rPr>
        <w:t>мл 0,01</w:t>
      </w:r>
      <w:r w:rsidR="00A81B1B" w:rsidRPr="00966C8F">
        <w:rPr>
          <w:color w:val="000000"/>
          <w:sz w:val="28"/>
          <w:szCs w:val="28"/>
        </w:rPr>
        <w:t> </w:t>
      </w:r>
      <w:r w:rsidR="00FB2C3E" w:rsidRPr="00966C8F">
        <w:rPr>
          <w:color w:val="000000"/>
          <w:sz w:val="28"/>
          <w:szCs w:val="28"/>
        </w:rPr>
        <w:t>М раствора натрия гидроксида</w:t>
      </w:r>
      <w:r w:rsidR="00FB2C3E" w:rsidRPr="00C273AB">
        <w:rPr>
          <w:color w:val="000000"/>
          <w:sz w:val="28"/>
          <w:szCs w:val="28"/>
        </w:rPr>
        <w:t>.</w:t>
      </w:r>
    </w:p>
    <w:p w:rsidR="005D20A8" w:rsidRDefault="00CA7D2F" w:rsidP="005D20A8">
      <w:pPr>
        <w:widowControl/>
        <w:spacing w:line="360" w:lineRule="auto"/>
        <w:ind w:firstLine="709"/>
        <w:jc w:val="both"/>
        <w:rPr>
          <w:sz w:val="28"/>
        </w:rPr>
      </w:pPr>
      <w:r w:rsidRPr="00C273AB">
        <w:rPr>
          <w:b/>
          <w:sz w:val="28"/>
          <w:szCs w:val="28"/>
        </w:rPr>
        <w:t>Родственные примеси.</w:t>
      </w:r>
      <w:r w:rsidRPr="00C273AB">
        <w:rPr>
          <w:sz w:val="28"/>
          <w:szCs w:val="28"/>
        </w:rPr>
        <w:t xml:space="preserve"> </w:t>
      </w:r>
      <w:r w:rsidR="006E6EAB" w:rsidRPr="00C273AB">
        <w:rPr>
          <w:sz w:val="28"/>
          <w:szCs w:val="28"/>
        </w:rPr>
        <w:t xml:space="preserve">Определение проводят методом </w:t>
      </w:r>
      <w:r w:rsidR="00E20341" w:rsidRPr="00C273AB">
        <w:rPr>
          <w:sz w:val="28"/>
          <w:szCs w:val="28"/>
        </w:rPr>
        <w:t xml:space="preserve">ВЭЖХ </w:t>
      </w:r>
      <w:r w:rsidR="001D6459" w:rsidRPr="00C273AB">
        <w:rPr>
          <w:sz w:val="28"/>
          <w:szCs w:val="28"/>
        </w:rPr>
        <w:t>(ОФС «Высокоэффективная жидкостная хроматография»)</w:t>
      </w:r>
      <w:r w:rsidR="006465B5" w:rsidRPr="00C273AB">
        <w:rPr>
          <w:sz w:val="28"/>
        </w:rPr>
        <w:t>.</w:t>
      </w:r>
    </w:p>
    <w:p w:rsidR="004C328A" w:rsidRPr="00966C8F" w:rsidRDefault="004C328A" w:rsidP="005D20A8">
      <w:pPr>
        <w:widowControl/>
        <w:spacing w:line="360" w:lineRule="auto"/>
        <w:ind w:firstLine="709"/>
        <w:jc w:val="both"/>
        <w:rPr>
          <w:sz w:val="28"/>
        </w:rPr>
      </w:pPr>
      <w:r w:rsidRPr="00966C8F">
        <w:rPr>
          <w:i/>
          <w:sz w:val="28"/>
        </w:rPr>
        <w:t>Растворитель.</w:t>
      </w:r>
      <w:r w:rsidRPr="00966C8F">
        <w:rPr>
          <w:sz w:val="28"/>
        </w:rPr>
        <w:t xml:space="preserve"> </w:t>
      </w:r>
      <w:r w:rsidRPr="00966C8F">
        <w:rPr>
          <w:sz w:val="28"/>
          <w:szCs w:val="28"/>
        </w:rPr>
        <w:t>Серная кислота концентрированная</w:t>
      </w:r>
      <w:r w:rsidRPr="00966C8F">
        <w:rPr>
          <w:color w:val="000000" w:themeColor="text1"/>
          <w:sz w:val="28"/>
          <w:szCs w:val="28"/>
        </w:rPr>
        <w:t>—вода—ацетонитрил 1:450:550.</w:t>
      </w:r>
    </w:p>
    <w:p w:rsidR="004C328A" w:rsidRPr="004C328A" w:rsidRDefault="008A3B8F" w:rsidP="008A3B8F">
      <w:pPr>
        <w:spacing w:line="360" w:lineRule="auto"/>
        <w:ind w:firstLine="709"/>
        <w:jc w:val="both"/>
        <w:rPr>
          <w:sz w:val="28"/>
          <w:szCs w:val="28"/>
        </w:rPr>
      </w:pPr>
      <w:r w:rsidRPr="00966C8F">
        <w:rPr>
          <w:i/>
          <w:sz w:val="28"/>
          <w:szCs w:val="28"/>
        </w:rPr>
        <w:t>Подвижная фаза (ПФ).</w:t>
      </w:r>
      <w:r w:rsidR="00C86706" w:rsidRPr="00966C8F">
        <w:rPr>
          <w:sz w:val="28"/>
          <w:szCs w:val="28"/>
        </w:rPr>
        <w:t xml:space="preserve"> </w:t>
      </w:r>
      <w:r w:rsidR="004C328A" w:rsidRPr="00966C8F">
        <w:rPr>
          <w:sz w:val="28"/>
          <w:szCs w:val="28"/>
        </w:rPr>
        <w:t xml:space="preserve">Растворяют 0,31 г </w:t>
      </w:r>
      <w:r w:rsidR="004C328A" w:rsidRPr="00966C8F">
        <w:rPr>
          <w:color w:val="000000"/>
          <w:sz w:val="28"/>
          <w:szCs w:val="28"/>
        </w:rPr>
        <w:t xml:space="preserve">тетрабутиламмония дигидрофосфата и 1,60 г натрия лаурилсульфата в 900 мл растворителя </w:t>
      </w:r>
      <w:r w:rsidR="004C328A" w:rsidRPr="00966C8F">
        <w:rPr>
          <w:color w:val="000000" w:themeColor="text1"/>
          <w:sz w:val="28"/>
          <w:szCs w:val="28"/>
        </w:rPr>
        <w:t xml:space="preserve">и доводят значение </w:t>
      </w:r>
      <w:r w:rsidR="004C328A" w:rsidRPr="00966C8F">
        <w:rPr>
          <w:color w:val="000000" w:themeColor="text1"/>
          <w:sz w:val="28"/>
          <w:szCs w:val="28"/>
          <w:lang w:val="en-US"/>
        </w:rPr>
        <w:t>pH</w:t>
      </w:r>
      <w:r w:rsidR="004C328A" w:rsidRPr="00966C8F">
        <w:rPr>
          <w:color w:val="000000" w:themeColor="text1"/>
          <w:sz w:val="28"/>
          <w:szCs w:val="28"/>
        </w:rPr>
        <w:t xml:space="preserve"> </w:t>
      </w:r>
      <w:r w:rsidR="004C328A" w:rsidRPr="00966C8F">
        <w:rPr>
          <w:color w:val="000000"/>
          <w:sz w:val="28"/>
          <w:szCs w:val="28"/>
        </w:rPr>
        <w:t>раствора натрия гидроксида раствором 8,5 % до 3,30</w:t>
      </w:r>
      <w:r w:rsidR="004C328A" w:rsidRPr="00966C8F">
        <w:rPr>
          <w:color w:val="000000" w:themeColor="text1"/>
          <w:sz w:val="28"/>
          <w:szCs w:val="28"/>
        </w:rPr>
        <w:t>, количественно переносят полученный раствор в мерную колбу</w:t>
      </w:r>
      <w:r w:rsidR="004C328A">
        <w:rPr>
          <w:color w:val="000000" w:themeColor="text1"/>
          <w:sz w:val="28"/>
          <w:szCs w:val="28"/>
        </w:rPr>
        <w:t xml:space="preserve"> вместимостью 1000 </w:t>
      </w:r>
      <w:r w:rsidR="004C328A" w:rsidRPr="0013398B">
        <w:rPr>
          <w:color w:val="000000" w:themeColor="text1"/>
          <w:sz w:val="28"/>
          <w:szCs w:val="28"/>
        </w:rPr>
        <w:t>м</w:t>
      </w:r>
      <w:r w:rsidR="00A415E9">
        <w:rPr>
          <w:color w:val="000000" w:themeColor="text1"/>
          <w:sz w:val="28"/>
          <w:szCs w:val="28"/>
        </w:rPr>
        <w:t>л и доводят объём раствора растворителем</w:t>
      </w:r>
      <w:r w:rsidR="004C328A" w:rsidRPr="0013398B">
        <w:rPr>
          <w:color w:val="000000" w:themeColor="text1"/>
          <w:sz w:val="28"/>
          <w:szCs w:val="28"/>
        </w:rPr>
        <w:t xml:space="preserve"> до метки.</w:t>
      </w:r>
    </w:p>
    <w:p w:rsidR="008A3B8F" w:rsidRPr="00C273AB" w:rsidRDefault="008A3B8F" w:rsidP="008A3B8F">
      <w:pPr>
        <w:spacing w:line="360" w:lineRule="auto"/>
        <w:ind w:firstLine="709"/>
        <w:jc w:val="both"/>
        <w:rPr>
          <w:sz w:val="28"/>
          <w:szCs w:val="28"/>
        </w:rPr>
      </w:pPr>
      <w:r w:rsidRPr="00C273AB">
        <w:rPr>
          <w:i/>
          <w:sz w:val="28"/>
          <w:szCs w:val="28"/>
        </w:rPr>
        <w:t>Испытуемый раствор.</w:t>
      </w:r>
      <w:r w:rsidRPr="00C273AB">
        <w:rPr>
          <w:sz w:val="28"/>
          <w:szCs w:val="28"/>
        </w:rPr>
        <w:t xml:space="preserve"> В мерную колбу вместимостью 10 мл помещают </w:t>
      </w:r>
      <w:r w:rsidR="00BD270E" w:rsidRPr="00C273AB">
        <w:rPr>
          <w:sz w:val="28"/>
          <w:szCs w:val="28"/>
        </w:rPr>
        <w:t>20</w:t>
      </w:r>
      <w:r w:rsidRPr="00C273AB">
        <w:rPr>
          <w:sz w:val="28"/>
          <w:szCs w:val="28"/>
        </w:rPr>
        <w:t xml:space="preserve"> мг субстанции, растворяют в </w:t>
      </w:r>
      <w:r w:rsidR="0020707E" w:rsidRPr="00C273AB">
        <w:rPr>
          <w:sz w:val="28"/>
          <w:szCs w:val="28"/>
        </w:rPr>
        <w:t>ПФ и</w:t>
      </w:r>
      <w:r w:rsidRPr="00C273AB">
        <w:rPr>
          <w:sz w:val="28"/>
          <w:szCs w:val="28"/>
        </w:rPr>
        <w:t xml:space="preserve"> доводят объём раствора </w:t>
      </w:r>
      <w:r w:rsidR="0020707E" w:rsidRPr="00C273AB">
        <w:rPr>
          <w:sz w:val="28"/>
          <w:szCs w:val="28"/>
        </w:rPr>
        <w:t>ПФ</w:t>
      </w:r>
      <w:r w:rsidRPr="00C273AB">
        <w:rPr>
          <w:sz w:val="28"/>
          <w:szCs w:val="28"/>
        </w:rPr>
        <w:t xml:space="preserve"> до </w:t>
      </w:r>
      <w:r w:rsidR="0020707E" w:rsidRPr="00C273AB">
        <w:rPr>
          <w:sz w:val="28"/>
          <w:szCs w:val="28"/>
        </w:rPr>
        <w:t>м</w:t>
      </w:r>
      <w:r w:rsidRPr="00C273AB">
        <w:rPr>
          <w:sz w:val="28"/>
          <w:szCs w:val="28"/>
        </w:rPr>
        <w:t>е</w:t>
      </w:r>
      <w:r w:rsidR="0020707E" w:rsidRPr="00C273AB">
        <w:rPr>
          <w:sz w:val="28"/>
          <w:szCs w:val="28"/>
        </w:rPr>
        <w:t>тки</w:t>
      </w:r>
      <w:r w:rsidRPr="00C273AB">
        <w:rPr>
          <w:sz w:val="28"/>
          <w:szCs w:val="28"/>
        </w:rPr>
        <w:t>.</w:t>
      </w:r>
    </w:p>
    <w:p w:rsidR="008A3B8F" w:rsidRPr="00C273AB" w:rsidRDefault="008A3B8F" w:rsidP="008A3B8F">
      <w:pPr>
        <w:spacing w:line="360" w:lineRule="auto"/>
        <w:ind w:firstLine="709"/>
        <w:jc w:val="both"/>
        <w:rPr>
          <w:sz w:val="28"/>
          <w:szCs w:val="28"/>
        </w:rPr>
      </w:pPr>
      <w:r w:rsidRPr="00C273AB">
        <w:rPr>
          <w:i/>
          <w:sz w:val="28"/>
          <w:szCs w:val="28"/>
        </w:rPr>
        <w:t>Раствор сравнения.</w:t>
      </w:r>
      <w:r w:rsidRPr="00C273AB">
        <w:rPr>
          <w:sz w:val="28"/>
          <w:szCs w:val="28"/>
        </w:rPr>
        <w:t xml:space="preserve"> В мерную колбу вместимостью 100 мл помещают </w:t>
      </w:r>
      <w:r w:rsidR="00E15F78" w:rsidRPr="00C273AB">
        <w:rPr>
          <w:sz w:val="28"/>
          <w:szCs w:val="28"/>
        </w:rPr>
        <w:t>1,0</w:t>
      </w:r>
      <w:r w:rsidRPr="00C273AB">
        <w:rPr>
          <w:sz w:val="28"/>
          <w:szCs w:val="28"/>
        </w:rPr>
        <w:t> мл испытуемого рас</w:t>
      </w:r>
      <w:r w:rsidR="00E15F78" w:rsidRPr="00C273AB">
        <w:rPr>
          <w:sz w:val="28"/>
          <w:szCs w:val="28"/>
        </w:rPr>
        <w:t>твора и доводят объём раствора ПФ</w:t>
      </w:r>
      <w:r w:rsidRPr="00C273AB">
        <w:rPr>
          <w:sz w:val="28"/>
          <w:szCs w:val="28"/>
        </w:rPr>
        <w:t xml:space="preserve"> до метки.</w:t>
      </w:r>
      <w:r w:rsidR="00E15F78" w:rsidRPr="00C273AB">
        <w:rPr>
          <w:sz w:val="28"/>
          <w:szCs w:val="28"/>
        </w:rPr>
        <w:t xml:space="preserve"> В мерную колбу вместимостью 10 мл помещают 1,0 мл полученного раствора и доводят объём раствора ПФ до метки.</w:t>
      </w:r>
    </w:p>
    <w:p w:rsidR="008A3B8F" w:rsidRPr="00C273AB" w:rsidRDefault="008A3B8F" w:rsidP="008A3B8F">
      <w:pPr>
        <w:spacing w:line="360" w:lineRule="auto"/>
        <w:ind w:firstLine="709"/>
        <w:jc w:val="both"/>
        <w:rPr>
          <w:sz w:val="28"/>
          <w:szCs w:val="28"/>
        </w:rPr>
      </w:pPr>
      <w:r w:rsidRPr="00C273AB">
        <w:rPr>
          <w:i/>
          <w:sz w:val="28"/>
          <w:szCs w:val="28"/>
        </w:rPr>
        <w:t xml:space="preserve">Раствор для проверки </w:t>
      </w:r>
      <w:r w:rsidR="00064403" w:rsidRPr="00C273AB">
        <w:rPr>
          <w:i/>
          <w:sz w:val="28"/>
          <w:szCs w:val="28"/>
        </w:rPr>
        <w:t xml:space="preserve">разделительной </w:t>
      </w:r>
      <w:r w:rsidR="00E15F78" w:rsidRPr="00C273AB">
        <w:rPr>
          <w:i/>
          <w:sz w:val="28"/>
          <w:szCs w:val="28"/>
        </w:rPr>
        <w:t>способн</w:t>
      </w:r>
      <w:r w:rsidRPr="00C273AB">
        <w:rPr>
          <w:i/>
          <w:sz w:val="28"/>
          <w:szCs w:val="28"/>
        </w:rPr>
        <w:t>ости хроматографической системы.</w:t>
      </w:r>
      <w:r w:rsidRPr="00C273AB">
        <w:rPr>
          <w:sz w:val="28"/>
          <w:szCs w:val="28"/>
        </w:rPr>
        <w:t xml:space="preserve"> </w:t>
      </w:r>
      <w:r w:rsidR="00BD270E" w:rsidRPr="00C273AB">
        <w:rPr>
          <w:sz w:val="28"/>
          <w:szCs w:val="28"/>
        </w:rPr>
        <w:t>В мерную колбу вместимостью 10 мл помещают 10 мг фармакопейного стандартного образца пропранолола для проверки пригодности системы</w:t>
      </w:r>
      <w:r w:rsidR="009E6676" w:rsidRPr="00C273AB">
        <w:rPr>
          <w:sz w:val="28"/>
          <w:szCs w:val="28"/>
        </w:rPr>
        <w:t xml:space="preserve"> (</w:t>
      </w:r>
      <w:r w:rsidR="00BD270E" w:rsidRPr="00C273AB">
        <w:rPr>
          <w:sz w:val="28"/>
          <w:szCs w:val="28"/>
        </w:rPr>
        <w:t>содерж</w:t>
      </w:r>
      <w:r w:rsidR="004D6E7E" w:rsidRPr="00C273AB">
        <w:rPr>
          <w:sz w:val="28"/>
          <w:szCs w:val="28"/>
        </w:rPr>
        <w:t>ащего</w:t>
      </w:r>
      <w:r w:rsidR="00BD270E" w:rsidRPr="00C273AB">
        <w:rPr>
          <w:sz w:val="28"/>
          <w:szCs w:val="28"/>
        </w:rPr>
        <w:t xml:space="preserve"> примесь А</w:t>
      </w:r>
      <w:r w:rsidR="009E6676" w:rsidRPr="00C273AB">
        <w:rPr>
          <w:sz w:val="28"/>
          <w:szCs w:val="28"/>
        </w:rPr>
        <w:t>),</w:t>
      </w:r>
      <w:r w:rsidR="00BD270E" w:rsidRPr="00C273AB">
        <w:rPr>
          <w:sz w:val="28"/>
          <w:szCs w:val="28"/>
        </w:rPr>
        <w:t xml:space="preserve"> растворяют в ПФ и доводят объём раствора ПФ до метки</w:t>
      </w:r>
    </w:p>
    <w:p w:rsidR="00311923" w:rsidRPr="00C273AB" w:rsidRDefault="00311923" w:rsidP="000C0EFC">
      <w:pPr>
        <w:keepNext/>
        <w:ind w:firstLine="709"/>
        <w:rPr>
          <w:color w:val="000000"/>
          <w:sz w:val="28"/>
          <w:szCs w:val="28"/>
        </w:rPr>
      </w:pPr>
      <w:r w:rsidRPr="00C273AB">
        <w:rPr>
          <w:color w:val="000000"/>
          <w:sz w:val="28"/>
          <w:szCs w:val="28"/>
        </w:rPr>
        <w:t>Примечание</w:t>
      </w:r>
    </w:p>
    <w:p w:rsidR="00311923" w:rsidRPr="00C273AB" w:rsidRDefault="00311923" w:rsidP="000C0EFC">
      <w:pPr>
        <w:ind w:firstLine="709"/>
        <w:rPr>
          <w:color w:val="000000"/>
          <w:sz w:val="28"/>
          <w:szCs w:val="28"/>
        </w:rPr>
      </w:pPr>
      <w:r w:rsidRPr="00C273AB">
        <w:rPr>
          <w:color w:val="000000"/>
          <w:sz w:val="28"/>
          <w:szCs w:val="28"/>
        </w:rPr>
        <w:t xml:space="preserve">Примесь А: </w:t>
      </w:r>
      <w:r w:rsidR="006436D1" w:rsidRPr="00C273AB">
        <w:rPr>
          <w:color w:val="000000"/>
          <w:sz w:val="28"/>
          <w:szCs w:val="28"/>
        </w:rPr>
        <w:t>(2</w:t>
      </w:r>
      <w:r w:rsidR="006436D1" w:rsidRPr="00C273AB">
        <w:rPr>
          <w:i/>
          <w:color w:val="000000"/>
          <w:sz w:val="28"/>
          <w:szCs w:val="28"/>
        </w:rPr>
        <w:t>RS</w:t>
      </w:r>
      <w:r w:rsidR="0068731E">
        <w:rPr>
          <w:color w:val="000000"/>
          <w:sz w:val="28"/>
          <w:szCs w:val="28"/>
        </w:rPr>
        <w:t>)-3-(н</w:t>
      </w:r>
      <w:r w:rsidR="006436D1" w:rsidRPr="00C273AB">
        <w:rPr>
          <w:color w:val="000000"/>
          <w:sz w:val="28"/>
          <w:szCs w:val="28"/>
        </w:rPr>
        <w:t>афталин-1-илокси)пропан-1,2-диол</w:t>
      </w:r>
      <w:r w:rsidR="00EC2B68" w:rsidRPr="00EC2B68">
        <w:rPr>
          <w:color w:val="000000"/>
          <w:sz w:val="28"/>
          <w:szCs w:val="28"/>
        </w:rPr>
        <w:t xml:space="preserve"> [</w:t>
      </w:r>
      <w:r w:rsidR="006436D1" w:rsidRPr="00C273AB">
        <w:rPr>
          <w:color w:val="000000"/>
          <w:sz w:val="28"/>
          <w:szCs w:val="28"/>
        </w:rPr>
        <w:t>36112</w:t>
      </w:r>
      <w:r w:rsidR="00A67BCC" w:rsidRPr="00C273AB">
        <w:rPr>
          <w:color w:val="000000"/>
          <w:sz w:val="28"/>
          <w:szCs w:val="28"/>
        </w:rPr>
        <w:t>-</w:t>
      </w:r>
      <w:r w:rsidR="006436D1" w:rsidRPr="00C273AB">
        <w:rPr>
          <w:color w:val="000000"/>
          <w:sz w:val="28"/>
          <w:szCs w:val="28"/>
        </w:rPr>
        <w:t>95</w:t>
      </w:r>
      <w:r w:rsidR="00A67BCC" w:rsidRPr="00C273AB">
        <w:rPr>
          <w:color w:val="000000"/>
          <w:sz w:val="28"/>
          <w:szCs w:val="28"/>
        </w:rPr>
        <w:t>-</w:t>
      </w:r>
      <w:r w:rsidR="006436D1" w:rsidRPr="00C273AB">
        <w:rPr>
          <w:color w:val="000000"/>
          <w:sz w:val="28"/>
          <w:szCs w:val="28"/>
        </w:rPr>
        <w:t>5</w:t>
      </w:r>
      <w:r w:rsidR="00EC2B68" w:rsidRPr="00EC2B68">
        <w:rPr>
          <w:color w:val="000000"/>
          <w:sz w:val="28"/>
          <w:szCs w:val="28"/>
        </w:rPr>
        <w:t>]</w:t>
      </w:r>
      <w:r w:rsidR="00A67BCC" w:rsidRPr="00C273AB">
        <w:rPr>
          <w:color w:val="000000"/>
          <w:sz w:val="28"/>
          <w:szCs w:val="28"/>
        </w:rPr>
        <w:t>.</w:t>
      </w:r>
    </w:p>
    <w:p w:rsidR="005D20A8" w:rsidRPr="00C273AB" w:rsidRDefault="00671CEF" w:rsidP="000C0EFC">
      <w:pPr>
        <w:keepNext/>
        <w:widowControl/>
        <w:tabs>
          <w:tab w:val="left" w:pos="709"/>
          <w:tab w:val="left" w:pos="1668"/>
          <w:tab w:val="left" w:pos="3510"/>
        </w:tabs>
        <w:spacing w:before="120" w:after="120"/>
        <w:ind w:firstLine="709"/>
        <w:rPr>
          <w:sz w:val="28"/>
          <w:szCs w:val="28"/>
        </w:rPr>
      </w:pPr>
      <w:r w:rsidRPr="00C273AB">
        <w:rPr>
          <w:i/>
          <w:sz w:val="28"/>
          <w:szCs w:val="28"/>
        </w:rPr>
        <w:lastRenderedPageBreak/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336"/>
        <w:gridCol w:w="6235"/>
      </w:tblGrid>
      <w:tr w:rsidR="00F54C94" w:rsidRPr="00C273AB" w:rsidTr="0049235E">
        <w:tc>
          <w:tcPr>
            <w:tcW w:w="3261" w:type="dxa"/>
          </w:tcPr>
          <w:p w:rsidR="005D20A8" w:rsidRPr="00C273AB" w:rsidRDefault="00F54C94" w:rsidP="005D20A8">
            <w:pPr>
              <w:widowControl/>
              <w:spacing w:after="120"/>
              <w:rPr>
                <w:sz w:val="28"/>
                <w:szCs w:val="28"/>
              </w:rPr>
            </w:pPr>
            <w:r w:rsidRPr="00C273AB">
              <w:rPr>
                <w:sz w:val="28"/>
                <w:szCs w:val="28"/>
              </w:rPr>
              <w:t>Колонка</w:t>
            </w:r>
          </w:p>
        </w:tc>
        <w:tc>
          <w:tcPr>
            <w:tcW w:w="6095" w:type="dxa"/>
          </w:tcPr>
          <w:p w:rsidR="00D81AD9" w:rsidRPr="00C273AB" w:rsidRDefault="00FB2C3E" w:rsidP="00FB2C3E">
            <w:pPr>
              <w:widowControl/>
              <w:spacing w:after="120"/>
              <w:rPr>
                <w:sz w:val="28"/>
                <w:szCs w:val="28"/>
              </w:rPr>
            </w:pPr>
            <w:r w:rsidRPr="00C273AB">
              <w:rPr>
                <w:sz w:val="28"/>
                <w:szCs w:val="28"/>
              </w:rPr>
              <w:t>25</w:t>
            </w:r>
            <w:r w:rsidR="001478BC">
              <w:rPr>
                <w:sz w:val="28"/>
                <w:szCs w:val="28"/>
              </w:rPr>
              <w:t>0 × </w:t>
            </w:r>
            <w:r w:rsidR="00F11BB8" w:rsidRPr="00C273AB">
              <w:rPr>
                <w:sz w:val="28"/>
                <w:szCs w:val="28"/>
              </w:rPr>
              <w:t>4</w:t>
            </w:r>
            <w:r w:rsidR="00592A50" w:rsidRPr="00C273AB">
              <w:rPr>
                <w:sz w:val="28"/>
                <w:szCs w:val="28"/>
              </w:rPr>
              <w:t>,</w:t>
            </w:r>
            <w:r w:rsidR="00F11BB8" w:rsidRPr="00C273AB">
              <w:rPr>
                <w:sz w:val="28"/>
                <w:szCs w:val="28"/>
              </w:rPr>
              <w:t>6</w:t>
            </w:r>
            <w:r w:rsidR="005534DB" w:rsidRPr="00C273AB">
              <w:rPr>
                <w:sz w:val="28"/>
                <w:szCs w:val="28"/>
              </w:rPr>
              <w:t> мм</w:t>
            </w:r>
            <w:r w:rsidR="00F54C94" w:rsidRPr="00C273AB">
              <w:rPr>
                <w:sz w:val="28"/>
                <w:szCs w:val="28"/>
              </w:rPr>
              <w:t xml:space="preserve">, </w:t>
            </w:r>
            <w:r w:rsidRPr="00C273AB">
              <w:rPr>
                <w:sz w:val="28"/>
                <w:szCs w:val="28"/>
              </w:rPr>
              <w:t>силикагель</w:t>
            </w:r>
            <w:r w:rsidR="00B20326" w:rsidRPr="00C273AB">
              <w:rPr>
                <w:sz w:val="28"/>
                <w:szCs w:val="28"/>
              </w:rPr>
              <w:t xml:space="preserve"> октадецилсилильный, эндкепированный</w:t>
            </w:r>
            <w:r w:rsidR="00750316" w:rsidRPr="00C273AB">
              <w:rPr>
                <w:sz w:val="28"/>
                <w:szCs w:val="28"/>
              </w:rPr>
              <w:t>,</w:t>
            </w:r>
            <w:r w:rsidRPr="00C273AB">
              <w:rPr>
                <w:sz w:val="28"/>
                <w:szCs w:val="28"/>
              </w:rPr>
              <w:t xml:space="preserve"> для хроматографии</w:t>
            </w:r>
            <w:r w:rsidR="00C24A44" w:rsidRPr="00C273AB">
              <w:rPr>
                <w:sz w:val="28"/>
                <w:szCs w:val="28"/>
              </w:rPr>
              <w:t xml:space="preserve">, </w:t>
            </w:r>
            <w:r w:rsidR="005C40D9" w:rsidRPr="00C273AB">
              <w:rPr>
                <w:sz w:val="28"/>
                <w:szCs w:val="28"/>
              </w:rPr>
              <w:t>5</w:t>
            </w:r>
            <w:r w:rsidR="00545B3C" w:rsidRPr="00C273AB">
              <w:rPr>
                <w:sz w:val="28"/>
                <w:szCs w:val="28"/>
              </w:rPr>
              <w:t> </w:t>
            </w:r>
            <w:r w:rsidR="00F54C94" w:rsidRPr="00C273AB">
              <w:rPr>
                <w:sz w:val="28"/>
                <w:szCs w:val="28"/>
              </w:rPr>
              <w:t>мкм;</w:t>
            </w:r>
          </w:p>
        </w:tc>
      </w:tr>
      <w:tr w:rsidR="00F54C94" w:rsidRPr="00C273AB" w:rsidTr="0049235E">
        <w:tc>
          <w:tcPr>
            <w:tcW w:w="3261" w:type="dxa"/>
          </w:tcPr>
          <w:p w:rsidR="005D20A8" w:rsidRPr="00C273AB" w:rsidRDefault="00F54C94" w:rsidP="005D20A8">
            <w:pPr>
              <w:widowControl/>
              <w:spacing w:after="120"/>
              <w:rPr>
                <w:sz w:val="28"/>
                <w:szCs w:val="28"/>
              </w:rPr>
            </w:pPr>
            <w:r w:rsidRPr="00C273AB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6095" w:type="dxa"/>
          </w:tcPr>
          <w:p w:rsidR="00D81AD9" w:rsidRPr="00C273AB" w:rsidRDefault="00FB2C3E" w:rsidP="005C40D9">
            <w:pPr>
              <w:widowControl/>
              <w:spacing w:after="120"/>
              <w:rPr>
                <w:sz w:val="28"/>
                <w:szCs w:val="28"/>
              </w:rPr>
            </w:pPr>
            <w:r w:rsidRPr="00C273AB">
              <w:rPr>
                <w:sz w:val="28"/>
                <w:szCs w:val="28"/>
              </w:rPr>
              <w:t>2</w:t>
            </w:r>
            <w:r w:rsidR="005C40D9" w:rsidRPr="00C273AB">
              <w:rPr>
                <w:sz w:val="28"/>
                <w:szCs w:val="28"/>
              </w:rPr>
              <w:t>5</w:t>
            </w:r>
            <w:r w:rsidR="00870339" w:rsidRPr="00C273AB">
              <w:rPr>
                <w:sz w:val="28"/>
                <w:szCs w:val="28"/>
              </w:rPr>
              <w:t> </w:t>
            </w:r>
            <w:r w:rsidR="005529C8" w:rsidRPr="00C273AB">
              <w:rPr>
                <w:sz w:val="28"/>
                <w:szCs w:val="28"/>
              </w:rPr>
              <w:t>°</w:t>
            </w:r>
            <w:r w:rsidR="00F54C94" w:rsidRPr="00C273AB">
              <w:rPr>
                <w:sz w:val="28"/>
                <w:szCs w:val="28"/>
              </w:rPr>
              <w:t>С;</w:t>
            </w:r>
          </w:p>
        </w:tc>
      </w:tr>
      <w:tr w:rsidR="00F54C94" w:rsidRPr="00C273AB" w:rsidTr="0049235E">
        <w:tc>
          <w:tcPr>
            <w:tcW w:w="3261" w:type="dxa"/>
          </w:tcPr>
          <w:p w:rsidR="005D20A8" w:rsidRPr="00C273AB" w:rsidRDefault="00F54C94" w:rsidP="005D20A8">
            <w:pPr>
              <w:widowControl/>
              <w:spacing w:after="120"/>
              <w:rPr>
                <w:sz w:val="28"/>
                <w:szCs w:val="28"/>
              </w:rPr>
            </w:pPr>
            <w:r w:rsidRPr="00C273AB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6095" w:type="dxa"/>
          </w:tcPr>
          <w:p w:rsidR="00D81AD9" w:rsidRPr="00C273AB" w:rsidRDefault="00F54C94" w:rsidP="00FB2C3E">
            <w:pPr>
              <w:widowControl/>
              <w:spacing w:after="120"/>
              <w:rPr>
                <w:sz w:val="28"/>
                <w:szCs w:val="28"/>
              </w:rPr>
            </w:pPr>
            <w:r w:rsidRPr="00C273AB">
              <w:rPr>
                <w:sz w:val="28"/>
                <w:szCs w:val="28"/>
              </w:rPr>
              <w:t>1,</w:t>
            </w:r>
            <w:r w:rsidR="00FB2C3E" w:rsidRPr="00C273AB">
              <w:rPr>
                <w:sz w:val="28"/>
                <w:szCs w:val="28"/>
              </w:rPr>
              <w:t>8</w:t>
            </w:r>
            <w:r w:rsidR="005534DB" w:rsidRPr="00C273AB">
              <w:rPr>
                <w:sz w:val="28"/>
                <w:szCs w:val="28"/>
              </w:rPr>
              <w:t> мл</w:t>
            </w:r>
            <w:r w:rsidRPr="00C273AB">
              <w:rPr>
                <w:sz w:val="28"/>
                <w:szCs w:val="28"/>
              </w:rPr>
              <w:t>/мин;</w:t>
            </w:r>
          </w:p>
        </w:tc>
      </w:tr>
      <w:tr w:rsidR="00F54C94" w:rsidRPr="00C273AB" w:rsidTr="0049235E">
        <w:tc>
          <w:tcPr>
            <w:tcW w:w="3261" w:type="dxa"/>
          </w:tcPr>
          <w:p w:rsidR="005D20A8" w:rsidRPr="00C273AB" w:rsidRDefault="00F54C94" w:rsidP="005D20A8">
            <w:pPr>
              <w:widowControl/>
              <w:spacing w:after="120"/>
              <w:rPr>
                <w:sz w:val="28"/>
                <w:szCs w:val="28"/>
              </w:rPr>
            </w:pPr>
            <w:r w:rsidRPr="00C273AB">
              <w:rPr>
                <w:sz w:val="28"/>
                <w:szCs w:val="28"/>
              </w:rPr>
              <w:t>Детектор</w:t>
            </w:r>
          </w:p>
        </w:tc>
        <w:tc>
          <w:tcPr>
            <w:tcW w:w="6095" w:type="dxa"/>
          </w:tcPr>
          <w:p w:rsidR="00D81AD9" w:rsidRPr="00C273AB" w:rsidRDefault="003E530C" w:rsidP="00FB2C3E">
            <w:pPr>
              <w:widowControl/>
              <w:spacing w:after="120"/>
              <w:rPr>
                <w:sz w:val="28"/>
                <w:szCs w:val="28"/>
              </w:rPr>
            </w:pPr>
            <w:r w:rsidRPr="00C273AB">
              <w:rPr>
                <w:sz w:val="28"/>
                <w:szCs w:val="28"/>
              </w:rPr>
              <w:t xml:space="preserve">спектрофотометрический, </w:t>
            </w:r>
            <w:r w:rsidR="00F54C94" w:rsidRPr="00C273AB">
              <w:rPr>
                <w:sz w:val="28"/>
                <w:szCs w:val="28"/>
              </w:rPr>
              <w:t>2</w:t>
            </w:r>
            <w:r w:rsidR="00FB2C3E" w:rsidRPr="00C273AB">
              <w:rPr>
                <w:sz w:val="28"/>
                <w:szCs w:val="28"/>
              </w:rPr>
              <w:t>92</w:t>
            </w:r>
            <w:r w:rsidR="0037450A" w:rsidRPr="00C273AB">
              <w:rPr>
                <w:sz w:val="28"/>
                <w:szCs w:val="28"/>
              </w:rPr>
              <w:t> </w:t>
            </w:r>
            <w:r w:rsidR="00F54C94" w:rsidRPr="00C273AB">
              <w:rPr>
                <w:sz w:val="28"/>
                <w:szCs w:val="28"/>
              </w:rPr>
              <w:t>нм;</w:t>
            </w:r>
          </w:p>
        </w:tc>
      </w:tr>
      <w:tr w:rsidR="00F54C94" w:rsidRPr="00C273AB" w:rsidTr="0049235E">
        <w:tc>
          <w:tcPr>
            <w:tcW w:w="3261" w:type="dxa"/>
          </w:tcPr>
          <w:p w:rsidR="005D20A8" w:rsidRPr="00C273AB" w:rsidRDefault="00F54C94" w:rsidP="005D20A8">
            <w:pPr>
              <w:widowControl/>
              <w:spacing w:after="120"/>
              <w:rPr>
                <w:sz w:val="28"/>
                <w:szCs w:val="28"/>
              </w:rPr>
            </w:pPr>
            <w:r w:rsidRPr="00C273AB">
              <w:rPr>
                <w:sz w:val="28"/>
                <w:szCs w:val="28"/>
              </w:rPr>
              <w:t>Объём пробы</w:t>
            </w:r>
          </w:p>
        </w:tc>
        <w:tc>
          <w:tcPr>
            <w:tcW w:w="6095" w:type="dxa"/>
          </w:tcPr>
          <w:p w:rsidR="00D81AD9" w:rsidRPr="00C273AB" w:rsidRDefault="00FB2C3E" w:rsidP="00F60343">
            <w:pPr>
              <w:widowControl/>
              <w:spacing w:after="120"/>
              <w:rPr>
                <w:sz w:val="28"/>
                <w:szCs w:val="28"/>
              </w:rPr>
            </w:pPr>
            <w:r w:rsidRPr="00C273AB">
              <w:rPr>
                <w:sz w:val="28"/>
                <w:szCs w:val="28"/>
              </w:rPr>
              <w:t>2</w:t>
            </w:r>
            <w:r w:rsidR="00F54C94" w:rsidRPr="00C273AB">
              <w:rPr>
                <w:sz w:val="28"/>
                <w:szCs w:val="28"/>
              </w:rPr>
              <w:t>0</w:t>
            </w:r>
            <w:r w:rsidR="00870339" w:rsidRPr="00C273AB">
              <w:rPr>
                <w:sz w:val="28"/>
                <w:szCs w:val="28"/>
              </w:rPr>
              <w:t> </w:t>
            </w:r>
            <w:r w:rsidR="00F54C94" w:rsidRPr="00C273AB">
              <w:rPr>
                <w:sz w:val="28"/>
                <w:szCs w:val="28"/>
              </w:rPr>
              <w:t>мкл</w:t>
            </w:r>
            <w:r w:rsidRPr="00C273AB">
              <w:rPr>
                <w:sz w:val="28"/>
                <w:szCs w:val="28"/>
              </w:rPr>
              <w:t>;</w:t>
            </w:r>
          </w:p>
        </w:tc>
      </w:tr>
      <w:tr w:rsidR="00FB2C3E" w:rsidRPr="00C273AB" w:rsidTr="0049235E">
        <w:tc>
          <w:tcPr>
            <w:tcW w:w="3261" w:type="dxa"/>
          </w:tcPr>
          <w:p w:rsidR="00FB2C3E" w:rsidRPr="00C273AB" w:rsidRDefault="00FB2C3E" w:rsidP="00BA0570">
            <w:pPr>
              <w:spacing w:after="120"/>
              <w:rPr>
                <w:sz w:val="28"/>
                <w:szCs w:val="28"/>
              </w:rPr>
            </w:pPr>
            <w:r w:rsidRPr="00C273AB">
              <w:rPr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095" w:type="dxa"/>
          </w:tcPr>
          <w:p w:rsidR="00FB2C3E" w:rsidRPr="00C273AB" w:rsidRDefault="00FB2C3E" w:rsidP="00563BBD">
            <w:pPr>
              <w:spacing w:after="120"/>
              <w:rPr>
                <w:sz w:val="28"/>
                <w:szCs w:val="28"/>
              </w:rPr>
            </w:pPr>
            <w:r w:rsidRPr="00C273AB">
              <w:rPr>
                <w:color w:val="000000"/>
                <w:sz w:val="28"/>
                <w:szCs w:val="28"/>
              </w:rPr>
              <w:t xml:space="preserve">7-кратное от времени удерживания </w:t>
            </w:r>
            <w:r w:rsidR="00750316" w:rsidRPr="00C273AB">
              <w:rPr>
                <w:color w:val="000000"/>
                <w:sz w:val="28"/>
                <w:szCs w:val="28"/>
              </w:rPr>
              <w:t xml:space="preserve">пика </w:t>
            </w:r>
            <w:r w:rsidR="00563BBD" w:rsidRPr="00C273AB">
              <w:rPr>
                <w:color w:val="000000"/>
                <w:sz w:val="28"/>
                <w:szCs w:val="28"/>
              </w:rPr>
              <w:t>пропранолола</w:t>
            </w:r>
            <w:r w:rsidR="00750316" w:rsidRPr="00C273AB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BF1838" w:rsidRPr="00C273AB" w:rsidRDefault="00FB2C3E" w:rsidP="00544B2F">
      <w:pPr>
        <w:widowControl/>
        <w:spacing w:before="120" w:line="360" w:lineRule="auto"/>
        <w:ind w:firstLine="709"/>
        <w:jc w:val="both"/>
        <w:rPr>
          <w:sz w:val="28"/>
          <w:szCs w:val="28"/>
        </w:rPr>
      </w:pPr>
      <w:r w:rsidRPr="00C273AB">
        <w:rPr>
          <w:color w:val="000000"/>
          <w:sz w:val="28"/>
          <w:szCs w:val="28"/>
        </w:rPr>
        <w:t xml:space="preserve">Хроматографируют раствор для проверки </w:t>
      </w:r>
      <w:r w:rsidR="001F68A3" w:rsidRPr="00C273AB">
        <w:rPr>
          <w:color w:val="000000"/>
          <w:sz w:val="28"/>
          <w:szCs w:val="28"/>
        </w:rPr>
        <w:t xml:space="preserve">разделительной </w:t>
      </w:r>
      <w:r w:rsidR="00BA0570" w:rsidRPr="00C273AB">
        <w:rPr>
          <w:color w:val="000000"/>
          <w:sz w:val="28"/>
          <w:szCs w:val="28"/>
        </w:rPr>
        <w:t>способности</w:t>
      </w:r>
      <w:r w:rsidRPr="00C273AB">
        <w:rPr>
          <w:color w:val="000000"/>
          <w:sz w:val="28"/>
          <w:szCs w:val="28"/>
        </w:rPr>
        <w:t xml:space="preserve"> хроматографической системы, раствор сравнения и испытуемый раствор.</w:t>
      </w:r>
    </w:p>
    <w:p w:rsidR="007A0D7E" w:rsidRPr="00C273AB" w:rsidRDefault="007A0D7E" w:rsidP="00544B2F">
      <w:pPr>
        <w:widowControl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C273AB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C273AB">
        <w:rPr>
          <w:iCs/>
          <w:color w:val="000000"/>
          <w:sz w:val="28"/>
          <w:szCs w:val="28"/>
        </w:rPr>
        <w:t xml:space="preserve">. </w:t>
      </w:r>
      <w:r w:rsidR="00563BBD" w:rsidRPr="00C273AB">
        <w:rPr>
          <w:iCs/>
          <w:color w:val="000000"/>
          <w:sz w:val="28"/>
          <w:szCs w:val="28"/>
        </w:rPr>
        <w:t>Пропранолол</w:t>
      </w:r>
      <w:r w:rsidRPr="00C273AB">
        <w:rPr>
          <w:iCs/>
          <w:color w:val="000000"/>
          <w:sz w:val="28"/>
          <w:szCs w:val="28"/>
        </w:rPr>
        <w:t xml:space="preserve"> – 1 (</w:t>
      </w:r>
      <w:r w:rsidR="00981D3F" w:rsidRPr="00C273AB">
        <w:rPr>
          <w:iCs/>
          <w:color w:val="000000"/>
          <w:sz w:val="28"/>
          <w:szCs w:val="28"/>
        </w:rPr>
        <w:t xml:space="preserve">около </w:t>
      </w:r>
      <w:r w:rsidR="00563BBD" w:rsidRPr="00C273AB">
        <w:rPr>
          <w:iCs/>
          <w:color w:val="000000"/>
          <w:sz w:val="28"/>
          <w:szCs w:val="28"/>
        </w:rPr>
        <w:t>3</w:t>
      </w:r>
      <w:r w:rsidR="00981D3F" w:rsidRPr="00C273AB">
        <w:rPr>
          <w:iCs/>
          <w:color w:val="000000"/>
          <w:sz w:val="28"/>
          <w:szCs w:val="28"/>
        </w:rPr>
        <w:t xml:space="preserve"> мин); примесь А – около </w:t>
      </w:r>
      <w:r w:rsidR="00563BBD" w:rsidRPr="00C273AB">
        <w:rPr>
          <w:iCs/>
          <w:color w:val="000000"/>
          <w:sz w:val="28"/>
          <w:szCs w:val="28"/>
        </w:rPr>
        <w:t>0,6</w:t>
      </w:r>
      <w:r w:rsidR="00981D3F" w:rsidRPr="00C273AB">
        <w:rPr>
          <w:iCs/>
          <w:color w:val="000000"/>
          <w:sz w:val="28"/>
          <w:szCs w:val="28"/>
        </w:rPr>
        <w:t>.</w:t>
      </w:r>
    </w:p>
    <w:p w:rsidR="00563BBD" w:rsidRPr="00C273AB" w:rsidRDefault="00A415E9" w:rsidP="00544B2F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966C8F">
        <w:rPr>
          <w:i/>
          <w:sz w:val="28"/>
          <w:szCs w:val="28"/>
        </w:rPr>
        <w:t>Идентификация примесей.</w:t>
      </w:r>
      <w:r w:rsidRPr="00966C8F">
        <w:rPr>
          <w:sz w:val="28"/>
          <w:szCs w:val="28"/>
        </w:rPr>
        <w:t xml:space="preserve"> </w:t>
      </w:r>
      <w:r w:rsidR="004D6E7E" w:rsidRPr="00966C8F">
        <w:rPr>
          <w:sz w:val="28"/>
          <w:szCs w:val="28"/>
        </w:rPr>
        <w:t>Для</w:t>
      </w:r>
      <w:r w:rsidR="004D6E7E" w:rsidRPr="00C273AB">
        <w:rPr>
          <w:sz w:val="28"/>
          <w:szCs w:val="28"/>
        </w:rPr>
        <w:t xml:space="preserve"> идентификации пика примеси А используют </w:t>
      </w:r>
      <w:r w:rsidR="009E6676" w:rsidRPr="00C273AB">
        <w:rPr>
          <w:color w:val="000000"/>
          <w:sz w:val="28"/>
          <w:szCs w:val="28"/>
        </w:rPr>
        <w:t xml:space="preserve">относительное время удерживания соединений, </w:t>
      </w:r>
      <w:r w:rsidR="004D6E7E" w:rsidRPr="00C273AB">
        <w:rPr>
          <w:sz w:val="28"/>
          <w:szCs w:val="28"/>
        </w:rPr>
        <w:t xml:space="preserve">хроматограмму раствора </w:t>
      </w:r>
      <w:r w:rsidR="004D6E7E" w:rsidRPr="00C273AB">
        <w:rPr>
          <w:color w:val="000000"/>
          <w:sz w:val="28"/>
          <w:szCs w:val="28"/>
        </w:rPr>
        <w:t xml:space="preserve">для проверки </w:t>
      </w:r>
      <w:r w:rsidR="00AD61A3" w:rsidRPr="00C273AB">
        <w:rPr>
          <w:color w:val="000000"/>
          <w:sz w:val="28"/>
          <w:szCs w:val="28"/>
        </w:rPr>
        <w:t>разделительной</w:t>
      </w:r>
      <w:r w:rsidR="0009014C" w:rsidRPr="00C273AB">
        <w:rPr>
          <w:color w:val="000000"/>
          <w:sz w:val="28"/>
          <w:szCs w:val="28"/>
        </w:rPr>
        <w:t xml:space="preserve"> </w:t>
      </w:r>
      <w:r w:rsidR="004D6E7E" w:rsidRPr="00C273AB">
        <w:rPr>
          <w:color w:val="000000"/>
          <w:sz w:val="28"/>
          <w:szCs w:val="28"/>
        </w:rPr>
        <w:t xml:space="preserve">способности хроматографической системы и хроматограмму, прилагаемую к фармакопейному стандартному образцу </w:t>
      </w:r>
      <w:r w:rsidR="004D6E7E" w:rsidRPr="00C273AB">
        <w:rPr>
          <w:sz w:val="28"/>
          <w:szCs w:val="28"/>
        </w:rPr>
        <w:t>пропранолола для проверки пригодности системы.</w:t>
      </w:r>
    </w:p>
    <w:p w:rsidR="0001759F" w:rsidRPr="00C273AB" w:rsidRDefault="00CA7D2F" w:rsidP="00544B2F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273AB">
        <w:rPr>
          <w:i/>
          <w:sz w:val="28"/>
          <w:szCs w:val="28"/>
        </w:rPr>
        <w:t>Пригодность хроматографической системы</w:t>
      </w:r>
      <w:r w:rsidR="004D6E7E" w:rsidRPr="00C273AB">
        <w:rPr>
          <w:i/>
          <w:sz w:val="28"/>
          <w:szCs w:val="28"/>
        </w:rPr>
        <w:t xml:space="preserve">. </w:t>
      </w:r>
      <w:r w:rsidR="00E14DE7" w:rsidRPr="00C273AB">
        <w:rPr>
          <w:sz w:val="28"/>
          <w:szCs w:val="28"/>
        </w:rPr>
        <w:t>На хрома</w:t>
      </w:r>
      <w:r w:rsidR="00256F06" w:rsidRPr="00C273AB">
        <w:rPr>
          <w:sz w:val="28"/>
          <w:szCs w:val="28"/>
        </w:rPr>
        <w:t xml:space="preserve">тограмме раствора </w:t>
      </w:r>
      <w:r w:rsidR="00E80495" w:rsidRPr="00C273AB">
        <w:rPr>
          <w:sz w:val="28"/>
          <w:szCs w:val="28"/>
        </w:rPr>
        <w:t xml:space="preserve">для проверки </w:t>
      </w:r>
      <w:r w:rsidR="00900B3D" w:rsidRPr="00C273AB">
        <w:rPr>
          <w:sz w:val="28"/>
          <w:szCs w:val="28"/>
        </w:rPr>
        <w:t xml:space="preserve">разделительной </w:t>
      </w:r>
      <w:r w:rsidR="007A0D7E" w:rsidRPr="00C273AB">
        <w:rPr>
          <w:sz w:val="28"/>
          <w:szCs w:val="28"/>
        </w:rPr>
        <w:t>способн</w:t>
      </w:r>
      <w:r w:rsidR="00C652DD" w:rsidRPr="00C273AB">
        <w:rPr>
          <w:sz w:val="28"/>
          <w:szCs w:val="28"/>
        </w:rPr>
        <w:t>ости</w:t>
      </w:r>
      <w:r w:rsidR="00E80495" w:rsidRPr="00C273AB">
        <w:rPr>
          <w:sz w:val="28"/>
          <w:szCs w:val="28"/>
        </w:rPr>
        <w:t xml:space="preserve"> хроматографической </w:t>
      </w:r>
      <w:r w:rsidR="0001759F" w:rsidRPr="00C273AB">
        <w:rPr>
          <w:sz w:val="28"/>
          <w:szCs w:val="28"/>
        </w:rPr>
        <w:t>системы</w:t>
      </w:r>
      <w:r w:rsidR="007A0D7E" w:rsidRPr="00C273AB">
        <w:rPr>
          <w:sz w:val="28"/>
          <w:szCs w:val="28"/>
        </w:rPr>
        <w:t xml:space="preserve"> </w:t>
      </w:r>
      <w:r w:rsidR="0001759F" w:rsidRPr="00C273AB">
        <w:rPr>
          <w:i/>
          <w:sz w:val="28"/>
          <w:szCs w:val="28"/>
        </w:rPr>
        <w:t>разрешение (</w:t>
      </w:r>
      <w:r w:rsidR="0001759F" w:rsidRPr="00C273AB">
        <w:rPr>
          <w:i/>
          <w:sz w:val="28"/>
          <w:szCs w:val="28"/>
          <w:lang w:val="en-US"/>
        </w:rPr>
        <w:t>R</w:t>
      </w:r>
      <w:r w:rsidR="0001759F" w:rsidRPr="00C273AB">
        <w:rPr>
          <w:i/>
          <w:sz w:val="28"/>
          <w:szCs w:val="28"/>
          <w:vertAlign w:val="subscript"/>
          <w:lang w:val="en-US"/>
        </w:rPr>
        <w:t>S</w:t>
      </w:r>
      <w:r w:rsidR="0001759F" w:rsidRPr="00C273AB">
        <w:rPr>
          <w:i/>
          <w:sz w:val="28"/>
          <w:szCs w:val="28"/>
        </w:rPr>
        <w:t>)</w:t>
      </w:r>
      <w:r w:rsidR="0001759F" w:rsidRPr="00C273AB">
        <w:rPr>
          <w:sz w:val="28"/>
          <w:szCs w:val="28"/>
        </w:rPr>
        <w:t xml:space="preserve"> между пиками </w:t>
      </w:r>
      <w:r w:rsidR="007A0D7E" w:rsidRPr="00C273AB">
        <w:rPr>
          <w:sz w:val="28"/>
          <w:szCs w:val="28"/>
        </w:rPr>
        <w:t>примеси </w:t>
      </w:r>
      <w:r w:rsidR="004D6E7E" w:rsidRPr="00C273AB">
        <w:rPr>
          <w:sz w:val="28"/>
          <w:szCs w:val="28"/>
        </w:rPr>
        <w:t>А</w:t>
      </w:r>
      <w:r w:rsidR="0001759F" w:rsidRPr="00C273AB">
        <w:rPr>
          <w:sz w:val="28"/>
          <w:szCs w:val="28"/>
        </w:rPr>
        <w:t xml:space="preserve"> и </w:t>
      </w:r>
      <w:r w:rsidR="004D6E7E" w:rsidRPr="00C273AB">
        <w:rPr>
          <w:sz w:val="28"/>
          <w:szCs w:val="28"/>
        </w:rPr>
        <w:t>пропранолол</w:t>
      </w:r>
      <w:r w:rsidR="007A0D7E" w:rsidRPr="00C273AB">
        <w:rPr>
          <w:sz w:val="28"/>
          <w:szCs w:val="28"/>
        </w:rPr>
        <w:t>а</w:t>
      </w:r>
      <w:r w:rsidR="0001759F" w:rsidRPr="00C273AB">
        <w:rPr>
          <w:sz w:val="28"/>
          <w:szCs w:val="28"/>
        </w:rPr>
        <w:t xml:space="preserve"> должно быть не менее </w:t>
      </w:r>
      <w:r w:rsidR="007A0D7E" w:rsidRPr="00C273AB">
        <w:rPr>
          <w:sz w:val="28"/>
          <w:szCs w:val="28"/>
        </w:rPr>
        <w:t>1,</w:t>
      </w:r>
      <w:r w:rsidR="0001759F" w:rsidRPr="00C273AB">
        <w:rPr>
          <w:sz w:val="28"/>
          <w:szCs w:val="28"/>
        </w:rPr>
        <w:t>5</w:t>
      </w:r>
      <w:r w:rsidR="007A0D7E" w:rsidRPr="00C273AB">
        <w:rPr>
          <w:sz w:val="28"/>
          <w:szCs w:val="28"/>
        </w:rPr>
        <w:t>.</w:t>
      </w:r>
    </w:p>
    <w:p w:rsidR="00D81AD9" w:rsidRPr="00C273AB" w:rsidRDefault="004C11BB" w:rsidP="00544B2F">
      <w:pPr>
        <w:spacing w:line="360" w:lineRule="auto"/>
        <w:ind w:firstLine="709"/>
        <w:jc w:val="both"/>
        <w:rPr>
          <w:color w:val="000000" w:themeColor="text1"/>
          <w:sz w:val="28"/>
          <w:lang w:bidi="ru-RU"/>
        </w:rPr>
      </w:pPr>
      <w:r w:rsidRPr="00C273AB">
        <w:rPr>
          <w:i/>
          <w:sz w:val="28"/>
          <w:szCs w:val="28"/>
        </w:rPr>
        <w:t>Допустимое содержание примесей</w:t>
      </w:r>
      <w:r w:rsidR="00387BA2" w:rsidRPr="00C273AB">
        <w:rPr>
          <w:sz w:val="28"/>
          <w:szCs w:val="28"/>
        </w:rPr>
        <w:t>. На хроматограмме испытуемого раствора:</w:t>
      </w:r>
    </w:p>
    <w:p w:rsidR="00387BA2" w:rsidRPr="00C273AB" w:rsidRDefault="00387BA2" w:rsidP="00544B2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273AB">
        <w:rPr>
          <w:color w:val="000000"/>
          <w:sz w:val="28"/>
          <w:szCs w:val="28"/>
        </w:rPr>
        <w:t xml:space="preserve">- площадь пика любой примеси не должна превышать площадь пика </w:t>
      </w:r>
      <w:r w:rsidR="00900B3D" w:rsidRPr="00C273AB">
        <w:rPr>
          <w:color w:val="000000"/>
          <w:sz w:val="28"/>
          <w:szCs w:val="28"/>
        </w:rPr>
        <w:t xml:space="preserve">пропранолола </w:t>
      </w:r>
      <w:r w:rsidRPr="00C273AB">
        <w:rPr>
          <w:color w:val="000000"/>
          <w:sz w:val="28"/>
          <w:szCs w:val="28"/>
        </w:rPr>
        <w:t>на хроматограмме раствора сравнения (не более 0,1 %);</w:t>
      </w:r>
    </w:p>
    <w:p w:rsidR="00387BA2" w:rsidRPr="00C273AB" w:rsidRDefault="00387BA2" w:rsidP="00544B2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273AB">
        <w:rPr>
          <w:color w:val="000000"/>
          <w:sz w:val="28"/>
          <w:szCs w:val="28"/>
        </w:rPr>
        <w:t>- сумма площадей пиков всех примесей не должна превышать двукратную площадь пика</w:t>
      </w:r>
      <w:r w:rsidR="00900B3D" w:rsidRPr="00C273AB">
        <w:rPr>
          <w:color w:val="000000"/>
          <w:sz w:val="28"/>
          <w:szCs w:val="28"/>
        </w:rPr>
        <w:t xml:space="preserve"> пропранолола</w:t>
      </w:r>
      <w:r w:rsidRPr="00C273AB">
        <w:rPr>
          <w:color w:val="000000"/>
          <w:sz w:val="28"/>
          <w:szCs w:val="28"/>
        </w:rPr>
        <w:t xml:space="preserve"> на хроматограмме раствора сравнения (не более 0,2 %).</w:t>
      </w:r>
    </w:p>
    <w:p w:rsidR="00981D3F" w:rsidRPr="00C273AB" w:rsidRDefault="00387BA2" w:rsidP="00544B2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273AB">
        <w:rPr>
          <w:bCs/>
          <w:sz w:val="28"/>
          <w:szCs w:val="28"/>
        </w:rPr>
        <w:t xml:space="preserve">Не учитывают пики, </w:t>
      </w:r>
      <w:r w:rsidR="004D6E7E" w:rsidRPr="00C273AB">
        <w:rPr>
          <w:bCs/>
          <w:sz w:val="28"/>
          <w:szCs w:val="28"/>
        </w:rPr>
        <w:t>площадь</w:t>
      </w:r>
      <w:r w:rsidRPr="00C273AB">
        <w:rPr>
          <w:bCs/>
          <w:sz w:val="28"/>
          <w:szCs w:val="28"/>
        </w:rPr>
        <w:t xml:space="preserve"> которых менее 0,5 </w:t>
      </w:r>
      <w:r w:rsidRPr="00C273AB">
        <w:rPr>
          <w:color w:val="000000"/>
          <w:sz w:val="28"/>
          <w:szCs w:val="28"/>
        </w:rPr>
        <w:t>площади основного пика на хроматограмме раствора сравнения</w:t>
      </w:r>
      <w:r w:rsidRPr="00C273AB">
        <w:rPr>
          <w:bCs/>
          <w:sz w:val="28"/>
          <w:szCs w:val="28"/>
        </w:rPr>
        <w:t xml:space="preserve"> (</w:t>
      </w:r>
      <w:r w:rsidR="00900B3D" w:rsidRPr="00C273AB">
        <w:rPr>
          <w:bCs/>
          <w:sz w:val="28"/>
          <w:szCs w:val="28"/>
        </w:rPr>
        <w:t xml:space="preserve">менее </w:t>
      </w:r>
      <w:r w:rsidRPr="00C273AB">
        <w:rPr>
          <w:bCs/>
          <w:sz w:val="28"/>
          <w:szCs w:val="28"/>
        </w:rPr>
        <w:t>0,05 %)</w:t>
      </w:r>
      <w:r w:rsidR="002D0AA7" w:rsidRPr="00C273AB">
        <w:rPr>
          <w:bCs/>
          <w:sz w:val="28"/>
          <w:szCs w:val="28"/>
        </w:rPr>
        <w:t>.</w:t>
      </w:r>
    </w:p>
    <w:p w:rsidR="0074590A" w:rsidRPr="00C273AB" w:rsidRDefault="0074590A" w:rsidP="00544B2F">
      <w:pPr>
        <w:spacing w:line="360" w:lineRule="auto"/>
        <w:ind w:firstLine="709"/>
        <w:jc w:val="both"/>
        <w:rPr>
          <w:sz w:val="28"/>
          <w:szCs w:val="28"/>
        </w:rPr>
      </w:pPr>
      <w:r w:rsidRPr="00C273AB">
        <w:rPr>
          <w:b/>
          <w:sz w:val="28"/>
          <w:szCs w:val="28"/>
        </w:rPr>
        <w:lastRenderedPageBreak/>
        <w:t>Потеря в массе при высушивании.</w:t>
      </w:r>
      <w:r w:rsidRPr="00C273AB">
        <w:rPr>
          <w:sz w:val="28"/>
          <w:szCs w:val="28"/>
        </w:rPr>
        <w:t xml:space="preserve"> Не более 0,5 % (ОФС «</w:t>
      </w:r>
      <w:r w:rsidR="00A1153F">
        <w:rPr>
          <w:sz w:val="28"/>
          <w:szCs w:val="28"/>
        </w:rPr>
        <w:t>Потеря в массе при высушивании»</w:t>
      </w:r>
      <w:r w:rsidR="00A415E9">
        <w:rPr>
          <w:sz w:val="28"/>
          <w:szCs w:val="28"/>
        </w:rPr>
        <w:t xml:space="preserve">, </w:t>
      </w:r>
      <w:r w:rsidRPr="00C273AB">
        <w:rPr>
          <w:sz w:val="28"/>
          <w:szCs w:val="28"/>
        </w:rPr>
        <w:t xml:space="preserve">способ </w:t>
      </w:r>
      <w:r w:rsidR="00563BBD" w:rsidRPr="00C273AB">
        <w:rPr>
          <w:sz w:val="28"/>
          <w:szCs w:val="28"/>
        </w:rPr>
        <w:t>1</w:t>
      </w:r>
      <w:r w:rsidR="00A1153F">
        <w:rPr>
          <w:sz w:val="28"/>
          <w:szCs w:val="28"/>
        </w:rPr>
        <w:t>)</w:t>
      </w:r>
      <w:r w:rsidR="00387BA2" w:rsidRPr="00C273AB">
        <w:rPr>
          <w:sz w:val="28"/>
          <w:szCs w:val="28"/>
        </w:rPr>
        <w:t xml:space="preserve">. </w:t>
      </w:r>
      <w:r w:rsidR="002556CA">
        <w:rPr>
          <w:sz w:val="28"/>
          <w:szCs w:val="28"/>
        </w:rPr>
        <w:t>Для определения используют</w:t>
      </w:r>
      <w:r w:rsidR="00387BA2" w:rsidRPr="00C273AB">
        <w:rPr>
          <w:sz w:val="28"/>
          <w:szCs w:val="28"/>
        </w:rPr>
        <w:t xml:space="preserve"> 1 г (точная навеска) субстанции.</w:t>
      </w:r>
    </w:p>
    <w:p w:rsidR="0074590A" w:rsidRPr="00C273AB" w:rsidRDefault="0074590A" w:rsidP="00544B2F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273AB">
        <w:rPr>
          <w:b/>
          <w:sz w:val="28"/>
          <w:szCs w:val="28"/>
        </w:rPr>
        <w:t>Сульфатная зола.</w:t>
      </w:r>
      <w:r w:rsidRPr="00C273AB">
        <w:rPr>
          <w:sz w:val="28"/>
          <w:szCs w:val="28"/>
        </w:rPr>
        <w:t xml:space="preserve"> Не более 0,1 % (ОФС «Сульфатная зола»). </w:t>
      </w:r>
      <w:r w:rsidR="002556CA">
        <w:rPr>
          <w:sz w:val="28"/>
          <w:szCs w:val="28"/>
        </w:rPr>
        <w:t>Для определения используют</w:t>
      </w:r>
      <w:r w:rsidRPr="00C273AB">
        <w:rPr>
          <w:sz w:val="28"/>
          <w:szCs w:val="28"/>
        </w:rPr>
        <w:t xml:space="preserve"> 1 г (точная навеска) субстанции.</w:t>
      </w:r>
    </w:p>
    <w:p w:rsidR="0074590A" w:rsidRPr="00C273AB" w:rsidRDefault="0074590A" w:rsidP="00544B2F">
      <w:pPr>
        <w:spacing w:line="360" w:lineRule="auto"/>
        <w:ind w:firstLine="709"/>
        <w:jc w:val="both"/>
        <w:rPr>
          <w:sz w:val="28"/>
          <w:szCs w:val="28"/>
        </w:rPr>
      </w:pPr>
      <w:r w:rsidRPr="00C273AB">
        <w:rPr>
          <w:b/>
          <w:sz w:val="28"/>
          <w:szCs w:val="28"/>
        </w:rPr>
        <w:t>Тяжёлые металлы.</w:t>
      </w:r>
      <w:r w:rsidRPr="00C273AB">
        <w:rPr>
          <w:sz w:val="28"/>
          <w:szCs w:val="28"/>
        </w:rPr>
        <w:t xml:space="preserve"> Не более 0,00</w:t>
      </w:r>
      <w:r w:rsidR="00E41FB8" w:rsidRPr="00C273AB">
        <w:rPr>
          <w:sz w:val="28"/>
          <w:szCs w:val="28"/>
        </w:rPr>
        <w:t>2</w:t>
      </w:r>
      <w:r w:rsidRPr="00C273AB">
        <w:rPr>
          <w:sz w:val="28"/>
          <w:szCs w:val="28"/>
        </w:rPr>
        <w:t> %. Определение проводят в соотв</w:t>
      </w:r>
      <w:r w:rsidR="00A05F08">
        <w:rPr>
          <w:sz w:val="28"/>
          <w:szCs w:val="28"/>
        </w:rPr>
        <w:t>етствии с ОФС «Тяжёлые металлы»</w:t>
      </w:r>
      <w:r w:rsidRPr="00C273AB">
        <w:rPr>
          <w:sz w:val="28"/>
          <w:szCs w:val="28"/>
        </w:rPr>
        <w:t xml:space="preserve"> </w:t>
      </w:r>
      <w:r w:rsidR="00A05F08">
        <w:rPr>
          <w:sz w:val="28"/>
          <w:szCs w:val="28"/>
        </w:rPr>
        <w:t>(</w:t>
      </w:r>
      <w:r w:rsidRPr="00C273AB">
        <w:rPr>
          <w:sz w:val="28"/>
          <w:szCs w:val="28"/>
        </w:rPr>
        <w:t xml:space="preserve">метод </w:t>
      </w:r>
      <w:r w:rsidR="00A62CE4" w:rsidRPr="00C273AB">
        <w:rPr>
          <w:sz w:val="28"/>
          <w:szCs w:val="28"/>
        </w:rPr>
        <w:t>3Б</w:t>
      </w:r>
      <w:r w:rsidR="00A05F08">
        <w:rPr>
          <w:sz w:val="28"/>
          <w:szCs w:val="28"/>
        </w:rPr>
        <w:t>)</w:t>
      </w:r>
      <w:r w:rsidRPr="00C273AB">
        <w:rPr>
          <w:sz w:val="28"/>
          <w:szCs w:val="28"/>
        </w:rPr>
        <w:t xml:space="preserve">, в зольном остатке, полученном в испытании «Сульфатная зола», с использованием эталонного раствора </w:t>
      </w:r>
      <w:r w:rsidR="00E41FB8" w:rsidRPr="00C273AB">
        <w:rPr>
          <w:sz w:val="28"/>
          <w:szCs w:val="28"/>
        </w:rPr>
        <w:t>2</w:t>
      </w:r>
      <w:r w:rsidRPr="00C273AB">
        <w:rPr>
          <w:sz w:val="28"/>
          <w:szCs w:val="28"/>
        </w:rPr>
        <w:t>.</w:t>
      </w:r>
    </w:p>
    <w:p w:rsidR="005D20A8" w:rsidRPr="00C273AB" w:rsidRDefault="00A42D50" w:rsidP="00544B2F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273AB">
        <w:rPr>
          <w:b/>
          <w:sz w:val="28"/>
          <w:szCs w:val="28"/>
        </w:rPr>
        <w:t xml:space="preserve">Остаточные органические растворители. </w:t>
      </w:r>
      <w:r w:rsidR="00BB0395" w:rsidRPr="00C273AB">
        <w:rPr>
          <w:sz w:val="28"/>
          <w:szCs w:val="28"/>
        </w:rPr>
        <w:t xml:space="preserve">В соответствии с </w:t>
      </w:r>
      <w:r w:rsidRPr="00C273AB">
        <w:rPr>
          <w:sz w:val="28"/>
          <w:szCs w:val="28"/>
        </w:rPr>
        <w:t>ОФС «Остаточные органические растворители».</w:t>
      </w:r>
    </w:p>
    <w:p w:rsidR="00981D3F" w:rsidRPr="00C273AB" w:rsidRDefault="00981D3F" w:rsidP="00544B2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02BED">
        <w:rPr>
          <w:color w:val="000000"/>
          <w:sz w:val="28"/>
          <w:szCs w:val="28"/>
        </w:rPr>
        <w:t>*</w:t>
      </w:r>
      <w:r w:rsidRPr="00C273AB">
        <w:rPr>
          <w:b/>
          <w:color w:val="000000"/>
          <w:sz w:val="28"/>
          <w:szCs w:val="28"/>
        </w:rPr>
        <w:t>Бактериальные эндотоксины.</w:t>
      </w:r>
      <w:r w:rsidRPr="00C273AB">
        <w:rPr>
          <w:color w:val="000000"/>
          <w:sz w:val="28"/>
          <w:szCs w:val="28"/>
        </w:rPr>
        <w:t xml:space="preserve"> </w:t>
      </w:r>
      <w:r w:rsidRPr="00C273AB">
        <w:rPr>
          <w:sz w:val="28"/>
          <w:szCs w:val="28"/>
        </w:rPr>
        <w:t xml:space="preserve">Не более </w:t>
      </w:r>
      <w:r w:rsidR="00E41FB8" w:rsidRPr="00C273AB">
        <w:rPr>
          <w:sz w:val="28"/>
          <w:szCs w:val="28"/>
        </w:rPr>
        <w:t>8,75</w:t>
      </w:r>
      <w:r w:rsidRPr="00C273AB">
        <w:rPr>
          <w:sz w:val="28"/>
          <w:szCs w:val="28"/>
        </w:rPr>
        <w:t> ЕЭ на 1 мг субстанции (ОФС «Бактериальные эндотоксины»).</w:t>
      </w:r>
    </w:p>
    <w:p w:rsidR="005D20A8" w:rsidRPr="00C273AB" w:rsidRDefault="008E0424" w:rsidP="00544B2F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273AB">
        <w:rPr>
          <w:b/>
          <w:sz w:val="28"/>
          <w:szCs w:val="28"/>
        </w:rPr>
        <w:t xml:space="preserve">Микробиологическая чистота. </w:t>
      </w:r>
      <w:r w:rsidRPr="00C273AB">
        <w:rPr>
          <w:sz w:val="28"/>
          <w:szCs w:val="28"/>
        </w:rPr>
        <w:t>В соответствии с ОФС «Микробиологическая чистота».</w:t>
      </w:r>
    </w:p>
    <w:p w:rsidR="002D5A5F" w:rsidRPr="002D5A5F" w:rsidRDefault="00642FE0" w:rsidP="007F21BF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2D5A5F">
        <w:rPr>
          <w:sz w:val="28"/>
          <w:szCs w:val="28"/>
        </w:rPr>
        <w:t>К</w:t>
      </w:r>
      <w:r w:rsidR="002D5A5F" w:rsidRPr="002D5A5F">
        <w:rPr>
          <w:sz w:val="28"/>
          <w:szCs w:val="28"/>
        </w:rPr>
        <w:t>ОЛИЧЕСТВЕННОЕ ОПРЕДЕЛЕНИЕ</w:t>
      </w:r>
    </w:p>
    <w:p w:rsidR="00642FE0" w:rsidRPr="00C273AB" w:rsidRDefault="00642FE0" w:rsidP="00642FE0">
      <w:pPr>
        <w:spacing w:line="360" w:lineRule="auto"/>
        <w:ind w:firstLine="709"/>
        <w:jc w:val="both"/>
        <w:rPr>
          <w:sz w:val="28"/>
          <w:szCs w:val="28"/>
        </w:rPr>
      </w:pPr>
      <w:r w:rsidRPr="00C273AB">
        <w:rPr>
          <w:sz w:val="28"/>
          <w:szCs w:val="28"/>
        </w:rPr>
        <w:t>Определение проводят методом титриметрии</w:t>
      </w:r>
      <w:r w:rsidR="00451FB1" w:rsidRPr="00C273AB">
        <w:rPr>
          <w:sz w:val="28"/>
          <w:szCs w:val="28"/>
        </w:rPr>
        <w:t xml:space="preserve"> (ОФС «Титриметрия (титриметрические методы анализа)»)</w:t>
      </w:r>
      <w:r w:rsidRPr="00C273AB">
        <w:rPr>
          <w:sz w:val="28"/>
          <w:szCs w:val="28"/>
        </w:rPr>
        <w:t>.</w:t>
      </w:r>
    </w:p>
    <w:p w:rsidR="00981D3F" w:rsidRDefault="002556CA" w:rsidP="001D741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Растворяют</w:t>
      </w:r>
      <w:r w:rsidR="00981D3F" w:rsidRPr="00C273AB">
        <w:rPr>
          <w:color w:val="000000"/>
          <w:sz w:val="28"/>
          <w:szCs w:val="28"/>
        </w:rPr>
        <w:t xml:space="preserve"> 0,2</w:t>
      </w:r>
      <w:r w:rsidR="007A1837" w:rsidRPr="00C273AB">
        <w:rPr>
          <w:color w:val="000000"/>
          <w:sz w:val="28"/>
          <w:szCs w:val="28"/>
        </w:rPr>
        <w:t>5 </w:t>
      </w:r>
      <w:r w:rsidR="00981D3F" w:rsidRPr="00C273AB">
        <w:rPr>
          <w:color w:val="000000"/>
          <w:sz w:val="28"/>
          <w:szCs w:val="28"/>
        </w:rPr>
        <w:t>г (точна</w:t>
      </w:r>
      <w:r>
        <w:rPr>
          <w:color w:val="000000"/>
          <w:sz w:val="28"/>
          <w:szCs w:val="28"/>
        </w:rPr>
        <w:t>я навеска) субстанции</w:t>
      </w:r>
      <w:r w:rsidR="00981D3F" w:rsidRPr="00C273AB">
        <w:rPr>
          <w:color w:val="000000"/>
          <w:sz w:val="28"/>
          <w:szCs w:val="28"/>
        </w:rPr>
        <w:t xml:space="preserve"> в </w:t>
      </w:r>
      <w:r w:rsidR="007A1837" w:rsidRPr="00C273AB">
        <w:rPr>
          <w:color w:val="000000"/>
          <w:sz w:val="28"/>
          <w:szCs w:val="28"/>
        </w:rPr>
        <w:t>25 </w:t>
      </w:r>
      <w:r w:rsidR="00981D3F" w:rsidRPr="00C273AB">
        <w:rPr>
          <w:color w:val="000000"/>
          <w:sz w:val="28"/>
          <w:szCs w:val="28"/>
        </w:rPr>
        <w:t xml:space="preserve">мл </w:t>
      </w:r>
      <w:r w:rsidR="007A1837" w:rsidRPr="00C273AB">
        <w:rPr>
          <w:color w:val="000000"/>
          <w:sz w:val="28"/>
          <w:szCs w:val="28"/>
        </w:rPr>
        <w:t>спирта 96 %</w:t>
      </w:r>
      <w:r w:rsidR="00981D3F" w:rsidRPr="00C273AB">
        <w:rPr>
          <w:color w:val="000000"/>
          <w:sz w:val="28"/>
          <w:szCs w:val="28"/>
        </w:rPr>
        <w:t xml:space="preserve"> и титруют 0,1</w:t>
      </w:r>
      <w:r w:rsidR="007A1837" w:rsidRPr="00C273AB">
        <w:rPr>
          <w:color w:val="000000"/>
          <w:sz w:val="28"/>
          <w:szCs w:val="28"/>
        </w:rPr>
        <w:t> </w:t>
      </w:r>
      <w:r w:rsidR="00981D3F" w:rsidRPr="00C273AB">
        <w:rPr>
          <w:color w:val="000000"/>
          <w:sz w:val="28"/>
          <w:szCs w:val="28"/>
        </w:rPr>
        <w:t>М раствором натрия гидроксида. Конечную точку титрования определяют потенциометрически</w:t>
      </w:r>
      <w:r w:rsidR="00367A93" w:rsidRPr="00C273AB">
        <w:rPr>
          <w:color w:val="000000"/>
          <w:sz w:val="28"/>
          <w:szCs w:val="28"/>
        </w:rPr>
        <w:t xml:space="preserve"> (ОФС «Потенциометрическое титрование»)</w:t>
      </w:r>
      <w:r w:rsidR="00981D3F" w:rsidRPr="00C273AB">
        <w:rPr>
          <w:color w:val="000000"/>
          <w:sz w:val="28"/>
          <w:szCs w:val="28"/>
        </w:rPr>
        <w:t>.</w:t>
      </w:r>
    </w:p>
    <w:p w:rsidR="00966C8F" w:rsidRPr="00966C8F" w:rsidRDefault="00966C8F" w:rsidP="00966C8F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66C8F">
        <w:rPr>
          <w:color w:val="000000" w:themeColor="text1"/>
          <w:sz w:val="28"/>
          <w:szCs w:val="28"/>
        </w:rPr>
        <w:t>Параллельно проводят контрольный опыт.</w:t>
      </w:r>
    </w:p>
    <w:p w:rsidR="00642FE0" w:rsidRPr="00966C8F" w:rsidRDefault="00981D3F" w:rsidP="001D741C">
      <w:pPr>
        <w:spacing w:line="360" w:lineRule="auto"/>
        <w:ind w:firstLine="709"/>
        <w:jc w:val="both"/>
        <w:rPr>
          <w:sz w:val="28"/>
          <w:szCs w:val="28"/>
        </w:rPr>
      </w:pPr>
      <w:r w:rsidRPr="00966C8F">
        <w:rPr>
          <w:color w:val="000000"/>
          <w:sz w:val="28"/>
          <w:szCs w:val="28"/>
        </w:rPr>
        <w:t>1</w:t>
      </w:r>
      <w:r w:rsidR="007A1837" w:rsidRPr="00966C8F">
        <w:rPr>
          <w:color w:val="000000"/>
          <w:sz w:val="28"/>
          <w:szCs w:val="28"/>
        </w:rPr>
        <w:t> </w:t>
      </w:r>
      <w:r w:rsidRPr="00966C8F">
        <w:rPr>
          <w:color w:val="000000"/>
          <w:sz w:val="28"/>
          <w:szCs w:val="28"/>
        </w:rPr>
        <w:t>мл 0,1</w:t>
      </w:r>
      <w:r w:rsidR="007A1837" w:rsidRPr="00966C8F">
        <w:rPr>
          <w:color w:val="000000"/>
          <w:sz w:val="28"/>
          <w:szCs w:val="28"/>
        </w:rPr>
        <w:t> </w:t>
      </w:r>
      <w:r w:rsidRPr="00966C8F">
        <w:rPr>
          <w:color w:val="000000"/>
          <w:sz w:val="28"/>
          <w:szCs w:val="28"/>
        </w:rPr>
        <w:t xml:space="preserve">М натрия гидроксида соответствует </w:t>
      </w:r>
      <w:r w:rsidR="007A1837" w:rsidRPr="00966C8F">
        <w:rPr>
          <w:color w:val="000000"/>
          <w:sz w:val="28"/>
          <w:szCs w:val="28"/>
        </w:rPr>
        <w:t>29,58 </w:t>
      </w:r>
      <w:r w:rsidRPr="00966C8F">
        <w:rPr>
          <w:color w:val="000000"/>
          <w:sz w:val="28"/>
          <w:szCs w:val="28"/>
        </w:rPr>
        <w:t xml:space="preserve">мг </w:t>
      </w:r>
      <w:r w:rsidR="007A1837" w:rsidRPr="00966C8F">
        <w:rPr>
          <w:color w:val="000000"/>
          <w:sz w:val="28"/>
          <w:szCs w:val="28"/>
        </w:rPr>
        <w:t>пропранолол</w:t>
      </w:r>
      <w:r w:rsidRPr="00966C8F">
        <w:rPr>
          <w:color w:val="000000"/>
          <w:sz w:val="28"/>
          <w:szCs w:val="28"/>
        </w:rPr>
        <w:t xml:space="preserve">а гидрохлорида </w:t>
      </w:r>
      <w:r w:rsidR="007A1837" w:rsidRPr="00966C8F">
        <w:rPr>
          <w:sz w:val="28"/>
          <w:szCs w:val="28"/>
          <w:lang w:val="en-US"/>
        </w:rPr>
        <w:t>C</w:t>
      </w:r>
      <w:r w:rsidR="007A1837" w:rsidRPr="00966C8F">
        <w:rPr>
          <w:sz w:val="28"/>
          <w:szCs w:val="28"/>
          <w:vertAlign w:val="subscript"/>
        </w:rPr>
        <w:t>16</w:t>
      </w:r>
      <w:r w:rsidR="007A1837" w:rsidRPr="00966C8F">
        <w:rPr>
          <w:sz w:val="28"/>
          <w:szCs w:val="28"/>
          <w:lang w:val="en-US"/>
        </w:rPr>
        <w:t>H</w:t>
      </w:r>
      <w:r w:rsidR="007A1837" w:rsidRPr="00966C8F">
        <w:rPr>
          <w:sz w:val="28"/>
          <w:szCs w:val="28"/>
          <w:vertAlign w:val="subscript"/>
        </w:rPr>
        <w:t>21</w:t>
      </w:r>
      <w:r w:rsidR="007A1837" w:rsidRPr="00966C8F">
        <w:rPr>
          <w:sz w:val="28"/>
          <w:szCs w:val="28"/>
          <w:lang w:val="en-US"/>
        </w:rPr>
        <w:t>NO</w:t>
      </w:r>
      <w:r w:rsidR="007A1837" w:rsidRPr="00966C8F">
        <w:rPr>
          <w:sz w:val="28"/>
          <w:szCs w:val="28"/>
          <w:vertAlign w:val="subscript"/>
        </w:rPr>
        <w:t>2</w:t>
      </w:r>
      <w:r w:rsidR="007A1837" w:rsidRPr="00966C8F">
        <w:rPr>
          <w:sz w:val="28"/>
          <w:szCs w:val="28"/>
        </w:rPr>
        <w:t>·</w:t>
      </w:r>
      <w:r w:rsidR="007A1837" w:rsidRPr="00966C8F">
        <w:rPr>
          <w:sz w:val="28"/>
          <w:szCs w:val="28"/>
          <w:lang w:val="en-US"/>
        </w:rPr>
        <w:t>HCl</w:t>
      </w:r>
      <w:r w:rsidRPr="00966C8F">
        <w:rPr>
          <w:color w:val="000000"/>
          <w:sz w:val="28"/>
          <w:szCs w:val="28"/>
        </w:rPr>
        <w:t>.</w:t>
      </w:r>
    </w:p>
    <w:p w:rsidR="002D5A5F" w:rsidRPr="00966C8F" w:rsidRDefault="00642FE0" w:rsidP="007F21BF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966C8F">
        <w:rPr>
          <w:sz w:val="28"/>
          <w:szCs w:val="28"/>
        </w:rPr>
        <w:t>Х</w:t>
      </w:r>
      <w:r w:rsidR="002D5A5F" w:rsidRPr="00966C8F">
        <w:rPr>
          <w:sz w:val="28"/>
          <w:szCs w:val="28"/>
        </w:rPr>
        <w:t>РАНЕНИЕ</w:t>
      </w:r>
    </w:p>
    <w:p w:rsidR="00642FE0" w:rsidRPr="00C273AB" w:rsidRDefault="00966C8F" w:rsidP="001D741C">
      <w:pPr>
        <w:spacing w:line="360" w:lineRule="auto"/>
        <w:ind w:firstLine="709"/>
        <w:jc w:val="both"/>
        <w:rPr>
          <w:sz w:val="28"/>
          <w:szCs w:val="28"/>
        </w:rPr>
      </w:pPr>
      <w:r w:rsidRPr="00966C8F">
        <w:rPr>
          <w:sz w:val="28"/>
          <w:szCs w:val="28"/>
        </w:rPr>
        <w:t>В плотно укупоренной упаковке.</w:t>
      </w:r>
    </w:p>
    <w:p w:rsidR="00906EB2" w:rsidRPr="00C273AB" w:rsidRDefault="00906EB2" w:rsidP="001D741C">
      <w:pPr>
        <w:spacing w:line="360" w:lineRule="auto"/>
        <w:ind w:firstLine="709"/>
        <w:jc w:val="both"/>
        <w:rPr>
          <w:sz w:val="28"/>
          <w:szCs w:val="28"/>
        </w:rPr>
      </w:pPr>
    </w:p>
    <w:p w:rsidR="00367A93" w:rsidRPr="00C273AB" w:rsidRDefault="00367A93" w:rsidP="00545DEE">
      <w:pPr>
        <w:ind w:firstLine="709"/>
        <w:jc w:val="both"/>
        <w:rPr>
          <w:sz w:val="28"/>
          <w:szCs w:val="28"/>
        </w:rPr>
      </w:pPr>
      <w:r w:rsidRPr="00C273AB">
        <w:rPr>
          <w:sz w:val="28"/>
          <w:szCs w:val="28"/>
        </w:rPr>
        <w:t xml:space="preserve">*Испытание проводят </w:t>
      </w:r>
      <w:r w:rsidR="002567CE" w:rsidRPr="00C273AB">
        <w:rPr>
          <w:sz w:val="28"/>
          <w:szCs w:val="28"/>
        </w:rPr>
        <w:t>для</w:t>
      </w:r>
      <w:r w:rsidRPr="00C273AB">
        <w:rPr>
          <w:sz w:val="28"/>
          <w:szCs w:val="28"/>
        </w:rPr>
        <w:t xml:space="preserve"> субстанции, предназначенной для производства лекарственных препаратов для парентерального применения.</w:t>
      </w:r>
    </w:p>
    <w:sectPr w:rsidR="00367A93" w:rsidRPr="00C273AB" w:rsidSect="000901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5E9" w:rsidRDefault="00A415E9">
      <w:r>
        <w:separator/>
      </w:r>
    </w:p>
  </w:endnote>
  <w:endnote w:type="continuationSeparator" w:id="0">
    <w:p w:rsidR="00A415E9" w:rsidRDefault="00A4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92B" w:rsidRDefault="008F092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8601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A415E9" w:rsidRPr="005D20A8" w:rsidRDefault="00A415E9" w:rsidP="005D20A8">
        <w:pPr>
          <w:pStyle w:val="a6"/>
          <w:jc w:val="center"/>
          <w:rPr>
            <w:sz w:val="28"/>
            <w:szCs w:val="28"/>
          </w:rPr>
        </w:pPr>
        <w:r w:rsidRPr="0037450A"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 w:rsidRPr="0037450A">
          <w:rPr>
            <w:sz w:val="28"/>
            <w:szCs w:val="28"/>
          </w:rPr>
          <w:fldChar w:fldCharType="separate"/>
        </w:r>
        <w:r w:rsidR="00AB3D41">
          <w:rPr>
            <w:noProof/>
            <w:sz w:val="28"/>
            <w:szCs w:val="28"/>
          </w:rPr>
          <w:t>3</w:t>
        </w:r>
        <w:r w:rsidRPr="0037450A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5E9" w:rsidRPr="00545DEE" w:rsidRDefault="00A415E9" w:rsidP="00545DEE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5E9" w:rsidRDefault="00A415E9">
      <w:r>
        <w:separator/>
      </w:r>
    </w:p>
  </w:footnote>
  <w:footnote w:type="continuationSeparator" w:id="0">
    <w:p w:rsidR="00A415E9" w:rsidRDefault="00A41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92B" w:rsidRDefault="008F092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5E9" w:rsidRDefault="00A415E9">
    <w:pPr>
      <w:pStyle w:val="a8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5E9" w:rsidRPr="005D5F2D" w:rsidRDefault="00A415E9" w:rsidP="005D5F2D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2AEB3620"/>
    <w:multiLevelType w:val="hybridMultilevel"/>
    <w:tmpl w:val="F4F060EC"/>
    <w:lvl w:ilvl="0" w:tplc="9F60CBF6">
      <w:start w:val="2"/>
      <w:numFmt w:val="decimal"/>
      <w:lvlText w:val="%1."/>
      <w:lvlJc w:val="left"/>
      <w:pPr>
        <w:ind w:left="1353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6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C8E"/>
    <w:rsid w:val="00000020"/>
    <w:rsid w:val="00003322"/>
    <w:rsid w:val="00006726"/>
    <w:rsid w:val="000070F4"/>
    <w:rsid w:val="000109E8"/>
    <w:rsid w:val="000130A3"/>
    <w:rsid w:val="00016484"/>
    <w:rsid w:val="0001759F"/>
    <w:rsid w:val="00017BB3"/>
    <w:rsid w:val="00017D5B"/>
    <w:rsid w:val="00020942"/>
    <w:rsid w:val="0002099F"/>
    <w:rsid w:val="00020B92"/>
    <w:rsid w:val="000219B7"/>
    <w:rsid w:val="000239BF"/>
    <w:rsid w:val="000261A4"/>
    <w:rsid w:val="00026CA9"/>
    <w:rsid w:val="0003431F"/>
    <w:rsid w:val="00034972"/>
    <w:rsid w:val="00041283"/>
    <w:rsid w:val="0004164B"/>
    <w:rsid w:val="00043E7C"/>
    <w:rsid w:val="00047BC6"/>
    <w:rsid w:val="000509AE"/>
    <w:rsid w:val="00053731"/>
    <w:rsid w:val="000539AF"/>
    <w:rsid w:val="0005525D"/>
    <w:rsid w:val="000629D1"/>
    <w:rsid w:val="00064403"/>
    <w:rsid w:val="00064803"/>
    <w:rsid w:val="0006559B"/>
    <w:rsid w:val="00065743"/>
    <w:rsid w:val="00065BC9"/>
    <w:rsid w:val="0007081B"/>
    <w:rsid w:val="00072233"/>
    <w:rsid w:val="000724DB"/>
    <w:rsid w:val="00075B81"/>
    <w:rsid w:val="0008084F"/>
    <w:rsid w:val="00081B28"/>
    <w:rsid w:val="0008412E"/>
    <w:rsid w:val="00086ADE"/>
    <w:rsid w:val="0009014C"/>
    <w:rsid w:val="00094C05"/>
    <w:rsid w:val="000951EA"/>
    <w:rsid w:val="00095DDC"/>
    <w:rsid w:val="00096EB6"/>
    <w:rsid w:val="000A041F"/>
    <w:rsid w:val="000A2046"/>
    <w:rsid w:val="000A3394"/>
    <w:rsid w:val="000A3F6D"/>
    <w:rsid w:val="000A56F1"/>
    <w:rsid w:val="000A582C"/>
    <w:rsid w:val="000A5C8F"/>
    <w:rsid w:val="000B0521"/>
    <w:rsid w:val="000B1EAF"/>
    <w:rsid w:val="000B7F29"/>
    <w:rsid w:val="000C0642"/>
    <w:rsid w:val="000C0EFC"/>
    <w:rsid w:val="000C7846"/>
    <w:rsid w:val="000C795A"/>
    <w:rsid w:val="000D04AD"/>
    <w:rsid w:val="000D4134"/>
    <w:rsid w:val="000D54D5"/>
    <w:rsid w:val="000D6D0F"/>
    <w:rsid w:val="000D7633"/>
    <w:rsid w:val="000E0DDB"/>
    <w:rsid w:val="000E17FD"/>
    <w:rsid w:val="000E328E"/>
    <w:rsid w:val="000E3396"/>
    <w:rsid w:val="000F2E4B"/>
    <w:rsid w:val="000F4A4C"/>
    <w:rsid w:val="000F7F38"/>
    <w:rsid w:val="00110DE1"/>
    <w:rsid w:val="00114C8E"/>
    <w:rsid w:val="00117D46"/>
    <w:rsid w:val="0012129C"/>
    <w:rsid w:val="00121ED3"/>
    <w:rsid w:val="00121FA5"/>
    <w:rsid w:val="00122AEF"/>
    <w:rsid w:val="001269A7"/>
    <w:rsid w:val="00127119"/>
    <w:rsid w:val="001271BE"/>
    <w:rsid w:val="00131091"/>
    <w:rsid w:val="001310DE"/>
    <w:rsid w:val="0013183C"/>
    <w:rsid w:val="00132626"/>
    <w:rsid w:val="001343D2"/>
    <w:rsid w:val="00140427"/>
    <w:rsid w:val="001448FB"/>
    <w:rsid w:val="0014594F"/>
    <w:rsid w:val="00145C45"/>
    <w:rsid w:val="00146490"/>
    <w:rsid w:val="001478BC"/>
    <w:rsid w:val="00147D20"/>
    <w:rsid w:val="0015018F"/>
    <w:rsid w:val="0015130E"/>
    <w:rsid w:val="00151A24"/>
    <w:rsid w:val="00152BB4"/>
    <w:rsid w:val="0015385E"/>
    <w:rsid w:val="00154327"/>
    <w:rsid w:val="0016283A"/>
    <w:rsid w:val="0016293C"/>
    <w:rsid w:val="00162996"/>
    <w:rsid w:val="00166768"/>
    <w:rsid w:val="00171B53"/>
    <w:rsid w:val="00171D9A"/>
    <w:rsid w:val="00173EFB"/>
    <w:rsid w:val="00174205"/>
    <w:rsid w:val="00176A9F"/>
    <w:rsid w:val="00176E64"/>
    <w:rsid w:val="001824C0"/>
    <w:rsid w:val="00183792"/>
    <w:rsid w:val="00183A68"/>
    <w:rsid w:val="00183D45"/>
    <w:rsid w:val="00184EFD"/>
    <w:rsid w:val="0018673E"/>
    <w:rsid w:val="001903CF"/>
    <w:rsid w:val="00194843"/>
    <w:rsid w:val="00194A3E"/>
    <w:rsid w:val="00194F4E"/>
    <w:rsid w:val="00195064"/>
    <w:rsid w:val="00196199"/>
    <w:rsid w:val="00196FEC"/>
    <w:rsid w:val="001A0A8F"/>
    <w:rsid w:val="001A19F1"/>
    <w:rsid w:val="001A23BA"/>
    <w:rsid w:val="001A2CB0"/>
    <w:rsid w:val="001A30AD"/>
    <w:rsid w:val="001A4000"/>
    <w:rsid w:val="001A490A"/>
    <w:rsid w:val="001A5CD6"/>
    <w:rsid w:val="001B0481"/>
    <w:rsid w:val="001B10EF"/>
    <w:rsid w:val="001B1771"/>
    <w:rsid w:val="001B25C0"/>
    <w:rsid w:val="001B6D0F"/>
    <w:rsid w:val="001B733A"/>
    <w:rsid w:val="001C0AE8"/>
    <w:rsid w:val="001C14DF"/>
    <w:rsid w:val="001C1762"/>
    <w:rsid w:val="001C336D"/>
    <w:rsid w:val="001C33B7"/>
    <w:rsid w:val="001C39A5"/>
    <w:rsid w:val="001D19EB"/>
    <w:rsid w:val="001D6459"/>
    <w:rsid w:val="001D741C"/>
    <w:rsid w:val="001E06A2"/>
    <w:rsid w:val="001E0B8D"/>
    <w:rsid w:val="001E3CA0"/>
    <w:rsid w:val="001E41AD"/>
    <w:rsid w:val="001E6B20"/>
    <w:rsid w:val="001F1573"/>
    <w:rsid w:val="001F2053"/>
    <w:rsid w:val="001F3002"/>
    <w:rsid w:val="001F3CF3"/>
    <w:rsid w:val="001F56DB"/>
    <w:rsid w:val="001F68A3"/>
    <w:rsid w:val="001F6A01"/>
    <w:rsid w:val="001F6FE5"/>
    <w:rsid w:val="001F7C94"/>
    <w:rsid w:val="00201B3C"/>
    <w:rsid w:val="00201CBE"/>
    <w:rsid w:val="00203C92"/>
    <w:rsid w:val="00204349"/>
    <w:rsid w:val="002061D0"/>
    <w:rsid w:val="00206A86"/>
    <w:rsid w:val="0020707E"/>
    <w:rsid w:val="002105B8"/>
    <w:rsid w:val="0021150D"/>
    <w:rsid w:val="00217246"/>
    <w:rsid w:val="00217A21"/>
    <w:rsid w:val="00220205"/>
    <w:rsid w:val="002216A2"/>
    <w:rsid w:val="002225E3"/>
    <w:rsid w:val="00224479"/>
    <w:rsid w:val="002258EB"/>
    <w:rsid w:val="00232320"/>
    <w:rsid w:val="002326CF"/>
    <w:rsid w:val="00233D22"/>
    <w:rsid w:val="0023438E"/>
    <w:rsid w:val="00234A0F"/>
    <w:rsid w:val="00235A18"/>
    <w:rsid w:val="002430DE"/>
    <w:rsid w:val="00243B96"/>
    <w:rsid w:val="00244BC6"/>
    <w:rsid w:val="00246CFA"/>
    <w:rsid w:val="00246E08"/>
    <w:rsid w:val="00247F1C"/>
    <w:rsid w:val="002509D2"/>
    <w:rsid w:val="002510F8"/>
    <w:rsid w:val="00252955"/>
    <w:rsid w:val="0025452B"/>
    <w:rsid w:val="002556CA"/>
    <w:rsid w:val="00255A8D"/>
    <w:rsid w:val="002567CE"/>
    <w:rsid w:val="00256F06"/>
    <w:rsid w:val="00257A88"/>
    <w:rsid w:val="00261F9A"/>
    <w:rsid w:val="00262373"/>
    <w:rsid w:val="00264870"/>
    <w:rsid w:val="00265FC9"/>
    <w:rsid w:val="00267BC4"/>
    <w:rsid w:val="00270C05"/>
    <w:rsid w:val="00275ECF"/>
    <w:rsid w:val="00276C42"/>
    <w:rsid w:val="00283F0A"/>
    <w:rsid w:val="002840B7"/>
    <w:rsid w:val="00285210"/>
    <w:rsid w:val="0028690E"/>
    <w:rsid w:val="00290442"/>
    <w:rsid w:val="00290AEA"/>
    <w:rsid w:val="00292367"/>
    <w:rsid w:val="002A03EC"/>
    <w:rsid w:val="002A28FD"/>
    <w:rsid w:val="002A6128"/>
    <w:rsid w:val="002A6799"/>
    <w:rsid w:val="002A77AB"/>
    <w:rsid w:val="002A7E19"/>
    <w:rsid w:val="002B0E69"/>
    <w:rsid w:val="002B0F87"/>
    <w:rsid w:val="002B45B2"/>
    <w:rsid w:val="002B5AFE"/>
    <w:rsid w:val="002B65F4"/>
    <w:rsid w:val="002C17BA"/>
    <w:rsid w:val="002C4629"/>
    <w:rsid w:val="002C5247"/>
    <w:rsid w:val="002C65B5"/>
    <w:rsid w:val="002D0AA7"/>
    <w:rsid w:val="002D345A"/>
    <w:rsid w:val="002D591F"/>
    <w:rsid w:val="002D5A5F"/>
    <w:rsid w:val="002D6E71"/>
    <w:rsid w:val="002E5557"/>
    <w:rsid w:val="002E5BB6"/>
    <w:rsid w:val="002E71D4"/>
    <w:rsid w:val="002F03D3"/>
    <w:rsid w:val="002F0FDD"/>
    <w:rsid w:val="002F27C6"/>
    <w:rsid w:val="002F2CB3"/>
    <w:rsid w:val="002F3540"/>
    <w:rsid w:val="002F360C"/>
    <w:rsid w:val="002F44CE"/>
    <w:rsid w:val="002F50C0"/>
    <w:rsid w:val="002F561A"/>
    <w:rsid w:val="002F5954"/>
    <w:rsid w:val="002F69BF"/>
    <w:rsid w:val="0030012C"/>
    <w:rsid w:val="00302818"/>
    <w:rsid w:val="003050FA"/>
    <w:rsid w:val="00305188"/>
    <w:rsid w:val="00305B93"/>
    <w:rsid w:val="00306C8E"/>
    <w:rsid w:val="0031076A"/>
    <w:rsid w:val="00310E86"/>
    <w:rsid w:val="0031167C"/>
    <w:rsid w:val="00311923"/>
    <w:rsid w:val="00311B21"/>
    <w:rsid w:val="00313F3E"/>
    <w:rsid w:val="003162A6"/>
    <w:rsid w:val="00326398"/>
    <w:rsid w:val="00326D11"/>
    <w:rsid w:val="0033125B"/>
    <w:rsid w:val="00331AA7"/>
    <w:rsid w:val="003332AD"/>
    <w:rsid w:val="00335832"/>
    <w:rsid w:val="00336675"/>
    <w:rsid w:val="00337486"/>
    <w:rsid w:val="0034228E"/>
    <w:rsid w:val="003432FC"/>
    <w:rsid w:val="003436DB"/>
    <w:rsid w:val="00345ADD"/>
    <w:rsid w:val="00346DAA"/>
    <w:rsid w:val="00347173"/>
    <w:rsid w:val="0034791C"/>
    <w:rsid w:val="00350122"/>
    <w:rsid w:val="00351803"/>
    <w:rsid w:val="003536F3"/>
    <w:rsid w:val="00354916"/>
    <w:rsid w:val="0035493F"/>
    <w:rsid w:val="00354996"/>
    <w:rsid w:val="00357074"/>
    <w:rsid w:val="00361F2E"/>
    <w:rsid w:val="003622CE"/>
    <w:rsid w:val="00363D9F"/>
    <w:rsid w:val="00364ADE"/>
    <w:rsid w:val="00365ED2"/>
    <w:rsid w:val="00367A93"/>
    <w:rsid w:val="003731F9"/>
    <w:rsid w:val="0037450A"/>
    <w:rsid w:val="00374543"/>
    <w:rsid w:val="0037561F"/>
    <w:rsid w:val="003764F6"/>
    <w:rsid w:val="00380BDC"/>
    <w:rsid w:val="00387020"/>
    <w:rsid w:val="00387BA2"/>
    <w:rsid w:val="00394220"/>
    <w:rsid w:val="00394B03"/>
    <w:rsid w:val="00395221"/>
    <w:rsid w:val="003A33A2"/>
    <w:rsid w:val="003A4AA3"/>
    <w:rsid w:val="003A526C"/>
    <w:rsid w:val="003A7633"/>
    <w:rsid w:val="003A7A3D"/>
    <w:rsid w:val="003B5CA2"/>
    <w:rsid w:val="003C054B"/>
    <w:rsid w:val="003C3C53"/>
    <w:rsid w:val="003C4F8C"/>
    <w:rsid w:val="003C6578"/>
    <w:rsid w:val="003D13F1"/>
    <w:rsid w:val="003D1C39"/>
    <w:rsid w:val="003D3293"/>
    <w:rsid w:val="003D4E7D"/>
    <w:rsid w:val="003E2F29"/>
    <w:rsid w:val="003E476F"/>
    <w:rsid w:val="003E530C"/>
    <w:rsid w:val="003E67B0"/>
    <w:rsid w:val="003F0965"/>
    <w:rsid w:val="003F2F9C"/>
    <w:rsid w:val="003F5CAB"/>
    <w:rsid w:val="00402121"/>
    <w:rsid w:val="0040325C"/>
    <w:rsid w:val="004052D3"/>
    <w:rsid w:val="0040674D"/>
    <w:rsid w:val="004111C6"/>
    <w:rsid w:val="00411E36"/>
    <w:rsid w:val="0041282B"/>
    <w:rsid w:val="00416F87"/>
    <w:rsid w:val="004174FB"/>
    <w:rsid w:val="0041761E"/>
    <w:rsid w:val="0042082D"/>
    <w:rsid w:val="004234DF"/>
    <w:rsid w:val="004242D1"/>
    <w:rsid w:val="004251EB"/>
    <w:rsid w:val="004260F7"/>
    <w:rsid w:val="00427F58"/>
    <w:rsid w:val="0043090F"/>
    <w:rsid w:val="0043136A"/>
    <w:rsid w:val="00433883"/>
    <w:rsid w:val="00434294"/>
    <w:rsid w:val="00434524"/>
    <w:rsid w:val="00436376"/>
    <w:rsid w:val="004425B0"/>
    <w:rsid w:val="004429AD"/>
    <w:rsid w:val="00446ADA"/>
    <w:rsid w:val="004500E1"/>
    <w:rsid w:val="00451FB1"/>
    <w:rsid w:val="00452CD1"/>
    <w:rsid w:val="00456C0F"/>
    <w:rsid w:val="004575F0"/>
    <w:rsid w:val="004578F7"/>
    <w:rsid w:val="00460592"/>
    <w:rsid w:val="004620C5"/>
    <w:rsid w:val="0046432D"/>
    <w:rsid w:val="0046585A"/>
    <w:rsid w:val="00465AF5"/>
    <w:rsid w:val="00466C9A"/>
    <w:rsid w:val="00471C43"/>
    <w:rsid w:val="00472F97"/>
    <w:rsid w:val="00473A00"/>
    <w:rsid w:val="00474E3D"/>
    <w:rsid w:val="00477D26"/>
    <w:rsid w:val="0048008C"/>
    <w:rsid w:val="0048091F"/>
    <w:rsid w:val="0048135C"/>
    <w:rsid w:val="004817CF"/>
    <w:rsid w:val="00482A8C"/>
    <w:rsid w:val="00483638"/>
    <w:rsid w:val="00483F8C"/>
    <w:rsid w:val="00484515"/>
    <w:rsid w:val="00486A89"/>
    <w:rsid w:val="00487129"/>
    <w:rsid w:val="00490F35"/>
    <w:rsid w:val="004912BE"/>
    <w:rsid w:val="00491304"/>
    <w:rsid w:val="0049235E"/>
    <w:rsid w:val="0049284F"/>
    <w:rsid w:val="004A0115"/>
    <w:rsid w:val="004A5194"/>
    <w:rsid w:val="004A6B81"/>
    <w:rsid w:val="004B1E9C"/>
    <w:rsid w:val="004B2670"/>
    <w:rsid w:val="004B318F"/>
    <w:rsid w:val="004B7B43"/>
    <w:rsid w:val="004C0AB7"/>
    <w:rsid w:val="004C0F8F"/>
    <w:rsid w:val="004C11BB"/>
    <w:rsid w:val="004C1425"/>
    <w:rsid w:val="004C328A"/>
    <w:rsid w:val="004C3EAB"/>
    <w:rsid w:val="004C6669"/>
    <w:rsid w:val="004C7C07"/>
    <w:rsid w:val="004D14A5"/>
    <w:rsid w:val="004D3064"/>
    <w:rsid w:val="004D322D"/>
    <w:rsid w:val="004D397C"/>
    <w:rsid w:val="004D5241"/>
    <w:rsid w:val="004D563C"/>
    <w:rsid w:val="004D6E7E"/>
    <w:rsid w:val="004D6EB1"/>
    <w:rsid w:val="004D6FDA"/>
    <w:rsid w:val="004E0C31"/>
    <w:rsid w:val="004E2372"/>
    <w:rsid w:val="004E2DCF"/>
    <w:rsid w:val="004F4981"/>
    <w:rsid w:val="004F71B9"/>
    <w:rsid w:val="004F7F8B"/>
    <w:rsid w:val="00500882"/>
    <w:rsid w:val="00500887"/>
    <w:rsid w:val="00502A2A"/>
    <w:rsid w:val="005035F9"/>
    <w:rsid w:val="00503F7A"/>
    <w:rsid w:val="00504B25"/>
    <w:rsid w:val="00505C07"/>
    <w:rsid w:val="00506C7E"/>
    <w:rsid w:val="00506F63"/>
    <w:rsid w:val="00511161"/>
    <w:rsid w:val="005113DA"/>
    <w:rsid w:val="00511776"/>
    <w:rsid w:val="00514B07"/>
    <w:rsid w:val="00522194"/>
    <w:rsid w:val="00523677"/>
    <w:rsid w:val="00523C04"/>
    <w:rsid w:val="00524C81"/>
    <w:rsid w:val="00527A2B"/>
    <w:rsid w:val="00535A6B"/>
    <w:rsid w:val="00536DD1"/>
    <w:rsid w:val="00536E18"/>
    <w:rsid w:val="005400B6"/>
    <w:rsid w:val="00540ADB"/>
    <w:rsid w:val="0054235E"/>
    <w:rsid w:val="00544238"/>
    <w:rsid w:val="00544B2F"/>
    <w:rsid w:val="00545B3C"/>
    <w:rsid w:val="00545DEE"/>
    <w:rsid w:val="005513BD"/>
    <w:rsid w:val="005529C8"/>
    <w:rsid w:val="00552A65"/>
    <w:rsid w:val="00553097"/>
    <w:rsid w:val="005534BD"/>
    <w:rsid w:val="005534DB"/>
    <w:rsid w:val="00553587"/>
    <w:rsid w:val="00553A41"/>
    <w:rsid w:val="00553F41"/>
    <w:rsid w:val="00554117"/>
    <w:rsid w:val="00554824"/>
    <w:rsid w:val="00556A29"/>
    <w:rsid w:val="0055748C"/>
    <w:rsid w:val="00562908"/>
    <w:rsid w:val="0056363C"/>
    <w:rsid w:val="00563BBD"/>
    <w:rsid w:val="00565DEF"/>
    <w:rsid w:val="005668D5"/>
    <w:rsid w:val="00566E6D"/>
    <w:rsid w:val="00571B6E"/>
    <w:rsid w:val="00572809"/>
    <w:rsid w:val="00573064"/>
    <w:rsid w:val="005730ED"/>
    <w:rsid w:val="005731B0"/>
    <w:rsid w:val="00573A6F"/>
    <w:rsid w:val="00575B86"/>
    <w:rsid w:val="00575EEF"/>
    <w:rsid w:val="00576C13"/>
    <w:rsid w:val="0058188C"/>
    <w:rsid w:val="00581AEA"/>
    <w:rsid w:val="00583431"/>
    <w:rsid w:val="00583C01"/>
    <w:rsid w:val="00584118"/>
    <w:rsid w:val="00586647"/>
    <w:rsid w:val="00592A50"/>
    <w:rsid w:val="005934AC"/>
    <w:rsid w:val="0059594B"/>
    <w:rsid w:val="00595D9D"/>
    <w:rsid w:val="0059759E"/>
    <w:rsid w:val="005A020C"/>
    <w:rsid w:val="005B1DBD"/>
    <w:rsid w:val="005B6119"/>
    <w:rsid w:val="005B6E5E"/>
    <w:rsid w:val="005B7DEE"/>
    <w:rsid w:val="005C40D9"/>
    <w:rsid w:val="005C69E9"/>
    <w:rsid w:val="005D20A8"/>
    <w:rsid w:val="005D2688"/>
    <w:rsid w:val="005D36C4"/>
    <w:rsid w:val="005D3D96"/>
    <w:rsid w:val="005D3E69"/>
    <w:rsid w:val="005D5F2D"/>
    <w:rsid w:val="005D6476"/>
    <w:rsid w:val="005E2F5D"/>
    <w:rsid w:val="005E63DD"/>
    <w:rsid w:val="005F0800"/>
    <w:rsid w:val="005F0DA8"/>
    <w:rsid w:val="005F136A"/>
    <w:rsid w:val="005F29A1"/>
    <w:rsid w:val="005F3698"/>
    <w:rsid w:val="005F4815"/>
    <w:rsid w:val="005F4931"/>
    <w:rsid w:val="005F637D"/>
    <w:rsid w:val="005F77DF"/>
    <w:rsid w:val="0060053B"/>
    <w:rsid w:val="00603A9B"/>
    <w:rsid w:val="00607BF3"/>
    <w:rsid w:val="006105A2"/>
    <w:rsid w:val="00615B20"/>
    <w:rsid w:val="006201BF"/>
    <w:rsid w:val="006204AB"/>
    <w:rsid w:val="0062094C"/>
    <w:rsid w:val="00620FE4"/>
    <w:rsid w:val="00627577"/>
    <w:rsid w:val="00627961"/>
    <w:rsid w:val="006300B3"/>
    <w:rsid w:val="00630797"/>
    <w:rsid w:val="00631DE0"/>
    <w:rsid w:val="006329EE"/>
    <w:rsid w:val="00632EA6"/>
    <w:rsid w:val="006336B7"/>
    <w:rsid w:val="00635519"/>
    <w:rsid w:val="00642C5E"/>
    <w:rsid w:val="00642FE0"/>
    <w:rsid w:val="006436D1"/>
    <w:rsid w:val="00644CB1"/>
    <w:rsid w:val="006465B5"/>
    <w:rsid w:val="0064777F"/>
    <w:rsid w:val="00647F23"/>
    <w:rsid w:val="0065041C"/>
    <w:rsid w:val="00655597"/>
    <w:rsid w:val="00655D73"/>
    <w:rsid w:val="00664084"/>
    <w:rsid w:val="00664CD5"/>
    <w:rsid w:val="006653BA"/>
    <w:rsid w:val="00665A99"/>
    <w:rsid w:val="00666112"/>
    <w:rsid w:val="00670918"/>
    <w:rsid w:val="00671084"/>
    <w:rsid w:val="0067189B"/>
    <w:rsid w:val="00671CEF"/>
    <w:rsid w:val="0067326B"/>
    <w:rsid w:val="006746C6"/>
    <w:rsid w:val="00680F67"/>
    <w:rsid w:val="00683701"/>
    <w:rsid w:val="0068731E"/>
    <w:rsid w:val="00690DB1"/>
    <w:rsid w:val="006960AB"/>
    <w:rsid w:val="006A0593"/>
    <w:rsid w:val="006A0FA6"/>
    <w:rsid w:val="006A1012"/>
    <w:rsid w:val="006A115A"/>
    <w:rsid w:val="006A37CC"/>
    <w:rsid w:val="006A3C10"/>
    <w:rsid w:val="006A54F0"/>
    <w:rsid w:val="006B3A6F"/>
    <w:rsid w:val="006B3D88"/>
    <w:rsid w:val="006C1934"/>
    <w:rsid w:val="006C2A4A"/>
    <w:rsid w:val="006C3516"/>
    <w:rsid w:val="006D165B"/>
    <w:rsid w:val="006D24D1"/>
    <w:rsid w:val="006D3656"/>
    <w:rsid w:val="006D513D"/>
    <w:rsid w:val="006D5A13"/>
    <w:rsid w:val="006E0FA8"/>
    <w:rsid w:val="006E0FA9"/>
    <w:rsid w:val="006E3C1A"/>
    <w:rsid w:val="006E44BC"/>
    <w:rsid w:val="006E6EAB"/>
    <w:rsid w:val="006E768A"/>
    <w:rsid w:val="006F19D2"/>
    <w:rsid w:val="006F5898"/>
    <w:rsid w:val="006F59F7"/>
    <w:rsid w:val="006F6255"/>
    <w:rsid w:val="007002BF"/>
    <w:rsid w:val="00701ADE"/>
    <w:rsid w:val="007027AA"/>
    <w:rsid w:val="00705CDE"/>
    <w:rsid w:val="007115C1"/>
    <w:rsid w:val="00712A65"/>
    <w:rsid w:val="00715803"/>
    <w:rsid w:val="00717C98"/>
    <w:rsid w:val="00721046"/>
    <w:rsid w:val="00724489"/>
    <w:rsid w:val="00724DE3"/>
    <w:rsid w:val="0072554E"/>
    <w:rsid w:val="007275CE"/>
    <w:rsid w:val="00727E1B"/>
    <w:rsid w:val="00730C4E"/>
    <w:rsid w:val="00733C3B"/>
    <w:rsid w:val="00734DC8"/>
    <w:rsid w:val="007371A7"/>
    <w:rsid w:val="00737654"/>
    <w:rsid w:val="007424D4"/>
    <w:rsid w:val="007456C7"/>
    <w:rsid w:val="0074590A"/>
    <w:rsid w:val="007475D3"/>
    <w:rsid w:val="00750316"/>
    <w:rsid w:val="007530F3"/>
    <w:rsid w:val="00753ED5"/>
    <w:rsid w:val="00754B7B"/>
    <w:rsid w:val="0075617D"/>
    <w:rsid w:val="007604FC"/>
    <w:rsid w:val="0076234D"/>
    <w:rsid w:val="00762793"/>
    <w:rsid w:val="00762EF7"/>
    <w:rsid w:val="007677AA"/>
    <w:rsid w:val="00767ABF"/>
    <w:rsid w:val="00767B96"/>
    <w:rsid w:val="007714FA"/>
    <w:rsid w:val="0077264D"/>
    <w:rsid w:val="00773788"/>
    <w:rsid w:val="0078011F"/>
    <w:rsid w:val="00780A76"/>
    <w:rsid w:val="00781157"/>
    <w:rsid w:val="00782ADE"/>
    <w:rsid w:val="00782F35"/>
    <w:rsid w:val="00783A96"/>
    <w:rsid w:val="00784608"/>
    <w:rsid w:val="00785BF5"/>
    <w:rsid w:val="00787B8C"/>
    <w:rsid w:val="00790A40"/>
    <w:rsid w:val="00792FBE"/>
    <w:rsid w:val="00794B74"/>
    <w:rsid w:val="00797A4C"/>
    <w:rsid w:val="00797D2E"/>
    <w:rsid w:val="007A0D7E"/>
    <w:rsid w:val="007A1837"/>
    <w:rsid w:val="007A30F6"/>
    <w:rsid w:val="007A7EE1"/>
    <w:rsid w:val="007B065E"/>
    <w:rsid w:val="007B554D"/>
    <w:rsid w:val="007B7DE4"/>
    <w:rsid w:val="007C03CC"/>
    <w:rsid w:val="007C1162"/>
    <w:rsid w:val="007C1370"/>
    <w:rsid w:val="007C165A"/>
    <w:rsid w:val="007C5DC1"/>
    <w:rsid w:val="007C672B"/>
    <w:rsid w:val="007C72EF"/>
    <w:rsid w:val="007D2C02"/>
    <w:rsid w:val="007D2D9D"/>
    <w:rsid w:val="007D3295"/>
    <w:rsid w:val="007D3664"/>
    <w:rsid w:val="007D42BF"/>
    <w:rsid w:val="007D553E"/>
    <w:rsid w:val="007E76FE"/>
    <w:rsid w:val="007F21BF"/>
    <w:rsid w:val="007F6BEB"/>
    <w:rsid w:val="00800CF8"/>
    <w:rsid w:val="0080462F"/>
    <w:rsid w:val="008064B5"/>
    <w:rsid w:val="00807736"/>
    <w:rsid w:val="00810327"/>
    <w:rsid w:val="00811A62"/>
    <w:rsid w:val="00816CB5"/>
    <w:rsid w:val="00822AA6"/>
    <w:rsid w:val="00823B09"/>
    <w:rsid w:val="00823D08"/>
    <w:rsid w:val="00825014"/>
    <w:rsid w:val="008270B0"/>
    <w:rsid w:val="00830344"/>
    <w:rsid w:val="008308FD"/>
    <w:rsid w:val="00830A56"/>
    <w:rsid w:val="008324EC"/>
    <w:rsid w:val="00834B71"/>
    <w:rsid w:val="00834E3D"/>
    <w:rsid w:val="00840894"/>
    <w:rsid w:val="00841121"/>
    <w:rsid w:val="00842333"/>
    <w:rsid w:val="00842AC9"/>
    <w:rsid w:val="00842B8D"/>
    <w:rsid w:val="00842D35"/>
    <w:rsid w:val="00843191"/>
    <w:rsid w:val="00844261"/>
    <w:rsid w:val="00845DB3"/>
    <w:rsid w:val="0084649B"/>
    <w:rsid w:val="00850F5D"/>
    <w:rsid w:val="00851F12"/>
    <w:rsid w:val="008528A7"/>
    <w:rsid w:val="00853F8A"/>
    <w:rsid w:val="0085781A"/>
    <w:rsid w:val="008600D7"/>
    <w:rsid w:val="00861FDF"/>
    <w:rsid w:val="008636EF"/>
    <w:rsid w:val="00866F13"/>
    <w:rsid w:val="00870339"/>
    <w:rsid w:val="00870FB4"/>
    <w:rsid w:val="00871D98"/>
    <w:rsid w:val="00881517"/>
    <w:rsid w:val="00881691"/>
    <w:rsid w:val="00882B45"/>
    <w:rsid w:val="00883159"/>
    <w:rsid w:val="00884C76"/>
    <w:rsid w:val="00884E07"/>
    <w:rsid w:val="0089056D"/>
    <w:rsid w:val="00890BDE"/>
    <w:rsid w:val="008920C4"/>
    <w:rsid w:val="00895E08"/>
    <w:rsid w:val="00896A5A"/>
    <w:rsid w:val="008A1B60"/>
    <w:rsid w:val="008A3B8F"/>
    <w:rsid w:val="008A6A7D"/>
    <w:rsid w:val="008A7DEA"/>
    <w:rsid w:val="008B0DAA"/>
    <w:rsid w:val="008B1577"/>
    <w:rsid w:val="008B1E83"/>
    <w:rsid w:val="008B234A"/>
    <w:rsid w:val="008B35E1"/>
    <w:rsid w:val="008B4960"/>
    <w:rsid w:val="008B61A7"/>
    <w:rsid w:val="008C2F5C"/>
    <w:rsid w:val="008C35E4"/>
    <w:rsid w:val="008C3700"/>
    <w:rsid w:val="008C4901"/>
    <w:rsid w:val="008C5347"/>
    <w:rsid w:val="008C5D40"/>
    <w:rsid w:val="008C726A"/>
    <w:rsid w:val="008D0394"/>
    <w:rsid w:val="008D27B1"/>
    <w:rsid w:val="008D2CDF"/>
    <w:rsid w:val="008D30FC"/>
    <w:rsid w:val="008D36D6"/>
    <w:rsid w:val="008D387B"/>
    <w:rsid w:val="008D3E6F"/>
    <w:rsid w:val="008D5D15"/>
    <w:rsid w:val="008D6187"/>
    <w:rsid w:val="008D7F51"/>
    <w:rsid w:val="008E0066"/>
    <w:rsid w:val="008E0424"/>
    <w:rsid w:val="008E12E6"/>
    <w:rsid w:val="008E1796"/>
    <w:rsid w:val="008E42A1"/>
    <w:rsid w:val="008E4346"/>
    <w:rsid w:val="008E4394"/>
    <w:rsid w:val="008E452D"/>
    <w:rsid w:val="008E5199"/>
    <w:rsid w:val="008E6A61"/>
    <w:rsid w:val="008E7241"/>
    <w:rsid w:val="008E779D"/>
    <w:rsid w:val="008F092B"/>
    <w:rsid w:val="008F0C11"/>
    <w:rsid w:val="008F4458"/>
    <w:rsid w:val="008F44E9"/>
    <w:rsid w:val="008F4B23"/>
    <w:rsid w:val="00900B3D"/>
    <w:rsid w:val="00901F31"/>
    <w:rsid w:val="00903679"/>
    <w:rsid w:val="0090379E"/>
    <w:rsid w:val="00904242"/>
    <w:rsid w:val="00905329"/>
    <w:rsid w:val="00906EB2"/>
    <w:rsid w:val="00911AEA"/>
    <w:rsid w:val="00912016"/>
    <w:rsid w:val="00912FBA"/>
    <w:rsid w:val="0092022C"/>
    <w:rsid w:val="00920244"/>
    <w:rsid w:val="009204E7"/>
    <w:rsid w:val="00922853"/>
    <w:rsid w:val="00925957"/>
    <w:rsid w:val="009259EE"/>
    <w:rsid w:val="00925ADE"/>
    <w:rsid w:val="009270A5"/>
    <w:rsid w:val="009270E5"/>
    <w:rsid w:val="00930023"/>
    <w:rsid w:val="00931631"/>
    <w:rsid w:val="00931B81"/>
    <w:rsid w:val="00933ED8"/>
    <w:rsid w:val="00934C1E"/>
    <w:rsid w:val="00937B59"/>
    <w:rsid w:val="009458C6"/>
    <w:rsid w:val="009512EC"/>
    <w:rsid w:val="00954A6F"/>
    <w:rsid w:val="009550DD"/>
    <w:rsid w:val="009562C2"/>
    <w:rsid w:val="00956311"/>
    <w:rsid w:val="00956EC0"/>
    <w:rsid w:val="00957B95"/>
    <w:rsid w:val="00957FF0"/>
    <w:rsid w:val="00961732"/>
    <w:rsid w:val="00961F67"/>
    <w:rsid w:val="00965A09"/>
    <w:rsid w:val="009669D2"/>
    <w:rsid w:val="00966C8F"/>
    <w:rsid w:val="00967900"/>
    <w:rsid w:val="009712F6"/>
    <w:rsid w:val="00976CDD"/>
    <w:rsid w:val="0097761A"/>
    <w:rsid w:val="00977B14"/>
    <w:rsid w:val="009815DB"/>
    <w:rsid w:val="009819D4"/>
    <w:rsid w:val="00981D3F"/>
    <w:rsid w:val="00982FF5"/>
    <w:rsid w:val="009860C7"/>
    <w:rsid w:val="009863A4"/>
    <w:rsid w:val="009869C5"/>
    <w:rsid w:val="00993374"/>
    <w:rsid w:val="00993CDB"/>
    <w:rsid w:val="00993D8A"/>
    <w:rsid w:val="0099501C"/>
    <w:rsid w:val="00995AE0"/>
    <w:rsid w:val="00997EC0"/>
    <w:rsid w:val="009A0F8C"/>
    <w:rsid w:val="009A10AB"/>
    <w:rsid w:val="009A12B6"/>
    <w:rsid w:val="009A2FE4"/>
    <w:rsid w:val="009A4376"/>
    <w:rsid w:val="009A5FB1"/>
    <w:rsid w:val="009A6B06"/>
    <w:rsid w:val="009A6C93"/>
    <w:rsid w:val="009B35DC"/>
    <w:rsid w:val="009B6A54"/>
    <w:rsid w:val="009C1707"/>
    <w:rsid w:val="009C3DC9"/>
    <w:rsid w:val="009C7ED2"/>
    <w:rsid w:val="009D1D94"/>
    <w:rsid w:val="009D4C1D"/>
    <w:rsid w:val="009D4C2E"/>
    <w:rsid w:val="009D5813"/>
    <w:rsid w:val="009D6B70"/>
    <w:rsid w:val="009E0D08"/>
    <w:rsid w:val="009E25FF"/>
    <w:rsid w:val="009E478D"/>
    <w:rsid w:val="009E4899"/>
    <w:rsid w:val="009E523E"/>
    <w:rsid w:val="009E5D73"/>
    <w:rsid w:val="009E6247"/>
    <w:rsid w:val="009E6676"/>
    <w:rsid w:val="009F479F"/>
    <w:rsid w:val="00A0013D"/>
    <w:rsid w:val="00A01194"/>
    <w:rsid w:val="00A035C5"/>
    <w:rsid w:val="00A05F08"/>
    <w:rsid w:val="00A0714C"/>
    <w:rsid w:val="00A1153F"/>
    <w:rsid w:val="00A11BDB"/>
    <w:rsid w:val="00A12BA5"/>
    <w:rsid w:val="00A13275"/>
    <w:rsid w:val="00A139A6"/>
    <w:rsid w:val="00A13DB4"/>
    <w:rsid w:val="00A1700D"/>
    <w:rsid w:val="00A1703D"/>
    <w:rsid w:val="00A2017D"/>
    <w:rsid w:val="00A20D21"/>
    <w:rsid w:val="00A2166F"/>
    <w:rsid w:val="00A21AC1"/>
    <w:rsid w:val="00A22B24"/>
    <w:rsid w:val="00A230E7"/>
    <w:rsid w:val="00A2320A"/>
    <w:rsid w:val="00A23400"/>
    <w:rsid w:val="00A2493C"/>
    <w:rsid w:val="00A26574"/>
    <w:rsid w:val="00A27B55"/>
    <w:rsid w:val="00A35921"/>
    <w:rsid w:val="00A364AE"/>
    <w:rsid w:val="00A370DB"/>
    <w:rsid w:val="00A37F69"/>
    <w:rsid w:val="00A400A3"/>
    <w:rsid w:val="00A40CDB"/>
    <w:rsid w:val="00A40E6A"/>
    <w:rsid w:val="00A415E9"/>
    <w:rsid w:val="00A420EE"/>
    <w:rsid w:val="00A42777"/>
    <w:rsid w:val="00A42D50"/>
    <w:rsid w:val="00A43FAA"/>
    <w:rsid w:val="00A44B50"/>
    <w:rsid w:val="00A45B7F"/>
    <w:rsid w:val="00A47C7C"/>
    <w:rsid w:val="00A5035D"/>
    <w:rsid w:val="00A542A4"/>
    <w:rsid w:val="00A55384"/>
    <w:rsid w:val="00A60A02"/>
    <w:rsid w:val="00A60E8C"/>
    <w:rsid w:val="00A62603"/>
    <w:rsid w:val="00A62CE4"/>
    <w:rsid w:val="00A633E7"/>
    <w:rsid w:val="00A66BF3"/>
    <w:rsid w:val="00A67BCC"/>
    <w:rsid w:val="00A720D8"/>
    <w:rsid w:val="00A73CD4"/>
    <w:rsid w:val="00A740C5"/>
    <w:rsid w:val="00A75546"/>
    <w:rsid w:val="00A77BB7"/>
    <w:rsid w:val="00A808EA"/>
    <w:rsid w:val="00A81B1B"/>
    <w:rsid w:val="00A83E9D"/>
    <w:rsid w:val="00A85349"/>
    <w:rsid w:val="00A85F5F"/>
    <w:rsid w:val="00A86532"/>
    <w:rsid w:val="00A87388"/>
    <w:rsid w:val="00A90973"/>
    <w:rsid w:val="00A9126F"/>
    <w:rsid w:val="00A91661"/>
    <w:rsid w:val="00A96328"/>
    <w:rsid w:val="00A9678B"/>
    <w:rsid w:val="00A96820"/>
    <w:rsid w:val="00A971B8"/>
    <w:rsid w:val="00AA2F7C"/>
    <w:rsid w:val="00AA34B2"/>
    <w:rsid w:val="00AA44F1"/>
    <w:rsid w:val="00AA47CA"/>
    <w:rsid w:val="00AA4FFA"/>
    <w:rsid w:val="00AA7247"/>
    <w:rsid w:val="00AA7C29"/>
    <w:rsid w:val="00AB0242"/>
    <w:rsid w:val="00AB3D41"/>
    <w:rsid w:val="00AB4A29"/>
    <w:rsid w:val="00AB4C73"/>
    <w:rsid w:val="00AB5294"/>
    <w:rsid w:val="00AC36F9"/>
    <w:rsid w:val="00AC48DB"/>
    <w:rsid w:val="00AC612F"/>
    <w:rsid w:val="00AC63F9"/>
    <w:rsid w:val="00AD17A8"/>
    <w:rsid w:val="00AD1EF9"/>
    <w:rsid w:val="00AD30F6"/>
    <w:rsid w:val="00AD50DF"/>
    <w:rsid w:val="00AD5895"/>
    <w:rsid w:val="00AD61A3"/>
    <w:rsid w:val="00AD6529"/>
    <w:rsid w:val="00AD683B"/>
    <w:rsid w:val="00AD7308"/>
    <w:rsid w:val="00AD75D5"/>
    <w:rsid w:val="00AE0315"/>
    <w:rsid w:val="00AE3F8E"/>
    <w:rsid w:val="00AE45AD"/>
    <w:rsid w:val="00AE5D09"/>
    <w:rsid w:val="00AE72FE"/>
    <w:rsid w:val="00AF27F6"/>
    <w:rsid w:val="00AF3BD6"/>
    <w:rsid w:val="00AF56F6"/>
    <w:rsid w:val="00B0106A"/>
    <w:rsid w:val="00B01B48"/>
    <w:rsid w:val="00B024AA"/>
    <w:rsid w:val="00B03D12"/>
    <w:rsid w:val="00B0427F"/>
    <w:rsid w:val="00B05BBA"/>
    <w:rsid w:val="00B06EAB"/>
    <w:rsid w:val="00B12182"/>
    <w:rsid w:val="00B128CE"/>
    <w:rsid w:val="00B20326"/>
    <w:rsid w:val="00B20CC6"/>
    <w:rsid w:val="00B2170D"/>
    <w:rsid w:val="00B23BB6"/>
    <w:rsid w:val="00B26FE4"/>
    <w:rsid w:val="00B27435"/>
    <w:rsid w:val="00B31818"/>
    <w:rsid w:val="00B31D37"/>
    <w:rsid w:val="00B34811"/>
    <w:rsid w:val="00B35EDC"/>
    <w:rsid w:val="00B3692A"/>
    <w:rsid w:val="00B440AC"/>
    <w:rsid w:val="00B45C77"/>
    <w:rsid w:val="00B50051"/>
    <w:rsid w:val="00B50928"/>
    <w:rsid w:val="00B512A7"/>
    <w:rsid w:val="00B51458"/>
    <w:rsid w:val="00B5495C"/>
    <w:rsid w:val="00B54CC7"/>
    <w:rsid w:val="00B57742"/>
    <w:rsid w:val="00B57874"/>
    <w:rsid w:val="00B60AE0"/>
    <w:rsid w:val="00B63478"/>
    <w:rsid w:val="00B6788C"/>
    <w:rsid w:val="00B71991"/>
    <w:rsid w:val="00B73868"/>
    <w:rsid w:val="00B75B01"/>
    <w:rsid w:val="00B80BF3"/>
    <w:rsid w:val="00B816FB"/>
    <w:rsid w:val="00B82661"/>
    <w:rsid w:val="00B84016"/>
    <w:rsid w:val="00B8629C"/>
    <w:rsid w:val="00B91BF2"/>
    <w:rsid w:val="00B948B2"/>
    <w:rsid w:val="00BA0570"/>
    <w:rsid w:val="00BA13A3"/>
    <w:rsid w:val="00BA3ADD"/>
    <w:rsid w:val="00BA3D77"/>
    <w:rsid w:val="00BA45B6"/>
    <w:rsid w:val="00BA5E25"/>
    <w:rsid w:val="00BA6DCC"/>
    <w:rsid w:val="00BA7A1B"/>
    <w:rsid w:val="00BB0395"/>
    <w:rsid w:val="00BB0B31"/>
    <w:rsid w:val="00BB322F"/>
    <w:rsid w:val="00BB3A06"/>
    <w:rsid w:val="00BB4886"/>
    <w:rsid w:val="00BB4BB5"/>
    <w:rsid w:val="00BB70B3"/>
    <w:rsid w:val="00BC30DD"/>
    <w:rsid w:val="00BC37B4"/>
    <w:rsid w:val="00BC404A"/>
    <w:rsid w:val="00BC4A60"/>
    <w:rsid w:val="00BC5D00"/>
    <w:rsid w:val="00BC69A4"/>
    <w:rsid w:val="00BC6AF5"/>
    <w:rsid w:val="00BD2127"/>
    <w:rsid w:val="00BD270E"/>
    <w:rsid w:val="00BD2E3E"/>
    <w:rsid w:val="00BD4868"/>
    <w:rsid w:val="00BD529C"/>
    <w:rsid w:val="00BD53C5"/>
    <w:rsid w:val="00BE0238"/>
    <w:rsid w:val="00BE281D"/>
    <w:rsid w:val="00BE5142"/>
    <w:rsid w:val="00BE6CE5"/>
    <w:rsid w:val="00BF0268"/>
    <w:rsid w:val="00BF05C6"/>
    <w:rsid w:val="00BF1361"/>
    <w:rsid w:val="00BF1838"/>
    <w:rsid w:val="00BF19D5"/>
    <w:rsid w:val="00BF4726"/>
    <w:rsid w:val="00BF501D"/>
    <w:rsid w:val="00BF5E32"/>
    <w:rsid w:val="00C04927"/>
    <w:rsid w:val="00C06CDD"/>
    <w:rsid w:val="00C07C03"/>
    <w:rsid w:val="00C13596"/>
    <w:rsid w:val="00C15F44"/>
    <w:rsid w:val="00C206F6"/>
    <w:rsid w:val="00C20B0F"/>
    <w:rsid w:val="00C22324"/>
    <w:rsid w:val="00C24280"/>
    <w:rsid w:val="00C24A44"/>
    <w:rsid w:val="00C273AB"/>
    <w:rsid w:val="00C305DA"/>
    <w:rsid w:val="00C31332"/>
    <w:rsid w:val="00C32E2D"/>
    <w:rsid w:val="00C3314E"/>
    <w:rsid w:val="00C33438"/>
    <w:rsid w:val="00C344D9"/>
    <w:rsid w:val="00C37213"/>
    <w:rsid w:val="00C40619"/>
    <w:rsid w:val="00C4273B"/>
    <w:rsid w:val="00C42A74"/>
    <w:rsid w:val="00C42B96"/>
    <w:rsid w:val="00C43119"/>
    <w:rsid w:val="00C43524"/>
    <w:rsid w:val="00C45357"/>
    <w:rsid w:val="00C455A5"/>
    <w:rsid w:val="00C456F0"/>
    <w:rsid w:val="00C45785"/>
    <w:rsid w:val="00C462BF"/>
    <w:rsid w:val="00C47D52"/>
    <w:rsid w:val="00C53AA7"/>
    <w:rsid w:val="00C53F9F"/>
    <w:rsid w:val="00C57CF5"/>
    <w:rsid w:val="00C61505"/>
    <w:rsid w:val="00C6385A"/>
    <w:rsid w:val="00C63C81"/>
    <w:rsid w:val="00C641F3"/>
    <w:rsid w:val="00C652DD"/>
    <w:rsid w:val="00C65D4A"/>
    <w:rsid w:val="00C67063"/>
    <w:rsid w:val="00C676D9"/>
    <w:rsid w:val="00C71F07"/>
    <w:rsid w:val="00C767F6"/>
    <w:rsid w:val="00C76C7A"/>
    <w:rsid w:val="00C771F4"/>
    <w:rsid w:val="00C80112"/>
    <w:rsid w:val="00C801E2"/>
    <w:rsid w:val="00C8216B"/>
    <w:rsid w:val="00C82FE5"/>
    <w:rsid w:val="00C830A2"/>
    <w:rsid w:val="00C86706"/>
    <w:rsid w:val="00C86A3B"/>
    <w:rsid w:val="00C91550"/>
    <w:rsid w:val="00C950B1"/>
    <w:rsid w:val="00C952C4"/>
    <w:rsid w:val="00C95313"/>
    <w:rsid w:val="00CA1DA6"/>
    <w:rsid w:val="00CA4D0E"/>
    <w:rsid w:val="00CA5323"/>
    <w:rsid w:val="00CA6410"/>
    <w:rsid w:val="00CA7D2F"/>
    <w:rsid w:val="00CB0A80"/>
    <w:rsid w:val="00CB1572"/>
    <w:rsid w:val="00CB425C"/>
    <w:rsid w:val="00CB5FFC"/>
    <w:rsid w:val="00CB76AA"/>
    <w:rsid w:val="00CC067E"/>
    <w:rsid w:val="00CC0ABF"/>
    <w:rsid w:val="00CC0D5A"/>
    <w:rsid w:val="00CC2DB4"/>
    <w:rsid w:val="00CC40D5"/>
    <w:rsid w:val="00CC55D4"/>
    <w:rsid w:val="00CC6C9D"/>
    <w:rsid w:val="00CC78E1"/>
    <w:rsid w:val="00CD24BE"/>
    <w:rsid w:val="00CD6B6D"/>
    <w:rsid w:val="00CE132E"/>
    <w:rsid w:val="00CE4E44"/>
    <w:rsid w:val="00CE59A1"/>
    <w:rsid w:val="00CE5C32"/>
    <w:rsid w:val="00CE6EA3"/>
    <w:rsid w:val="00CF1A18"/>
    <w:rsid w:val="00CF3558"/>
    <w:rsid w:val="00CF380A"/>
    <w:rsid w:val="00CF6B81"/>
    <w:rsid w:val="00CF6E2A"/>
    <w:rsid w:val="00D01825"/>
    <w:rsid w:val="00D05454"/>
    <w:rsid w:val="00D054A5"/>
    <w:rsid w:val="00D14A07"/>
    <w:rsid w:val="00D17CAF"/>
    <w:rsid w:val="00D235A7"/>
    <w:rsid w:val="00D24CAC"/>
    <w:rsid w:val="00D25EF0"/>
    <w:rsid w:val="00D26F99"/>
    <w:rsid w:val="00D27A24"/>
    <w:rsid w:val="00D27FAC"/>
    <w:rsid w:val="00D30930"/>
    <w:rsid w:val="00D3117B"/>
    <w:rsid w:val="00D33508"/>
    <w:rsid w:val="00D3437A"/>
    <w:rsid w:val="00D40CB3"/>
    <w:rsid w:val="00D4186F"/>
    <w:rsid w:val="00D4371F"/>
    <w:rsid w:val="00D43829"/>
    <w:rsid w:val="00D450D3"/>
    <w:rsid w:val="00D4620A"/>
    <w:rsid w:val="00D467B1"/>
    <w:rsid w:val="00D472CE"/>
    <w:rsid w:val="00D5101F"/>
    <w:rsid w:val="00D535E4"/>
    <w:rsid w:val="00D556ED"/>
    <w:rsid w:val="00D55EF4"/>
    <w:rsid w:val="00D56F66"/>
    <w:rsid w:val="00D62148"/>
    <w:rsid w:val="00D62CEE"/>
    <w:rsid w:val="00D63228"/>
    <w:rsid w:val="00D6415B"/>
    <w:rsid w:val="00D656F8"/>
    <w:rsid w:val="00D6709D"/>
    <w:rsid w:val="00D70390"/>
    <w:rsid w:val="00D709CA"/>
    <w:rsid w:val="00D70BB8"/>
    <w:rsid w:val="00D74BAA"/>
    <w:rsid w:val="00D81284"/>
    <w:rsid w:val="00D81AD9"/>
    <w:rsid w:val="00D8309C"/>
    <w:rsid w:val="00D8568E"/>
    <w:rsid w:val="00D85830"/>
    <w:rsid w:val="00D87F12"/>
    <w:rsid w:val="00D96577"/>
    <w:rsid w:val="00D96864"/>
    <w:rsid w:val="00D97C1B"/>
    <w:rsid w:val="00DA1419"/>
    <w:rsid w:val="00DA1CAC"/>
    <w:rsid w:val="00DA2A74"/>
    <w:rsid w:val="00DA3A75"/>
    <w:rsid w:val="00DA6093"/>
    <w:rsid w:val="00DA6E5A"/>
    <w:rsid w:val="00DB0BA4"/>
    <w:rsid w:val="00DB0E94"/>
    <w:rsid w:val="00DB3A39"/>
    <w:rsid w:val="00DB693A"/>
    <w:rsid w:val="00DC11C5"/>
    <w:rsid w:val="00DC4669"/>
    <w:rsid w:val="00DC4C66"/>
    <w:rsid w:val="00DC5345"/>
    <w:rsid w:val="00DC5A93"/>
    <w:rsid w:val="00DC7D7B"/>
    <w:rsid w:val="00DD1CF8"/>
    <w:rsid w:val="00DD6A3D"/>
    <w:rsid w:val="00DE1120"/>
    <w:rsid w:val="00DE4AA3"/>
    <w:rsid w:val="00DE4AEB"/>
    <w:rsid w:val="00DE4B50"/>
    <w:rsid w:val="00DE5FBF"/>
    <w:rsid w:val="00DE7A6F"/>
    <w:rsid w:val="00DF1621"/>
    <w:rsid w:val="00DF5088"/>
    <w:rsid w:val="00DF7B0E"/>
    <w:rsid w:val="00E01FAB"/>
    <w:rsid w:val="00E0390B"/>
    <w:rsid w:val="00E039D7"/>
    <w:rsid w:val="00E0515A"/>
    <w:rsid w:val="00E07B51"/>
    <w:rsid w:val="00E104DB"/>
    <w:rsid w:val="00E12657"/>
    <w:rsid w:val="00E126EB"/>
    <w:rsid w:val="00E1349D"/>
    <w:rsid w:val="00E145DC"/>
    <w:rsid w:val="00E14DE7"/>
    <w:rsid w:val="00E155E6"/>
    <w:rsid w:val="00E15B73"/>
    <w:rsid w:val="00E15B8D"/>
    <w:rsid w:val="00E15D41"/>
    <w:rsid w:val="00E15F78"/>
    <w:rsid w:val="00E20341"/>
    <w:rsid w:val="00E23A32"/>
    <w:rsid w:val="00E26B7A"/>
    <w:rsid w:val="00E2740D"/>
    <w:rsid w:val="00E2762B"/>
    <w:rsid w:val="00E31176"/>
    <w:rsid w:val="00E31F38"/>
    <w:rsid w:val="00E322EC"/>
    <w:rsid w:val="00E3539E"/>
    <w:rsid w:val="00E353C3"/>
    <w:rsid w:val="00E3596E"/>
    <w:rsid w:val="00E37C4C"/>
    <w:rsid w:val="00E37CAC"/>
    <w:rsid w:val="00E37EBE"/>
    <w:rsid w:val="00E408EA"/>
    <w:rsid w:val="00E41FB8"/>
    <w:rsid w:val="00E42950"/>
    <w:rsid w:val="00E45F57"/>
    <w:rsid w:val="00E50873"/>
    <w:rsid w:val="00E5132D"/>
    <w:rsid w:val="00E51423"/>
    <w:rsid w:val="00E53F2A"/>
    <w:rsid w:val="00E555EF"/>
    <w:rsid w:val="00E55D2A"/>
    <w:rsid w:val="00E56691"/>
    <w:rsid w:val="00E56CCF"/>
    <w:rsid w:val="00E56D8C"/>
    <w:rsid w:val="00E57480"/>
    <w:rsid w:val="00E62497"/>
    <w:rsid w:val="00E637B6"/>
    <w:rsid w:val="00E64A32"/>
    <w:rsid w:val="00E6503A"/>
    <w:rsid w:val="00E66A21"/>
    <w:rsid w:val="00E671CE"/>
    <w:rsid w:val="00E70B78"/>
    <w:rsid w:val="00E74DD2"/>
    <w:rsid w:val="00E765E4"/>
    <w:rsid w:val="00E77505"/>
    <w:rsid w:val="00E77779"/>
    <w:rsid w:val="00E77834"/>
    <w:rsid w:val="00E7789E"/>
    <w:rsid w:val="00E80495"/>
    <w:rsid w:val="00E807BA"/>
    <w:rsid w:val="00E828D0"/>
    <w:rsid w:val="00E836C6"/>
    <w:rsid w:val="00E8458E"/>
    <w:rsid w:val="00E84BEB"/>
    <w:rsid w:val="00E876BB"/>
    <w:rsid w:val="00E90903"/>
    <w:rsid w:val="00E91946"/>
    <w:rsid w:val="00E9195D"/>
    <w:rsid w:val="00E91A04"/>
    <w:rsid w:val="00E951CD"/>
    <w:rsid w:val="00E9545D"/>
    <w:rsid w:val="00E95909"/>
    <w:rsid w:val="00E95ECC"/>
    <w:rsid w:val="00E9614C"/>
    <w:rsid w:val="00E9687B"/>
    <w:rsid w:val="00E9693C"/>
    <w:rsid w:val="00EA19E7"/>
    <w:rsid w:val="00EA418C"/>
    <w:rsid w:val="00EA672F"/>
    <w:rsid w:val="00EA7E7E"/>
    <w:rsid w:val="00EB48ED"/>
    <w:rsid w:val="00EB4CC6"/>
    <w:rsid w:val="00EB6595"/>
    <w:rsid w:val="00EB7276"/>
    <w:rsid w:val="00EB79C2"/>
    <w:rsid w:val="00EC01B7"/>
    <w:rsid w:val="00EC03CF"/>
    <w:rsid w:val="00EC2B68"/>
    <w:rsid w:val="00EC530F"/>
    <w:rsid w:val="00EC5F01"/>
    <w:rsid w:val="00EC7142"/>
    <w:rsid w:val="00ED1C71"/>
    <w:rsid w:val="00ED20A0"/>
    <w:rsid w:val="00ED40DE"/>
    <w:rsid w:val="00ED5057"/>
    <w:rsid w:val="00EE4BA7"/>
    <w:rsid w:val="00EE5229"/>
    <w:rsid w:val="00EE5A19"/>
    <w:rsid w:val="00EF3B77"/>
    <w:rsid w:val="00EF4870"/>
    <w:rsid w:val="00EF648E"/>
    <w:rsid w:val="00EF662E"/>
    <w:rsid w:val="00EF6E5B"/>
    <w:rsid w:val="00EF75B5"/>
    <w:rsid w:val="00EF7D8F"/>
    <w:rsid w:val="00EF7E01"/>
    <w:rsid w:val="00F02BED"/>
    <w:rsid w:val="00F030B0"/>
    <w:rsid w:val="00F05ED8"/>
    <w:rsid w:val="00F11579"/>
    <w:rsid w:val="00F11BB8"/>
    <w:rsid w:val="00F13D6F"/>
    <w:rsid w:val="00F1529A"/>
    <w:rsid w:val="00F157DC"/>
    <w:rsid w:val="00F174DF"/>
    <w:rsid w:val="00F2273B"/>
    <w:rsid w:val="00F228C0"/>
    <w:rsid w:val="00F23DA0"/>
    <w:rsid w:val="00F25C1B"/>
    <w:rsid w:val="00F26DE3"/>
    <w:rsid w:val="00F27F72"/>
    <w:rsid w:val="00F329CB"/>
    <w:rsid w:val="00F32EF7"/>
    <w:rsid w:val="00F35BA4"/>
    <w:rsid w:val="00F40083"/>
    <w:rsid w:val="00F41CBA"/>
    <w:rsid w:val="00F42CF7"/>
    <w:rsid w:val="00F42E65"/>
    <w:rsid w:val="00F44E77"/>
    <w:rsid w:val="00F44F6D"/>
    <w:rsid w:val="00F45586"/>
    <w:rsid w:val="00F45D90"/>
    <w:rsid w:val="00F514F4"/>
    <w:rsid w:val="00F5407C"/>
    <w:rsid w:val="00F54C94"/>
    <w:rsid w:val="00F5501C"/>
    <w:rsid w:val="00F60343"/>
    <w:rsid w:val="00F616BB"/>
    <w:rsid w:val="00F6224C"/>
    <w:rsid w:val="00F62590"/>
    <w:rsid w:val="00F714DC"/>
    <w:rsid w:val="00F7182C"/>
    <w:rsid w:val="00F735C8"/>
    <w:rsid w:val="00F735CE"/>
    <w:rsid w:val="00F7482D"/>
    <w:rsid w:val="00F8276C"/>
    <w:rsid w:val="00F82F58"/>
    <w:rsid w:val="00F83241"/>
    <w:rsid w:val="00F84EC9"/>
    <w:rsid w:val="00F852F3"/>
    <w:rsid w:val="00F85669"/>
    <w:rsid w:val="00F8593D"/>
    <w:rsid w:val="00F876AF"/>
    <w:rsid w:val="00F91233"/>
    <w:rsid w:val="00F9653D"/>
    <w:rsid w:val="00FA1C3C"/>
    <w:rsid w:val="00FA214D"/>
    <w:rsid w:val="00FA21E2"/>
    <w:rsid w:val="00FA229F"/>
    <w:rsid w:val="00FA44A0"/>
    <w:rsid w:val="00FA4D90"/>
    <w:rsid w:val="00FA751D"/>
    <w:rsid w:val="00FB1068"/>
    <w:rsid w:val="00FB2C3E"/>
    <w:rsid w:val="00FB3E8C"/>
    <w:rsid w:val="00FB7518"/>
    <w:rsid w:val="00FB7C28"/>
    <w:rsid w:val="00FC073E"/>
    <w:rsid w:val="00FC0980"/>
    <w:rsid w:val="00FC1E37"/>
    <w:rsid w:val="00FC24EC"/>
    <w:rsid w:val="00FC3599"/>
    <w:rsid w:val="00FC6BCA"/>
    <w:rsid w:val="00FD3094"/>
    <w:rsid w:val="00FD585F"/>
    <w:rsid w:val="00FD5967"/>
    <w:rsid w:val="00FD5EEC"/>
    <w:rsid w:val="00FD74D5"/>
    <w:rsid w:val="00FD7928"/>
    <w:rsid w:val="00FD7ACF"/>
    <w:rsid w:val="00FE2351"/>
    <w:rsid w:val="00FE3FE5"/>
    <w:rsid w:val="00FE4460"/>
    <w:rsid w:val="00FE4DC8"/>
    <w:rsid w:val="00FE5215"/>
    <w:rsid w:val="00FE66C9"/>
    <w:rsid w:val="00FE66E0"/>
    <w:rsid w:val="00FE7404"/>
    <w:rsid w:val="00FF1101"/>
    <w:rsid w:val="00FF1749"/>
    <w:rsid w:val="00FF3214"/>
    <w:rsid w:val="00FF58C6"/>
    <w:rsid w:val="00FF5A5A"/>
    <w:rsid w:val="00FF5C23"/>
    <w:rsid w:val="00FF6469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6B8D4E3-B48E-441C-AF3A-FB355111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uiPriority w:val="99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  <w:rPr>
      <w:sz w:val="20"/>
    </w:rPr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uiPriority w:val="99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uiPriority w:val="99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uiPriority w:val="99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uiPriority w:val="59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  <w:rPr>
      <w:rFonts w:ascii="Arial" w:hAnsi="Arial"/>
    </w:rPr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paragraph" w:styleId="32">
    <w:name w:val="Body Text 3"/>
    <w:basedOn w:val="a"/>
    <w:link w:val="33"/>
    <w:uiPriority w:val="99"/>
    <w:unhideWhenUsed/>
    <w:rsid w:val="0043637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436376"/>
    <w:rPr>
      <w:rFonts w:ascii="Calibri" w:eastAsia="Calibri" w:hAnsi="Calibri"/>
      <w:sz w:val="16"/>
      <w:szCs w:val="16"/>
      <w:lang w:eastAsia="en-US"/>
    </w:rPr>
  </w:style>
  <w:style w:type="character" w:customStyle="1" w:styleId="af9">
    <w:name w:val="Основной текст_"/>
    <w:basedOn w:val="a0"/>
    <w:link w:val="37"/>
    <w:rsid w:val="00436376"/>
  </w:style>
  <w:style w:type="character" w:customStyle="1" w:styleId="afa">
    <w:name w:val="Основной текст + Курсив"/>
    <w:basedOn w:val="af9"/>
    <w:rsid w:val="00436376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9"/>
    <w:rsid w:val="00436376"/>
    <w:pPr>
      <w:spacing w:before="360" w:line="211" w:lineRule="exact"/>
      <w:ind w:hanging="3300"/>
      <w:jc w:val="both"/>
    </w:pPr>
  </w:style>
  <w:style w:type="character" w:customStyle="1" w:styleId="19">
    <w:name w:val="Основной текст19"/>
    <w:basedOn w:val="af9"/>
    <w:rsid w:val="004363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0">
    <w:name w:val="Основной текст20"/>
    <w:basedOn w:val="af9"/>
    <w:rsid w:val="004363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value">
    <w:name w:val="value"/>
    <w:basedOn w:val="a0"/>
    <w:rsid w:val="00D05454"/>
  </w:style>
  <w:style w:type="character" w:styleId="afb">
    <w:name w:val="Placeholder Text"/>
    <w:basedOn w:val="a0"/>
    <w:uiPriority w:val="99"/>
    <w:semiHidden/>
    <w:rsid w:val="00081B28"/>
    <w:rPr>
      <w:color w:val="808080"/>
    </w:rPr>
  </w:style>
  <w:style w:type="paragraph" w:styleId="afc">
    <w:name w:val="Revision"/>
    <w:hidden/>
    <w:uiPriority w:val="99"/>
    <w:semiHidden/>
    <w:rsid w:val="00FA21E2"/>
  </w:style>
  <w:style w:type="character" w:customStyle="1" w:styleId="80">
    <w:name w:val="Основной текст8"/>
    <w:basedOn w:val="af9"/>
    <w:rsid w:val="0055748C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paragraph" w:styleId="afd">
    <w:name w:val="List Paragraph"/>
    <w:basedOn w:val="a"/>
    <w:uiPriority w:val="34"/>
    <w:qFormat/>
    <w:rsid w:val="002D591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742E4-C8FA-46C6-A4D7-85B309F0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ГНЦ РФ "НИОПИК"</Company>
  <LinksUpToDate>false</LinksUpToDate>
  <CharactersWithSpaces>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mitkinaoi</dc:creator>
  <cp:lastModifiedBy>Болобан Екатерина Александровна</cp:lastModifiedBy>
  <cp:revision>18</cp:revision>
  <cp:lastPrinted>2018-10-29T08:53:00Z</cp:lastPrinted>
  <dcterms:created xsi:type="dcterms:W3CDTF">2023-06-06T09:13:00Z</dcterms:created>
  <dcterms:modified xsi:type="dcterms:W3CDTF">2023-07-05T07:30:00Z</dcterms:modified>
</cp:coreProperties>
</file>