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D11B8A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AC6892" w:rsidP="00D11B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02C2">
              <w:rPr>
                <w:rFonts w:ascii="Times New Roman" w:hAnsi="Times New Roman"/>
                <w:b/>
                <w:sz w:val="28"/>
                <w:szCs w:val="28"/>
              </w:rPr>
              <w:t>Пилокарпина гидрохлорид</w:t>
            </w:r>
          </w:p>
        </w:tc>
        <w:tc>
          <w:tcPr>
            <w:tcW w:w="460" w:type="dxa"/>
          </w:tcPr>
          <w:p w:rsidR="00CF06B4" w:rsidRDefault="00CF06B4" w:rsidP="00D11B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D11B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B82CCC">
              <w:rPr>
                <w:rFonts w:ascii="Times New Roman" w:hAnsi="Times New Roman" w:cs="Times New Roman"/>
                <w:b/>
                <w:sz w:val="28"/>
                <w:szCs w:val="28"/>
              </w:rPr>
              <w:t>.2.1.0157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AC6892" w:rsidP="00D11B8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902C2">
              <w:rPr>
                <w:rFonts w:ascii="Times New Roman" w:hAnsi="Times New Roman"/>
                <w:b/>
                <w:sz w:val="28"/>
                <w:szCs w:val="28"/>
              </w:rPr>
              <w:t>Пилокарпин</w:t>
            </w:r>
          </w:p>
        </w:tc>
        <w:tc>
          <w:tcPr>
            <w:tcW w:w="460" w:type="dxa"/>
          </w:tcPr>
          <w:p w:rsidR="00BD64B6" w:rsidRDefault="00BD64B6" w:rsidP="00D11B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D11B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Pr="00D11B8A" w:rsidRDefault="00AC6892" w:rsidP="00D11B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C2">
              <w:rPr>
                <w:rFonts w:ascii="Times New Roman" w:hAnsi="Times New Roman"/>
                <w:b/>
                <w:sz w:val="28"/>
                <w:szCs w:val="28"/>
              </w:rPr>
              <w:t>Pilocarpini hydrochloridum</w:t>
            </w:r>
          </w:p>
        </w:tc>
        <w:tc>
          <w:tcPr>
            <w:tcW w:w="460" w:type="dxa"/>
          </w:tcPr>
          <w:p w:rsidR="00CF06B4" w:rsidRDefault="00CF06B4" w:rsidP="00D11B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AC6892" w:rsidP="00D11B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210095">
              <w:rPr>
                <w:rFonts w:ascii="Times New Roman" w:hAnsi="Times New Roman"/>
                <w:b/>
                <w:sz w:val="28"/>
                <w:szCs w:val="28"/>
              </w:rPr>
              <w:t>ФС.2.1.0157.18</w:t>
            </w:r>
          </w:p>
        </w:tc>
        <w:bookmarkStart w:id="0" w:name="_GoBack"/>
        <w:bookmarkEnd w:id="0"/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Default="00AC6892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2">
              <w:rPr>
                <w:rFonts w:ascii="Times New Roman" w:hAnsi="Times New Roman" w:cs="Times New Roman"/>
                <w:sz w:val="28"/>
                <w:szCs w:val="28"/>
              </w:rPr>
              <w:object w:dxaOrig="3384" w:dyaOrig="14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70.5pt" o:ole="">
                  <v:imagedata r:id="rId7" o:title=""/>
                </v:shape>
                <o:OLEObject Type="Embed" ProgID="ChemWindow.Document" ShapeID="_x0000_i1025" DrawAspect="Content" ObjectID="_1750056117" r:id="rId8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3B01F6" w:rsidRDefault="00AC6892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902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11</w:t>
            </w:r>
            <w:r w:rsidRPr="0019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1902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16</w:t>
            </w:r>
            <w:r w:rsidRPr="0019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902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902C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9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·HCl</w:t>
            </w:r>
          </w:p>
        </w:tc>
        <w:tc>
          <w:tcPr>
            <w:tcW w:w="4786" w:type="dxa"/>
          </w:tcPr>
          <w:p w:rsidR="00514FED" w:rsidRPr="00AC6892" w:rsidRDefault="00B20F96" w:rsidP="00AC68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C6892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,7</w:t>
            </w:r>
            <w:r w:rsidR="00AC6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495DB0" w:rsidRDefault="00C10251" w:rsidP="00AC6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AC6892">
              <w:rPr>
                <w:rFonts w:ascii="Times New Roman" w:hAnsi="Times New Roman" w:cs="Times New Roman"/>
                <w:sz w:val="28"/>
                <w:szCs w:val="28"/>
              </w:rPr>
              <w:t>54-71-7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AC6892" w:rsidRPr="00AC6892" w:rsidRDefault="00AC6892" w:rsidP="00AC68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6892">
        <w:rPr>
          <w:rFonts w:ascii="Times New Roman" w:eastAsia="Times New Roman" w:hAnsi="Times New Roman" w:cs="Times New Roman"/>
          <w:sz w:val="28"/>
          <w:szCs w:val="28"/>
        </w:rPr>
        <w:t>(3</w:t>
      </w:r>
      <w:r w:rsidRPr="00AC689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AC6892">
        <w:rPr>
          <w:rFonts w:ascii="Times New Roman" w:eastAsia="Times New Roman" w:hAnsi="Times New Roman" w:cs="Times New Roman"/>
          <w:sz w:val="28"/>
          <w:szCs w:val="28"/>
        </w:rPr>
        <w:t>,4</w:t>
      </w:r>
      <w:r w:rsidRPr="00AC689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AC6892">
        <w:rPr>
          <w:rFonts w:ascii="Times New Roman" w:eastAsia="Times New Roman" w:hAnsi="Times New Roman" w:cs="Times New Roman"/>
          <w:sz w:val="28"/>
          <w:szCs w:val="28"/>
        </w:rPr>
        <w:t>)-4-[(1-Метил-1</w:t>
      </w:r>
      <w:r w:rsidRPr="00AC689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AC6892">
        <w:rPr>
          <w:rFonts w:ascii="Times New Roman" w:eastAsia="Times New Roman" w:hAnsi="Times New Roman" w:cs="Times New Roman"/>
          <w:sz w:val="28"/>
          <w:szCs w:val="28"/>
        </w:rPr>
        <w:t>-имидазол-5-ил)метил]-3-этилоксолан-2-она гидрохлорид.</w:t>
      </w:r>
    </w:p>
    <w:p w:rsidR="00AC6892" w:rsidRPr="00AC6892" w:rsidRDefault="00AC6892" w:rsidP="00AC6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892">
        <w:rPr>
          <w:rFonts w:ascii="Times New Roman" w:eastAsia="Times New Roman" w:hAnsi="Times New Roman" w:cs="Times New Roman"/>
          <w:sz w:val="28"/>
          <w:szCs w:val="28"/>
        </w:rPr>
        <w:t>Содержит не менее 99,0 % и не более 101,0 % пилокарпина гидрохлорида C</w:t>
      </w:r>
      <w:r w:rsidRPr="00AC68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11</w:t>
      </w:r>
      <w:r w:rsidRPr="00AC6892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AC68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16</w:t>
      </w:r>
      <w:r w:rsidRPr="00AC689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AC68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C6892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AC68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C6892">
        <w:rPr>
          <w:rFonts w:ascii="Times New Roman" w:eastAsia="Times New Roman" w:hAnsi="Times New Roman" w:cs="Times New Roman"/>
          <w:sz w:val="28"/>
          <w:szCs w:val="28"/>
        </w:rPr>
        <w:t>·HCl в пересчёте на сухое вещество.</w:t>
      </w:r>
    </w:p>
    <w:p w:rsid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AC6892" w:rsidRPr="00E21FDA" w:rsidRDefault="00AC6892" w:rsidP="00AC689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E21FDA">
        <w:rPr>
          <w:b/>
          <w:sz w:val="28"/>
          <w:szCs w:val="28"/>
        </w:rPr>
        <w:t>Описание</w:t>
      </w:r>
      <w:r w:rsidRPr="00E21FDA">
        <w:rPr>
          <w:sz w:val="28"/>
          <w:szCs w:val="28"/>
        </w:rPr>
        <w:t>. Белый</w:t>
      </w:r>
      <w:r w:rsidRPr="00136318">
        <w:rPr>
          <w:sz w:val="28"/>
          <w:szCs w:val="28"/>
        </w:rPr>
        <w:t xml:space="preserve"> </w:t>
      </w:r>
      <w:r w:rsidRPr="00E21FDA">
        <w:rPr>
          <w:sz w:val="28"/>
          <w:szCs w:val="28"/>
        </w:rPr>
        <w:t>или почти белый кристаллический порошок или бесцветные кристаллы.</w:t>
      </w:r>
    </w:p>
    <w:p w:rsidR="00AC6892" w:rsidRPr="00E21FDA" w:rsidRDefault="00AC6892" w:rsidP="00AC689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E21FDA">
        <w:rPr>
          <w:sz w:val="28"/>
          <w:szCs w:val="28"/>
        </w:rPr>
        <w:t>*Гигроскопичен.</w:t>
      </w:r>
    </w:p>
    <w:p w:rsidR="00AC6892" w:rsidRPr="00E21FDA" w:rsidRDefault="00AC6892" w:rsidP="00AC689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E21FDA">
        <w:rPr>
          <w:b/>
          <w:sz w:val="28"/>
          <w:szCs w:val="28"/>
        </w:rPr>
        <w:t>Растворимость</w:t>
      </w:r>
      <w:r w:rsidRPr="00E21FDA">
        <w:rPr>
          <w:sz w:val="28"/>
          <w:szCs w:val="28"/>
        </w:rPr>
        <w:t>. Очень легко растворим в воде, легко растворим в спирте 96 %.</w:t>
      </w:r>
    </w:p>
    <w:p w:rsidR="00CF06B4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817830" w:rsidRPr="00817830" w:rsidRDefault="00817830" w:rsidP="00817830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817830">
        <w:rPr>
          <w:rFonts w:ascii="Times New Roman" w:eastAsiaTheme="minorHAnsi" w:hAnsi="Times New Roman" w:cs="Times New Roman"/>
          <w:i/>
          <w:sz w:val="28"/>
          <w:szCs w:val="28"/>
          <w:lang w:bidi="ru-RU"/>
        </w:rPr>
        <w:t>1. </w:t>
      </w:r>
      <w:r w:rsidRPr="00817830">
        <w:rPr>
          <w:rFonts w:ascii="Times New Roman" w:eastAsia="Courier New" w:hAnsi="Times New Roman" w:cs="Courier New"/>
          <w:i/>
          <w:color w:val="000000"/>
          <w:sz w:val="28"/>
          <w:szCs w:val="28"/>
          <w:lang w:bidi="ru-RU"/>
        </w:rPr>
        <w:t>ИК-спектрометрия</w:t>
      </w:r>
      <w:r w:rsidRPr="0081783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(ОФС «Спектрометрия в средней инфракрасной области»)</w:t>
      </w:r>
      <w:r w:rsidRPr="00817830">
        <w:rPr>
          <w:rFonts w:ascii="Times New Roman" w:eastAsia="Courier New" w:hAnsi="Times New Roman" w:cs="Courier New"/>
          <w:i/>
          <w:color w:val="000000"/>
          <w:sz w:val="28"/>
          <w:szCs w:val="28"/>
          <w:lang w:bidi="ru-RU"/>
        </w:rPr>
        <w:t xml:space="preserve">. </w:t>
      </w:r>
      <w:r w:rsidRPr="0081783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Инфракрасный спектр субстанции, снятый в диске с калия хлоридом, в области от 4000 до 400 см</w:t>
      </w:r>
      <w:r w:rsidR="00AA5B96">
        <w:rPr>
          <w:rFonts w:ascii="Times New Roman" w:eastAsia="Courier New" w:hAnsi="Times New Roman" w:cs="Courier New"/>
          <w:color w:val="000000"/>
          <w:sz w:val="28"/>
          <w:szCs w:val="28"/>
          <w:vertAlign w:val="superscript"/>
          <w:lang w:bidi="ru-RU"/>
        </w:rPr>
        <w:t>–</w:t>
      </w:r>
      <w:r w:rsidRPr="00817830">
        <w:rPr>
          <w:rFonts w:ascii="Times New Roman" w:eastAsia="Courier New" w:hAnsi="Times New Roman" w:cs="Courier New"/>
          <w:color w:val="000000"/>
          <w:sz w:val="28"/>
          <w:szCs w:val="28"/>
          <w:vertAlign w:val="superscript"/>
          <w:lang w:bidi="ru-RU"/>
        </w:rPr>
        <w:t>1</w:t>
      </w:r>
      <w:r w:rsidRPr="0081783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по положению полос поглощения </w:t>
      </w:r>
      <w:r w:rsidRPr="0081783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lastRenderedPageBreak/>
        <w:t xml:space="preserve">должен соответствовать спектру фармакопейного стандартного образца </w:t>
      </w:r>
      <w:r w:rsidRPr="0081783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пилокарпина гидрохлорида.</w:t>
      </w:r>
    </w:p>
    <w:p w:rsidR="00817830" w:rsidRPr="00817830" w:rsidRDefault="00817830" w:rsidP="0081783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783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2. Качественная реакция</w:t>
      </w:r>
      <w:r w:rsidRPr="00817830">
        <w:rPr>
          <w:rFonts w:ascii="Times New Roman" w:eastAsia="Times New Roman" w:hAnsi="Times New Roman" w:cs="Times New Roman"/>
          <w:sz w:val="28"/>
          <w:szCs w:val="28"/>
          <w:lang w:eastAsia="en-US"/>
        </w:rPr>
        <w:t>. Субстанция должна давать характерную реакцию на хлориды (ОФС «Общие реакции на подлинность»).</w:t>
      </w:r>
    </w:p>
    <w:p w:rsid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817830" w:rsidRPr="00817830" w:rsidRDefault="00817830" w:rsidP="00817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830">
        <w:rPr>
          <w:rFonts w:ascii="Times New Roman" w:eastAsia="Times New Roman" w:hAnsi="Times New Roman" w:cs="Times New Roman"/>
          <w:b/>
          <w:sz w:val="28"/>
          <w:szCs w:val="28"/>
        </w:rPr>
        <w:t>Удельное вращение</w:t>
      </w:r>
      <w:r w:rsidRPr="00817830">
        <w:rPr>
          <w:rFonts w:ascii="Times New Roman" w:eastAsia="Times New Roman" w:hAnsi="Times New Roman" w:cs="Times New Roman"/>
          <w:sz w:val="28"/>
          <w:szCs w:val="28"/>
        </w:rPr>
        <w:t>. От +89 до +93 в пересчёте на сухое вещество (5 % раствор субстанции в воде, свободной от углерода диоксида, ОФС «Оптическое вращение»).</w:t>
      </w:r>
    </w:p>
    <w:p w:rsidR="00817830" w:rsidRPr="00817830" w:rsidRDefault="00817830" w:rsidP="00817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7830">
        <w:rPr>
          <w:rFonts w:ascii="Times New Roman" w:eastAsia="Times New Roman" w:hAnsi="Times New Roman" w:cs="Times New Roman"/>
          <w:b/>
          <w:sz w:val="28"/>
          <w:szCs w:val="20"/>
        </w:rPr>
        <w:t>Прозрачность раствора</w:t>
      </w:r>
      <w:r w:rsidRPr="00817830">
        <w:rPr>
          <w:rFonts w:ascii="Times New Roman" w:eastAsia="Times New Roman" w:hAnsi="Times New Roman" w:cs="Times New Roman"/>
          <w:sz w:val="28"/>
          <w:szCs w:val="20"/>
        </w:rPr>
        <w:t>. Раствор 2,50 г субстанции в 50 мл воды, свободной от углерода диоксида должен быть прозрачным (ОФС «Прозрачность и степень опалесценции (мутности) жидкостей»).</w:t>
      </w:r>
    </w:p>
    <w:p w:rsidR="00817830" w:rsidRPr="00817830" w:rsidRDefault="00817830" w:rsidP="008178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830">
        <w:rPr>
          <w:rFonts w:ascii="Times New Roman" w:eastAsia="Times New Roman" w:hAnsi="Times New Roman" w:cs="Times New Roman"/>
          <w:b/>
          <w:sz w:val="28"/>
          <w:szCs w:val="28"/>
        </w:rPr>
        <w:t>Цветность раствора</w:t>
      </w:r>
      <w:r w:rsidRPr="008178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17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817830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17830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8178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17830">
        <w:rPr>
          <w:rFonts w:ascii="Times New Roman" w:eastAsia="Times New Roman" w:hAnsi="Times New Roman" w:cs="Times New Roman"/>
          <w:color w:val="000000"/>
          <w:sz w:val="28"/>
          <w:szCs w:val="28"/>
        </w:rPr>
        <w:t>ОФС «Степень окраски жидкостей»</w:t>
      </w:r>
      <w:r w:rsidR="00316AD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17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 2</w:t>
      </w:r>
      <w:r w:rsidR="006030D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178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7830" w:rsidRPr="00817830" w:rsidRDefault="00817830" w:rsidP="00817830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817830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рН раствора</w:t>
      </w:r>
      <w:r w:rsidRPr="0081783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 От 3,5 до 4,5 (5 % раствор, ОФС «Ионометрия»</w:t>
      </w:r>
      <w:r w:rsidR="00316AD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,</w:t>
      </w:r>
      <w:r w:rsidR="00BD074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1783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метод 3</w:t>
      </w:r>
      <w:r w:rsidR="00135BA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)</w:t>
      </w:r>
      <w:r w:rsidRPr="0081783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</w:p>
    <w:p w:rsidR="00C377E3" w:rsidRPr="00C377E3" w:rsidRDefault="00C377E3" w:rsidP="00C377E3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377E3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Родственные примеси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. Определение проводят методом ВЭЖХ </w:t>
      </w:r>
      <w:r w:rsidRPr="00C377E3">
        <w:rPr>
          <w:rFonts w:ascii="Times New Roman" w:eastAsia="Courier New" w:hAnsi="Times New Roman" w:cs="Times New Roman"/>
          <w:color w:val="000000" w:themeColor="text1"/>
          <w:sz w:val="28"/>
          <w:szCs w:val="28"/>
          <w:lang w:bidi="ru-RU"/>
        </w:rPr>
        <w:t xml:space="preserve">(ОФС 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«Высокоэффективная жидкостная хроматография»</w:t>
      </w:r>
      <w:r w:rsidRPr="00C377E3">
        <w:rPr>
          <w:rFonts w:ascii="Times New Roman" w:eastAsia="Courier New" w:hAnsi="Times New Roman" w:cs="Times New Roman"/>
          <w:color w:val="000000" w:themeColor="text1"/>
          <w:sz w:val="28"/>
          <w:szCs w:val="28"/>
          <w:lang w:bidi="ru-RU"/>
        </w:rPr>
        <w:t>)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</w:p>
    <w:p w:rsidR="00C377E3" w:rsidRPr="00C377E3" w:rsidRDefault="00C377E3" w:rsidP="00C377E3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377E3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Все растворы используют свежеприготовленными и защищают от света.</w:t>
      </w:r>
    </w:p>
    <w:p w:rsidR="00C377E3" w:rsidRPr="00C377E3" w:rsidRDefault="00C377E3" w:rsidP="00C377E3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>Буферный раствор.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377E3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Растворяют 0,679 г </w:t>
      </w:r>
      <w:r w:rsidRPr="00C377E3">
        <w:rPr>
          <w:rFonts w:ascii="Times New Roman" w:eastAsia="Courier New" w:hAnsi="Times New Roman" w:cs="Times New Roman"/>
          <w:color w:val="000000" w:themeColor="text1"/>
          <w:sz w:val="28"/>
          <w:szCs w:val="28"/>
          <w:lang w:bidi="ru-RU"/>
        </w:rPr>
        <w:t>тетрабутиламмония дигидрофосфата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377E3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в 600 мл воды и доводят значение </w:t>
      </w:r>
      <w:r w:rsidRPr="00C377E3">
        <w:rPr>
          <w:rFonts w:ascii="Times New Roman" w:eastAsia="Courier New" w:hAnsi="Times New Roman" w:cs="Courier New"/>
          <w:color w:val="000000"/>
          <w:sz w:val="28"/>
          <w:szCs w:val="28"/>
          <w:lang w:val="en-US" w:bidi="ru-RU"/>
        </w:rPr>
        <w:t>pH</w:t>
      </w:r>
      <w:r w:rsidRPr="00C377E3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</w:t>
      </w:r>
      <w:r w:rsidRPr="00C377E3">
        <w:rPr>
          <w:rFonts w:ascii="Times New Roman" w:eastAsia="Courier New" w:hAnsi="Times New Roman" w:cs="Times New Roman"/>
          <w:color w:val="000000" w:themeColor="text1"/>
          <w:sz w:val="28"/>
          <w:szCs w:val="28"/>
          <w:lang w:bidi="ru-RU"/>
        </w:rPr>
        <w:t xml:space="preserve">аммиака раствором разведённым 3,4 % </w:t>
      </w:r>
      <w:r w:rsidRPr="00C377E3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до 7,7, количественно переносят полученный раствор в мерную колбу вместимостью 1000 мл и доводят объём раствора водой до метки.</w:t>
      </w:r>
    </w:p>
    <w:p w:rsidR="00C377E3" w:rsidRPr="00C377E3" w:rsidRDefault="00C377E3" w:rsidP="00C377E3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>Подвижная фаза (ПФ)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 Метанол—ацетонитрил—буферный раствор 55:60:885.</w:t>
      </w:r>
    </w:p>
    <w:p w:rsidR="00C377E3" w:rsidRDefault="00C377E3" w:rsidP="00C377E3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>Испытуемый раствор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 В мерную колбу вместимостью 100 мл помещают 0,1 г субстанции, растворяют в воде и доводят</w:t>
      </w:r>
      <w:r w:rsidR="00BA041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объём раствора водой до метки.</w:t>
      </w:r>
    </w:p>
    <w:p w:rsidR="00C377E3" w:rsidRPr="00C377E3" w:rsidRDefault="00C377E3" w:rsidP="00C377E3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lastRenderedPageBreak/>
        <w:t xml:space="preserve">Раствор сравнения. </w:t>
      </w:r>
      <w:r w:rsidRPr="00C377E3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В мерную колбу вместимостью 100 мл помещают 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5,0 мл испытуемого раствора и доводят </w:t>
      </w:r>
      <w:r w:rsidRPr="00C377E3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объём раствора 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водой </w:t>
      </w:r>
      <w:r w:rsidRPr="00C377E3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до метки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C377E3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В мерную колбу вместимостью 20 мл помещают 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2,0 мл полученного раствора и доводят </w:t>
      </w:r>
      <w:r w:rsidRPr="00C377E3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объём раствора 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водой до метки.</w:t>
      </w:r>
    </w:p>
    <w:p w:rsidR="00C377E3" w:rsidRPr="00C377E3" w:rsidRDefault="00C377E3" w:rsidP="00C377E3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377E3">
        <w:rPr>
          <w:rFonts w:ascii="Times New Roman" w:eastAsia="Courier New" w:hAnsi="Times New Roman" w:cs="Courier New"/>
          <w:i/>
          <w:color w:val="000000"/>
          <w:sz w:val="28"/>
          <w:szCs w:val="28"/>
          <w:lang w:bidi="ru-RU"/>
        </w:rPr>
        <w:t xml:space="preserve">Раствор для проверки разделительной способности хроматографической системы. </w:t>
      </w:r>
      <w:r w:rsidRPr="00C377E3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В мерную колбу вместимостью 50 мл помещают 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5 мг фармакопейного стандартного образца пилокарпина нитрата для проверки пригодности хроматографической системы, содержащего примесь</w:t>
      </w:r>
      <w:r w:rsidR="008E076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 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A, растворяют в воде и доводят объём раствора тем же растворителем до метки.</w:t>
      </w:r>
    </w:p>
    <w:p w:rsidR="00C377E3" w:rsidRPr="00C377E3" w:rsidRDefault="00C377E3" w:rsidP="00C377E3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Courier New"/>
          <w:i/>
          <w:color w:val="000000"/>
          <w:sz w:val="28"/>
          <w:szCs w:val="28"/>
          <w:lang w:bidi="ru-RU"/>
        </w:rPr>
      </w:pP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 xml:space="preserve">Раствор для идентификации примеси В. 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К 5 мл испытуемого раствора прибавляют</w:t>
      </w: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 xml:space="preserve"> 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0,1 мл аммиака раствора и нагревают на водяной бане в течение 30 мин. После охлаждения раствор помещают в мерную колбу вместимостью 25 мл и доводят водой до метки. В мерную колбу вместимостью 25 мл помещают 3,0 мл полученного раствора и доводят объём раствора водой до метки. Образуется в основном пилокарпиновая кислота (примесь В).</w:t>
      </w:r>
    </w:p>
    <w:p w:rsidR="00C377E3" w:rsidRPr="00C377E3" w:rsidRDefault="00C377E3" w:rsidP="00BA0416">
      <w:pPr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Примечание</w:t>
      </w:r>
    </w:p>
    <w:p w:rsidR="00C377E3" w:rsidRPr="00C377E3" w:rsidRDefault="00C377E3" w:rsidP="00BA0416">
      <w:pPr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Примесь А (изопилокарпин): (3</w:t>
      </w: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 w:bidi="ru-RU"/>
        </w:rPr>
        <w:t>R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,4</w:t>
      </w: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 w:bidi="ru-RU"/>
        </w:rPr>
        <w:t>R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)-4-[(1-метил-1</w:t>
      </w: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 w:bidi="ru-RU"/>
        </w:rPr>
        <w:t>H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-имидазол-5-ил)метил]-3-этилоксолан-2-он [531-35-1].</w:t>
      </w:r>
    </w:p>
    <w:p w:rsidR="00C377E3" w:rsidRPr="00C377E3" w:rsidRDefault="00C377E3" w:rsidP="00BA0416">
      <w:pPr>
        <w:tabs>
          <w:tab w:val="left" w:pos="709"/>
          <w:tab w:val="left" w:pos="5705"/>
          <w:tab w:val="left" w:pos="8414"/>
        </w:tabs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Примесь В (пилокарпиновая кислота): (2</w:t>
      </w: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 w:bidi="ru-RU"/>
        </w:rPr>
        <w:t>S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,3</w:t>
      </w: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 w:bidi="ru-RU"/>
        </w:rPr>
        <w:t>R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)-4-гидрокси-3-[(1-метил-1</w:t>
      </w: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 w:bidi="ru-RU"/>
        </w:rPr>
        <w:t>H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-имидазол-5-ил)метил]-2-этилбутановая кислота [28406-15-7].</w:t>
      </w:r>
    </w:p>
    <w:p w:rsidR="00C377E3" w:rsidRPr="00C377E3" w:rsidRDefault="00C377E3" w:rsidP="00BA0416">
      <w:pPr>
        <w:tabs>
          <w:tab w:val="left" w:pos="709"/>
          <w:tab w:val="left" w:pos="5705"/>
          <w:tab w:val="left" w:pos="8414"/>
        </w:tabs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Примесь С (изопилокарпиновая кислота): (2</w:t>
      </w: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 w:bidi="ru-RU"/>
        </w:rPr>
        <w:t>R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,3</w:t>
      </w: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 w:bidi="ru-RU"/>
        </w:rPr>
        <w:t>R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)-4-гидрокси-3-[(1-метил-1</w:t>
      </w: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 w:bidi="ru-RU"/>
        </w:rPr>
        <w:t>H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-имидазол-5-ил)метил]-2-этилбутановая кислота [34350-99-7].</w:t>
      </w:r>
    </w:p>
    <w:p w:rsidR="00C377E3" w:rsidRPr="00C377E3" w:rsidRDefault="00C377E3" w:rsidP="00C377E3">
      <w:pPr>
        <w:keepNext/>
        <w:spacing w:before="120" w:after="120" w:line="240" w:lineRule="auto"/>
        <w:ind w:firstLine="709"/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</w:pP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480"/>
        <w:gridCol w:w="6091"/>
      </w:tblGrid>
      <w:tr w:rsidR="00C377E3" w:rsidRPr="00C377E3" w:rsidTr="00C377E3">
        <w:tc>
          <w:tcPr>
            <w:tcW w:w="3480" w:type="dxa"/>
          </w:tcPr>
          <w:p w:rsidR="00C377E3" w:rsidRPr="00C377E3" w:rsidRDefault="00C377E3" w:rsidP="00C377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7E3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091" w:type="dxa"/>
          </w:tcPr>
          <w:p w:rsidR="00C377E3" w:rsidRPr="00C377E3" w:rsidRDefault="00C377E3" w:rsidP="00C377E3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 × 4,6 мм, </w:t>
            </w:r>
            <w:r w:rsidRPr="00C377E3">
              <w:rPr>
                <w:rFonts w:ascii="Times New Roman CYR" w:eastAsia="Times New Roman" w:hAnsi="Times New Roman CYR" w:cs="Times New Roman"/>
                <w:color w:val="000000" w:themeColor="text1"/>
                <w:sz w:val="28"/>
                <w:szCs w:val="20"/>
              </w:rPr>
              <w:t>силикагель октадецилсилильный для хроматографии (1) (сверхчистый)</w:t>
            </w:r>
            <w:r w:rsidRPr="00C377E3">
              <w:rPr>
                <w:rFonts w:ascii="Times New Roman" w:eastAsia="Times New Roman" w:hAnsi="Times New Roman" w:cs="Times New Roman"/>
                <w:sz w:val="28"/>
                <w:szCs w:val="28"/>
              </w:rPr>
              <w:t>, 5 мкм;</w:t>
            </w:r>
          </w:p>
        </w:tc>
      </w:tr>
      <w:tr w:rsidR="00C377E3" w:rsidRPr="00C377E3" w:rsidTr="00C377E3">
        <w:tc>
          <w:tcPr>
            <w:tcW w:w="3480" w:type="dxa"/>
          </w:tcPr>
          <w:p w:rsidR="00C377E3" w:rsidRPr="00C377E3" w:rsidRDefault="00C377E3" w:rsidP="00C377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7E3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091" w:type="dxa"/>
          </w:tcPr>
          <w:p w:rsidR="00C377E3" w:rsidRPr="00C377E3" w:rsidRDefault="00C377E3" w:rsidP="00C377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7E3">
              <w:rPr>
                <w:rFonts w:ascii="Times New Roman" w:eastAsia="Times New Roman" w:hAnsi="Times New Roman" w:cs="Times New Roman"/>
                <w:sz w:val="28"/>
                <w:szCs w:val="28"/>
              </w:rPr>
              <w:t>25 °С;</w:t>
            </w:r>
          </w:p>
        </w:tc>
      </w:tr>
      <w:tr w:rsidR="00C377E3" w:rsidRPr="00C377E3" w:rsidTr="00C377E3">
        <w:tc>
          <w:tcPr>
            <w:tcW w:w="3480" w:type="dxa"/>
          </w:tcPr>
          <w:p w:rsidR="00C377E3" w:rsidRPr="00C377E3" w:rsidRDefault="00C377E3" w:rsidP="00C377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7E3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091" w:type="dxa"/>
          </w:tcPr>
          <w:p w:rsidR="00C377E3" w:rsidRPr="00C377E3" w:rsidRDefault="00C377E3" w:rsidP="00C377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7E3">
              <w:rPr>
                <w:rFonts w:ascii="Times New Roman" w:eastAsia="Times New Roman" w:hAnsi="Times New Roman" w:cs="Times New Roman"/>
                <w:sz w:val="28"/>
                <w:szCs w:val="28"/>
              </w:rPr>
              <w:t>1,2 мл/мин;</w:t>
            </w:r>
          </w:p>
        </w:tc>
      </w:tr>
      <w:tr w:rsidR="00C377E3" w:rsidRPr="00C377E3" w:rsidTr="00C377E3">
        <w:tc>
          <w:tcPr>
            <w:tcW w:w="3480" w:type="dxa"/>
          </w:tcPr>
          <w:p w:rsidR="00C377E3" w:rsidRPr="00C377E3" w:rsidRDefault="00C377E3" w:rsidP="00C377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7E3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091" w:type="dxa"/>
          </w:tcPr>
          <w:p w:rsidR="00C377E3" w:rsidRPr="00C377E3" w:rsidRDefault="00C377E3" w:rsidP="00C377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7E3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220 нм;</w:t>
            </w:r>
          </w:p>
        </w:tc>
      </w:tr>
      <w:tr w:rsidR="00C377E3" w:rsidRPr="00C377E3" w:rsidTr="00C377E3">
        <w:tc>
          <w:tcPr>
            <w:tcW w:w="3480" w:type="dxa"/>
          </w:tcPr>
          <w:p w:rsidR="00C377E3" w:rsidRPr="00C377E3" w:rsidRDefault="00C377E3" w:rsidP="00C377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7E3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091" w:type="dxa"/>
          </w:tcPr>
          <w:p w:rsidR="00C377E3" w:rsidRPr="00C377E3" w:rsidRDefault="00C377E3" w:rsidP="00C377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7E3">
              <w:rPr>
                <w:rFonts w:ascii="Times New Roman" w:eastAsia="Times New Roman" w:hAnsi="Times New Roman" w:cs="Times New Roman"/>
                <w:sz w:val="28"/>
                <w:szCs w:val="28"/>
              </w:rPr>
              <w:t>20 мкл;</w:t>
            </w:r>
          </w:p>
        </w:tc>
      </w:tr>
      <w:tr w:rsidR="00C377E3" w:rsidRPr="00C377E3" w:rsidTr="00C377E3">
        <w:tc>
          <w:tcPr>
            <w:tcW w:w="3480" w:type="dxa"/>
          </w:tcPr>
          <w:p w:rsidR="00C377E3" w:rsidRPr="00C377E3" w:rsidRDefault="00C377E3" w:rsidP="00C377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7E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091" w:type="dxa"/>
          </w:tcPr>
          <w:p w:rsidR="00C377E3" w:rsidRPr="00C377E3" w:rsidRDefault="00C377E3" w:rsidP="00C377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7E3">
              <w:rPr>
                <w:rFonts w:ascii="Times New Roman" w:eastAsia="Times New Roman" w:hAnsi="Times New Roman" w:cs="Times New Roman"/>
                <w:sz w:val="28"/>
                <w:szCs w:val="28"/>
              </w:rPr>
              <w:t>2-кратное от времени удерживания основного пика.</w:t>
            </w:r>
          </w:p>
        </w:tc>
      </w:tr>
    </w:tbl>
    <w:p w:rsidR="00C377E3" w:rsidRPr="00C377E3" w:rsidRDefault="00C377E3" w:rsidP="007211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7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Хроматографируют </w:t>
      </w:r>
      <w:r w:rsidR="008D32F8" w:rsidRPr="00C37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 для идентификации примеси В, </w:t>
      </w:r>
      <w:r w:rsidRPr="00C377E3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 для проверки разделительной способности хроматографической системы, раствор сравнения</w:t>
      </w:r>
      <w:r w:rsidRPr="00C37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7E3">
        <w:rPr>
          <w:rFonts w:ascii="Times New Roman" w:eastAsia="Times New Roman" w:hAnsi="Times New Roman" w:cs="Times New Roman"/>
          <w:color w:val="000000"/>
          <w:sz w:val="28"/>
          <w:szCs w:val="28"/>
        </w:rPr>
        <w:t>и испытуемый раствор.</w:t>
      </w:r>
    </w:p>
    <w:p w:rsidR="00C377E3" w:rsidRPr="00C377E3" w:rsidRDefault="00C377E3" w:rsidP="007211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7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Порядок выхода пиков</w:t>
      </w:r>
      <w:r w:rsidRPr="00C377E3">
        <w:rPr>
          <w:rFonts w:ascii="Times New Roman" w:eastAsia="Times New Roman" w:hAnsi="Times New Roman" w:cs="Times New Roman"/>
          <w:color w:val="000000"/>
          <w:sz w:val="28"/>
          <w:szCs w:val="28"/>
        </w:rPr>
        <w:t>: примесь</w:t>
      </w:r>
      <w:r w:rsidR="006E6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377E3">
        <w:rPr>
          <w:rFonts w:ascii="Times New Roman" w:eastAsia="Times New Roman" w:hAnsi="Times New Roman" w:cs="Times New Roman"/>
          <w:color w:val="000000"/>
          <w:sz w:val="28"/>
          <w:szCs w:val="28"/>
        </w:rPr>
        <w:t>В, примесь</w:t>
      </w:r>
      <w:r w:rsidR="006E6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377E3">
        <w:rPr>
          <w:rFonts w:ascii="Times New Roman" w:eastAsia="Times New Roman" w:hAnsi="Times New Roman" w:cs="Times New Roman"/>
          <w:color w:val="000000"/>
          <w:sz w:val="28"/>
          <w:szCs w:val="28"/>
        </w:rPr>
        <w:t>С, примесь</w:t>
      </w:r>
      <w:r w:rsidR="006E6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377E3">
        <w:rPr>
          <w:rFonts w:ascii="Times New Roman" w:eastAsia="Times New Roman" w:hAnsi="Times New Roman" w:cs="Times New Roman"/>
          <w:color w:val="000000"/>
          <w:sz w:val="28"/>
          <w:szCs w:val="28"/>
        </w:rPr>
        <w:t>А, пилокарпин.</w:t>
      </w:r>
    </w:p>
    <w:p w:rsidR="00C377E3" w:rsidRPr="00C377E3" w:rsidRDefault="00C377E3" w:rsidP="007211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7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Время удерживания</w:t>
      </w:r>
      <w:r w:rsidRPr="00C37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пилокарпина – около 20 мин.</w:t>
      </w:r>
    </w:p>
    <w:p w:rsidR="00C377E3" w:rsidRPr="00C377E3" w:rsidRDefault="00C377E3" w:rsidP="00721152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>Пригодность хроматографической системы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. На хроматограмме раствора для проверки </w:t>
      </w:r>
      <w:r w:rsidRPr="00C377E3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разделительной способности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хроматографической системы </w:t>
      </w: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>разрешение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(</w:t>
      </w: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 w:bidi="ru-RU"/>
        </w:rPr>
        <w:t>R</w:t>
      </w:r>
      <w:r w:rsidRPr="00C377E3">
        <w:rPr>
          <w:rFonts w:ascii="Times New Roman" w:eastAsia="Courier New" w:hAnsi="Times New Roman" w:cs="Times New Roman"/>
          <w:i/>
          <w:color w:val="000000"/>
          <w:sz w:val="28"/>
          <w:szCs w:val="28"/>
          <w:vertAlign w:val="subscript"/>
          <w:lang w:val="en-US" w:bidi="ru-RU"/>
        </w:rPr>
        <w:t>S</w:t>
      </w:r>
      <w:r w:rsidRPr="00C377E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) между пиками примеси А и пилокарпина должно быть не менее 1,6.</w:t>
      </w:r>
    </w:p>
    <w:p w:rsidR="006E6338" w:rsidRPr="006E6338" w:rsidRDefault="006E6338" w:rsidP="00721152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6E6338">
        <w:rPr>
          <w:rFonts w:ascii="Times New Roman" w:eastAsia="Courier New" w:hAnsi="Times New Roman" w:cs="Courier New"/>
          <w:i/>
          <w:color w:val="000000"/>
          <w:sz w:val="28"/>
          <w:szCs w:val="28"/>
          <w:lang w:bidi="ru-RU"/>
        </w:rPr>
        <w:t xml:space="preserve">Допустимое содержание примесей. </w:t>
      </w:r>
      <w:r w:rsidRPr="006E633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На хроматограмме испытуемого раствора:</w:t>
      </w:r>
    </w:p>
    <w:p w:rsidR="006E6338" w:rsidRPr="006E6338" w:rsidRDefault="006E6338" w:rsidP="00721152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6E633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- площадь пика примеси</w:t>
      </w:r>
      <w:r w:rsidR="008E076B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 </w:t>
      </w:r>
      <w:r w:rsidRPr="006E6338">
        <w:rPr>
          <w:rFonts w:ascii="Times New Roman" w:eastAsia="Courier New" w:hAnsi="Times New Roman" w:cs="Courier New"/>
          <w:color w:val="000000"/>
          <w:sz w:val="28"/>
          <w:szCs w:val="28"/>
          <w:lang w:val="en-US" w:bidi="ru-RU"/>
        </w:rPr>
        <w:t>A</w:t>
      </w:r>
      <w:r w:rsidRPr="006E633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не должна более чем в 2 раза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превышать</w:t>
      </w:r>
      <w:r w:rsidRPr="006E633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площад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ь</w:t>
      </w:r>
      <w:r w:rsidRPr="006E633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основного пика на хроматограмме раствора сравнения (не более </w:t>
      </w:r>
      <w:r w:rsidRPr="006E633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1,0 %</w:t>
      </w:r>
      <w:r w:rsidRPr="006E633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); </w:t>
      </w:r>
    </w:p>
    <w:p w:rsidR="006E6338" w:rsidRPr="006E6338" w:rsidRDefault="006E6338" w:rsidP="00721152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6E633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- сумма </w:t>
      </w:r>
      <w:r w:rsidRPr="006E633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площадей пиков </w:t>
      </w:r>
      <w:r w:rsidRPr="006E633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примесей А и В </w:t>
      </w:r>
      <w:r w:rsidRPr="006E633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не должна </w:t>
      </w:r>
      <w:r w:rsidR="00BD0749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б</w:t>
      </w:r>
      <w:r w:rsidRPr="006E633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олее чем в 3 раза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превышать </w:t>
      </w:r>
      <w:r w:rsidRPr="006E633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площад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ь</w:t>
      </w:r>
      <w:r w:rsidRPr="006E633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основного пика на хроматограмме раствора сравнения (не более </w:t>
      </w:r>
      <w:r w:rsidRPr="006E633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1,5 %</w:t>
      </w:r>
      <w:r w:rsidR="00BA041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);</w:t>
      </w:r>
    </w:p>
    <w:p w:rsidR="006E6338" w:rsidRPr="006E6338" w:rsidRDefault="006E6338" w:rsidP="00721152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6E633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- сумма </w:t>
      </w:r>
      <w:r w:rsidRPr="006E633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площадей пиков (кроме </w:t>
      </w:r>
      <w:r w:rsidRPr="006E633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примесей А и В) </w:t>
      </w:r>
      <w:r w:rsidRPr="006E633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не должна превышать площад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ь</w:t>
      </w:r>
      <w:r w:rsidRPr="006E633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основного пика на хроматограмме раствора сравнения (не более </w:t>
      </w:r>
      <w:r w:rsidRPr="006E633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0,5 %</w:t>
      </w:r>
      <w:r w:rsidRPr="006E633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).</w:t>
      </w:r>
    </w:p>
    <w:p w:rsidR="006E6338" w:rsidRPr="006E6338" w:rsidRDefault="006E6338" w:rsidP="007211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8">
        <w:rPr>
          <w:rFonts w:ascii="Times New Roman" w:eastAsia="Times New Roman" w:hAnsi="Times New Roman" w:cs="Times New Roman"/>
          <w:sz w:val="28"/>
          <w:szCs w:val="28"/>
        </w:rPr>
        <w:t xml:space="preserve">Не учитывают пики, площадь которых менее 0,4 площади основного пика на хроматограмме </w:t>
      </w:r>
      <w:r w:rsidRPr="006E6338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раствора сравнения</w:t>
      </w:r>
      <w:r w:rsidRPr="006E6338">
        <w:rPr>
          <w:rFonts w:ascii="Times New Roman" w:eastAsia="Times New Roman" w:hAnsi="Times New Roman" w:cs="Times New Roman"/>
          <w:sz w:val="28"/>
          <w:szCs w:val="28"/>
        </w:rPr>
        <w:t xml:space="preserve"> (менее 0,2 %).</w:t>
      </w:r>
    </w:p>
    <w:p w:rsidR="006E6338" w:rsidRDefault="006E6338" w:rsidP="00721152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E6338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Потеря в массе при высушивании</w:t>
      </w:r>
      <w:r w:rsidRPr="006E633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 Не более 0,5 %. (ОФС «Потеря в массе при высушивании»</w:t>
      </w:r>
      <w:r w:rsidR="00EA0F6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,</w:t>
      </w:r>
      <w:r w:rsidR="00AB26C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E633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способ 1). Для определения используют 1 г (точная навеска) субстанции.</w:t>
      </w:r>
    </w:p>
    <w:p w:rsidR="00AB26CC" w:rsidRPr="006E6338" w:rsidRDefault="00AB26CC" w:rsidP="007211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8">
        <w:rPr>
          <w:rFonts w:ascii="Times New Roman" w:eastAsia="Times New Roman" w:hAnsi="Times New Roman" w:cs="Times New Roman"/>
          <w:b/>
          <w:sz w:val="28"/>
          <w:szCs w:val="28"/>
        </w:rPr>
        <w:t xml:space="preserve">Железо. </w:t>
      </w:r>
      <w:r w:rsidRPr="006E6338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0,001 % (ОФС «Железо»</w:t>
      </w:r>
      <w:r w:rsidR="00EA0F6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2</w:t>
      </w:r>
      <w:r w:rsidR="006030D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338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Растворяют 0,5 г субстанции в 10</w:t>
      </w:r>
      <w:r w:rsidRPr="006E63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E6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 воды, используя эталонный раствор из 5 мл </w:t>
      </w:r>
      <w:r w:rsidRPr="006E6338">
        <w:rPr>
          <w:rFonts w:ascii="Times New Roman" w:eastAsia="Times New Roman" w:hAnsi="Times New Roman" w:cs="Times New Roman"/>
          <w:sz w:val="28"/>
          <w:szCs w:val="28"/>
        </w:rPr>
        <w:t>железа стандартного раствора 1 мкг/мл и 5 мл воды.</w:t>
      </w:r>
    </w:p>
    <w:p w:rsidR="006E6338" w:rsidRDefault="006E6338" w:rsidP="0072115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633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Сульфатная зола</w:t>
      </w:r>
      <w:r w:rsidRPr="006E6338">
        <w:rPr>
          <w:rFonts w:ascii="Times New Roman" w:eastAsia="Times New Roman" w:hAnsi="Times New Roman" w:cs="Times New Roman"/>
          <w:sz w:val="28"/>
          <w:szCs w:val="28"/>
          <w:lang w:eastAsia="en-US"/>
        </w:rPr>
        <w:t>. Не более 0,1 % (ОФС «Сульфатная зола»). Для определения используют 1 г (точная навеска) субстанции.</w:t>
      </w:r>
    </w:p>
    <w:p w:rsidR="009E2CE4" w:rsidRPr="009E2CE4" w:rsidRDefault="009E2CE4" w:rsidP="00721152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9E2CE4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lastRenderedPageBreak/>
        <w:t>Остаточные органические растворители</w:t>
      </w:r>
      <w:r w:rsidRPr="009E2CE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 В соответствии с ОФС «Остаточные органические растворители».</w:t>
      </w:r>
    </w:p>
    <w:p w:rsidR="009A191F" w:rsidRPr="00DC44E4" w:rsidRDefault="009A191F" w:rsidP="00721152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C44E4">
        <w:rPr>
          <w:rFonts w:ascii="Times New Roman" w:hAnsi="Times New Roman"/>
          <w:b/>
          <w:sz w:val="28"/>
        </w:rPr>
        <w:t>Микробиологическая чистота</w:t>
      </w:r>
      <w:r w:rsidRPr="00DC44E4">
        <w:rPr>
          <w:rFonts w:ascii="Times New Roman" w:hAnsi="Times New Roman"/>
          <w:sz w:val="28"/>
        </w:rPr>
        <w:t>.</w:t>
      </w:r>
      <w:r w:rsidRPr="00DC44E4">
        <w:rPr>
          <w:rFonts w:ascii="Times New Roman" w:hAnsi="Times New Roman"/>
          <w:b/>
          <w:sz w:val="28"/>
        </w:rPr>
        <w:t xml:space="preserve"> </w:t>
      </w:r>
      <w:r w:rsidRPr="00DC44E4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C10251" w:rsidRDefault="00C10251" w:rsidP="0072115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9E2CE4" w:rsidRPr="00121BF5" w:rsidRDefault="009E2CE4" w:rsidP="00721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F5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</w:t>
      </w:r>
      <w:r>
        <w:rPr>
          <w:rFonts w:ascii="Times New Roman" w:hAnsi="Times New Roman" w:cs="Times New Roman"/>
          <w:sz w:val="28"/>
          <w:szCs w:val="28"/>
        </w:rPr>
        <w:t xml:space="preserve"> (ОФС «Титриметрия (титриметрические методы анализа)»)</w:t>
      </w:r>
      <w:r w:rsidRPr="00121BF5">
        <w:rPr>
          <w:rFonts w:ascii="Times New Roman" w:hAnsi="Times New Roman" w:cs="Times New Roman"/>
          <w:sz w:val="28"/>
          <w:szCs w:val="28"/>
        </w:rPr>
        <w:t>.</w:t>
      </w:r>
    </w:p>
    <w:p w:rsidR="009E2CE4" w:rsidRPr="009E2CE4" w:rsidRDefault="009E2CE4" w:rsidP="0072115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9E2CE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Растворяют 0,2 </w:t>
      </w:r>
      <w:r w:rsidRPr="009E2CE4">
        <w:rPr>
          <w:rFonts w:ascii="Times New Roman" w:eastAsia="Courier New" w:hAnsi="Times New Roman" w:cs="Times New Roman"/>
          <w:iCs/>
          <w:color w:val="000000"/>
          <w:sz w:val="28"/>
          <w:szCs w:val="28"/>
          <w:lang w:bidi="ru-RU"/>
        </w:rPr>
        <w:t>г</w:t>
      </w:r>
      <w:r w:rsidRPr="009E2CE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(точная навеска) субстанции в 50 мл смеси уксусного ангидрида и безводной уксусной кислоты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в соотношении </w:t>
      </w:r>
      <w:r w:rsidRPr="009E2CE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7:3 и титруют 0,1 М раствором хлорной кислоты. Конечную точку титрования определяют потенциометрически (ОФС «Потенциометрическое титрование») или с индикатором (0,1 мл кристаллического фиолетового раствора 0,1 %) до перехода окраски в сине-зелёную.</w:t>
      </w:r>
    </w:p>
    <w:p w:rsidR="009E2CE4" w:rsidRPr="009E2CE4" w:rsidRDefault="009E2CE4" w:rsidP="0072115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2CE4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Параллельно проводят контрольный опыт.</w:t>
      </w:r>
    </w:p>
    <w:p w:rsidR="009E2CE4" w:rsidRPr="009E2CE4" w:rsidRDefault="009E2CE4" w:rsidP="0072115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9E2CE4">
        <w:rPr>
          <w:rFonts w:ascii="Times New Roman" w:eastAsia="Times New Roman" w:hAnsi="Times New Roman" w:cs="Times New Roman"/>
          <w:sz w:val="28"/>
          <w:szCs w:val="28"/>
          <w:lang w:eastAsia="en-US"/>
        </w:rPr>
        <w:t>1 </w:t>
      </w:r>
      <w:r w:rsidRPr="009E2C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мл</w:t>
      </w:r>
      <w:r w:rsidRPr="009E2C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0,1 М раствора хлорной кислоты соответствует 24,47 мг</w:t>
      </w:r>
      <w:r w:rsidRPr="009E2C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r w:rsidRPr="009E2C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пилокарпина гидрохлорида</w:t>
      </w:r>
      <w:r w:rsidRPr="009E2C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r w:rsidRPr="009E2C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bidi="ru-RU"/>
        </w:rPr>
        <w:t>C</w:t>
      </w:r>
      <w:r w:rsidRPr="009E2CE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bidi="ru-RU"/>
        </w:rPr>
        <w:t>11</w:t>
      </w:r>
      <w:r w:rsidRPr="009E2C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bidi="ru-RU"/>
        </w:rPr>
        <w:t>H</w:t>
      </w:r>
      <w:r w:rsidRPr="009E2CE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bidi="ru-RU"/>
        </w:rPr>
        <w:t>16</w:t>
      </w:r>
      <w:r w:rsidRPr="009E2C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bidi="ru-RU"/>
        </w:rPr>
        <w:t>N</w:t>
      </w:r>
      <w:r w:rsidRPr="009E2CE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bidi="ru-RU"/>
        </w:rPr>
        <w:t>2</w:t>
      </w:r>
      <w:r w:rsidRPr="009E2C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bidi="ru-RU"/>
        </w:rPr>
        <w:t>O</w:t>
      </w:r>
      <w:r w:rsidRPr="009E2CE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bidi="ru-RU"/>
        </w:rPr>
        <w:t>2</w:t>
      </w:r>
      <w:r w:rsidRPr="009E2C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·</w:t>
      </w:r>
      <w:r w:rsidRPr="009E2C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bidi="ru-RU"/>
        </w:rPr>
        <w:t>HCl</w:t>
      </w:r>
      <w:r w:rsidRPr="009E2C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.</w:t>
      </w:r>
    </w:p>
    <w:p w:rsidR="009E2CE4" w:rsidRPr="009E2CE4" w:rsidRDefault="009E2CE4" w:rsidP="00721152">
      <w:pPr>
        <w:keepNext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</w:pPr>
      <w:r w:rsidRPr="009E2C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ХРАНЕНИЕ</w:t>
      </w:r>
    </w:p>
    <w:p w:rsidR="009E2CE4" w:rsidRPr="009E2CE4" w:rsidRDefault="009E2CE4" w:rsidP="0072115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2C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герметично укупоренной упаковке </w:t>
      </w:r>
      <w:r w:rsidRPr="009E2C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защищённом от света месте.</w:t>
      </w:r>
    </w:p>
    <w:p w:rsidR="009E2CE4" w:rsidRPr="00C10251" w:rsidRDefault="009E2CE4" w:rsidP="0072115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0F72A3" w:rsidRDefault="000F72A3" w:rsidP="0072115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*Приводится для информации.</w:t>
      </w:r>
    </w:p>
    <w:sectPr w:rsidR="000F72A3" w:rsidSect="00FC53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8A" w:rsidRDefault="00D11B8A" w:rsidP="006F516A">
      <w:pPr>
        <w:spacing w:after="0" w:line="240" w:lineRule="auto"/>
      </w:pPr>
      <w:r>
        <w:separator/>
      </w:r>
    </w:p>
  </w:endnote>
  <w:endnote w:type="continuationSeparator" w:id="0">
    <w:p w:rsidR="00D11B8A" w:rsidRDefault="00D11B8A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11B8A" w:rsidRPr="00BA0416" w:rsidRDefault="00D11B8A" w:rsidP="00B4167C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04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04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A04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2CC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A04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8A" w:rsidRPr="00137257" w:rsidRDefault="00D11B8A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8A" w:rsidRDefault="00D11B8A" w:rsidP="006F516A">
      <w:pPr>
        <w:spacing w:after="0" w:line="240" w:lineRule="auto"/>
      </w:pPr>
      <w:r>
        <w:separator/>
      </w:r>
    </w:p>
  </w:footnote>
  <w:footnote w:type="continuationSeparator" w:id="0">
    <w:p w:rsidR="00D11B8A" w:rsidRDefault="00D11B8A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8A" w:rsidRPr="00B6795F" w:rsidRDefault="00D11B8A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8A" w:rsidRPr="00FC536E" w:rsidRDefault="00D11B8A" w:rsidP="00FC536E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67A50"/>
    <w:rsid w:val="0007729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D5837"/>
    <w:rsid w:val="000F0844"/>
    <w:rsid w:val="000F08FE"/>
    <w:rsid w:val="000F72A3"/>
    <w:rsid w:val="00121CB3"/>
    <w:rsid w:val="00126542"/>
    <w:rsid w:val="001312E9"/>
    <w:rsid w:val="001315D9"/>
    <w:rsid w:val="00132E33"/>
    <w:rsid w:val="00135BAE"/>
    <w:rsid w:val="00136318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ADD"/>
    <w:rsid w:val="002E2E48"/>
    <w:rsid w:val="002F2388"/>
    <w:rsid w:val="003045DF"/>
    <w:rsid w:val="003130D7"/>
    <w:rsid w:val="00316ADF"/>
    <w:rsid w:val="00334347"/>
    <w:rsid w:val="00336871"/>
    <w:rsid w:val="00337E53"/>
    <w:rsid w:val="0034342C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910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030D4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E6338"/>
    <w:rsid w:val="006F0500"/>
    <w:rsid w:val="006F2A98"/>
    <w:rsid w:val="006F4C06"/>
    <w:rsid w:val="006F516A"/>
    <w:rsid w:val="006F7C9A"/>
    <w:rsid w:val="00701277"/>
    <w:rsid w:val="00721152"/>
    <w:rsid w:val="00724CEE"/>
    <w:rsid w:val="00727F50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800D08"/>
    <w:rsid w:val="00812069"/>
    <w:rsid w:val="00812912"/>
    <w:rsid w:val="00817830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D32F8"/>
    <w:rsid w:val="008E076B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219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0EAD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2CE4"/>
    <w:rsid w:val="009E62C3"/>
    <w:rsid w:val="009F1FCF"/>
    <w:rsid w:val="00A128B5"/>
    <w:rsid w:val="00A16813"/>
    <w:rsid w:val="00A27FBA"/>
    <w:rsid w:val="00A37B09"/>
    <w:rsid w:val="00A405A9"/>
    <w:rsid w:val="00A45614"/>
    <w:rsid w:val="00A47406"/>
    <w:rsid w:val="00A50188"/>
    <w:rsid w:val="00A60532"/>
    <w:rsid w:val="00A6709C"/>
    <w:rsid w:val="00A70813"/>
    <w:rsid w:val="00A770CD"/>
    <w:rsid w:val="00AA2A94"/>
    <w:rsid w:val="00AA5B96"/>
    <w:rsid w:val="00AB26CC"/>
    <w:rsid w:val="00AB4E29"/>
    <w:rsid w:val="00AB76B1"/>
    <w:rsid w:val="00AB7CAC"/>
    <w:rsid w:val="00AB7DF4"/>
    <w:rsid w:val="00AC5AFE"/>
    <w:rsid w:val="00AC6508"/>
    <w:rsid w:val="00AC6892"/>
    <w:rsid w:val="00AD30DB"/>
    <w:rsid w:val="00AE7C39"/>
    <w:rsid w:val="00AF4378"/>
    <w:rsid w:val="00AF4E5C"/>
    <w:rsid w:val="00B0791F"/>
    <w:rsid w:val="00B134E9"/>
    <w:rsid w:val="00B20F96"/>
    <w:rsid w:val="00B34E0C"/>
    <w:rsid w:val="00B4167C"/>
    <w:rsid w:val="00B43905"/>
    <w:rsid w:val="00B63714"/>
    <w:rsid w:val="00B64D59"/>
    <w:rsid w:val="00B6795F"/>
    <w:rsid w:val="00B729BA"/>
    <w:rsid w:val="00B75076"/>
    <w:rsid w:val="00B807D1"/>
    <w:rsid w:val="00B809E2"/>
    <w:rsid w:val="00B82CCC"/>
    <w:rsid w:val="00B94C5B"/>
    <w:rsid w:val="00B9505F"/>
    <w:rsid w:val="00B9659F"/>
    <w:rsid w:val="00B97840"/>
    <w:rsid w:val="00BA0416"/>
    <w:rsid w:val="00BA2FEF"/>
    <w:rsid w:val="00BA6023"/>
    <w:rsid w:val="00BA7572"/>
    <w:rsid w:val="00BB5646"/>
    <w:rsid w:val="00BB6A3D"/>
    <w:rsid w:val="00BD0749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377E3"/>
    <w:rsid w:val="00C509A6"/>
    <w:rsid w:val="00C54393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1B8A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0F65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6F2C7FC-B5F2-4F1A-9BB7-6DB7DCA5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3">
    <w:name w:val="Основной текст_"/>
    <w:basedOn w:val="a0"/>
    <w:link w:val="37"/>
    <w:rsid w:val="00AC6892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3"/>
    <w:rsid w:val="00AC6892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5790-0709-427C-B2CD-86D7950B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17</cp:revision>
  <cp:lastPrinted>2023-02-21T11:08:00Z</cp:lastPrinted>
  <dcterms:created xsi:type="dcterms:W3CDTF">2023-05-30T06:45:00Z</dcterms:created>
  <dcterms:modified xsi:type="dcterms:W3CDTF">2023-07-05T06:56:00Z</dcterms:modified>
</cp:coreProperties>
</file>