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E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411B6D">
        <w:tc>
          <w:tcPr>
            <w:tcW w:w="5920" w:type="dxa"/>
          </w:tcPr>
          <w:p w:rsidR="001B3A7A" w:rsidRPr="00121CB3" w:rsidRDefault="00DB4E91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бензоат</w:t>
            </w:r>
          </w:p>
        </w:tc>
        <w:tc>
          <w:tcPr>
            <w:tcW w:w="460" w:type="dxa"/>
          </w:tcPr>
          <w:p w:rsidR="001B3A7A" w:rsidRPr="00121CB3" w:rsidRDefault="001B3A7A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4215C">
              <w:rPr>
                <w:rFonts w:ascii="Times New Roman" w:hAnsi="Times New Roman" w:cs="Times New Roman"/>
                <w:b/>
                <w:sz w:val="28"/>
                <w:szCs w:val="28"/>
              </w:rPr>
              <w:t>.2.1.0516</w:t>
            </w:r>
            <w:bookmarkStart w:id="0" w:name="_GoBack"/>
            <w:bookmarkEnd w:id="0"/>
          </w:p>
        </w:tc>
      </w:tr>
      <w:tr w:rsidR="001B3A7A" w:rsidRPr="00121CB3" w:rsidTr="00411B6D">
        <w:tc>
          <w:tcPr>
            <w:tcW w:w="5920" w:type="dxa"/>
          </w:tcPr>
          <w:p w:rsidR="001B3A7A" w:rsidRPr="00121CB3" w:rsidRDefault="00DB4E91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бензоат</w:t>
            </w:r>
          </w:p>
        </w:tc>
        <w:tc>
          <w:tcPr>
            <w:tcW w:w="460" w:type="dxa"/>
          </w:tcPr>
          <w:p w:rsidR="001B3A7A" w:rsidRPr="00121CB3" w:rsidRDefault="001B3A7A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411B6D">
        <w:tc>
          <w:tcPr>
            <w:tcW w:w="5920" w:type="dxa"/>
          </w:tcPr>
          <w:p w:rsidR="001B3A7A" w:rsidRPr="00DB4E91" w:rsidRDefault="00DB4E91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 benzoas</w:t>
            </w:r>
          </w:p>
        </w:tc>
        <w:tc>
          <w:tcPr>
            <w:tcW w:w="460" w:type="dxa"/>
          </w:tcPr>
          <w:p w:rsidR="001B3A7A" w:rsidRPr="00121CB3" w:rsidRDefault="001B3A7A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773D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B4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DB4E91" w:rsidRPr="007B5E8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ФС 42-2458-94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7C26BE">
        <w:tc>
          <w:tcPr>
            <w:tcW w:w="9571" w:type="dxa"/>
            <w:gridSpan w:val="2"/>
          </w:tcPr>
          <w:p w:rsidR="00514FED" w:rsidRPr="00A867D7" w:rsidRDefault="00DB4E91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7D7">
              <w:rPr>
                <w:rFonts w:ascii="Times New Roman" w:hAnsi="Times New Roman" w:cs="Times New Roman"/>
                <w:sz w:val="28"/>
                <w:szCs w:val="28"/>
              </w:rPr>
              <w:object w:dxaOrig="2016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in" o:ole="">
                  <v:imagedata r:id="rId7" o:title=""/>
                </v:shape>
                <o:OLEObject Type="Embed" ProgID="ChemWindow.Document" ShapeID="_x0000_i1025" DrawAspect="Content" ObjectID="_1749985685" r:id="rId8"/>
              </w:object>
            </w:r>
          </w:p>
          <w:p w:rsidR="00187072" w:rsidRPr="00A867D7" w:rsidRDefault="00187072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2E04" w:rsidTr="007C26BE">
        <w:tc>
          <w:tcPr>
            <w:tcW w:w="4785" w:type="dxa"/>
          </w:tcPr>
          <w:p w:rsidR="00E22E04" w:rsidRPr="00DB4E91" w:rsidRDefault="00DB4E91" w:rsidP="0018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9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B4E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DB4E9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B4E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B4E91">
              <w:rPr>
                <w:rFonts w:ascii="Times New Roman" w:hAnsi="Times New Roman" w:cs="Times New Roman"/>
                <w:sz w:val="28"/>
                <w:szCs w:val="28"/>
              </w:rPr>
              <w:t>NaO</w:t>
            </w:r>
            <w:r w:rsidRPr="00DB4E9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E22E04" w:rsidRPr="00F369D9" w:rsidRDefault="00E22E04" w:rsidP="001870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4E9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4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9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1B6D" w:rsidTr="007C26BE">
        <w:tc>
          <w:tcPr>
            <w:tcW w:w="4785" w:type="dxa"/>
          </w:tcPr>
          <w:p w:rsidR="00411B6D" w:rsidRPr="00DB4E91" w:rsidRDefault="00411B6D" w:rsidP="0018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11B6D">
              <w:rPr>
                <w:rFonts w:ascii="Times New Roman" w:hAnsi="Times New Roman" w:cs="Times New Roman"/>
                <w:sz w:val="28"/>
                <w:szCs w:val="28"/>
              </w:rPr>
              <w:t>532-32-1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411B6D" w:rsidRPr="00F369D9" w:rsidRDefault="00411B6D" w:rsidP="001870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411B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1B6D" w:rsidRDefault="00411B6D" w:rsidP="00411B6D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B6D">
        <w:rPr>
          <w:rFonts w:ascii="Times New Roman" w:hAnsi="Times New Roman" w:cs="Times New Roman"/>
          <w:sz w:val="28"/>
          <w:szCs w:val="28"/>
        </w:rPr>
        <w:t>ОПРЕДЕЛЕНИЕ</w:t>
      </w:r>
    </w:p>
    <w:p w:rsidR="00411B6D" w:rsidRDefault="00411B6D" w:rsidP="00411B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B6D">
        <w:rPr>
          <w:rFonts w:ascii="Times New Roman" w:hAnsi="Times New Roman" w:cs="Times New Roman"/>
          <w:sz w:val="28"/>
          <w:szCs w:val="28"/>
        </w:rPr>
        <w:t>Бензоат натрия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FED" w:rsidRPr="00E22E04" w:rsidRDefault="00E22E04" w:rsidP="00A8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4">
        <w:rPr>
          <w:rFonts w:ascii="Times New Roman" w:hAnsi="Times New Roman"/>
          <w:sz w:val="28"/>
          <w:szCs w:val="28"/>
          <w:lang w:val="en-US"/>
        </w:rPr>
        <w:t>C</w:t>
      </w:r>
      <w:r w:rsidR="00DB4E91">
        <w:rPr>
          <w:rFonts w:ascii="Times New Roman" w:hAnsi="Times New Roman"/>
          <w:sz w:val="28"/>
          <w:szCs w:val="28"/>
        </w:rPr>
        <w:t>одержит не менее 99,</w:t>
      </w:r>
      <w:r w:rsidR="001075B5" w:rsidRPr="001075B5">
        <w:rPr>
          <w:rFonts w:ascii="Times New Roman" w:hAnsi="Times New Roman"/>
          <w:sz w:val="28"/>
          <w:szCs w:val="28"/>
        </w:rPr>
        <w:t>0</w:t>
      </w:r>
      <w:r w:rsidR="00DB4E91">
        <w:rPr>
          <w:rFonts w:ascii="Times New Roman" w:hAnsi="Times New Roman"/>
          <w:sz w:val="28"/>
          <w:szCs w:val="28"/>
        </w:rPr>
        <w:t> % и не более 100</w:t>
      </w:r>
      <w:r w:rsidRPr="00E22E04">
        <w:rPr>
          <w:rFonts w:ascii="Times New Roman" w:hAnsi="Times New Roman"/>
          <w:sz w:val="28"/>
          <w:szCs w:val="28"/>
        </w:rPr>
        <w:t xml:space="preserve">,5 % </w:t>
      </w:r>
      <w:r w:rsidR="00DB4E91">
        <w:rPr>
          <w:rFonts w:ascii="Times New Roman" w:hAnsi="Times New Roman"/>
          <w:sz w:val="28"/>
          <w:szCs w:val="28"/>
        </w:rPr>
        <w:t xml:space="preserve">натрия бензоата </w:t>
      </w:r>
      <w:r w:rsidRPr="00E22E04">
        <w:rPr>
          <w:rFonts w:ascii="Times New Roman" w:hAnsi="Times New Roman"/>
          <w:sz w:val="28"/>
          <w:szCs w:val="28"/>
        </w:rPr>
        <w:t>C</w:t>
      </w:r>
      <w:r w:rsidR="00DB4E91">
        <w:rPr>
          <w:rFonts w:ascii="Times New Roman" w:hAnsi="Times New Roman"/>
          <w:sz w:val="28"/>
          <w:szCs w:val="28"/>
          <w:vertAlign w:val="subscript"/>
        </w:rPr>
        <w:t>7</w:t>
      </w:r>
      <w:r w:rsidRPr="00E22E04">
        <w:rPr>
          <w:rFonts w:ascii="Times New Roman" w:hAnsi="Times New Roman"/>
          <w:sz w:val="28"/>
          <w:szCs w:val="28"/>
        </w:rPr>
        <w:t>H</w:t>
      </w:r>
      <w:r w:rsidR="00DB4E91">
        <w:rPr>
          <w:rFonts w:ascii="Times New Roman" w:hAnsi="Times New Roman"/>
          <w:sz w:val="28"/>
          <w:szCs w:val="28"/>
          <w:vertAlign w:val="subscript"/>
        </w:rPr>
        <w:t>5</w:t>
      </w:r>
      <w:r w:rsidRPr="00E22E04">
        <w:rPr>
          <w:rFonts w:ascii="Times New Roman" w:hAnsi="Times New Roman"/>
          <w:sz w:val="28"/>
          <w:szCs w:val="28"/>
        </w:rPr>
        <w:t>N</w:t>
      </w:r>
      <w:r w:rsidR="00DB4E91">
        <w:rPr>
          <w:rFonts w:ascii="Times New Roman" w:hAnsi="Times New Roman"/>
          <w:sz w:val="28"/>
          <w:szCs w:val="28"/>
          <w:lang w:val="en-US"/>
        </w:rPr>
        <w:t>a</w:t>
      </w:r>
      <w:r w:rsidRPr="00E22E04">
        <w:rPr>
          <w:rFonts w:ascii="Times New Roman" w:hAnsi="Times New Roman"/>
          <w:sz w:val="28"/>
          <w:szCs w:val="28"/>
        </w:rPr>
        <w:t>O</w:t>
      </w:r>
      <w:r w:rsidR="00DB4E91" w:rsidRPr="00DB4E91">
        <w:rPr>
          <w:rFonts w:ascii="Times New Roman" w:hAnsi="Times New Roman"/>
          <w:sz w:val="28"/>
          <w:szCs w:val="28"/>
          <w:vertAlign w:val="subscript"/>
        </w:rPr>
        <w:t>2</w:t>
      </w:r>
      <w:r w:rsidRPr="00E22E04">
        <w:rPr>
          <w:rFonts w:ascii="Times New Roman" w:hAnsi="Times New Roman"/>
          <w:sz w:val="28"/>
          <w:szCs w:val="28"/>
        </w:rPr>
        <w:t xml:space="preserve"> в пересч</w:t>
      </w:r>
      <w:r>
        <w:rPr>
          <w:rFonts w:ascii="Times New Roman" w:hAnsi="Times New Roman"/>
          <w:sz w:val="28"/>
          <w:szCs w:val="28"/>
        </w:rPr>
        <w:t>ё</w:t>
      </w:r>
      <w:r w:rsidRPr="00E22E04">
        <w:rPr>
          <w:rFonts w:ascii="Times New Roman" w:hAnsi="Times New Roman"/>
          <w:sz w:val="28"/>
          <w:szCs w:val="28"/>
        </w:rPr>
        <w:t>те на сухое вещество.</w:t>
      </w:r>
    </w:p>
    <w:p w:rsidR="00E22E04" w:rsidRDefault="00411B6D" w:rsidP="00411B6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6D">
        <w:rPr>
          <w:rFonts w:ascii="Times New Roman" w:hAnsi="Times New Roman" w:cs="Times New Roman"/>
          <w:sz w:val="28"/>
          <w:szCs w:val="28"/>
        </w:rPr>
        <w:t>СВОЙСТВА</w:t>
      </w:r>
    </w:p>
    <w:p w:rsidR="00E22E04" w:rsidRDefault="00D302BC" w:rsidP="00A8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E22E04" w:rsidRPr="00F369D9">
        <w:rPr>
          <w:rFonts w:ascii="Times New Roman" w:hAnsi="Times New Roman" w:cs="Times New Roman"/>
          <w:sz w:val="28"/>
          <w:szCs w:val="28"/>
        </w:rPr>
        <w:t>Белый порошок</w:t>
      </w:r>
      <w:r w:rsidR="00611746" w:rsidRPr="00611746">
        <w:rPr>
          <w:rFonts w:ascii="Times New Roman" w:hAnsi="Times New Roman" w:cs="Times New Roman"/>
          <w:sz w:val="28"/>
          <w:szCs w:val="28"/>
        </w:rPr>
        <w:t xml:space="preserve"> </w:t>
      </w:r>
      <w:r w:rsidR="00611746">
        <w:rPr>
          <w:rFonts w:ascii="Times New Roman" w:hAnsi="Times New Roman" w:cs="Times New Roman"/>
          <w:sz w:val="28"/>
          <w:szCs w:val="28"/>
        </w:rPr>
        <w:t>без запаха или со слабым характерным запахом</w:t>
      </w:r>
      <w:r w:rsidR="00E22E04" w:rsidRPr="00F369D9">
        <w:rPr>
          <w:rFonts w:ascii="Times New Roman" w:hAnsi="Times New Roman" w:cs="Times New Roman"/>
          <w:sz w:val="28"/>
          <w:szCs w:val="28"/>
        </w:rPr>
        <w:t>.</w:t>
      </w:r>
    </w:p>
    <w:p w:rsidR="00E22E04" w:rsidRDefault="00E22E04" w:rsidP="00A8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F369D9">
        <w:rPr>
          <w:rFonts w:ascii="Times New Roman" w:hAnsi="Times New Roman" w:cs="Times New Roman"/>
          <w:sz w:val="28"/>
          <w:szCs w:val="28"/>
        </w:rPr>
        <w:t xml:space="preserve">. </w:t>
      </w:r>
      <w:r w:rsidR="00611746">
        <w:rPr>
          <w:rFonts w:ascii="Times New Roman" w:hAnsi="Times New Roman" w:cs="Times New Roman"/>
          <w:sz w:val="28"/>
          <w:szCs w:val="28"/>
        </w:rPr>
        <w:t>Легко растворим в воде,</w:t>
      </w:r>
      <w:r w:rsidR="009E0D95">
        <w:rPr>
          <w:rFonts w:ascii="Times New Roman" w:hAnsi="Times New Roman" w:cs="Times New Roman"/>
          <w:sz w:val="28"/>
          <w:szCs w:val="28"/>
        </w:rPr>
        <w:t xml:space="preserve"> умеренно растворим в спирте 90 </w:t>
      </w:r>
      <w:r w:rsidR="00611746">
        <w:rPr>
          <w:rFonts w:ascii="Times New Roman" w:hAnsi="Times New Roman" w:cs="Times New Roman"/>
          <w:sz w:val="28"/>
          <w:szCs w:val="28"/>
        </w:rPr>
        <w:t>%, практически нерастворим в хлороформе.</w:t>
      </w:r>
    </w:p>
    <w:p w:rsidR="00100C6F" w:rsidRPr="008D1B96" w:rsidRDefault="00411B6D" w:rsidP="008D1B9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6D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100C6F" w:rsidRPr="00100C6F" w:rsidRDefault="00100C6F" w:rsidP="00100C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C6F">
        <w:rPr>
          <w:rFonts w:ascii="Times New Roman" w:eastAsia="Times New Roman" w:hAnsi="Times New Roman" w:cs="Times New Roman"/>
          <w:i/>
          <w:sz w:val="28"/>
          <w:szCs w:val="20"/>
        </w:rPr>
        <w:t xml:space="preserve">1. ИК-спектрометрия </w:t>
      </w:r>
      <w:r w:rsidRPr="00100C6F">
        <w:rPr>
          <w:rFonts w:ascii="Times New Roman" w:eastAsia="Times New Roman" w:hAnsi="Times New Roman" w:cs="Times New Roman"/>
          <w:sz w:val="28"/>
          <w:szCs w:val="20"/>
        </w:rPr>
        <w:t>(ОФС «Спектрометрия в средней инфракрасной области»)</w:t>
      </w:r>
      <w:r w:rsidRPr="00100C6F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100C6F">
        <w:rPr>
          <w:rFonts w:ascii="Times New Roman" w:eastAsia="Times New Roman" w:hAnsi="Times New Roman" w:cs="Times New Roman"/>
          <w:sz w:val="28"/>
          <w:szCs w:val="20"/>
        </w:rPr>
        <w:t xml:space="preserve"> Инфракрасный спектр субстанции </w:t>
      </w:r>
      <w:r w:rsidRPr="00100C6F">
        <w:rPr>
          <w:rFonts w:ascii="Times New Roman" w:eastAsia="Times New Roman" w:hAnsi="Times New Roman" w:cs="Times New Roman"/>
          <w:sz w:val="28"/>
          <w:szCs w:val="28"/>
        </w:rPr>
        <w:t>в области от 4000 до 400 см</w:t>
      </w:r>
      <w:r w:rsidR="003A0E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100C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00C6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100C6F">
        <w:rPr>
          <w:rFonts w:ascii="Times New Roman" w:eastAsia="Times New Roman" w:hAnsi="Times New Roman" w:cs="Times New Roman"/>
          <w:sz w:val="28"/>
          <w:szCs w:val="20"/>
        </w:rPr>
        <w:t xml:space="preserve"> положению полос поглощения должен соответствовать спектру фармакопейного стандартного образца натрия </w:t>
      </w:r>
      <w:r w:rsidRPr="00100C6F">
        <w:rPr>
          <w:rFonts w:ascii="Times New Roman" w:eastAsia="Times New Roman" w:hAnsi="Times New Roman" w:cs="Times New Roman"/>
          <w:sz w:val="28"/>
          <w:szCs w:val="28"/>
        </w:rPr>
        <w:t>бензоата.</w:t>
      </w:r>
    </w:p>
    <w:p w:rsidR="007A546C" w:rsidRDefault="00E21495" w:rsidP="00A8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E22E04" w:rsidRPr="00B832B7">
        <w:rPr>
          <w:rFonts w:ascii="Times New Roman" w:hAnsi="Times New Roman" w:cs="Times New Roman"/>
          <w:i/>
          <w:sz w:val="28"/>
          <w:szCs w:val="28"/>
        </w:rPr>
        <w:t>.</w:t>
      </w:r>
      <w:r w:rsidR="00E22E04">
        <w:rPr>
          <w:rFonts w:ascii="Times New Roman" w:hAnsi="Times New Roman" w:cs="Times New Roman"/>
          <w:sz w:val="28"/>
          <w:szCs w:val="28"/>
        </w:rPr>
        <w:t> </w:t>
      </w:r>
      <w:r w:rsidR="007A546C" w:rsidRPr="007B5E8A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7A5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46C" w:rsidRPr="007B5E8A">
        <w:rPr>
          <w:rFonts w:ascii="Times New Roman" w:hAnsi="Times New Roman" w:cs="Times New Roman"/>
          <w:sz w:val="28"/>
          <w:szCs w:val="28"/>
        </w:rPr>
        <w:t>(</w:t>
      </w:r>
      <w:r w:rsidR="007A546C" w:rsidRPr="007B5E8A">
        <w:rPr>
          <w:rFonts w:ascii="Times New Roman" w:eastAsia="TimesNewRoman" w:hAnsi="Times New Roman" w:cs="Times New Roman"/>
          <w:sz w:val="28"/>
          <w:szCs w:val="28"/>
        </w:rPr>
        <w:t>ОФС</w:t>
      </w:r>
      <w:r w:rsidR="007A546C" w:rsidRPr="007B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46C" w:rsidRPr="007B5E8A">
        <w:rPr>
          <w:rFonts w:ascii="Times New Roman" w:eastAsia="TimesNewRoman" w:hAnsi="Times New Roman" w:cs="Times New Roman"/>
          <w:sz w:val="28"/>
          <w:szCs w:val="28"/>
        </w:rPr>
        <w:t>«Спектрофотометрия в ультрафиолетовой и видимой областях»).</w:t>
      </w:r>
      <w:r w:rsidR="007A5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46C" w:rsidRPr="007B5E8A">
        <w:rPr>
          <w:rFonts w:ascii="Times New Roman" w:hAnsi="Times New Roman" w:cs="Times New Roman"/>
          <w:color w:val="000000"/>
          <w:sz w:val="28"/>
          <w:szCs w:val="28"/>
        </w:rPr>
        <w:t xml:space="preserve">Спектр поглощения 0,001 % раствора субстанции в воде в области длин </w:t>
      </w:r>
      <w:r w:rsidR="00F21D0C">
        <w:rPr>
          <w:rFonts w:ascii="Times New Roman" w:hAnsi="Times New Roman" w:cs="Times New Roman"/>
          <w:color w:val="000000"/>
          <w:sz w:val="28"/>
          <w:szCs w:val="28"/>
        </w:rPr>
        <w:t>волн от 220 до 300 </w:t>
      </w:r>
      <w:r w:rsidR="007A546C" w:rsidRPr="007B5E8A">
        <w:rPr>
          <w:rFonts w:ascii="Times New Roman" w:hAnsi="Times New Roman" w:cs="Times New Roman"/>
          <w:color w:val="000000"/>
          <w:sz w:val="28"/>
          <w:szCs w:val="28"/>
        </w:rPr>
        <w:t>нм должен иметь</w:t>
      </w:r>
      <w:r w:rsidR="007A546C" w:rsidRPr="00C27A22">
        <w:rPr>
          <w:rFonts w:ascii="Times New Roman" w:hAnsi="Times New Roman"/>
          <w:color w:val="000000"/>
          <w:sz w:val="28"/>
          <w:szCs w:val="28"/>
        </w:rPr>
        <w:t xml:space="preserve"> максимум при 226</w:t>
      </w:r>
      <w:r w:rsidR="007A546C">
        <w:rPr>
          <w:rFonts w:ascii="Times New Roman" w:hAnsi="Times New Roman" w:cs="Times New Roman"/>
          <w:color w:val="000000"/>
          <w:sz w:val="28"/>
          <w:szCs w:val="28"/>
        </w:rPr>
        <w:t>±</w:t>
      </w:r>
      <w:r w:rsidR="007A546C">
        <w:rPr>
          <w:rFonts w:ascii="Times New Roman" w:hAnsi="Times New Roman"/>
          <w:color w:val="000000"/>
          <w:sz w:val="28"/>
          <w:szCs w:val="28"/>
        </w:rPr>
        <w:t>2</w:t>
      </w:r>
      <w:r w:rsidR="00F21D0C">
        <w:rPr>
          <w:rFonts w:ascii="Times New Roman" w:hAnsi="Times New Roman"/>
          <w:color w:val="000000"/>
          <w:sz w:val="28"/>
          <w:szCs w:val="28"/>
        </w:rPr>
        <w:t> </w:t>
      </w:r>
      <w:r w:rsidR="007A546C" w:rsidRPr="00C27A22">
        <w:rPr>
          <w:rFonts w:ascii="Times New Roman" w:hAnsi="Times New Roman"/>
          <w:color w:val="000000"/>
          <w:sz w:val="28"/>
          <w:szCs w:val="28"/>
        </w:rPr>
        <w:t>нм</w:t>
      </w:r>
      <w:r w:rsidR="007A546C" w:rsidRPr="00C27A22">
        <w:rPr>
          <w:rFonts w:ascii="Times New Roman" w:hAnsi="Times New Roman" w:cs="Times New Roman"/>
          <w:sz w:val="28"/>
          <w:szCs w:val="28"/>
        </w:rPr>
        <w:t>.</w:t>
      </w:r>
    </w:p>
    <w:p w:rsidR="00871339" w:rsidRPr="00C874B4" w:rsidRDefault="00E21495" w:rsidP="00A867D7">
      <w:pPr>
        <w:spacing w:after="0" w:line="360" w:lineRule="auto"/>
        <w:ind w:firstLine="709"/>
        <w:jc w:val="both"/>
        <w:rPr>
          <w:rStyle w:val="19"/>
          <w:rFonts w:eastAsiaTheme="minorHAnsi"/>
          <w:sz w:val="28"/>
          <w:szCs w:val="28"/>
        </w:rPr>
      </w:pPr>
      <w:r>
        <w:rPr>
          <w:rStyle w:val="19"/>
          <w:rFonts w:eastAsiaTheme="minorHAnsi"/>
          <w:i/>
          <w:sz w:val="28"/>
          <w:szCs w:val="28"/>
        </w:rPr>
        <w:t>3</w:t>
      </w:r>
      <w:r w:rsidR="00871339" w:rsidRPr="00F42546">
        <w:rPr>
          <w:rStyle w:val="19"/>
          <w:rFonts w:eastAsiaTheme="minorHAnsi"/>
          <w:b/>
          <w:i/>
          <w:sz w:val="28"/>
          <w:szCs w:val="28"/>
        </w:rPr>
        <w:t>.</w:t>
      </w:r>
      <w:r w:rsidR="00411B6D">
        <w:rPr>
          <w:rStyle w:val="19"/>
          <w:rFonts w:eastAsiaTheme="minorHAnsi"/>
          <w:i/>
          <w:sz w:val="28"/>
          <w:szCs w:val="28"/>
        </w:rPr>
        <w:t> </w:t>
      </w:r>
      <w:r w:rsidR="00871339" w:rsidRPr="00F42546">
        <w:rPr>
          <w:rStyle w:val="19"/>
          <w:rFonts w:eastAsiaTheme="minorHAnsi"/>
          <w:i/>
          <w:sz w:val="28"/>
          <w:szCs w:val="28"/>
        </w:rPr>
        <w:t>Качественная реакция.</w:t>
      </w:r>
      <w:r w:rsidR="00871339" w:rsidRPr="00F42546">
        <w:rPr>
          <w:rStyle w:val="19"/>
          <w:rFonts w:eastAsiaTheme="minorHAnsi"/>
          <w:sz w:val="28"/>
          <w:szCs w:val="28"/>
        </w:rPr>
        <w:t xml:space="preserve"> Субстанция </w:t>
      </w:r>
      <w:r w:rsidR="00871339">
        <w:rPr>
          <w:rStyle w:val="19"/>
          <w:rFonts w:eastAsiaTheme="minorHAnsi"/>
          <w:sz w:val="28"/>
          <w:szCs w:val="28"/>
        </w:rPr>
        <w:t xml:space="preserve">должна </w:t>
      </w:r>
      <w:r w:rsidR="00871339" w:rsidRPr="00F42546">
        <w:rPr>
          <w:rStyle w:val="19"/>
          <w:rFonts w:eastAsiaTheme="minorHAnsi"/>
          <w:sz w:val="28"/>
          <w:szCs w:val="28"/>
        </w:rPr>
        <w:t>да</w:t>
      </w:r>
      <w:r w:rsidR="00871339">
        <w:rPr>
          <w:rStyle w:val="19"/>
          <w:rFonts w:eastAsiaTheme="minorHAnsi"/>
          <w:sz w:val="28"/>
          <w:szCs w:val="28"/>
        </w:rPr>
        <w:t>вать</w:t>
      </w:r>
      <w:r w:rsidR="00871339" w:rsidRPr="00F42546">
        <w:rPr>
          <w:rStyle w:val="19"/>
          <w:rFonts w:eastAsiaTheme="minorHAnsi"/>
          <w:sz w:val="28"/>
          <w:szCs w:val="28"/>
        </w:rPr>
        <w:t xml:space="preserve"> характерную реакцию на </w:t>
      </w:r>
      <w:r w:rsidR="00871339">
        <w:rPr>
          <w:rStyle w:val="19"/>
          <w:rFonts w:eastAsiaTheme="minorHAnsi"/>
          <w:sz w:val="28"/>
          <w:szCs w:val="28"/>
        </w:rPr>
        <w:t>бензоаты (ОФС «Общие реакции на подлинность»)</w:t>
      </w:r>
      <w:r w:rsidR="00871339" w:rsidRPr="007C0D7B">
        <w:rPr>
          <w:rStyle w:val="19"/>
          <w:rFonts w:eastAsiaTheme="minorHAnsi"/>
          <w:sz w:val="28"/>
          <w:szCs w:val="28"/>
        </w:rPr>
        <w:t>.</w:t>
      </w:r>
    </w:p>
    <w:p w:rsidR="00871339" w:rsidRDefault="00E21495" w:rsidP="00A867D7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4</w:t>
      </w:r>
      <w:r w:rsidR="00411B6D">
        <w:rPr>
          <w:rFonts w:ascii="Times New Roman" w:hAnsi="Times New Roman"/>
          <w:i/>
          <w:sz w:val="28"/>
        </w:rPr>
        <w:t>. </w:t>
      </w:r>
      <w:r w:rsidR="00871339" w:rsidRPr="00283ACE">
        <w:rPr>
          <w:rFonts w:ascii="Times New Roman" w:hAnsi="Times New Roman"/>
          <w:i/>
          <w:sz w:val="28"/>
        </w:rPr>
        <w:t>Качественная реакция.</w:t>
      </w:r>
      <w:r w:rsidR="00871339">
        <w:rPr>
          <w:rFonts w:ascii="Times New Roman" w:hAnsi="Times New Roman"/>
          <w:sz w:val="28"/>
        </w:rPr>
        <w:t xml:space="preserve"> </w:t>
      </w:r>
      <w:r w:rsidR="00871339" w:rsidRPr="003E743B">
        <w:rPr>
          <w:rFonts w:ascii="Times New Roman" w:hAnsi="Times New Roman"/>
          <w:sz w:val="28"/>
        </w:rPr>
        <w:t xml:space="preserve">Субстанция должна давать </w:t>
      </w:r>
      <w:r w:rsidR="003E743B">
        <w:rPr>
          <w:rFonts w:ascii="Times New Roman" w:hAnsi="Times New Roman"/>
          <w:sz w:val="28"/>
        </w:rPr>
        <w:t xml:space="preserve">характерные </w:t>
      </w:r>
      <w:r w:rsidR="003E743B" w:rsidRPr="00D56171">
        <w:rPr>
          <w:rFonts w:ascii="Times New Roman" w:hAnsi="Times New Roman"/>
          <w:sz w:val="28"/>
        </w:rPr>
        <w:t>реакции</w:t>
      </w:r>
      <w:r w:rsidR="00871339" w:rsidRPr="00D56171">
        <w:rPr>
          <w:rFonts w:ascii="Times New Roman" w:hAnsi="Times New Roman"/>
          <w:sz w:val="28"/>
        </w:rPr>
        <w:t xml:space="preserve"> </w:t>
      </w:r>
      <w:r w:rsidR="005069CA" w:rsidRPr="00D56171">
        <w:rPr>
          <w:rFonts w:ascii="Times New Roman" w:hAnsi="Times New Roman"/>
          <w:sz w:val="28"/>
        </w:rPr>
        <w:t>А</w:t>
      </w:r>
      <w:r w:rsidR="003E743B" w:rsidRPr="00D56171">
        <w:rPr>
          <w:rFonts w:ascii="Times New Roman" w:hAnsi="Times New Roman"/>
          <w:sz w:val="28"/>
        </w:rPr>
        <w:t xml:space="preserve"> и Б</w:t>
      </w:r>
      <w:r w:rsidR="005069CA" w:rsidRPr="00D56171">
        <w:rPr>
          <w:rFonts w:ascii="Times New Roman" w:hAnsi="Times New Roman"/>
          <w:sz w:val="28"/>
        </w:rPr>
        <w:t xml:space="preserve"> </w:t>
      </w:r>
      <w:r w:rsidR="00871339" w:rsidRPr="00D56171">
        <w:rPr>
          <w:rFonts w:ascii="Times New Roman" w:hAnsi="Times New Roman"/>
          <w:sz w:val="28"/>
        </w:rPr>
        <w:t>на натрий (ОФС «Общие реакции на подлинность»).</w:t>
      </w:r>
    </w:p>
    <w:p w:rsidR="00411B6D" w:rsidRPr="00210E24" w:rsidRDefault="00411B6D" w:rsidP="00411B6D">
      <w:pPr>
        <w:pStyle w:val="af1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11B6D">
        <w:rPr>
          <w:rFonts w:ascii="Times New Roman" w:hAnsi="Times New Roman"/>
          <w:sz w:val="28"/>
        </w:rPr>
        <w:t>ИСПЫТАНИЯ</w:t>
      </w:r>
    </w:p>
    <w:p w:rsidR="00EF1807" w:rsidRPr="00404596" w:rsidRDefault="00EF1807" w:rsidP="00A867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24D">
        <w:rPr>
          <w:rFonts w:ascii="Times New Roman" w:hAnsi="Times New Roman"/>
          <w:b/>
          <w:bCs/>
          <w:color w:val="000000"/>
          <w:sz w:val="28"/>
          <w:szCs w:val="28"/>
        </w:rPr>
        <w:t>Прозрачность раствора</w:t>
      </w:r>
      <w:r w:rsidRPr="007F624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F624D">
        <w:rPr>
          <w:rFonts w:ascii="Times New Roman" w:hAnsi="Times New Roman"/>
          <w:color w:val="000000"/>
          <w:sz w:val="28"/>
          <w:szCs w:val="28"/>
        </w:rPr>
        <w:t>Растворяют 1 г субстанции в 10 мл воды, свободной от углерода диоксида. Раствор должен быть прозрачным (</w:t>
      </w:r>
      <w:r w:rsidRPr="007F624D">
        <w:rPr>
          <w:rFonts w:ascii="Times New Roman" w:hAnsi="Times New Roman"/>
          <w:sz w:val="28"/>
          <w:szCs w:val="28"/>
        </w:rPr>
        <w:t xml:space="preserve">ОФС «Прозрачность и степень </w:t>
      </w:r>
      <w:r w:rsidR="001F39F0">
        <w:rPr>
          <w:rFonts w:ascii="Times New Roman" w:hAnsi="Times New Roman"/>
          <w:sz w:val="28"/>
          <w:szCs w:val="28"/>
        </w:rPr>
        <w:t>опалесценции (</w:t>
      </w:r>
      <w:r w:rsidRPr="007F624D">
        <w:rPr>
          <w:rFonts w:ascii="Times New Roman" w:hAnsi="Times New Roman"/>
          <w:sz w:val="28"/>
          <w:szCs w:val="28"/>
        </w:rPr>
        <w:t>мутности</w:t>
      </w:r>
      <w:r w:rsidR="001F39F0">
        <w:rPr>
          <w:rFonts w:ascii="Times New Roman" w:hAnsi="Times New Roman"/>
          <w:sz w:val="28"/>
          <w:szCs w:val="28"/>
        </w:rPr>
        <w:t>)</w:t>
      </w:r>
      <w:r w:rsidRPr="007F624D">
        <w:rPr>
          <w:rFonts w:ascii="Times New Roman" w:hAnsi="Times New Roman"/>
          <w:sz w:val="28"/>
          <w:szCs w:val="28"/>
        </w:rPr>
        <w:t xml:space="preserve"> жидкостей»).</w:t>
      </w:r>
    </w:p>
    <w:p w:rsidR="00EF1807" w:rsidRDefault="00EF1807" w:rsidP="00A867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596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</w:t>
      </w:r>
      <w:r w:rsidRPr="00404596">
        <w:rPr>
          <w:rFonts w:ascii="Times New Roman" w:hAnsi="Times New Roman"/>
          <w:bCs/>
          <w:color w:val="000000"/>
          <w:sz w:val="28"/>
          <w:szCs w:val="28"/>
        </w:rPr>
        <w:t>. Раствор, полученный в испытании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«Прозрачность раствора» должен быть бесцветным </w:t>
      </w:r>
      <w:r w:rsidRPr="007B7E6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ОФС «Степень окраски </w:t>
      </w:r>
      <w:r w:rsidR="00E36253">
        <w:rPr>
          <w:rFonts w:ascii="Times New Roman" w:hAnsi="Times New Roman"/>
          <w:sz w:val="28"/>
          <w:szCs w:val="28"/>
        </w:rPr>
        <w:t>жидкостей»</w:t>
      </w:r>
      <w:r w:rsidR="00100C6F">
        <w:rPr>
          <w:rFonts w:ascii="Times New Roman" w:hAnsi="Times New Roman"/>
          <w:sz w:val="28"/>
          <w:szCs w:val="28"/>
        </w:rPr>
        <w:t xml:space="preserve">, </w:t>
      </w:r>
      <w:r w:rsidRPr="00404596">
        <w:rPr>
          <w:rFonts w:ascii="Times New Roman" w:hAnsi="Times New Roman"/>
          <w:sz w:val="28"/>
          <w:szCs w:val="28"/>
        </w:rPr>
        <w:t>метод 2).</w:t>
      </w:r>
    </w:p>
    <w:p w:rsidR="007F624D" w:rsidRPr="00436FCC" w:rsidRDefault="007F624D" w:rsidP="00A867D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75F1A">
        <w:rPr>
          <w:rFonts w:ascii="Times New Roman" w:hAnsi="Times New Roman"/>
          <w:color w:val="000000"/>
          <w:szCs w:val="28"/>
        </w:rPr>
        <w:t xml:space="preserve">Кислотность или щёлочность. 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К </w:t>
      </w:r>
      <w:r>
        <w:rPr>
          <w:rFonts w:ascii="Times New Roman" w:hAnsi="Times New Roman"/>
          <w:b w:val="0"/>
          <w:color w:val="000000"/>
          <w:szCs w:val="28"/>
        </w:rPr>
        <w:t xml:space="preserve">раствору, полученному в испытании </w:t>
      </w:r>
      <w:r w:rsidRPr="00275F1A">
        <w:rPr>
          <w:rFonts w:ascii="Times New Roman" w:hAnsi="Times New Roman"/>
          <w:b w:val="0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Прозрачность раствора</w:t>
      </w:r>
      <w:r w:rsidRPr="00275F1A">
        <w:rPr>
          <w:rFonts w:ascii="Times New Roman" w:hAnsi="Times New Roman"/>
          <w:b w:val="0"/>
          <w:color w:val="000000"/>
          <w:szCs w:val="28"/>
        </w:rPr>
        <w:t>»</w:t>
      </w:r>
      <w:r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прибавляют </w:t>
      </w:r>
      <w:r w:rsidR="00A867D7">
        <w:rPr>
          <w:rFonts w:ascii="Times New Roman" w:hAnsi="Times New Roman"/>
          <w:b w:val="0"/>
          <w:color w:val="000000"/>
          <w:szCs w:val="28"/>
        </w:rPr>
        <w:t>0,1 </w:t>
      </w:r>
      <w:r>
        <w:rPr>
          <w:rFonts w:ascii="Times New Roman" w:hAnsi="Times New Roman"/>
          <w:b w:val="0"/>
          <w:color w:val="000000"/>
          <w:szCs w:val="28"/>
        </w:rPr>
        <w:t>мл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фенолфталеина </w:t>
      </w:r>
      <w:r w:rsidRPr="00275F1A">
        <w:rPr>
          <w:rFonts w:ascii="Times New Roman" w:hAnsi="Times New Roman"/>
          <w:b w:val="0"/>
          <w:color w:val="000000"/>
          <w:szCs w:val="28"/>
        </w:rPr>
        <w:t>раствора</w:t>
      </w:r>
      <w:r>
        <w:rPr>
          <w:rFonts w:ascii="Times New Roman" w:hAnsi="Times New Roman"/>
          <w:b w:val="0"/>
          <w:color w:val="000000"/>
          <w:szCs w:val="28"/>
        </w:rPr>
        <w:t xml:space="preserve"> 0,1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 %. Окраска раствора должна изменяться при прибавлении не более </w:t>
      </w:r>
      <w:r w:rsidR="00A867D7">
        <w:rPr>
          <w:rFonts w:ascii="Times New Roman" w:hAnsi="Times New Roman"/>
          <w:b w:val="0"/>
          <w:color w:val="000000"/>
          <w:szCs w:val="28"/>
        </w:rPr>
        <w:t>0,2 мл 0,1 </w:t>
      </w:r>
      <w:r>
        <w:rPr>
          <w:rFonts w:ascii="Times New Roman" w:hAnsi="Times New Roman"/>
          <w:b w:val="0"/>
          <w:color w:val="000000"/>
          <w:szCs w:val="28"/>
        </w:rPr>
        <w:t>М раствора натрия гидроксида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 или </w:t>
      </w:r>
      <w:r>
        <w:rPr>
          <w:rFonts w:ascii="Times New Roman" w:hAnsi="Times New Roman"/>
          <w:b w:val="0"/>
          <w:color w:val="000000"/>
          <w:szCs w:val="28"/>
        </w:rPr>
        <w:t>0,1</w:t>
      </w:r>
      <w:r w:rsidR="00A867D7">
        <w:rPr>
          <w:rFonts w:ascii="Times New Roman" w:hAnsi="Times New Roman"/>
          <w:b w:val="0"/>
          <w:color w:val="000000"/>
          <w:szCs w:val="28"/>
        </w:rPr>
        <w:t> </w:t>
      </w:r>
      <w:r w:rsidRPr="00275F1A">
        <w:rPr>
          <w:rFonts w:ascii="Times New Roman" w:hAnsi="Times New Roman"/>
          <w:b w:val="0"/>
          <w:color w:val="000000"/>
          <w:szCs w:val="28"/>
        </w:rPr>
        <w:t xml:space="preserve">М раствора хлористоводородной </w:t>
      </w:r>
      <w:r w:rsidR="00773D36">
        <w:rPr>
          <w:rFonts w:ascii="Times New Roman" w:hAnsi="Times New Roman"/>
          <w:b w:val="0"/>
          <w:color w:val="000000"/>
          <w:szCs w:val="28"/>
        </w:rPr>
        <w:t>кислоты.</w:t>
      </w:r>
    </w:p>
    <w:p w:rsidR="007F624D" w:rsidRPr="00436FCC" w:rsidRDefault="007F624D" w:rsidP="00A867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FCC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436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2,0 % (ОФС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«Потеря в массе при высуши</w:t>
      </w:r>
      <w:r w:rsidR="000E6E05">
        <w:rPr>
          <w:rFonts w:ascii="Times New Roman" w:eastAsia="Calibri" w:hAnsi="Times New Roman" w:cs="Times New Roman"/>
          <w:color w:val="000000"/>
          <w:sz w:val="28"/>
          <w:szCs w:val="28"/>
        </w:rPr>
        <w:t>вании»</w:t>
      </w:r>
      <w:r w:rsidR="00100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Для определения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используют 1 </w:t>
      </w:r>
      <w:r w:rsidR="00000F4E">
        <w:rPr>
          <w:rFonts w:ascii="Times New Roman" w:eastAsia="Calibri" w:hAnsi="Times New Roman" w:cs="Times New Roman"/>
          <w:color w:val="000000"/>
          <w:sz w:val="28"/>
          <w:szCs w:val="28"/>
        </w:rPr>
        <w:t>г (точная навеска) субстанции.</w:t>
      </w:r>
    </w:p>
    <w:p w:rsidR="00F35491" w:rsidRDefault="00AF4A65" w:rsidP="00A867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FCC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Pr="00436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FCC">
        <w:rPr>
          <w:rFonts w:ascii="Times New Roman" w:eastAsia="Calibri" w:hAnsi="Times New Roman" w:cs="Times New Roman"/>
          <w:color w:val="000000"/>
          <w:sz w:val="28"/>
          <w:szCs w:val="28"/>
        </w:rPr>
        <w:t>Не более</w:t>
      </w:r>
      <w:r w:rsidRPr="00CB49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0,02 </w:t>
      </w:r>
      <w:r w:rsidR="00200437">
        <w:rPr>
          <w:rFonts w:ascii="Times New Roman" w:eastAsia="Calibri" w:hAnsi="Times New Roman" w:cs="Times New Roman"/>
          <w:color w:val="000000"/>
          <w:sz w:val="28"/>
          <w:szCs w:val="28"/>
        </w:rPr>
        <w:t>% (ОФС «Сульфаты»</w:t>
      </w:r>
      <w:r w:rsidR="00100C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B4977">
        <w:rPr>
          <w:rFonts w:ascii="Times New Roman" w:eastAsia="Calibri" w:hAnsi="Times New Roman" w:cs="Times New Roman"/>
          <w:color w:val="000000"/>
          <w:sz w:val="28"/>
          <w:szCs w:val="28"/>
        </w:rPr>
        <w:t>метод 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4A65" w:rsidRPr="00122D6E" w:rsidRDefault="00F35491" w:rsidP="00A86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4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70E76">
        <w:rPr>
          <w:rFonts w:ascii="Times New Roman" w:eastAsia="Calibri" w:hAnsi="Times New Roman" w:cs="Times New Roman"/>
          <w:color w:val="000000"/>
          <w:sz w:val="28"/>
          <w:szCs w:val="28"/>
        </w:rPr>
        <w:t>Растворяют 0,5 </w:t>
      </w:r>
      <w:r w:rsidR="00AF4A65" w:rsidRPr="00CB4977">
        <w:rPr>
          <w:rFonts w:ascii="Times New Roman" w:eastAsia="Calibri" w:hAnsi="Times New Roman" w:cs="Times New Roman"/>
          <w:color w:val="000000"/>
          <w:sz w:val="28"/>
          <w:szCs w:val="28"/>
        </w:rPr>
        <w:t>г субстанции</w:t>
      </w:r>
      <w:r w:rsidR="00AF4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470E76">
        <w:rPr>
          <w:rFonts w:ascii="Times New Roman" w:eastAsia="Calibri" w:hAnsi="Times New Roman" w:cs="Times New Roman"/>
          <w:color w:val="000000"/>
          <w:sz w:val="28"/>
          <w:szCs w:val="28"/>
        </w:rPr>
        <w:t>4,5 </w:t>
      </w:r>
      <w:r w:rsidR="00AF4A65" w:rsidRPr="005D5622">
        <w:rPr>
          <w:rFonts w:ascii="Times New Roman" w:eastAsia="Calibri" w:hAnsi="Times New Roman" w:cs="Times New Roman"/>
          <w:color w:val="000000"/>
          <w:sz w:val="28"/>
          <w:szCs w:val="28"/>
        </w:rPr>
        <w:t>мл воды</w:t>
      </w:r>
      <w:r w:rsidR="00470E76">
        <w:rPr>
          <w:rFonts w:ascii="Times New Roman" w:eastAsia="Calibri" w:hAnsi="Times New Roman" w:cs="Times New Roman"/>
          <w:color w:val="000000"/>
          <w:sz w:val="28"/>
          <w:szCs w:val="28"/>
        </w:rPr>
        <w:t>, прибавляют 5 </w:t>
      </w:r>
      <w:r w:rsidR="00AF4A65">
        <w:rPr>
          <w:rFonts w:ascii="Times New Roman" w:eastAsia="Calibri" w:hAnsi="Times New Roman" w:cs="Times New Roman"/>
          <w:color w:val="000000"/>
          <w:sz w:val="28"/>
          <w:szCs w:val="28"/>
        </w:rPr>
        <w:t>мл спирта 96 % и 0,5 мл хлористоводородной кислоты</w:t>
      </w:r>
      <w:r w:rsidR="00AF4A65" w:rsidRPr="005D5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разведённой </w:t>
      </w:r>
      <w:r w:rsidR="00470E76">
        <w:rPr>
          <w:rFonts w:ascii="Times New Roman" w:eastAsia="Calibri" w:hAnsi="Times New Roman" w:cs="Times New Roman"/>
          <w:color w:val="000000"/>
          <w:sz w:val="28"/>
          <w:szCs w:val="28"/>
        </w:rPr>
        <w:t>8,3 </w:t>
      </w:r>
      <w:r w:rsidR="00122D6E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:rsidR="00F35491" w:rsidRDefault="00AF4A65" w:rsidP="00A86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7DA">
        <w:rPr>
          <w:rFonts w:ascii="Times New Roman" w:hAnsi="Times New Roman"/>
          <w:b/>
          <w:color w:val="000000"/>
          <w:sz w:val="28"/>
          <w:szCs w:val="28"/>
        </w:rPr>
        <w:t>Хлориды.</w:t>
      </w:r>
      <w:r w:rsidRPr="002347DA">
        <w:rPr>
          <w:rFonts w:ascii="Times New Roman" w:hAnsi="Times New Roman"/>
          <w:color w:val="000000"/>
          <w:sz w:val="28"/>
          <w:szCs w:val="28"/>
        </w:rPr>
        <w:t xml:space="preserve"> Не более 0,02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347DA">
        <w:rPr>
          <w:rFonts w:ascii="Times New Roman" w:hAnsi="Times New Roman"/>
          <w:color w:val="000000"/>
          <w:sz w:val="28"/>
          <w:szCs w:val="28"/>
        </w:rPr>
        <w:t xml:space="preserve">% (ОФС </w:t>
      </w:r>
      <w:r w:rsidR="00200437">
        <w:rPr>
          <w:rFonts w:ascii="Times New Roman" w:hAnsi="Times New Roman"/>
          <w:color w:val="000000"/>
          <w:sz w:val="28"/>
          <w:szCs w:val="28"/>
        </w:rPr>
        <w:t>«</w:t>
      </w:r>
      <w:r w:rsidRPr="002347DA">
        <w:rPr>
          <w:rFonts w:ascii="Times New Roman" w:hAnsi="Times New Roman"/>
          <w:color w:val="000000"/>
          <w:sz w:val="28"/>
          <w:szCs w:val="28"/>
        </w:rPr>
        <w:t>Хлориды</w:t>
      </w:r>
      <w:r w:rsidR="00200437">
        <w:rPr>
          <w:rFonts w:ascii="Times New Roman" w:hAnsi="Times New Roman"/>
          <w:color w:val="000000"/>
          <w:sz w:val="28"/>
          <w:szCs w:val="28"/>
        </w:rPr>
        <w:t>»</w:t>
      </w:r>
      <w:r w:rsidRPr="002347DA">
        <w:rPr>
          <w:rFonts w:ascii="Times New Roman" w:hAnsi="Times New Roman"/>
          <w:color w:val="000000"/>
          <w:sz w:val="28"/>
          <w:szCs w:val="28"/>
        </w:rPr>
        <w:t>)</w:t>
      </w:r>
      <w:r w:rsidR="00122D6E">
        <w:rPr>
          <w:rFonts w:ascii="Times New Roman" w:hAnsi="Times New Roman"/>
          <w:color w:val="000000"/>
          <w:sz w:val="28"/>
          <w:szCs w:val="28"/>
        </w:rPr>
        <w:t>.</w:t>
      </w:r>
    </w:p>
    <w:p w:rsidR="00AF4A65" w:rsidRPr="006E52C6" w:rsidRDefault="00F35491" w:rsidP="00A86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4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</w:t>
      </w:r>
      <w:r w:rsidR="00E256C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A65">
        <w:rPr>
          <w:rFonts w:ascii="Times New Roman" w:hAnsi="Times New Roman"/>
          <w:color w:val="000000"/>
          <w:sz w:val="28"/>
          <w:szCs w:val="28"/>
        </w:rPr>
        <w:t xml:space="preserve">Растворяют 0,1 г субстанции в </w:t>
      </w:r>
      <w:r w:rsidR="00470E76">
        <w:rPr>
          <w:rFonts w:ascii="Times New Roman" w:hAnsi="Times New Roman"/>
          <w:color w:val="000000"/>
          <w:sz w:val="28"/>
          <w:szCs w:val="28"/>
        </w:rPr>
        <w:t>5 </w:t>
      </w:r>
      <w:r w:rsidR="00AF4A65" w:rsidRPr="005D5622">
        <w:rPr>
          <w:rFonts w:ascii="Times New Roman" w:hAnsi="Times New Roman"/>
          <w:color w:val="000000"/>
          <w:sz w:val="28"/>
          <w:szCs w:val="28"/>
        </w:rPr>
        <w:t xml:space="preserve">мл воды </w:t>
      </w:r>
      <w:r w:rsidR="00AF4A6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70E76">
        <w:rPr>
          <w:rFonts w:ascii="Times New Roman" w:hAnsi="Times New Roman"/>
          <w:color w:val="000000"/>
          <w:sz w:val="28"/>
          <w:szCs w:val="28"/>
        </w:rPr>
        <w:t>прибавляют 5 </w:t>
      </w:r>
      <w:r w:rsidR="00AF4A65" w:rsidRPr="006E52C6">
        <w:rPr>
          <w:rFonts w:ascii="Times New Roman" w:hAnsi="Times New Roman"/>
          <w:color w:val="000000"/>
          <w:sz w:val="28"/>
          <w:szCs w:val="28"/>
        </w:rPr>
        <w:t>мл спирта 96 %.</w:t>
      </w:r>
    </w:p>
    <w:p w:rsidR="00F35491" w:rsidRPr="005613A6" w:rsidRDefault="00AF4A65" w:rsidP="00A867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6E52C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Тяжёлые металлы. </w:t>
      </w:r>
      <w:r w:rsidRPr="006E5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0,001 </w:t>
      </w:r>
      <w:r w:rsidRPr="006E52C6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8D1B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613A6" w:rsidRPr="005613A6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5613A6" w:rsidRPr="006E52C6">
        <w:rPr>
          <w:rFonts w:ascii="Times New Roman" w:eastAsia="Calibri" w:hAnsi="Times New Roman" w:cs="Times New Roman"/>
          <w:color w:val="000000"/>
          <w:sz w:val="28"/>
          <w:szCs w:val="28"/>
        </w:rPr>
        <w:t>ОФС «Тяжёлые металлы»</w:t>
      </w:r>
      <w:r w:rsidR="005613A6">
        <w:rPr>
          <w:rFonts w:ascii="Times New Roman" w:eastAsia="Calibri" w:hAnsi="Times New Roman" w:cs="Times New Roman"/>
          <w:color w:val="000000"/>
          <w:sz w:val="28"/>
          <w:szCs w:val="28"/>
        </w:rPr>
        <w:t>, метод</w:t>
      </w:r>
      <w:r w:rsidR="007D4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5613A6" w:rsidRPr="005613A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5613A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4A65" w:rsidRPr="005E709F" w:rsidRDefault="00F35491" w:rsidP="00A36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49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</w:t>
      </w:r>
      <w:r w:rsidR="00E256C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D5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4A65" w:rsidRPr="00D5617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A3615F">
        <w:rPr>
          <w:rFonts w:ascii="Times New Roman" w:eastAsia="Calibri" w:hAnsi="Times New Roman" w:cs="Times New Roman"/>
          <w:color w:val="000000"/>
          <w:sz w:val="28"/>
          <w:szCs w:val="28"/>
        </w:rPr>
        <w:t>астворяют 0,5 г субстанции в 10 </w:t>
      </w:r>
      <w:r w:rsidR="00AF4A65" w:rsidRPr="00D5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</w:t>
      </w:r>
      <w:r w:rsidR="00AF4A65" w:rsidRPr="00D56171">
        <w:rPr>
          <w:rFonts w:ascii="Times New Roman" w:eastAsia="TimesNewRoman" w:hAnsi="Times New Roman" w:cs="Times New Roman"/>
          <w:sz w:val="28"/>
          <w:szCs w:val="28"/>
        </w:rPr>
        <w:t xml:space="preserve">смеси </w:t>
      </w:r>
      <w:r w:rsidR="00AF4A65" w:rsidRPr="00D56171">
        <w:rPr>
          <w:rFonts w:ascii="Times New Roman" w:hAnsi="Times New Roman" w:cs="Times New Roman"/>
          <w:sz w:val="28"/>
          <w:szCs w:val="28"/>
        </w:rPr>
        <w:t>равных</w:t>
      </w:r>
      <w:r w:rsidR="00AF4A65" w:rsidRPr="00AF4A65">
        <w:rPr>
          <w:rFonts w:ascii="Times New Roman" w:hAnsi="Times New Roman" w:cs="Times New Roman"/>
          <w:sz w:val="28"/>
          <w:szCs w:val="28"/>
        </w:rPr>
        <w:t xml:space="preserve"> объёмов спирта 96 % и воды.</w:t>
      </w:r>
    </w:p>
    <w:p w:rsidR="00E22E04" w:rsidRDefault="00E22E04" w:rsidP="00A3615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369D9">
        <w:rPr>
          <w:rFonts w:ascii="Times New Roman" w:hAnsi="Times New Roman"/>
          <w:szCs w:val="28"/>
        </w:rPr>
        <w:t>Остаточные органические растворители</w:t>
      </w:r>
      <w:r w:rsidRPr="002B132C">
        <w:rPr>
          <w:rFonts w:ascii="Times New Roman" w:hAnsi="Times New Roman"/>
          <w:b w:val="0"/>
          <w:szCs w:val="28"/>
        </w:rPr>
        <w:t xml:space="preserve">. </w:t>
      </w:r>
      <w:r w:rsidRPr="00F369D9">
        <w:rPr>
          <w:rFonts w:ascii="Times New Roman" w:hAnsi="Times New Roman"/>
          <w:b w:val="0"/>
          <w:szCs w:val="28"/>
        </w:rPr>
        <w:t>В соответствии с ОФС «Остаточные органические растворители».</w:t>
      </w:r>
    </w:p>
    <w:p w:rsidR="00783E92" w:rsidRPr="00122D6E" w:rsidRDefault="00783E92" w:rsidP="00A3615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B565C">
        <w:rPr>
          <w:rFonts w:ascii="Times New Roman" w:hAnsi="Times New Roman"/>
          <w:sz w:val="28"/>
        </w:rPr>
        <w:t>*</w:t>
      </w:r>
      <w:r w:rsidRPr="004B565C">
        <w:rPr>
          <w:rFonts w:ascii="Times New Roman" w:hAnsi="Times New Roman"/>
          <w:b/>
          <w:sz w:val="28"/>
        </w:rPr>
        <w:t>Бактериальные эндотоксины</w:t>
      </w:r>
      <w:r w:rsidRPr="004B565C">
        <w:rPr>
          <w:rFonts w:ascii="Times New Roman" w:hAnsi="Times New Roman"/>
          <w:i/>
          <w:sz w:val="28"/>
        </w:rPr>
        <w:t>.</w:t>
      </w:r>
      <w:r w:rsidRPr="004B565C">
        <w:rPr>
          <w:rFonts w:ascii="Times New Roman" w:hAnsi="Times New Roman"/>
          <w:sz w:val="28"/>
        </w:rPr>
        <w:t xml:space="preserve"> Не более 0,09</w:t>
      </w:r>
      <w:r w:rsidR="00F906D7" w:rsidRPr="004B565C">
        <w:rPr>
          <w:rFonts w:ascii="Times New Roman" w:hAnsi="Times New Roman"/>
          <w:sz w:val="28"/>
        </w:rPr>
        <w:t> </w:t>
      </w:r>
      <w:r w:rsidR="00A3615F" w:rsidRPr="004B565C">
        <w:rPr>
          <w:rFonts w:ascii="Times New Roman" w:hAnsi="Times New Roman"/>
          <w:sz w:val="28"/>
        </w:rPr>
        <w:t>ЕЭ на 1 </w:t>
      </w:r>
      <w:r w:rsidRPr="004B565C">
        <w:rPr>
          <w:rFonts w:ascii="Times New Roman" w:hAnsi="Times New Roman"/>
          <w:sz w:val="28"/>
        </w:rPr>
        <w:t>мг субстанции.</w:t>
      </w:r>
    </w:p>
    <w:p w:rsidR="00E22E04" w:rsidRDefault="00E22E04" w:rsidP="00A36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F369D9">
        <w:rPr>
          <w:rFonts w:ascii="Times New Roman" w:hAnsi="Times New Roman" w:cs="Times New Roman"/>
          <w:sz w:val="28"/>
          <w:szCs w:val="28"/>
        </w:rPr>
        <w:t>. В соответствии с ОФС «Микробиологическая чистота».</w:t>
      </w:r>
    </w:p>
    <w:p w:rsidR="00411B6D" w:rsidRPr="00F369D9" w:rsidRDefault="00411B6D" w:rsidP="00411B6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6D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100C6F" w:rsidRDefault="00100C6F" w:rsidP="00A361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6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</w:t>
      </w:r>
      <w:r w:rsidR="00BE70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E92" w:rsidRPr="005D5623" w:rsidRDefault="00783E92" w:rsidP="00A3615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nsolas" w:hAnsi="Times New Roman" w:cs="Times New Roman"/>
          <w:i/>
          <w:color w:val="000000"/>
          <w:sz w:val="28"/>
          <w:szCs w:val="28"/>
          <w:lang w:bidi="ru-RU"/>
        </w:rPr>
        <w:t>Индикатор</w:t>
      </w:r>
      <w:r w:rsidRPr="005D5623">
        <w:rPr>
          <w:rFonts w:ascii="Times New Roman" w:eastAsia="Consolas" w:hAnsi="Times New Roman" w:cs="Times New Roman"/>
          <w:i/>
          <w:color w:val="000000"/>
          <w:sz w:val="28"/>
          <w:szCs w:val="28"/>
          <w:lang w:bidi="ru-RU"/>
        </w:rPr>
        <w:t>.</w:t>
      </w:r>
      <w:r>
        <w:rPr>
          <w:rFonts w:ascii="Times New Roman" w:eastAsia="Consolas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М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етилового оранжевого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D5622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раствор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0,1 %—</w:t>
      </w:r>
      <w:r w:rsidRPr="005D5622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метиленового синего раствор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0,15 % 1:1.</w:t>
      </w:r>
      <w:r w:rsidR="00D6648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Раствор </w:t>
      </w:r>
      <w:r w:rsidR="00B02A47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используют свежеприготовленным.</w:t>
      </w:r>
    </w:p>
    <w:p w:rsidR="00F35491" w:rsidRDefault="00CE69F8" w:rsidP="00A3615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Р</w:t>
      </w:r>
      <w:r w:rsidRPr="00CE69F8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астворяют</w:t>
      </w:r>
      <w:r w:rsidR="00783E92" w:rsidRPr="000B6C9A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 </w:t>
      </w:r>
      <w:r w:rsidR="00783E92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1,5 г (точная навеска) субстанции в 20 мл воды, прибавляют 45 мл эфира, 0,2 мл индикатора и титруют 0,5 М раствором хлористоводородной кислоты </w:t>
      </w:r>
      <w:r w:rsidR="00D66485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при интенсивном встряхивании </w:t>
      </w:r>
      <w:r w:rsidR="00783E92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до перехода ок</w:t>
      </w:r>
      <w:r w:rsidR="00B02A47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раски водного слоя в сиреневую.</w:t>
      </w:r>
    </w:p>
    <w:p w:rsidR="00783E92" w:rsidRDefault="00D66485" w:rsidP="00A3615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Параллельно проводят контрольный опыт.</w:t>
      </w:r>
    </w:p>
    <w:p w:rsidR="00783E92" w:rsidRDefault="00783E92" w:rsidP="00A3615F">
      <w:pPr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 xml:space="preserve">1 мл 0,5 М раствора хлористоводородной кислоты соответствует 72,05 мг натрия бензоата 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C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bidi="ru-RU"/>
        </w:rPr>
        <w:t>7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H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bidi="ru-RU"/>
        </w:rPr>
        <w:t>5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NaO</w:t>
      </w:r>
      <w:r w:rsidRPr="005D5623">
        <w:rPr>
          <w:rFonts w:ascii="Times New Roman" w:eastAsia="Consolas" w:hAnsi="Times New Roman" w:cs="Times New Roman"/>
          <w:color w:val="000000"/>
          <w:sz w:val="28"/>
          <w:szCs w:val="28"/>
          <w:vertAlign w:val="subscript"/>
          <w:lang w:bidi="ru-RU"/>
        </w:rPr>
        <w:t>2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  <w:t>.</w:t>
      </w:r>
    </w:p>
    <w:p w:rsidR="00411B6D" w:rsidRDefault="00411B6D" w:rsidP="00411B6D">
      <w:pPr>
        <w:keepNext/>
        <w:widowControl w:val="0"/>
        <w:spacing w:after="0" w:line="36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bidi="ru-RU"/>
        </w:rPr>
      </w:pPr>
      <w:r w:rsidRPr="00411B6D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E22E04" w:rsidRDefault="00E22E04" w:rsidP="00A3615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05018">
        <w:rPr>
          <w:rFonts w:ascii="Times New Roman" w:hAnsi="Times New Roman"/>
          <w:b w:val="0"/>
          <w:szCs w:val="28"/>
        </w:rPr>
        <w:t xml:space="preserve">В </w:t>
      </w:r>
      <w:r w:rsidR="00F35491">
        <w:rPr>
          <w:rFonts w:ascii="Times New Roman" w:hAnsi="Times New Roman"/>
          <w:b w:val="0"/>
          <w:szCs w:val="28"/>
        </w:rPr>
        <w:t>плотно укупоренной</w:t>
      </w:r>
      <w:r w:rsidR="00022486">
        <w:rPr>
          <w:rFonts w:ascii="Times New Roman" w:hAnsi="Times New Roman"/>
          <w:b w:val="0"/>
          <w:szCs w:val="28"/>
        </w:rPr>
        <w:t xml:space="preserve"> упаковке</w:t>
      </w:r>
      <w:r w:rsidRPr="00F369D9">
        <w:rPr>
          <w:rFonts w:ascii="Times New Roman" w:hAnsi="Times New Roman"/>
          <w:b w:val="0"/>
          <w:szCs w:val="28"/>
        </w:rPr>
        <w:t>.</w:t>
      </w:r>
    </w:p>
    <w:p w:rsidR="00E21495" w:rsidRDefault="00E21495" w:rsidP="00E76A6F">
      <w:pPr>
        <w:tabs>
          <w:tab w:val="left" w:pos="620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1495" w:rsidRDefault="00E21495" w:rsidP="00E21495">
      <w:pPr>
        <w:tabs>
          <w:tab w:val="left" w:pos="620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9616A6">
        <w:rPr>
          <w:rFonts w:ascii="Times New Roman" w:hAnsi="Times New Roman"/>
          <w:color w:val="000000"/>
          <w:sz w:val="28"/>
          <w:szCs w:val="28"/>
        </w:rPr>
        <w:t>Испытание</w:t>
      </w:r>
      <w:r w:rsidRPr="00617E8A">
        <w:rPr>
          <w:rFonts w:ascii="Times New Roman" w:hAnsi="Times New Roman"/>
          <w:color w:val="000000"/>
          <w:sz w:val="28"/>
          <w:szCs w:val="28"/>
        </w:rPr>
        <w:t xml:space="preserve"> проводят для субстанции, предназначенной для производства лекарственных препаратов</w:t>
      </w:r>
      <w:r w:rsidR="00F872DC">
        <w:rPr>
          <w:rFonts w:ascii="Times New Roman" w:hAnsi="Times New Roman"/>
          <w:color w:val="000000"/>
          <w:sz w:val="28"/>
          <w:szCs w:val="28"/>
        </w:rPr>
        <w:t xml:space="preserve"> для парентерального применения.</w:t>
      </w:r>
    </w:p>
    <w:sectPr w:rsidR="00E21495" w:rsidSect="00E22E04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B4" w:rsidRDefault="007D47B4" w:rsidP="006F516A">
      <w:pPr>
        <w:spacing w:after="0" w:line="240" w:lineRule="auto"/>
      </w:pPr>
      <w:r>
        <w:separator/>
      </w:r>
    </w:p>
  </w:endnote>
  <w:endnote w:type="continuationSeparator" w:id="0">
    <w:p w:rsidR="007D47B4" w:rsidRDefault="007D47B4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1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47B4" w:rsidRPr="00C351C6" w:rsidRDefault="007D47B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51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51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51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215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351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B4" w:rsidRDefault="007D47B4" w:rsidP="006F516A">
      <w:pPr>
        <w:spacing w:after="0" w:line="240" w:lineRule="auto"/>
      </w:pPr>
      <w:r>
        <w:separator/>
      </w:r>
    </w:p>
  </w:footnote>
  <w:footnote w:type="continuationSeparator" w:id="0">
    <w:p w:rsidR="007D47B4" w:rsidRDefault="007D47B4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B4" w:rsidRPr="00E22E04" w:rsidRDefault="007D47B4" w:rsidP="00E22E0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B63"/>
    <w:multiLevelType w:val="hybridMultilevel"/>
    <w:tmpl w:val="FEA25750"/>
    <w:lvl w:ilvl="0" w:tplc="C2305F5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E19"/>
    <w:rsid w:val="00000F4E"/>
    <w:rsid w:val="00022486"/>
    <w:rsid w:val="00025027"/>
    <w:rsid w:val="00037CB8"/>
    <w:rsid w:val="00081E48"/>
    <w:rsid w:val="00097754"/>
    <w:rsid w:val="000B48D4"/>
    <w:rsid w:val="000C1067"/>
    <w:rsid w:val="000D1C3D"/>
    <w:rsid w:val="000E0A50"/>
    <w:rsid w:val="000E46BB"/>
    <w:rsid w:val="000E6E05"/>
    <w:rsid w:val="00100C6F"/>
    <w:rsid w:val="001075B5"/>
    <w:rsid w:val="0011006B"/>
    <w:rsid w:val="001110D9"/>
    <w:rsid w:val="00121CB3"/>
    <w:rsid w:val="00122D6E"/>
    <w:rsid w:val="00145DBF"/>
    <w:rsid w:val="001867B0"/>
    <w:rsid w:val="00187072"/>
    <w:rsid w:val="00193E1D"/>
    <w:rsid w:val="00193F44"/>
    <w:rsid w:val="001B3A7A"/>
    <w:rsid w:val="001E5663"/>
    <w:rsid w:val="001F39F0"/>
    <w:rsid w:val="00200437"/>
    <w:rsid w:val="002432FC"/>
    <w:rsid w:val="00251271"/>
    <w:rsid w:val="00274F12"/>
    <w:rsid w:val="002C2E11"/>
    <w:rsid w:val="00337E53"/>
    <w:rsid w:val="003640FB"/>
    <w:rsid w:val="003A0EAE"/>
    <w:rsid w:val="003A354F"/>
    <w:rsid w:val="003C2E29"/>
    <w:rsid w:val="003C6869"/>
    <w:rsid w:val="003D7E79"/>
    <w:rsid w:val="003E743B"/>
    <w:rsid w:val="00411B6D"/>
    <w:rsid w:val="00415ABE"/>
    <w:rsid w:val="00431145"/>
    <w:rsid w:val="00453287"/>
    <w:rsid w:val="00457454"/>
    <w:rsid w:val="0046272F"/>
    <w:rsid w:val="00464470"/>
    <w:rsid w:val="00470E76"/>
    <w:rsid w:val="00493632"/>
    <w:rsid w:val="004940B8"/>
    <w:rsid w:val="004B565C"/>
    <w:rsid w:val="004C0563"/>
    <w:rsid w:val="004C2AC7"/>
    <w:rsid w:val="004C784B"/>
    <w:rsid w:val="005069CA"/>
    <w:rsid w:val="00514FED"/>
    <w:rsid w:val="00541F50"/>
    <w:rsid w:val="005613A6"/>
    <w:rsid w:val="005925C4"/>
    <w:rsid w:val="005B2879"/>
    <w:rsid w:val="005C2380"/>
    <w:rsid w:val="005C7D2E"/>
    <w:rsid w:val="005E709F"/>
    <w:rsid w:val="005E7513"/>
    <w:rsid w:val="00611746"/>
    <w:rsid w:val="00630891"/>
    <w:rsid w:val="00634792"/>
    <w:rsid w:val="006441E9"/>
    <w:rsid w:val="006543E8"/>
    <w:rsid w:val="0066435A"/>
    <w:rsid w:val="0066676C"/>
    <w:rsid w:val="00672B93"/>
    <w:rsid w:val="00687509"/>
    <w:rsid w:val="006F516A"/>
    <w:rsid w:val="0070579F"/>
    <w:rsid w:val="00706279"/>
    <w:rsid w:val="00726BD1"/>
    <w:rsid w:val="007449E4"/>
    <w:rsid w:val="00773D36"/>
    <w:rsid w:val="0078359F"/>
    <w:rsid w:val="00783E92"/>
    <w:rsid w:val="0079318A"/>
    <w:rsid w:val="007944E0"/>
    <w:rsid w:val="007A546C"/>
    <w:rsid w:val="007C26BE"/>
    <w:rsid w:val="007D47B4"/>
    <w:rsid w:val="007D4C93"/>
    <w:rsid w:val="007E3DA0"/>
    <w:rsid w:val="007F624D"/>
    <w:rsid w:val="00801960"/>
    <w:rsid w:val="00812912"/>
    <w:rsid w:val="00821469"/>
    <w:rsid w:val="0082496B"/>
    <w:rsid w:val="00871339"/>
    <w:rsid w:val="00872F70"/>
    <w:rsid w:val="008C1824"/>
    <w:rsid w:val="008C338A"/>
    <w:rsid w:val="008C6783"/>
    <w:rsid w:val="008D1B96"/>
    <w:rsid w:val="009168F9"/>
    <w:rsid w:val="00921D0C"/>
    <w:rsid w:val="00935A42"/>
    <w:rsid w:val="009404B4"/>
    <w:rsid w:val="0094215C"/>
    <w:rsid w:val="00956F53"/>
    <w:rsid w:val="00977197"/>
    <w:rsid w:val="009A7B0E"/>
    <w:rsid w:val="009B5F43"/>
    <w:rsid w:val="009D7AA2"/>
    <w:rsid w:val="009E0D95"/>
    <w:rsid w:val="009E2A10"/>
    <w:rsid w:val="009F1FCF"/>
    <w:rsid w:val="00A3615F"/>
    <w:rsid w:val="00A70813"/>
    <w:rsid w:val="00A779D8"/>
    <w:rsid w:val="00A867D7"/>
    <w:rsid w:val="00AA0286"/>
    <w:rsid w:val="00AA2A94"/>
    <w:rsid w:val="00AF4A65"/>
    <w:rsid w:val="00B02A47"/>
    <w:rsid w:val="00B43905"/>
    <w:rsid w:val="00B6795F"/>
    <w:rsid w:val="00B809E2"/>
    <w:rsid w:val="00B82E90"/>
    <w:rsid w:val="00BA7715"/>
    <w:rsid w:val="00BB6A3D"/>
    <w:rsid w:val="00BE4F9B"/>
    <w:rsid w:val="00BE7028"/>
    <w:rsid w:val="00BF3DCA"/>
    <w:rsid w:val="00C21CEE"/>
    <w:rsid w:val="00C351C6"/>
    <w:rsid w:val="00C42A35"/>
    <w:rsid w:val="00CA5734"/>
    <w:rsid w:val="00CE69F8"/>
    <w:rsid w:val="00CF08F8"/>
    <w:rsid w:val="00CF0947"/>
    <w:rsid w:val="00CF7945"/>
    <w:rsid w:val="00D042AC"/>
    <w:rsid w:val="00D0453E"/>
    <w:rsid w:val="00D302BC"/>
    <w:rsid w:val="00D56171"/>
    <w:rsid w:val="00D66485"/>
    <w:rsid w:val="00D67311"/>
    <w:rsid w:val="00D812C1"/>
    <w:rsid w:val="00D84430"/>
    <w:rsid w:val="00DA7BF2"/>
    <w:rsid w:val="00DB4E91"/>
    <w:rsid w:val="00DF6591"/>
    <w:rsid w:val="00E029B6"/>
    <w:rsid w:val="00E06C73"/>
    <w:rsid w:val="00E21495"/>
    <w:rsid w:val="00E22E04"/>
    <w:rsid w:val="00E256C3"/>
    <w:rsid w:val="00E36253"/>
    <w:rsid w:val="00E37F20"/>
    <w:rsid w:val="00E66F30"/>
    <w:rsid w:val="00E76A6F"/>
    <w:rsid w:val="00EB3955"/>
    <w:rsid w:val="00EC08A1"/>
    <w:rsid w:val="00EC5784"/>
    <w:rsid w:val="00ED1891"/>
    <w:rsid w:val="00ED6478"/>
    <w:rsid w:val="00EF1807"/>
    <w:rsid w:val="00F21D0C"/>
    <w:rsid w:val="00F35491"/>
    <w:rsid w:val="00F52E74"/>
    <w:rsid w:val="00F57AED"/>
    <w:rsid w:val="00F615C3"/>
    <w:rsid w:val="00F63506"/>
    <w:rsid w:val="00F872DC"/>
    <w:rsid w:val="00F906D7"/>
    <w:rsid w:val="00F967B8"/>
    <w:rsid w:val="00F96F49"/>
    <w:rsid w:val="00FA6F91"/>
    <w:rsid w:val="00FB07A0"/>
    <w:rsid w:val="00FC21D4"/>
    <w:rsid w:val="00FC5D85"/>
    <w:rsid w:val="00FC72E7"/>
    <w:rsid w:val="00FC763E"/>
    <w:rsid w:val="00FD03A8"/>
    <w:rsid w:val="00FE413D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B2F265B-D09E-4B65-8B3F-7E1F1D4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E22E0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dqm-first-added">
    <w:name w:val="edqm-first-added"/>
    <w:basedOn w:val="a"/>
    <w:rsid w:val="00E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A7B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7B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7B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7B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7BF2"/>
    <w:rPr>
      <w:b/>
      <w:bCs/>
      <w:sz w:val="20"/>
      <w:szCs w:val="20"/>
    </w:rPr>
  </w:style>
  <w:style w:type="character" w:customStyle="1" w:styleId="19">
    <w:name w:val="Основной текст19"/>
    <w:basedOn w:val="a0"/>
    <w:rsid w:val="008713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1">
    <w:name w:val="Plain Text"/>
    <w:aliases w:val="Plain Text Char"/>
    <w:basedOn w:val="a"/>
    <w:link w:val="af2"/>
    <w:uiPriority w:val="99"/>
    <w:rsid w:val="008713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87133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E2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21</cp:revision>
  <cp:lastPrinted>2022-06-20T10:55:00Z</cp:lastPrinted>
  <dcterms:created xsi:type="dcterms:W3CDTF">2023-06-07T08:39:00Z</dcterms:created>
  <dcterms:modified xsi:type="dcterms:W3CDTF">2023-07-04T11:20:00Z</dcterms:modified>
</cp:coreProperties>
</file>