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302A1">
        <w:tc>
          <w:tcPr>
            <w:tcW w:w="9356" w:type="dxa"/>
          </w:tcPr>
          <w:p w:rsidR="001B3A7A" w:rsidRDefault="001B3A7A" w:rsidP="00D6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D64063">
        <w:tc>
          <w:tcPr>
            <w:tcW w:w="5920" w:type="dxa"/>
          </w:tcPr>
          <w:p w:rsidR="001B3A7A" w:rsidRPr="00C96C38" w:rsidRDefault="003B4654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Метенамина кальция хлорида декагидрат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44ED5">
              <w:rPr>
                <w:rFonts w:ascii="Times New Roman" w:hAnsi="Times New Roman" w:cs="Times New Roman"/>
                <w:b/>
                <w:sz w:val="28"/>
                <w:szCs w:val="28"/>
              </w:rPr>
              <w:t>.2.1.0466</w:t>
            </w:r>
          </w:p>
        </w:tc>
      </w:tr>
      <w:tr w:rsidR="001B3A7A" w:rsidRPr="00121CB3" w:rsidTr="00D64063">
        <w:tc>
          <w:tcPr>
            <w:tcW w:w="5920" w:type="dxa"/>
          </w:tcPr>
          <w:p w:rsidR="001B3A7A" w:rsidRPr="00121CB3" w:rsidRDefault="003B4654" w:rsidP="00F045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Метенамина кальция хлорид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D64063">
        <w:tc>
          <w:tcPr>
            <w:tcW w:w="5920" w:type="dxa"/>
          </w:tcPr>
          <w:p w:rsidR="001B3A7A" w:rsidRPr="00C96C38" w:rsidRDefault="003B4654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C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Methenaminum</w:t>
            </w:r>
            <w:r w:rsidRPr="00D20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5C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calcii</w:t>
            </w:r>
            <w:r w:rsidRPr="00D20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5C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chloridum</w:t>
            </w:r>
            <w:r w:rsidRPr="00D20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5C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decahydricum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F553E" w:rsidP="003B465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C96C38"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B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42-1489-93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64063" w:rsidTr="00D64063">
        <w:tc>
          <w:tcPr>
            <w:tcW w:w="9354" w:type="dxa"/>
          </w:tcPr>
          <w:p w:rsidR="00D64063" w:rsidRDefault="00D64063" w:rsidP="00D6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063" w:rsidRDefault="00D64063" w:rsidP="0009224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F0459F" w:rsidRPr="009B6E7B" w:rsidTr="00931E45">
        <w:tc>
          <w:tcPr>
            <w:tcW w:w="9571" w:type="dxa"/>
            <w:gridSpan w:val="2"/>
          </w:tcPr>
          <w:p w:rsidR="00F0459F" w:rsidRDefault="003B4654" w:rsidP="00D6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FB">
              <w:rPr>
                <w:rFonts w:ascii="Times New Roman" w:hAnsi="Times New Roman"/>
                <w:sz w:val="28"/>
                <w:szCs w:val="28"/>
              </w:rPr>
              <w:object w:dxaOrig="402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69.75pt" o:ole="">
                  <v:imagedata r:id="rId7" o:title=""/>
                </v:shape>
                <o:OLEObject Type="Embed" ProgID="ChemWindow.Document" ShapeID="_x0000_i1025" DrawAspect="Content" ObjectID="_1749908985" r:id="rId8"/>
              </w:object>
            </w:r>
          </w:p>
          <w:p w:rsidR="00F0459F" w:rsidRPr="00F0459F" w:rsidRDefault="00F0459F" w:rsidP="00D64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4788" w:rsidRPr="009B6E7B" w:rsidTr="00931E45">
        <w:tc>
          <w:tcPr>
            <w:tcW w:w="4799" w:type="dxa"/>
          </w:tcPr>
          <w:p w:rsidR="007B4788" w:rsidRPr="00B15CFB" w:rsidRDefault="007B4788" w:rsidP="007B4788">
            <w:pPr>
              <w:rPr>
                <w:rFonts w:ascii="Times New Roman" w:hAnsi="Times New Roman"/>
                <w:sz w:val="28"/>
                <w:szCs w:val="28"/>
              </w:rPr>
            </w:pP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2C</w:t>
            </w:r>
            <w:r w:rsidRPr="00B15C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15C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15C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·CaCl</w:t>
            </w:r>
            <w:r w:rsidRPr="00B15C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·10H</w:t>
            </w:r>
            <w:r w:rsidRPr="00B15C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72" w:type="dxa"/>
          </w:tcPr>
          <w:p w:rsidR="007B4788" w:rsidRPr="00B15CFB" w:rsidRDefault="007B4788" w:rsidP="007B47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B15CFB">
              <w:rPr>
                <w:rFonts w:ascii="Times New Roman" w:hAnsi="Times New Roman"/>
                <w:sz w:val="28"/>
                <w:szCs w:val="28"/>
                <w:lang w:val="en-US"/>
              </w:rPr>
              <w:t>571,5</w:t>
            </w:r>
          </w:p>
        </w:tc>
      </w:tr>
    </w:tbl>
    <w:p w:rsidR="00931E45" w:rsidRDefault="00931E45" w:rsidP="001A1C76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B4788" w:rsidRPr="005A72FF" w:rsidRDefault="00E246A1" w:rsidP="001A1C76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72FF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7B4788" w:rsidRPr="005A72FF" w:rsidRDefault="007B4788" w:rsidP="001A1C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72FF">
        <w:rPr>
          <w:rFonts w:ascii="Times New Roman" w:hAnsi="Times New Roman"/>
          <w:sz w:val="28"/>
          <w:szCs w:val="28"/>
        </w:rPr>
        <w:t>1,3,5,7-Тетраазатрицикло[3.3.1.1</w:t>
      </w:r>
      <w:r w:rsidRPr="005A72FF">
        <w:rPr>
          <w:rFonts w:ascii="Times New Roman" w:hAnsi="Times New Roman"/>
          <w:sz w:val="28"/>
          <w:szCs w:val="28"/>
          <w:vertAlign w:val="superscript"/>
        </w:rPr>
        <w:t>3,7</w:t>
      </w:r>
      <w:r w:rsidR="00AD4702">
        <w:rPr>
          <w:rFonts w:ascii="Times New Roman" w:hAnsi="Times New Roman"/>
          <w:sz w:val="28"/>
          <w:szCs w:val="28"/>
        </w:rPr>
        <w:t>]декан—хлорид кальция—вода (2:</w:t>
      </w:r>
      <w:r w:rsidRPr="005A72FF">
        <w:rPr>
          <w:rFonts w:ascii="Times New Roman" w:hAnsi="Times New Roman"/>
          <w:sz w:val="28"/>
          <w:szCs w:val="28"/>
        </w:rPr>
        <w:t>1</w:t>
      </w:r>
      <w:r w:rsidR="00AD4702">
        <w:rPr>
          <w:rFonts w:ascii="Times New Roman" w:hAnsi="Times New Roman"/>
          <w:sz w:val="28"/>
          <w:szCs w:val="28"/>
        </w:rPr>
        <w:t>:</w:t>
      </w:r>
      <w:r w:rsidRPr="005A72FF">
        <w:rPr>
          <w:rFonts w:ascii="Times New Roman" w:hAnsi="Times New Roman"/>
          <w:sz w:val="28"/>
          <w:szCs w:val="28"/>
        </w:rPr>
        <w:t>10)</w:t>
      </w:r>
      <w:r w:rsidR="00BF5EFF" w:rsidRPr="005A72F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B4654" w:rsidRPr="005A72FF" w:rsidRDefault="003B4654" w:rsidP="001A1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2FF">
        <w:rPr>
          <w:rFonts w:ascii="Times New Roman" w:hAnsi="Times New Roman"/>
          <w:sz w:val="28"/>
          <w:szCs w:val="28"/>
          <w:lang w:val="en-US"/>
        </w:rPr>
        <w:t>C</w:t>
      </w:r>
      <w:r w:rsidRPr="005A72FF">
        <w:rPr>
          <w:rFonts w:ascii="Times New Roman" w:hAnsi="Times New Roman"/>
          <w:sz w:val="28"/>
          <w:szCs w:val="28"/>
        </w:rPr>
        <w:t xml:space="preserve">одержит не менее 48,0 % метенамина </w:t>
      </w:r>
      <w:r w:rsidRPr="005A72FF">
        <w:rPr>
          <w:rFonts w:ascii="Times New Roman" w:hAnsi="Times New Roman"/>
          <w:sz w:val="28"/>
          <w:szCs w:val="28"/>
          <w:lang w:val="en-US"/>
        </w:rPr>
        <w:t>C</w:t>
      </w:r>
      <w:r w:rsidRPr="005A72FF">
        <w:rPr>
          <w:rFonts w:ascii="Times New Roman" w:hAnsi="Times New Roman"/>
          <w:sz w:val="28"/>
          <w:szCs w:val="28"/>
          <w:vertAlign w:val="subscript"/>
        </w:rPr>
        <w:t>6</w:t>
      </w:r>
      <w:r w:rsidRPr="005A72FF">
        <w:rPr>
          <w:rFonts w:ascii="Times New Roman" w:hAnsi="Times New Roman"/>
          <w:sz w:val="28"/>
          <w:szCs w:val="28"/>
          <w:lang w:val="en-US"/>
        </w:rPr>
        <w:t>H</w:t>
      </w:r>
      <w:r w:rsidRPr="005A72FF">
        <w:rPr>
          <w:rFonts w:ascii="Times New Roman" w:hAnsi="Times New Roman"/>
          <w:sz w:val="28"/>
          <w:szCs w:val="28"/>
          <w:vertAlign w:val="subscript"/>
        </w:rPr>
        <w:t>12</w:t>
      </w:r>
      <w:r w:rsidRPr="005A72FF">
        <w:rPr>
          <w:rFonts w:ascii="Times New Roman" w:hAnsi="Times New Roman"/>
          <w:sz w:val="28"/>
          <w:szCs w:val="28"/>
          <w:lang w:val="en-US"/>
        </w:rPr>
        <w:t>N</w:t>
      </w:r>
      <w:r w:rsidRPr="005A72FF">
        <w:rPr>
          <w:rFonts w:ascii="Times New Roman" w:hAnsi="Times New Roman"/>
          <w:sz w:val="28"/>
          <w:szCs w:val="28"/>
          <w:vertAlign w:val="subscript"/>
        </w:rPr>
        <w:t>4</w:t>
      </w:r>
      <w:r w:rsidRPr="005A72FF">
        <w:rPr>
          <w:rFonts w:ascii="Times New Roman" w:hAnsi="Times New Roman"/>
          <w:sz w:val="28"/>
          <w:szCs w:val="28"/>
        </w:rPr>
        <w:t xml:space="preserve"> и не менее 18,5 % кальция хлорида </w:t>
      </w:r>
      <w:r w:rsidRPr="005A72FF">
        <w:rPr>
          <w:rFonts w:ascii="Times New Roman" w:hAnsi="Times New Roman"/>
          <w:sz w:val="28"/>
          <w:szCs w:val="28"/>
          <w:lang w:val="en-US"/>
        </w:rPr>
        <w:t>CaCl</w:t>
      </w:r>
      <w:r w:rsidRPr="005A72FF">
        <w:rPr>
          <w:rFonts w:ascii="Times New Roman" w:hAnsi="Times New Roman"/>
          <w:sz w:val="28"/>
          <w:szCs w:val="28"/>
          <w:vertAlign w:val="subscript"/>
        </w:rPr>
        <w:t>2</w:t>
      </w:r>
      <w:r w:rsidRPr="005A72FF">
        <w:rPr>
          <w:rFonts w:ascii="Times New Roman" w:hAnsi="Times New Roman"/>
          <w:sz w:val="28"/>
          <w:szCs w:val="28"/>
        </w:rPr>
        <w:t>.</w:t>
      </w:r>
    </w:p>
    <w:p w:rsidR="00F0459F" w:rsidRPr="005A72FF" w:rsidRDefault="003B4654" w:rsidP="001A1C76">
      <w:pPr>
        <w:pStyle w:val="a4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A72FF">
        <w:rPr>
          <w:rFonts w:ascii="Times New Roman" w:hAnsi="Times New Roman"/>
          <w:b w:val="0"/>
          <w:szCs w:val="28"/>
        </w:rPr>
        <w:t xml:space="preserve">Отношение содержания метенамина </w:t>
      </w:r>
      <w:r w:rsidRPr="005A72FF">
        <w:rPr>
          <w:rFonts w:ascii="Times New Roman" w:hAnsi="Times New Roman"/>
          <w:b w:val="0"/>
          <w:szCs w:val="28"/>
          <w:lang w:val="en-US"/>
        </w:rPr>
        <w:t>C</w:t>
      </w:r>
      <w:r w:rsidRPr="005A72FF">
        <w:rPr>
          <w:rFonts w:ascii="Times New Roman" w:hAnsi="Times New Roman"/>
          <w:b w:val="0"/>
          <w:szCs w:val="28"/>
          <w:vertAlign w:val="subscript"/>
        </w:rPr>
        <w:t>6</w:t>
      </w:r>
      <w:r w:rsidRPr="005A72FF">
        <w:rPr>
          <w:rFonts w:ascii="Times New Roman" w:hAnsi="Times New Roman"/>
          <w:b w:val="0"/>
          <w:szCs w:val="28"/>
          <w:lang w:val="en-US"/>
        </w:rPr>
        <w:t>H</w:t>
      </w:r>
      <w:r w:rsidRPr="005A72FF">
        <w:rPr>
          <w:rFonts w:ascii="Times New Roman" w:hAnsi="Times New Roman"/>
          <w:b w:val="0"/>
          <w:szCs w:val="28"/>
          <w:vertAlign w:val="subscript"/>
        </w:rPr>
        <w:t>12</w:t>
      </w:r>
      <w:r w:rsidRPr="005A72FF">
        <w:rPr>
          <w:rFonts w:ascii="Times New Roman" w:hAnsi="Times New Roman"/>
          <w:b w:val="0"/>
          <w:szCs w:val="28"/>
          <w:lang w:val="en-US"/>
        </w:rPr>
        <w:t>N</w:t>
      </w:r>
      <w:r w:rsidRPr="005A72FF">
        <w:rPr>
          <w:rFonts w:ascii="Times New Roman" w:hAnsi="Times New Roman"/>
          <w:b w:val="0"/>
          <w:szCs w:val="28"/>
          <w:vertAlign w:val="subscript"/>
        </w:rPr>
        <w:t xml:space="preserve">4 </w:t>
      </w:r>
      <w:r w:rsidRPr="005A72FF">
        <w:rPr>
          <w:rFonts w:ascii="Times New Roman" w:hAnsi="Times New Roman"/>
          <w:b w:val="0"/>
          <w:szCs w:val="28"/>
        </w:rPr>
        <w:t xml:space="preserve">к содержанию кальция хлорида </w:t>
      </w:r>
      <w:r w:rsidRPr="005A72FF">
        <w:rPr>
          <w:rFonts w:ascii="Times New Roman" w:hAnsi="Times New Roman"/>
          <w:b w:val="0"/>
          <w:szCs w:val="28"/>
          <w:lang w:val="en-US"/>
        </w:rPr>
        <w:t>CaCl</w:t>
      </w:r>
      <w:r w:rsidRPr="005A72FF">
        <w:rPr>
          <w:rFonts w:ascii="Times New Roman" w:hAnsi="Times New Roman"/>
          <w:b w:val="0"/>
          <w:szCs w:val="28"/>
          <w:vertAlign w:val="subscript"/>
        </w:rPr>
        <w:t>2</w:t>
      </w:r>
      <w:r w:rsidRPr="005A72FF">
        <w:rPr>
          <w:rFonts w:ascii="Times New Roman" w:hAnsi="Times New Roman"/>
          <w:b w:val="0"/>
          <w:szCs w:val="28"/>
        </w:rPr>
        <w:t xml:space="preserve"> безводного в субстанции должно быть от 2,48 до 2,60</w:t>
      </w:r>
      <w:r w:rsidR="00F0459F" w:rsidRPr="005A72FF">
        <w:rPr>
          <w:rFonts w:ascii="Times New Roman" w:hAnsi="Times New Roman"/>
          <w:b w:val="0"/>
        </w:rPr>
        <w:t>.</w:t>
      </w:r>
    </w:p>
    <w:p w:rsidR="00D302BC" w:rsidRPr="005A72FF" w:rsidRDefault="00E246A1" w:rsidP="001A1C7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FF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3B4654" w:rsidRPr="005A72FF" w:rsidRDefault="00D302BC" w:rsidP="001A1C7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hAnsi="Times New Roman"/>
          <w:szCs w:val="28"/>
        </w:rPr>
        <w:t xml:space="preserve">Описание. </w:t>
      </w:r>
      <w:r w:rsidR="003B4654" w:rsidRPr="005A72FF">
        <w:rPr>
          <w:rFonts w:ascii="Times New Roman" w:hAnsi="Times New Roman"/>
          <w:b w:val="0"/>
          <w:szCs w:val="28"/>
        </w:rPr>
        <w:t xml:space="preserve">Белый мелкокристаллический порошок. </w:t>
      </w:r>
    </w:p>
    <w:p w:rsidR="003B4654" w:rsidRPr="005A72FF" w:rsidRDefault="003B4654" w:rsidP="001A1C7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hAnsi="Times New Roman"/>
          <w:b w:val="0"/>
          <w:szCs w:val="28"/>
        </w:rPr>
        <w:t>*Гигроскопичен.</w:t>
      </w:r>
    </w:p>
    <w:p w:rsidR="005F1E2F" w:rsidRPr="005A72FF" w:rsidRDefault="005F1E2F" w:rsidP="001A1C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72F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5A72FF">
        <w:rPr>
          <w:rFonts w:ascii="Times New Roman" w:hAnsi="Times New Roman" w:cs="Times New Roman"/>
          <w:sz w:val="28"/>
          <w:szCs w:val="28"/>
        </w:rPr>
        <w:t xml:space="preserve"> </w:t>
      </w:r>
      <w:r w:rsidR="003B4654" w:rsidRPr="005A72FF">
        <w:rPr>
          <w:rFonts w:ascii="Times New Roman" w:hAnsi="Times New Roman"/>
          <w:sz w:val="28"/>
          <w:szCs w:val="28"/>
        </w:rPr>
        <w:t>Легко растворим в воде, умеренно растворим в спирте 95 %.</w:t>
      </w:r>
    </w:p>
    <w:p w:rsidR="0033517F" w:rsidRPr="005A72FF" w:rsidRDefault="00E246A1" w:rsidP="00931E4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ИДЕНТИФИКАЦИЯ </w:t>
      </w:r>
    </w:p>
    <w:p w:rsidR="003B4654" w:rsidRDefault="003B4654" w:rsidP="00931E45">
      <w:pPr>
        <w:pStyle w:val="a4"/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5A72FF">
        <w:rPr>
          <w:rFonts w:ascii="Times New Roman" w:hAnsi="Times New Roman"/>
          <w:b w:val="0"/>
          <w:color w:val="000000"/>
          <w:szCs w:val="28"/>
        </w:rPr>
        <w:t>Растворяют 1,0 г субстанции в 10 мл воды.</w:t>
      </w:r>
    </w:p>
    <w:p w:rsidR="003B4654" w:rsidRPr="005A72FF" w:rsidRDefault="003B4654" w:rsidP="00931E45">
      <w:pPr>
        <w:pStyle w:val="a4"/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hAnsi="Times New Roman"/>
          <w:b w:val="0"/>
          <w:i/>
          <w:color w:val="000000"/>
          <w:szCs w:val="28"/>
        </w:rPr>
        <w:t>1. Качественная реакция.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 К 2 мл испытуемого раствора прибав</w:t>
      </w:r>
      <w:r w:rsidR="00DE7E20" w:rsidRPr="005A72FF">
        <w:rPr>
          <w:rFonts w:ascii="Times New Roman" w:hAnsi="Times New Roman"/>
          <w:b w:val="0"/>
          <w:color w:val="000000"/>
          <w:szCs w:val="28"/>
        </w:rPr>
        <w:t>ляют 2 мл серной кислоты разведё</w:t>
      </w:r>
      <w:r w:rsidRPr="005A72FF">
        <w:rPr>
          <w:rFonts w:ascii="Times New Roman" w:hAnsi="Times New Roman"/>
          <w:b w:val="0"/>
          <w:color w:val="000000"/>
          <w:szCs w:val="28"/>
        </w:rPr>
        <w:t>нной 16 % и нагревают; должен появиться запах формальдегида. К полученному раствору прибавляют 2 мл натрия гидроксида раствора 30 % и нагревают; должен выделяться аммиак, обнаруживаемый по запаху и по посинению влажной лакмусовой бумаги красной.</w:t>
      </w:r>
    </w:p>
    <w:p w:rsidR="003B4654" w:rsidRPr="005A72FF" w:rsidRDefault="003B4654" w:rsidP="001B3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hAnsi="Times New Roman"/>
          <w:i/>
          <w:color w:val="000000"/>
          <w:sz w:val="28"/>
          <w:szCs w:val="28"/>
        </w:rPr>
        <w:t>2. Качественная реакция.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 Испытуемый раствор должен давать характерную реакцию </w:t>
      </w:r>
      <w:r w:rsidR="00347B0C" w:rsidRPr="005A72F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на кальций (ОФС «Общие реакции на подлинность»). </w:t>
      </w:r>
    </w:p>
    <w:p w:rsidR="003B4654" w:rsidRPr="005A72FF" w:rsidRDefault="003B4654" w:rsidP="001B3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hAnsi="Times New Roman"/>
          <w:i/>
          <w:color w:val="000000"/>
          <w:sz w:val="28"/>
          <w:szCs w:val="28"/>
        </w:rPr>
        <w:t>3. Качественная реакция.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 Испытуемый раствор должен давать характерную реакцию на хлориды (ОФС «Общие реакции на подлинность»). </w:t>
      </w:r>
    </w:p>
    <w:p w:rsidR="006E2816" w:rsidRPr="005A72FF" w:rsidRDefault="006E2816" w:rsidP="001B3A7C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347B0C" w:rsidRPr="005A72FF" w:rsidRDefault="00860B2A" w:rsidP="001B3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hAnsi="Times New Roman" w:cs="Times New Roman"/>
          <w:b/>
          <w:sz w:val="28"/>
        </w:rPr>
        <w:t>Прозрачность</w:t>
      </w:r>
      <w:r w:rsidRPr="005A72FF">
        <w:rPr>
          <w:rFonts w:ascii="Times New Roman" w:hAnsi="Times New Roman" w:cs="Times New Roman"/>
          <w:sz w:val="28"/>
        </w:rPr>
        <w:t xml:space="preserve"> </w:t>
      </w:r>
      <w:r w:rsidRPr="005A72FF">
        <w:rPr>
          <w:rFonts w:ascii="Times New Roman" w:hAnsi="Times New Roman" w:cs="Times New Roman"/>
          <w:b/>
          <w:sz w:val="28"/>
        </w:rPr>
        <w:t>раствора</w:t>
      </w:r>
      <w:r w:rsidRPr="005A72FF">
        <w:rPr>
          <w:rFonts w:ascii="Times New Roman" w:hAnsi="Times New Roman" w:cs="Times New Roman"/>
          <w:sz w:val="28"/>
        </w:rPr>
        <w:t xml:space="preserve">. </w:t>
      </w:r>
      <w:r w:rsidR="00347B0C" w:rsidRPr="005A72FF">
        <w:rPr>
          <w:rFonts w:ascii="Times New Roman" w:hAnsi="Times New Roman"/>
          <w:color w:val="000000"/>
          <w:sz w:val="28"/>
          <w:szCs w:val="28"/>
        </w:rPr>
        <w:t xml:space="preserve">Опалесценция раствора 1,0 г субстанции в 10 мл воды не должна превышать эталон сравнения </w:t>
      </w:r>
      <w:r w:rsidR="00347B0C" w:rsidRPr="005A72F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347B0C" w:rsidRPr="005A72FF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</w:t>
      </w:r>
      <w:r w:rsidR="004A2267" w:rsidRPr="005A72FF">
        <w:rPr>
          <w:rFonts w:ascii="Times New Roman" w:hAnsi="Times New Roman"/>
          <w:color w:val="000000"/>
          <w:sz w:val="28"/>
          <w:szCs w:val="28"/>
        </w:rPr>
        <w:t>опалесценции (</w:t>
      </w:r>
      <w:r w:rsidR="00347B0C" w:rsidRPr="005A72FF">
        <w:rPr>
          <w:rFonts w:ascii="Times New Roman" w:hAnsi="Times New Roman"/>
          <w:color w:val="000000"/>
          <w:sz w:val="28"/>
          <w:szCs w:val="28"/>
        </w:rPr>
        <w:t>мутности</w:t>
      </w:r>
      <w:r w:rsidR="004A2267" w:rsidRPr="005A72FF">
        <w:rPr>
          <w:rFonts w:ascii="Times New Roman" w:hAnsi="Times New Roman"/>
          <w:color w:val="000000"/>
          <w:sz w:val="28"/>
          <w:szCs w:val="28"/>
        </w:rPr>
        <w:t>)</w:t>
      </w:r>
      <w:r w:rsidR="00347B0C" w:rsidRPr="005A72FF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</w:p>
    <w:p w:rsidR="00860B2A" w:rsidRPr="0002628B" w:rsidRDefault="00860B2A" w:rsidP="001B3A7C">
      <w:pPr>
        <w:pStyle w:val="a4"/>
        <w:spacing w:line="360" w:lineRule="auto"/>
        <w:ind w:firstLine="709"/>
        <w:jc w:val="both"/>
        <w:rPr>
          <w:rFonts w:ascii="Times New Roman" w:hAnsi="Times New Roman"/>
        </w:rPr>
      </w:pPr>
      <w:r w:rsidRPr="005A72FF">
        <w:rPr>
          <w:rFonts w:ascii="Times New Roman" w:hAnsi="Times New Roman"/>
        </w:rPr>
        <w:t xml:space="preserve">Цветность раствора. </w:t>
      </w:r>
      <w:r w:rsidRPr="005A72FF">
        <w:rPr>
          <w:rFonts w:ascii="Times New Roman" w:hAnsi="Times New Roman"/>
          <w:b w:val="0"/>
        </w:rPr>
        <w:t xml:space="preserve">Раствор, полученный в испытании «Прозрачность раствора», 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должен </w:t>
      </w:r>
      <w:r w:rsidR="00347B0C" w:rsidRPr="005A72FF">
        <w:rPr>
          <w:rFonts w:ascii="Times New Roman" w:hAnsi="Times New Roman"/>
          <w:b w:val="0"/>
          <w:color w:val="000000"/>
          <w:szCs w:val="28"/>
        </w:rPr>
        <w:t>быть бесцветным</w:t>
      </w:r>
      <w:r w:rsidRPr="005A72FF">
        <w:rPr>
          <w:rFonts w:ascii="Times New Roman" w:hAnsi="Times New Roman"/>
          <w:b w:val="0"/>
        </w:rPr>
        <w:t xml:space="preserve"> (</w:t>
      </w:r>
      <w:r w:rsidR="0002628B">
        <w:rPr>
          <w:rFonts w:ascii="Times New Roman" w:hAnsi="Times New Roman"/>
          <w:b w:val="0"/>
        </w:rPr>
        <w:t>ОФС «Степень окраски жидкостей»</w:t>
      </w:r>
      <w:r w:rsidR="00501B2B">
        <w:rPr>
          <w:rFonts w:ascii="Times New Roman" w:hAnsi="Times New Roman"/>
          <w:b w:val="0"/>
        </w:rPr>
        <w:t xml:space="preserve">, </w:t>
      </w:r>
      <w:r w:rsidRPr="005A72FF">
        <w:rPr>
          <w:rFonts w:ascii="Times New Roman" w:hAnsi="Times New Roman"/>
          <w:b w:val="0"/>
        </w:rPr>
        <w:t>метод 2).</w:t>
      </w:r>
    </w:p>
    <w:p w:rsidR="00EC0DD1" w:rsidRPr="005A72FF" w:rsidRDefault="00347B0C" w:rsidP="001B3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hAnsi="Times New Roman"/>
          <w:b/>
          <w:color w:val="000000"/>
          <w:sz w:val="28"/>
          <w:szCs w:val="28"/>
        </w:rPr>
        <w:t xml:space="preserve">Сульфаты. </w:t>
      </w:r>
      <w:r w:rsidR="0002628B">
        <w:rPr>
          <w:rFonts w:ascii="Times New Roman" w:hAnsi="Times New Roman"/>
          <w:color w:val="000000"/>
          <w:sz w:val="28"/>
          <w:szCs w:val="28"/>
        </w:rPr>
        <w:t>Не более 0,01 % (ОФС «Сульфаты»</w:t>
      </w:r>
      <w:r w:rsidR="00501B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A72FF">
        <w:rPr>
          <w:rFonts w:ascii="Times New Roman" w:hAnsi="Times New Roman"/>
          <w:color w:val="000000"/>
          <w:sz w:val="28"/>
          <w:szCs w:val="28"/>
        </w:rPr>
        <w:t>метод 1)</w:t>
      </w:r>
      <w:r w:rsidR="00501B2B">
        <w:rPr>
          <w:rFonts w:ascii="Times New Roman" w:hAnsi="Times New Roman"/>
          <w:color w:val="000000"/>
          <w:sz w:val="28"/>
          <w:szCs w:val="28"/>
        </w:rPr>
        <w:t>.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5,0 г субстанции, растворяют в воде, доводят объём раствора водой до метки и фильтруют. </w:t>
      </w:r>
    </w:p>
    <w:p w:rsidR="00347B0C" w:rsidRPr="005A72FF" w:rsidRDefault="00347B0C" w:rsidP="001B3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2FF">
        <w:rPr>
          <w:rFonts w:ascii="Times New Roman" w:hAnsi="Times New Roman"/>
          <w:b/>
          <w:color w:val="000000"/>
          <w:sz w:val="28"/>
          <w:szCs w:val="28"/>
        </w:rPr>
        <w:t xml:space="preserve">Барий. 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C0DD1" w:rsidRPr="005A72FF">
        <w:rPr>
          <w:rFonts w:ascii="Times New Roman" w:hAnsi="Times New Roman"/>
          <w:color w:val="000000"/>
          <w:sz w:val="28"/>
          <w:szCs w:val="28"/>
        </w:rPr>
        <w:t xml:space="preserve">5 мл фильтрата, полученного в испытании «Сульфаты», прибавляют </w:t>
      </w:r>
      <w:r w:rsidRPr="005A72FF">
        <w:rPr>
          <w:rFonts w:ascii="Times New Roman" w:hAnsi="Times New Roman"/>
          <w:color w:val="000000"/>
          <w:sz w:val="28"/>
          <w:szCs w:val="28"/>
        </w:rPr>
        <w:t>5 мл кальция сульфата р</w:t>
      </w:r>
      <w:r w:rsidR="00635762" w:rsidRPr="005A72FF">
        <w:rPr>
          <w:rFonts w:ascii="Times New Roman" w:hAnsi="Times New Roman"/>
          <w:color w:val="000000"/>
          <w:sz w:val="28"/>
          <w:szCs w:val="28"/>
        </w:rPr>
        <w:t>аствора насыщенного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. Опалесценция </w:t>
      </w:r>
      <w:r w:rsidR="00EC0DD1" w:rsidRPr="005A72FF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EC0DD1" w:rsidRPr="005A72FF">
        <w:rPr>
          <w:rFonts w:ascii="Times New Roman" w:hAnsi="Times New Roman"/>
          <w:color w:val="000000"/>
          <w:sz w:val="28"/>
          <w:szCs w:val="28"/>
        </w:rPr>
        <w:t xml:space="preserve">в течение часа </w:t>
      </w:r>
      <w:r w:rsidRPr="005A72FF">
        <w:rPr>
          <w:rFonts w:ascii="Times New Roman" w:hAnsi="Times New Roman"/>
          <w:color w:val="000000"/>
          <w:sz w:val="28"/>
          <w:szCs w:val="28"/>
        </w:rPr>
        <w:t xml:space="preserve">не должна превышать опалесценцию </w:t>
      </w:r>
      <w:r w:rsidR="00EC0DD1" w:rsidRPr="005A72FF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r w:rsidR="00EA7356" w:rsidRPr="005A72FF">
        <w:rPr>
          <w:rFonts w:ascii="Times New Roman" w:hAnsi="Times New Roman"/>
          <w:color w:val="000000"/>
          <w:sz w:val="28"/>
          <w:szCs w:val="28"/>
        </w:rPr>
        <w:t xml:space="preserve">5 мл воды и </w:t>
      </w:r>
      <w:r w:rsidR="00EC0DD1" w:rsidRPr="005A72FF">
        <w:rPr>
          <w:rFonts w:ascii="Times New Roman" w:hAnsi="Times New Roman"/>
          <w:color w:val="000000"/>
          <w:sz w:val="28"/>
          <w:szCs w:val="28"/>
        </w:rPr>
        <w:t>5 мл фильтрата, полученного в испытании «Сульфаты»</w:t>
      </w:r>
      <w:r w:rsidRPr="005A72FF">
        <w:rPr>
          <w:rFonts w:ascii="Times New Roman" w:hAnsi="Times New Roman"/>
          <w:color w:val="000000"/>
          <w:sz w:val="28"/>
          <w:szCs w:val="28"/>
        </w:rPr>
        <w:t>.</w:t>
      </w:r>
    </w:p>
    <w:p w:rsidR="002C64F1" w:rsidRDefault="00CC57FF" w:rsidP="001B3A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2FF">
        <w:rPr>
          <w:rFonts w:ascii="Times New Roman" w:hAnsi="Times New Roman"/>
          <w:b/>
          <w:sz w:val="28"/>
          <w:szCs w:val="28"/>
        </w:rPr>
        <w:t>Тяжёлые металлы</w:t>
      </w:r>
      <w:r w:rsidRPr="005A72FF">
        <w:rPr>
          <w:rFonts w:ascii="Times New Roman" w:hAnsi="Times New Roman"/>
          <w:sz w:val="28"/>
          <w:szCs w:val="28"/>
        </w:rPr>
        <w:t>. Не более 0,00</w:t>
      </w:r>
      <w:r w:rsidR="00EB3E44" w:rsidRPr="005A72FF">
        <w:rPr>
          <w:rFonts w:ascii="Times New Roman" w:hAnsi="Times New Roman"/>
          <w:sz w:val="28"/>
          <w:szCs w:val="28"/>
        </w:rPr>
        <w:t>2</w:t>
      </w:r>
      <w:r w:rsidRPr="005A72FF">
        <w:rPr>
          <w:rFonts w:ascii="Times New Roman" w:hAnsi="Times New Roman"/>
          <w:sz w:val="28"/>
          <w:szCs w:val="28"/>
        </w:rPr>
        <w:t> %</w:t>
      </w:r>
      <w:r w:rsidR="002C64F1">
        <w:rPr>
          <w:rFonts w:ascii="Times New Roman" w:hAnsi="Times New Roman"/>
          <w:sz w:val="28"/>
          <w:szCs w:val="28"/>
        </w:rPr>
        <w:t xml:space="preserve"> (</w:t>
      </w:r>
      <w:r w:rsidR="002C64F1" w:rsidRPr="005A72FF">
        <w:rPr>
          <w:rFonts w:ascii="Times New Roman" w:hAnsi="Times New Roman"/>
          <w:sz w:val="28"/>
          <w:szCs w:val="28"/>
        </w:rPr>
        <w:t>ОФС «Тяжёлые металлы»</w:t>
      </w:r>
      <w:r w:rsidR="00931E45">
        <w:rPr>
          <w:rFonts w:ascii="Times New Roman" w:hAnsi="Times New Roman"/>
          <w:sz w:val="28"/>
          <w:szCs w:val="28"/>
        </w:rPr>
        <w:t>, метод </w:t>
      </w:r>
      <w:r w:rsidR="002C64F1" w:rsidRPr="005A72FF">
        <w:rPr>
          <w:rFonts w:ascii="Times New Roman" w:hAnsi="Times New Roman"/>
          <w:sz w:val="28"/>
          <w:szCs w:val="28"/>
        </w:rPr>
        <w:t>1</w:t>
      </w:r>
      <w:r w:rsidR="002C64F1">
        <w:rPr>
          <w:rFonts w:ascii="Times New Roman" w:hAnsi="Times New Roman"/>
          <w:sz w:val="28"/>
          <w:szCs w:val="28"/>
        </w:rPr>
        <w:t>)</w:t>
      </w:r>
      <w:r w:rsidRPr="005A72FF">
        <w:rPr>
          <w:rFonts w:ascii="Times New Roman" w:hAnsi="Times New Roman"/>
          <w:sz w:val="28"/>
          <w:szCs w:val="28"/>
        </w:rPr>
        <w:t xml:space="preserve">. </w:t>
      </w:r>
      <w:r w:rsidR="002C64F1" w:rsidRPr="005A72FF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C64F1">
        <w:rPr>
          <w:rFonts w:ascii="Times New Roman" w:hAnsi="Times New Roman"/>
          <w:color w:val="000000"/>
          <w:sz w:val="28"/>
          <w:szCs w:val="28"/>
        </w:rPr>
        <w:t>10</w:t>
      </w:r>
      <w:r w:rsidR="002C64F1" w:rsidRPr="005A72FF">
        <w:rPr>
          <w:rFonts w:ascii="Times New Roman" w:hAnsi="Times New Roman"/>
          <w:color w:val="000000"/>
          <w:sz w:val="28"/>
          <w:szCs w:val="28"/>
        </w:rPr>
        <w:t xml:space="preserve"> мл фильтрата, полученного в испытании «Сульфаты», прибавляют </w:t>
      </w:r>
      <w:r w:rsidR="002C64F1">
        <w:rPr>
          <w:rFonts w:ascii="Times New Roman" w:hAnsi="Times New Roman"/>
          <w:color w:val="000000"/>
          <w:sz w:val="28"/>
          <w:szCs w:val="28"/>
        </w:rPr>
        <w:t>10</w:t>
      </w:r>
      <w:r w:rsidR="002C64F1" w:rsidRPr="005A72FF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2C64F1">
        <w:rPr>
          <w:rFonts w:ascii="Times New Roman" w:hAnsi="Times New Roman"/>
          <w:color w:val="000000"/>
          <w:sz w:val="28"/>
          <w:szCs w:val="28"/>
        </w:rPr>
        <w:t>воды.</w:t>
      </w:r>
      <w:r w:rsidR="002C64F1" w:rsidRPr="005A7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7FF" w:rsidRPr="005A72FF" w:rsidRDefault="00CC57FF" w:rsidP="001B3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72FF">
        <w:rPr>
          <w:rFonts w:ascii="Times New Roman" w:hAnsi="Times New Roman" w:cs="Times New Roman"/>
          <w:b/>
          <w:sz w:val="28"/>
          <w:szCs w:val="28"/>
        </w:rPr>
        <w:lastRenderedPageBreak/>
        <w:t>Остаточные органические</w:t>
      </w:r>
      <w:r w:rsidRPr="005A72FF">
        <w:rPr>
          <w:rFonts w:ascii="Times New Roman" w:hAnsi="Times New Roman" w:cs="Times New Roman"/>
          <w:b/>
          <w:sz w:val="28"/>
        </w:rPr>
        <w:t xml:space="preserve"> растворители</w:t>
      </w:r>
      <w:r w:rsidRPr="005A72FF">
        <w:rPr>
          <w:rFonts w:ascii="Times New Roman" w:hAnsi="Times New Roman" w:cs="Times New Roman"/>
          <w:sz w:val="28"/>
        </w:rPr>
        <w:t>. В соответствии с ОФС</w:t>
      </w:r>
      <w:r w:rsidR="001D693A">
        <w:rPr>
          <w:rFonts w:ascii="Times New Roman" w:hAnsi="Times New Roman" w:cs="Times New Roman"/>
          <w:sz w:val="28"/>
        </w:rPr>
        <w:t> </w:t>
      </w:r>
      <w:r w:rsidRPr="005A72FF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CC57FF" w:rsidRPr="005A72FF" w:rsidRDefault="00CC57FF" w:rsidP="00B1680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A72FF">
        <w:rPr>
          <w:rFonts w:ascii="Times New Roman" w:hAnsi="Times New Roman"/>
          <w:b/>
          <w:sz w:val="28"/>
        </w:rPr>
        <w:t>Микробиологическая чистота</w:t>
      </w:r>
      <w:r w:rsidRPr="005A72FF">
        <w:rPr>
          <w:rFonts w:ascii="Times New Roman" w:hAnsi="Times New Roman"/>
          <w:sz w:val="28"/>
        </w:rPr>
        <w:t>. В соответствии с ОФС</w:t>
      </w:r>
      <w:r w:rsidR="001D693A">
        <w:rPr>
          <w:rFonts w:ascii="Times New Roman" w:hAnsi="Times New Roman"/>
          <w:sz w:val="28"/>
        </w:rPr>
        <w:t> </w:t>
      </w:r>
      <w:r w:rsidRPr="005A72FF">
        <w:rPr>
          <w:rFonts w:ascii="Times New Roman" w:hAnsi="Times New Roman"/>
          <w:sz w:val="28"/>
        </w:rPr>
        <w:t>«Микробиологическая чистота».</w:t>
      </w:r>
    </w:p>
    <w:p w:rsidR="006E2816" w:rsidRPr="005A72FF" w:rsidRDefault="006E2816" w:rsidP="00B1680A">
      <w:pPr>
        <w:pStyle w:val="af1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A72FF">
        <w:rPr>
          <w:rFonts w:ascii="Times New Roman" w:hAnsi="Times New Roman"/>
          <w:sz w:val="28"/>
        </w:rPr>
        <w:t>КОЛИЧЕСТВЕННОЕ ОПРЕДЕЛЕНИЕ</w:t>
      </w:r>
    </w:p>
    <w:p w:rsidR="00CC57FF" w:rsidRPr="005A72FF" w:rsidRDefault="00CC57FF" w:rsidP="00B1680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A72FF">
        <w:rPr>
          <w:rFonts w:ascii="Times New Roman" w:hAnsi="Times New Roman"/>
          <w:b w:val="0"/>
        </w:rPr>
        <w:t>Определение проводят методом титриметрии</w:t>
      </w:r>
      <w:r w:rsidR="004A2267" w:rsidRPr="005A72FF">
        <w:rPr>
          <w:rFonts w:ascii="Times New Roman" w:hAnsi="Times New Roman"/>
          <w:b w:val="0"/>
        </w:rPr>
        <w:t xml:space="preserve"> (ОФС «Титриметрия (титриметрические методы анализа)»)</w:t>
      </w:r>
      <w:r w:rsidRPr="005A72FF">
        <w:rPr>
          <w:rFonts w:ascii="Times New Roman" w:hAnsi="Times New Roman"/>
          <w:b w:val="0"/>
        </w:rPr>
        <w:t>.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Pr="005A72FF">
        <w:rPr>
          <w:rFonts w:ascii="Times New Roman" w:hAnsi="Times New Roman"/>
          <w:b w:val="0"/>
          <w:color w:val="000000"/>
          <w:szCs w:val="28"/>
        </w:rPr>
        <w:t>В мерную колбу вместимостью 100 мл помещают 2 г (точная навеска) субстанции, растворяют в воде и доводят объём раствора водой до метки.</w:t>
      </w:r>
    </w:p>
    <w:p w:rsidR="00B42458" w:rsidRPr="005A72FF" w:rsidRDefault="00B42458" w:rsidP="00814000">
      <w:pPr>
        <w:pStyle w:val="a4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5A72FF">
        <w:rPr>
          <w:rFonts w:ascii="Times New Roman" w:hAnsi="Times New Roman"/>
          <w:i/>
          <w:color w:val="000000"/>
          <w:szCs w:val="28"/>
        </w:rPr>
        <w:t>Метенамин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i/>
          <w:color w:val="000000"/>
          <w:szCs w:val="28"/>
        </w:rPr>
        <w:t>Раствор индикаторов.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 Смешивают 2 мл метилового оранжевого спиртового раствора 0,1 % и 1 мл метиленового синего раствора.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i/>
          <w:color w:val="000000"/>
          <w:szCs w:val="28"/>
        </w:rPr>
        <w:t xml:space="preserve">Эталонный раствор. 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Смешивают 35 мл воды, 2 капли раствора индикаторов и 0,1 мл 0,1 М раствора хлористоводородной кислоты. 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color w:val="000000"/>
          <w:szCs w:val="28"/>
        </w:rPr>
        <w:t>Испытуемый раствор объёмом 20,0 мл титруют 0,1 М раствором хлористоводородной кислоты до появления окраски, соответствующей окраске эталонного раствора (индикатор – 2 капли раствора индикаторов).</w:t>
      </w:r>
    </w:p>
    <w:p w:rsidR="00B42458" w:rsidRPr="005A72FF" w:rsidRDefault="00914DAC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szCs w:val="28"/>
        </w:rPr>
        <w:t>При расчё</w:t>
      </w:r>
      <w:r w:rsidR="00B42458" w:rsidRPr="005A72FF">
        <w:rPr>
          <w:rFonts w:ascii="Times New Roman" w:hAnsi="Times New Roman"/>
          <w:b w:val="0"/>
          <w:szCs w:val="28"/>
        </w:rPr>
        <w:t xml:space="preserve">тах </w:t>
      </w:r>
      <w:r w:rsidR="00B42458" w:rsidRPr="005A72FF">
        <w:rPr>
          <w:rFonts w:ascii="Times New Roman" w:hAnsi="Times New Roman"/>
          <w:b w:val="0"/>
          <w:color w:val="000000"/>
          <w:szCs w:val="28"/>
        </w:rPr>
        <w:t>вычитают 0,1 мл из объёма 0,1 М раствора хлористоводородной кислоты, израсходованного на титрование субстанции.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hAnsi="Times New Roman"/>
          <w:b w:val="0"/>
          <w:color w:val="000000"/>
          <w:szCs w:val="28"/>
        </w:rPr>
        <w:t xml:space="preserve">1 мл 0,1 М раствора хлористоводородной кислоты соответствует 14,02 мг метенамина </w:t>
      </w:r>
      <w:r w:rsidRPr="005A72FF">
        <w:rPr>
          <w:rFonts w:ascii="Times New Roman" w:hAnsi="Times New Roman"/>
          <w:b w:val="0"/>
          <w:szCs w:val="28"/>
          <w:lang w:val="en-US"/>
        </w:rPr>
        <w:t>C</w:t>
      </w:r>
      <w:r w:rsidRPr="005A72FF">
        <w:rPr>
          <w:rFonts w:ascii="Times New Roman" w:hAnsi="Times New Roman"/>
          <w:b w:val="0"/>
          <w:szCs w:val="28"/>
          <w:vertAlign w:val="subscript"/>
        </w:rPr>
        <w:t>6</w:t>
      </w:r>
      <w:r w:rsidRPr="005A72FF">
        <w:rPr>
          <w:rFonts w:ascii="Times New Roman" w:hAnsi="Times New Roman"/>
          <w:b w:val="0"/>
          <w:szCs w:val="28"/>
          <w:lang w:val="en-US"/>
        </w:rPr>
        <w:t>H</w:t>
      </w:r>
      <w:r w:rsidRPr="005A72FF">
        <w:rPr>
          <w:rFonts w:ascii="Times New Roman" w:hAnsi="Times New Roman"/>
          <w:b w:val="0"/>
          <w:szCs w:val="28"/>
          <w:vertAlign w:val="subscript"/>
        </w:rPr>
        <w:t>12</w:t>
      </w:r>
      <w:r w:rsidRPr="005A72FF">
        <w:rPr>
          <w:rFonts w:ascii="Times New Roman" w:hAnsi="Times New Roman"/>
          <w:b w:val="0"/>
          <w:szCs w:val="28"/>
          <w:lang w:val="en-US"/>
        </w:rPr>
        <w:t>N</w:t>
      </w:r>
      <w:r w:rsidRPr="005A72FF">
        <w:rPr>
          <w:rFonts w:ascii="Times New Roman" w:hAnsi="Times New Roman"/>
          <w:b w:val="0"/>
          <w:szCs w:val="28"/>
          <w:vertAlign w:val="subscript"/>
        </w:rPr>
        <w:t>4</w:t>
      </w:r>
      <w:r w:rsidRPr="005A72FF">
        <w:rPr>
          <w:rFonts w:ascii="Times New Roman" w:hAnsi="Times New Roman"/>
          <w:b w:val="0"/>
          <w:szCs w:val="28"/>
        </w:rPr>
        <w:t>.</w:t>
      </w:r>
    </w:p>
    <w:p w:rsidR="00B42458" w:rsidRPr="005A72FF" w:rsidRDefault="00B42458" w:rsidP="00814000">
      <w:pPr>
        <w:pStyle w:val="a4"/>
        <w:keepNext/>
        <w:tabs>
          <w:tab w:val="left" w:pos="5520"/>
        </w:tabs>
        <w:spacing w:line="360" w:lineRule="auto"/>
        <w:ind w:firstLine="709"/>
        <w:contextualSpacing/>
        <w:jc w:val="both"/>
        <w:rPr>
          <w:rFonts w:ascii="Times New Roman" w:hAnsi="Times New Roman"/>
          <w:i/>
          <w:szCs w:val="28"/>
        </w:rPr>
      </w:pPr>
      <w:r w:rsidRPr="005A72FF">
        <w:rPr>
          <w:rFonts w:ascii="Times New Roman" w:hAnsi="Times New Roman"/>
          <w:i/>
          <w:szCs w:val="28"/>
        </w:rPr>
        <w:t>Кальция хлорид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color w:val="000000"/>
          <w:szCs w:val="28"/>
        </w:rPr>
        <w:t xml:space="preserve">К испытуемому раствору объёмом 20,0 мл прибавляют 5 мл аммония хлорида буферного раствора </w:t>
      </w:r>
      <w:r w:rsidRPr="005A72FF">
        <w:rPr>
          <w:rFonts w:ascii="Times New Roman" w:hAnsi="Times New Roman"/>
          <w:b w:val="0"/>
          <w:color w:val="000000"/>
          <w:szCs w:val="28"/>
          <w:lang w:val="en-US"/>
        </w:rPr>
        <w:t>pH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 10,0 и титруют </w:t>
      </w:r>
      <w:r w:rsidRPr="005A72FF">
        <w:rPr>
          <w:rFonts w:ascii="Times New Roman" w:hAnsi="Times New Roman"/>
          <w:b w:val="0"/>
          <w:szCs w:val="28"/>
        </w:rPr>
        <w:t>0,05 М раствором натрия эдетата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 до перехода окраски в сине-фиолетовую (</w:t>
      </w:r>
      <w:r w:rsidR="00624A0F" w:rsidRPr="005A72FF">
        <w:rPr>
          <w:rFonts w:ascii="Times New Roman" w:hAnsi="Times New Roman"/>
          <w:b w:val="0"/>
          <w:color w:val="000000"/>
          <w:szCs w:val="28"/>
        </w:rPr>
        <w:t>индикатор – 0,35 мл хромового тё</w:t>
      </w:r>
      <w:r w:rsidRPr="005A72FF">
        <w:rPr>
          <w:rFonts w:ascii="Times New Roman" w:hAnsi="Times New Roman"/>
          <w:b w:val="0"/>
          <w:color w:val="000000"/>
          <w:szCs w:val="28"/>
        </w:rPr>
        <w:t>мно-синего раствор</w:t>
      </w:r>
      <w:r w:rsidR="005C76B9" w:rsidRPr="005A72FF">
        <w:rPr>
          <w:rFonts w:ascii="Times New Roman" w:hAnsi="Times New Roman"/>
          <w:b w:val="0"/>
          <w:color w:val="000000"/>
          <w:szCs w:val="28"/>
        </w:rPr>
        <w:t>а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). 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A72FF">
        <w:rPr>
          <w:rFonts w:ascii="Times New Roman" w:hAnsi="Times New Roman"/>
          <w:b w:val="0"/>
          <w:color w:val="000000"/>
          <w:szCs w:val="28"/>
        </w:rPr>
        <w:t>Параллельно проводят контрольный опыт.</w:t>
      </w:r>
    </w:p>
    <w:p w:rsidR="00B42458" w:rsidRPr="005A72FF" w:rsidRDefault="00B42458" w:rsidP="00B1680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hAnsi="Times New Roman"/>
          <w:b w:val="0"/>
          <w:color w:val="000000"/>
          <w:szCs w:val="28"/>
        </w:rPr>
        <w:t xml:space="preserve">1 мл </w:t>
      </w:r>
      <w:r w:rsidRPr="005A72FF">
        <w:rPr>
          <w:rFonts w:ascii="Times New Roman" w:hAnsi="Times New Roman"/>
          <w:b w:val="0"/>
          <w:szCs w:val="28"/>
        </w:rPr>
        <w:t>0,05 М раствора натрия эдетата</w:t>
      </w:r>
      <w:r w:rsidRPr="005A72FF">
        <w:rPr>
          <w:rFonts w:ascii="Times New Roman" w:hAnsi="Times New Roman"/>
          <w:b w:val="0"/>
          <w:color w:val="000000"/>
          <w:szCs w:val="28"/>
        </w:rPr>
        <w:t xml:space="preserve"> соответствует 5,55 мг кальция хлорида </w:t>
      </w:r>
      <w:r w:rsidRPr="005A72FF">
        <w:rPr>
          <w:rFonts w:ascii="Times New Roman" w:hAnsi="Times New Roman"/>
          <w:b w:val="0"/>
          <w:szCs w:val="28"/>
          <w:lang w:val="en-US"/>
        </w:rPr>
        <w:t>CaCl</w:t>
      </w:r>
      <w:r w:rsidRPr="005A72FF">
        <w:rPr>
          <w:rFonts w:ascii="Times New Roman" w:hAnsi="Times New Roman"/>
          <w:b w:val="0"/>
          <w:szCs w:val="28"/>
          <w:vertAlign w:val="subscript"/>
        </w:rPr>
        <w:t>2</w:t>
      </w:r>
      <w:r w:rsidRPr="005A72FF">
        <w:rPr>
          <w:rFonts w:ascii="Times New Roman" w:hAnsi="Times New Roman"/>
          <w:b w:val="0"/>
          <w:szCs w:val="28"/>
        </w:rPr>
        <w:t>.</w:t>
      </w:r>
    </w:p>
    <w:p w:rsidR="006E2816" w:rsidRPr="005A72FF" w:rsidRDefault="006E2816" w:rsidP="00B1680A">
      <w:pPr>
        <w:pStyle w:val="a4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A72FF">
        <w:rPr>
          <w:rFonts w:ascii="Times New Roman" w:eastAsia="Calibri" w:hAnsi="Times New Roman"/>
          <w:b w:val="0"/>
          <w:szCs w:val="28"/>
          <w:lang w:eastAsia="en-US"/>
        </w:rPr>
        <w:lastRenderedPageBreak/>
        <w:t>ХРАНЕНИЕ</w:t>
      </w:r>
    </w:p>
    <w:p w:rsidR="00B42458" w:rsidRPr="005A72FF" w:rsidRDefault="00B42458" w:rsidP="00B1680A">
      <w:pPr>
        <w:pStyle w:val="af4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72FF">
        <w:rPr>
          <w:rFonts w:ascii="Times New Roman" w:hAnsi="Times New Roman"/>
          <w:sz w:val="28"/>
          <w:szCs w:val="28"/>
        </w:rPr>
        <w:t xml:space="preserve">В </w:t>
      </w:r>
      <w:r w:rsidRPr="005A72FF">
        <w:rPr>
          <w:rFonts w:ascii="Times New Roman" w:hAnsi="Times New Roman"/>
          <w:sz w:val="28"/>
          <w:szCs w:val="28"/>
          <w:lang w:val="en-US"/>
        </w:rPr>
        <w:t>c</w:t>
      </w:r>
      <w:r w:rsidRPr="005A72FF">
        <w:rPr>
          <w:rFonts w:ascii="Times New Roman" w:hAnsi="Times New Roman"/>
          <w:sz w:val="28"/>
          <w:szCs w:val="28"/>
        </w:rPr>
        <w:t>ухом месте.</w:t>
      </w:r>
    </w:p>
    <w:p w:rsidR="00860B2A" w:rsidRPr="00B86DF3" w:rsidRDefault="00860B2A" w:rsidP="0081400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2E48D3" w:rsidRDefault="00860B2A" w:rsidP="00814000">
      <w:pPr>
        <w:spacing w:after="0" w:line="240" w:lineRule="auto"/>
        <w:ind w:firstLine="709"/>
        <w:jc w:val="both"/>
        <w:rPr>
          <w:rStyle w:val="tlid-translation"/>
          <w:rFonts w:ascii="Times New Roman" w:eastAsia="Calibri" w:hAnsi="Times New Roman" w:cs="Times New Roman"/>
          <w:sz w:val="28"/>
          <w:szCs w:val="28"/>
        </w:rPr>
      </w:pPr>
      <w:r w:rsidRPr="00860B2A">
        <w:rPr>
          <w:rStyle w:val="tlid-translation"/>
          <w:rFonts w:ascii="Times New Roman" w:eastAsia="Calibri" w:hAnsi="Times New Roman" w:cs="Times New Roman"/>
          <w:sz w:val="28"/>
          <w:szCs w:val="28"/>
        </w:rPr>
        <w:t>*</w:t>
      </w:r>
      <w:r>
        <w:rPr>
          <w:rStyle w:val="tlid-translation"/>
          <w:rFonts w:ascii="Times New Roman" w:eastAsia="Calibri" w:hAnsi="Times New Roman" w:cs="Times New Roman"/>
          <w:sz w:val="28"/>
          <w:szCs w:val="28"/>
        </w:rPr>
        <w:t>Приводится для информации</w:t>
      </w:r>
    </w:p>
    <w:sectPr w:rsidR="002E48D3" w:rsidSect="00AF2FA6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F1" w:rsidRDefault="002C64F1" w:rsidP="006F516A">
      <w:pPr>
        <w:spacing w:after="0" w:line="240" w:lineRule="auto"/>
      </w:pPr>
      <w:r>
        <w:separator/>
      </w:r>
    </w:p>
  </w:endnote>
  <w:endnote w:type="continuationSeparator" w:id="0">
    <w:p w:rsidR="002C64F1" w:rsidRDefault="002C64F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/>
    <w:sdtContent>
      <w:p w:rsidR="002C64F1" w:rsidRDefault="00BB705F">
        <w:pPr>
          <w:pStyle w:val="aa"/>
          <w:jc w:val="center"/>
        </w:pPr>
        <w:r w:rsidRPr="004C02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64F1" w:rsidRPr="004C02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02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ED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C02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F1" w:rsidRDefault="002C64F1" w:rsidP="006F516A">
      <w:pPr>
        <w:spacing w:after="0" w:line="240" w:lineRule="auto"/>
      </w:pPr>
      <w:r>
        <w:separator/>
      </w:r>
    </w:p>
  </w:footnote>
  <w:footnote w:type="continuationSeparator" w:id="0">
    <w:p w:rsidR="002C64F1" w:rsidRDefault="002C64F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F1" w:rsidRPr="00AF2FA6" w:rsidRDefault="002C64F1" w:rsidP="00AF2FA6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254F4"/>
    <w:rsid w:val="0002628B"/>
    <w:rsid w:val="000368E1"/>
    <w:rsid w:val="00081E48"/>
    <w:rsid w:val="00092249"/>
    <w:rsid w:val="000A0643"/>
    <w:rsid w:val="000B33B1"/>
    <w:rsid w:val="000C67CD"/>
    <w:rsid w:val="000F1A83"/>
    <w:rsid w:val="000F1AD4"/>
    <w:rsid w:val="00121CB3"/>
    <w:rsid w:val="0015052C"/>
    <w:rsid w:val="00164A51"/>
    <w:rsid w:val="001765B9"/>
    <w:rsid w:val="00183EE9"/>
    <w:rsid w:val="00184BBC"/>
    <w:rsid w:val="00193E1D"/>
    <w:rsid w:val="001A1C76"/>
    <w:rsid w:val="001B0E5D"/>
    <w:rsid w:val="001B3A7A"/>
    <w:rsid w:val="001B3A7C"/>
    <w:rsid w:val="001C574F"/>
    <w:rsid w:val="001D693A"/>
    <w:rsid w:val="001E7D19"/>
    <w:rsid w:val="001F553E"/>
    <w:rsid w:val="001F58EF"/>
    <w:rsid w:val="00251271"/>
    <w:rsid w:val="002566B1"/>
    <w:rsid w:val="0027522A"/>
    <w:rsid w:val="002A0C0E"/>
    <w:rsid w:val="002A7B40"/>
    <w:rsid w:val="002C2E11"/>
    <w:rsid w:val="002C64F1"/>
    <w:rsid w:val="002E48D3"/>
    <w:rsid w:val="002E6C30"/>
    <w:rsid w:val="002F5900"/>
    <w:rsid w:val="0032704E"/>
    <w:rsid w:val="00332F8A"/>
    <w:rsid w:val="0033517F"/>
    <w:rsid w:val="00337E53"/>
    <w:rsid w:val="00347B0C"/>
    <w:rsid w:val="003640FB"/>
    <w:rsid w:val="003910E0"/>
    <w:rsid w:val="003B4654"/>
    <w:rsid w:val="003C232C"/>
    <w:rsid w:val="003C2E29"/>
    <w:rsid w:val="003C6869"/>
    <w:rsid w:val="003D7E79"/>
    <w:rsid w:val="00426455"/>
    <w:rsid w:val="00441E8E"/>
    <w:rsid w:val="00453287"/>
    <w:rsid w:val="00457454"/>
    <w:rsid w:val="0046428C"/>
    <w:rsid w:val="00464470"/>
    <w:rsid w:val="004709A0"/>
    <w:rsid w:val="0048199B"/>
    <w:rsid w:val="004A2267"/>
    <w:rsid w:val="004A51AA"/>
    <w:rsid w:val="004C02EF"/>
    <w:rsid w:val="004D1EFF"/>
    <w:rsid w:val="00501B2B"/>
    <w:rsid w:val="0051086B"/>
    <w:rsid w:val="00514FED"/>
    <w:rsid w:val="00525E96"/>
    <w:rsid w:val="005319E3"/>
    <w:rsid w:val="00533949"/>
    <w:rsid w:val="005407F1"/>
    <w:rsid w:val="00541F50"/>
    <w:rsid w:val="00544ED5"/>
    <w:rsid w:val="00553DA6"/>
    <w:rsid w:val="005A247F"/>
    <w:rsid w:val="005A72FF"/>
    <w:rsid w:val="005B6E41"/>
    <w:rsid w:val="005C0D45"/>
    <w:rsid w:val="005C2380"/>
    <w:rsid w:val="005C76B9"/>
    <w:rsid w:val="005E7513"/>
    <w:rsid w:val="005F1E2F"/>
    <w:rsid w:val="00615FDA"/>
    <w:rsid w:val="0062329B"/>
    <w:rsid w:val="00624A0F"/>
    <w:rsid w:val="0062530E"/>
    <w:rsid w:val="00634792"/>
    <w:rsid w:val="00635762"/>
    <w:rsid w:val="00641BBA"/>
    <w:rsid w:val="006441E9"/>
    <w:rsid w:val="0066435A"/>
    <w:rsid w:val="00693C9D"/>
    <w:rsid w:val="006A351A"/>
    <w:rsid w:val="006A7834"/>
    <w:rsid w:val="006D4F4D"/>
    <w:rsid w:val="006E2816"/>
    <w:rsid w:val="006E5202"/>
    <w:rsid w:val="006F516A"/>
    <w:rsid w:val="006F5A87"/>
    <w:rsid w:val="00725549"/>
    <w:rsid w:val="007449E4"/>
    <w:rsid w:val="00792C94"/>
    <w:rsid w:val="007944E0"/>
    <w:rsid w:val="007A330C"/>
    <w:rsid w:val="007B0887"/>
    <w:rsid w:val="007B4788"/>
    <w:rsid w:val="007E188A"/>
    <w:rsid w:val="008060E3"/>
    <w:rsid w:val="008061AF"/>
    <w:rsid w:val="00812912"/>
    <w:rsid w:val="00814000"/>
    <w:rsid w:val="00821469"/>
    <w:rsid w:val="0082496B"/>
    <w:rsid w:val="008334F8"/>
    <w:rsid w:val="00860B2A"/>
    <w:rsid w:val="00863C9F"/>
    <w:rsid w:val="0088071B"/>
    <w:rsid w:val="00886B15"/>
    <w:rsid w:val="00894994"/>
    <w:rsid w:val="008C6783"/>
    <w:rsid w:val="008C78B7"/>
    <w:rsid w:val="008C7EC8"/>
    <w:rsid w:val="008E1872"/>
    <w:rsid w:val="009047BF"/>
    <w:rsid w:val="00914DAC"/>
    <w:rsid w:val="00921D0C"/>
    <w:rsid w:val="00931E45"/>
    <w:rsid w:val="00932516"/>
    <w:rsid w:val="009404B4"/>
    <w:rsid w:val="00951348"/>
    <w:rsid w:val="00960D9A"/>
    <w:rsid w:val="00974C31"/>
    <w:rsid w:val="00977197"/>
    <w:rsid w:val="009A237A"/>
    <w:rsid w:val="009A7B0E"/>
    <w:rsid w:val="009B5F43"/>
    <w:rsid w:val="009B6E7B"/>
    <w:rsid w:val="009D7AA2"/>
    <w:rsid w:val="009F1FCF"/>
    <w:rsid w:val="009F4496"/>
    <w:rsid w:val="00A0412A"/>
    <w:rsid w:val="00A13DF4"/>
    <w:rsid w:val="00A302A1"/>
    <w:rsid w:val="00A5064E"/>
    <w:rsid w:val="00A70813"/>
    <w:rsid w:val="00A7172D"/>
    <w:rsid w:val="00A93B42"/>
    <w:rsid w:val="00AA1D5E"/>
    <w:rsid w:val="00AA2A94"/>
    <w:rsid w:val="00AA68CF"/>
    <w:rsid w:val="00AD4702"/>
    <w:rsid w:val="00AE1A1E"/>
    <w:rsid w:val="00AF2FA6"/>
    <w:rsid w:val="00B1680A"/>
    <w:rsid w:val="00B42458"/>
    <w:rsid w:val="00B43905"/>
    <w:rsid w:val="00B6795F"/>
    <w:rsid w:val="00B86DF3"/>
    <w:rsid w:val="00BB6A3D"/>
    <w:rsid w:val="00BB705F"/>
    <w:rsid w:val="00BC1B67"/>
    <w:rsid w:val="00BD0CC6"/>
    <w:rsid w:val="00BD10D8"/>
    <w:rsid w:val="00BF5EFF"/>
    <w:rsid w:val="00C0475D"/>
    <w:rsid w:val="00C16257"/>
    <w:rsid w:val="00C21CEE"/>
    <w:rsid w:val="00C26668"/>
    <w:rsid w:val="00C35C27"/>
    <w:rsid w:val="00C74EE2"/>
    <w:rsid w:val="00C82918"/>
    <w:rsid w:val="00C954A5"/>
    <w:rsid w:val="00C96C38"/>
    <w:rsid w:val="00CA5734"/>
    <w:rsid w:val="00CC57FF"/>
    <w:rsid w:val="00CF0947"/>
    <w:rsid w:val="00CF5661"/>
    <w:rsid w:val="00D01F72"/>
    <w:rsid w:val="00D042AC"/>
    <w:rsid w:val="00D302BC"/>
    <w:rsid w:val="00D37713"/>
    <w:rsid w:val="00D61D99"/>
    <w:rsid w:val="00D63523"/>
    <w:rsid w:val="00D63746"/>
    <w:rsid w:val="00D64063"/>
    <w:rsid w:val="00D674FF"/>
    <w:rsid w:val="00D84430"/>
    <w:rsid w:val="00DD13D1"/>
    <w:rsid w:val="00DE7E20"/>
    <w:rsid w:val="00E246A1"/>
    <w:rsid w:val="00E458A6"/>
    <w:rsid w:val="00E8269A"/>
    <w:rsid w:val="00EA3183"/>
    <w:rsid w:val="00EA7356"/>
    <w:rsid w:val="00EB0E0C"/>
    <w:rsid w:val="00EB3955"/>
    <w:rsid w:val="00EB3E44"/>
    <w:rsid w:val="00EC08A1"/>
    <w:rsid w:val="00EC0DD1"/>
    <w:rsid w:val="00EC5784"/>
    <w:rsid w:val="00ED1FDB"/>
    <w:rsid w:val="00EF03C6"/>
    <w:rsid w:val="00F0459F"/>
    <w:rsid w:val="00F16147"/>
    <w:rsid w:val="00F35A55"/>
    <w:rsid w:val="00F55DAE"/>
    <w:rsid w:val="00F57AED"/>
    <w:rsid w:val="00F615C3"/>
    <w:rsid w:val="00F63506"/>
    <w:rsid w:val="00F87ED6"/>
    <w:rsid w:val="00F96F49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70BC0B-3FD9-4840-9598-476225CD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860B2A"/>
  </w:style>
  <w:style w:type="paragraph" w:styleId="af3">
    <w:name w:val="List Paragraph"/>
    <w:basedOn w:val="a"/>
    <w:uiPriority w:val="34"/>
    <w:qFormat/>
    <w:rsid w:val="00860B2A"/>
    <w:pPr>
      <w:ind w:left="720"/>
      <w:contextualSpacing/>
    </w:pPr>
  </w:style>
  <w:style w:type="paragraph" w:styleId="af4">
    <w:name w:val="List"/>
    <w:basedOn w:val="a"/>
    <w:unhideWhenUsed/>
    <w:rsid w:val="00B42458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BCB6-0EE7-471C-B011-6D768BEC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26</cp:revision>
  <cp:lastPrinted>2019-01-17T07:08:00Z</cp:lastPrinted>
  <dcterms:created xsi:type="dcterms:W3CDTF">2022-12-08T12:09:00Z</dcterms:created>
  <dcterms:modified xsi:type="dcterms:W3CDTF">2023-07-03T14:03:00Z</dcterms:modified>
</cp:coreProperties>
</file>