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14" w:rsidRPr="003920F9" w:rsidRDefault="001F5E14" w:rsidP="001F5E14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3920F9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1F5E14" w:rsidRPr="003920F9" w:rsidRDefault="001F5E14" w:rsidP="001F5E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F5E14" w:rsidRPr="003920F9" w:rsidRDefault="001F5E14" w:rsidP="001F5E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F5E14" w:rsidRPr="003920F9" w:rsidRDefault="001F5E14" w:rsidP="001F5E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F5E14" w:rsidRPr="00743D21" w:rsidRDefault="001F5E14" w:rsidP="00956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  <w:r w:rsidRPr="00743D2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F5E14" w:rsidTr="00047F15">
        <w:tc>
          <w:tcPr>
            <w:tcW w:w="9356" w:type="dxa"/>
          </w:tcPr>
          <w:p w:rsidR="001F5E14" w:rsidRPr="00BC2CA2" w:rsidRDefault="001F5E14" w:rsidP="00047F15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1F5E14" w:rsidRDefault="001F5E14" w:rsidP="001F5E1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F5E14" w:rsidRPr="00F57AED" w:rsidTr="00047F15">
        <w:tc>
          <w:tcPr>
            <w:tcW w:w="5920" w:type="dxa"/>
          </w:tcPr>
          <w:p w:rsidR="001F5E14" w:rsidRPr="003920F9" w:rsidRDefault="001F5E14" w:rsidP="0095654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20F9">
              <w:rPr>
                <w:rFonts w:ascii="Times New Roman" w:hAnsi="Times New Roman"/>
                <w:b/>
                <w:sz w:val="28"/>
                <w:szCs w:val="28"/>
              </w:rPr>
              <w:t>Лорноксикам</w:t>
            </w:r>
          </w:p>
        </w:tc>
        <w:tc>
          <w:tcPr>
            <w:tcW w:w="460" w:type="dxa"/>
          </w:tcPr>
          <w:p w:rsidR="001F5E14" w:rsidRPr="003920F9" w:rsidRDefault="001F5E14" w:rsidP="0095654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E14" w:rsidRPr="003920F9" w:rsidRDefault="001F5E14" w:rsidP="0095654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20F9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4C7DDE">
              <w:rPr>
                <w:rFonts w:ascii="Times New Roman" w:hAnsi="Times New Roman"/>
                <w:b/>
                <w:sz w:val="28"/>
                <w:szCs w:val="28"/>
              </w:rPr>
              <w:t>.2.1.0450</w:t>
            </w:r>
          </w:p>
        </w:tc>
      </w:tr>
      <w:tr w:rsidR="001F5E14" w:rsidRPr="00121CB3" w:rsidTr="00047F15">
        <w:tc>
          <w:tcPr>
            <w:tcW w:w="5920" w:type="dxa"/>
          </w:tcPr>
          <w:p w:rsidR="001F5E14" w:rsidRPr="003920F9" w:rsidRDefault="001F5E14" w:rsidP="0095654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20F9">
              <w:rPr>
                <w:rFonts w:ascii="Times New Roman" w:hAnsi="Times New Roman"/>
                <w:b/>
                <w:sz w:val="28"/>
                <w:szCs w:val="28"/>
              </w:rPr>
              <w:t>Лорноксикам</w:t>
            </w:r>
          </w:p>
        </w:tc>
        <w:tc>
          <w:tcPr>
            <w:tcW w:w="460" w:type="dxa"/>
          </w:tcPr>
          <w:p w:rsidR="001F5E14" w:rsidRPr="003920F9" w:rsidRDefault="001F5E14" w:rsidP="0095654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E14" w:rsidRPr="003920F9" w:rsidRDefault="001F5E14" w:rsidP="0095654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5E14" w:rsidRPr="00A70813" w:rsidTr="00047F15">
        <w:tc>
          <w:tcPr>
            <w:tcW w:w="5920" w:type="dxa"/>
          </w:tcPr>
          <w:p w:rsidR="001F5E14" w:rsidRPr="003920F9" w:rsidRDefault="001F5E14" w:rsidP="0095654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20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Lornoxicamum</w:t>
            </w:r>
          </w:p>
        </w:tc>
        <w:tc>
          <w:tcPr>
            <w:tcW w:w="460" w:type="dxa"/>
          </w:tcPr>
          <w:p w:rsidR="001F5E14" w:rsidRPr="003920F9" w:rsidRDefault="001F5E14" w:rsidP="0095654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E14" w:rsidRPr="003920F9" w:rsidRDefault="001F5E14" w:rsidP="0095654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920F9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F5E14" w:rsidRDefault="001F5E14" w:rsidP="001F5E1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F5E14" w:rsidTr="00047F15">
        <w:tc>
          <w:tcPr>
            <w:tcW w:w="9356" w:type="dxa"/>
          </w:tcPr>
          <w:p w:rsidR="001F5E14" w:rsidRDefault="001F5E14" w:rsidP="0004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55EC" w:rsidRDefault="000555EC" w:rsidP="003920F9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5E14" w:rsidTr="00047F15">
        <w:tc>
          <w:tcPr>
            <w:tcW w:w="9571" w:type="dxa"/>
            <w:gridSpan w:val="2"/>
          </w:tcPr>
          <w:bookmarkStart w:id="0" w:name="OLE_LINK1"/>
          <w:bookmarkStart w:id="1" w:name="OLE_LINK2"/>
          <w:p w:rsidR="001F5E14" w:rsidRPr="00956540" w:rsidRDefault="001F5E14" w:rsidP="00956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540">
              <w:rPr>
                <w:rFonts w:ascii="Times New Roman" w:eastAsia="Times New Roman" w:hAnsi="Times New Roman" w:cstheme="minorBidi"/>
                <w:sz w:val="28"/>
                <w:szCs w:val="28"/>
              </w:rPr>
              <w:object w:dxaOrig="3690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92.25pt" o:ole="">
                  <v:imagedata r:id="rId7" o:title=""/>
                </v:shape>
                <o:OLEObject Type="Embed" ProgID="ChemWindow.Document" ShapeID="_x0000_i1025" DrawAspect="Content" ObjectID="_1749903318" r:id="rId8"/>
              </w:object>
            </w:r>
            <w:bookmarkEnd w:id="0"/>
            <w:bookmarkEnd w:id="1"/>
          </w:p>
          <w:p w:rsidR="001F5E14" w:rsidRPr="00991530" w:rsidRDefault="001F5E14" w:rsidP="00956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E14" w:rsidTr="00047F15">
        <w:tc>
          <w:tcPr>
            <w:tcW w:w="4785" w:type="dxa"/>
          </w:tcPr>
          <w:p w:rsidR="001F5E14" w:rsidRPr="007F1248" w:rsidRDefault="001F5E14" w:rsidP="00047F1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5E14">
              <w:rPr>
                <w:rFonts w:ascii="Times New Roman" w:hAnsi="Times New Roman"/>
                <w:sz w:val="28"/>
              </w:rPr>
              <w:t>C</w:t>
            </w:r>
            <w:r w:rsidRPr="001F5E14">
              <w:rPr>
                <w:rFonts w:ascii="Times New Roman" w:hAnsi="Times New Roman"/>
                <w:sz w:val="28"/>
                <w:vertAlign w:val="subscript"/>
              </w:rPr>
              <w:t>13</w:t>
            </w:r>
            <w:r w:rsidRPr="001F5E14">
              <w:rPr>
                <w:rFonts w:ascii="Times New Roman" w:hAnsi="Times New Roman"/>
                <w:sz w:val="28"/>
              </w:rPr>
              <w:t>H</w:t>
            </w:r>
            <w:r w:rsidRPr="001F5E14">
              <w:rPr>
                <w:rFonts w:ascii="Times New Roman" w:hAnsi="Times New Roman"/>
                <w:sz w:val="28"/>
                <w:vertAlign w:val="subscript"/>
              </w:rPr>
              <w:t>10</w:t>
            </w:r>
            <w:r w:rsidRPr="001F5E14">
              <w:rPr>
                <w:rFonts w:ascii="Times New Roman" w:hAnsi="Times New Roman"/>
                <w:sz w:val="28"/>
                <w:lang w:val="en-US"/>
              </w:rPr>
              <w:t>ClN</w:t>
            </w:r>
            <w:r w:rsidRPr="001F5E14">
              <w:rPr>
                <w:rFonts w:ascii="Times New Roman" w:hAnsi="Times New Roman"/>
                <w:sz w:val="28"/>
                <w:vertAlign w:val="subscript"/>
              </w:rPr>
              <w:t>3</w:t>
            </w:r>
            <w:r w:rsidRPr="001F5E14">
              <w:rPr>
                <w:rFonts w:ascii="Times New Roman" w:hAnsi="Times New Roman"/>
                <w:sz w:val="28"/>
                <w:lang w:val="en-US"/>
              </w:rPr>
              <w:t>O</w:t>
            </w:r>
            <w:r w:rsidRPr="001F5E14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1F5E14">
              <w:rPr>
                <w:rFonts w:ascii="Times New Roman" w:hAnsi="Times New Roman"/>
                <w:sz w:val="28"/>
                <w:lang w:val="en-US"/>
              </w:rPr>
              <w:t>S</w:t>
            </w:r>
            <w:r w:rsidRPr="001F5E14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1F5E14" w:rsidRPr="00F615C3" w:rsidRDefault="001F5E14" w:rsidP="00047F15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5E14">
              <w:rPr>
                <w:rFonts w:ascii="Times New Roman" w:hAnsi="Times New Roman"/>
                <w:sz w:val="28"/>
                <w:szCs w:val="28"/>
              </w:rPr>
              <w:t>М. м. 371,82</w:t>
            </w:r>
          </w:p>
        </w:tc>
      </w:tr>
      <w:tr w:rsidR="00D84D9E" w:rsidTr="00047F15">
        <w:tc>
          <w:tcPr>
            <w:tcW w:w="4785" w:type="dxa"/>
          </w:tcPr>
          <w:p w:rsidR="00D84D9E" w:rsidRPr="00D84D9E" w:rsidRDefault="00D84D9E" w:rsidP="00047F15">
            <w:pPr>
              <w:rPr>
                <w:rFonts w:ascii="Times New Roman" w:hAnsi="Times New Roman"/>
                <w:sz w:val="28"/>
                <w:szCs w:val="28"/>
              </w:rPr>
            </w:pPr>
            <w:r w:rsidRPr="00D84D9E">
              <w:rPr>
                <w:rFonts w:ascii="Times New Roman" w:hAnsi="Times New Roman"/>
                <w:sz w:val="28"/>
                <w:szCs w:val="28"/>
              </w:rPr>
              <w:t>[</w:t>
            </w:r>
            <w:r w:rsidRPr="00D84D9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70374-39-9</w:t>
            </w:r>
            <w:r w:rsidRPr="00D84D9E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D84D9E" w:rsidRPr="001F5E14" w:rsidRDefault="00D84D9E" w:rsidP="00047F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E14" w:rsidRPr="003920F9" w:rsidRDefault="001F5E14" w:rsidP="009565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0F9" w:rsidRPr="003920F9" w:rsidRDefault="003920F9" w:rsidP="00956540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20F9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</w:t>
      </w:r>
    </w:p>
    <w:p w:rsidR="003920F9" w:rsidRPr="003920F9" w:rsidRDefault="003920F9" w:rsidP="0095654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20F9">
        <w:rPr>
          <w:rFonts w:ascii="Times New Roman" w:hAnsi="Times New Roman"/>
          <w:sz w:val="28"/>
          <w:szCs w:val="28"/>
        </w:rPr>
        <w:t>4-Гидрокси-2-метил-1,1-диоксо-</w:t>
      </w:r>
      <w:r w:rsidRPr="003920F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920F9">
        <w:rPr>
          <w:rFonts w:ascii="Times New Roman" w:hAnsi="Times New Roman"/>
          <w:sz w:val="28"/>
          <w:szCs w:val="28"/>
        </w:rPr>
        <w:t>-(пиридин-2-ил)-6-хлор-2</w:t>
      </w:r>
      <w:r w:rsidRPr="003920F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920F9">
        <w:rPr>
          <w:rFonts w:ascii="Times New Roman" w:hAnsi="Times New Roman"/>
          <w:sz w:val="28"/>
          <w:szCs w:val="28"/>
        </w:rPr>
        <w:t>-1</w:t>
      </w:r>
      <w:r w:rsidRPr="003920F9">
        <w:rPr>
          <w:rFonts w:ascii="Times New Roman" w:hAnsi="Times New Roman"/>
          <w:sz w:val="28"/>
          <w:szCs w:val="28"/>
          <w:lang w:val="el-GR"/>
        </w:rPr>
        <w:t>λ</w:t>
      </w:r>
      <w:r w:rsidRPr="003920F9">
        <w:rPr>
          <w:rFonts w:ascii="Times New Roman" w:hAnsi="Times New Roman"/>
          <w:sz w:val="28"/>
          <w:szCs w:val="28"/>
          <w:vertAlign w:val="superscript"/>
          <w:lang w:val="el-GR"/>
        </w:rPr>
        <w:t>6</w:t>
      </w:r>
      <w:r w:rsidRPr="003920F9">
        <w:rPr>
          <w:rFonts w:ascii="Times New Roman" w:hAnsi="Times New Roman"/>
          <w:sz w:val="28"/>
          <w:szCs w:val="28"/>
        </w:rPr>
        <w:t>-тиено[2,3-</w:t>
      </w:r>
      <w:r w:rsidRPr="003920F9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920F9">
        <w:rPr>
          <w:rFonts w:ascii="Times New Roman" w:hAnsi="Times New Roman"/>
          <w:sz w:val="28"/>
          <w:szCs w:val="28"/>
        </w:rPr>
        <w:t>][1,2]тиазин-3-карбоксамид.</w:t>
      </w:r>
      <w:bookmarkStart w:id="2" w:name="_GoBack"/>
      <w:bookmarkEnd w:id="2"/>
    </w:p>
    <w:p w:rsidR="001F5E14" w:rsidRDefault="001F5E14" w:rsidP="0095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1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F5E14">
        <w:rPr>
          <w:rFonts w:ascii="Times New Roman" w:hAnsi="Times New Roman" w:cs="Times New Roman"/>
          <w:sz w:val="28"/>
          <w:szCs w:val="28"/>
        </w:rPr>
        <w:t>одержит не менее 9</w:t>
      </w:r>
      <w:r w:rsidR="00280A0F">
        <w:rPr>
          <w:rFonts w:ascii="Times New Roman" w:hAnsi="Times New Roman" w:cs="Times New Roman"/>
          <w:sz w:val="28"/>
          <w:szCs w:val="28"/>
        </w:rPr>
        <w:t>9</w:t>
      </w:r>
      <w:r w:rsidRPr="001F5E14">
        <w:rPr>
          <w:rFonts w:ascii="Times New Roman" w:hAnsi="Times New Roman" w:cs="Times New Roman"/>
          <w:sz w:val="28"/>
          <w:szCs w:val="28"/>
        </w:rPr>
        <w:t>,0 % и не более 10</w:t>
      </w:r>
      <w:r w:rsidR="00280A0F">
        <w:rPr>
          <w:rFonts w:ascii="Times New Roman" w:hAnsi="Times New Roman" w:cs="Times New Roman"/>
          <w:sz w:val="28"/>
          <w:szCs w:val="28"/>
        </w:rPr>
        <w:t>1</w:t>
      </w:r>
      <w:r w:rsidRPr="001F5E14">
        <w:rPr>
          <w:rFonts w:ascii="Times New Roman" w:hAnsi="Times New Roman" w:cs="Times New Roman"/>
          <w:sz w:val="28"/>
          <w:szCs w:val="28"/>
        </w:rPr>
        <w:t>,0 % лорноксикама C</w:t>
      </w:r>
      <w:r w:rsidRPr="001F5E14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1F5E14">
        <w:rPr>
          <w:rFonts w:ascii="Times New Roman" w:hAnsi="Times New Roman" w:cs="Times New Roman"/>
          <w:sz w:val="28"/>
          <w:szCs w:val="28"/>
        </w:rPr>
        <w:t>H</w:t>
      </w:r>
      <w:r w:rsidRPr="001F5E14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1F5E14">
        <w:rPr>
          <w:rFonts w:ascii="Times New Roman" w:hAnsi="Times New Roman" w:cs="Times New Roman"/>
          <w:sz w:val="28"/>
          <w:szCs w:val="28"/>
          <w:lang w:val="en-US"/>
        </w:rPr>
        <w:t>ClN</w:t>
      </w:r>
      <w:r w:rsidRPr="001F5E1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F5E1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F5E1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F5E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F5E1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F5E14">
        <w:rPr>
          <w:rFonts w:ascii="Times New Roman" w:hAnsi="Times New Roman" w:cs="Times New Roman"/>
          <w:sz w:val="28"/>
          <w:szCs w:val="28"/>
        </w:rPr>
        <w:t xml:space="preserve"> в </w:t>
      </w:r>
      <w:r w:rsidR="00280A0F" w:rsidRPr="001F5E14">
        <w:rPr>
          <w:rFonts w:ascii="Times New Roman" w:hAnsi="Times New Roman" w:cs="Times New Roman"/>
          <w:sz w:val="28"/>
          <w:szCs w:val="28"/>
        </w:rPr>
        <w:t>пересч</w:t>
      </w:r>
      <w:r w:rsidR="00280A0F">
        <w:rPr>
          <w:rFonts w:ascii="Times New Roman" w:hAnsi="Times New Roman" w:cs="Times New Roman"/>
          <w:sz w:val="28"/>
          <w:szCs w:val="28"/>
        </w:rPr>
        <w:t>ё</w:t>
      </w:r>
      <w:r w:rsidR="00280A0F" w:rsidRPr="001F5E14">
        <w:rPr>
          <w:rFonts w:ascii="Times New Roman" w:hAnsi="Times New Roman" w:cs="Times New Roman"/>
          <w:sz w:val="28"/>
          <w:szCs w:val="28"/>
        </w:rPr>
        <w:t xml:space="preserve">те </w:t>
      </w:r>
      <w:r w:rsidRPr="001F5E14">
        <w:rPr>
          <w:rFonts w:ascii="Times New Roman" w:hAnsi="Times New Roman" w:cs="Times New Roman"/>
          <w:sz w:val="28"/>
          <w:szCs w:val="28"/>
        </w:rPr>
        <w:t>на сухое вещество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0F9" w:rsidRPr="003920F9" w:rsidRDefault="003920F9" w:rsidP="0095654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0F9">
        <w:rPr>
          <w:rFonts w:ascii="Times New Roman" w:hAnsi="Times New Roman" w:cs="Times New Roman"/>
          <w:sz w:val="28"/>
          <w:szCs w:val="28"/>
        </w:rPr>
        <w:t>СВОЙСТВА</w:t>
      </w:r>
    </w:p>
    <w:p w:rsidR="001F5E14" w:rsidRPr="00A53942" w:rsidRDefault="001F5E14" w:rsidP="009565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14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E80989">
        <w:rPr>
          <w:rFonts w:ascii="Times New Roman" w:hAnsi="Times New Roman" w:cs="Times New Roman"/>
          <w:sz w:val="28"/>
          <w:szCs w:val="28"/>
        </w:rPr>
        <w:t>Жёлтый</w:t>
      </w:r>
      <w:r w:rsidR="00E80989" w:rsidRPr="001F5E14">
        <w:rPr>
          <w:rFonts w:ascii="Times New Roman" w:hAnsi="Times New Roman" w:cs="Times New Roman"/>
          <w:sz w:val="28"/>
          <w:szCs w:val="28"/>
        </w:rPr>
        <w:t xml:space="preserve"> или ж</w:t>
      </w:r>
      <w:r w:rsidR="00E80989">
        <w:rPr>
          <w:rFonts w:ascii="Times New Roman" w:hAnsi="Times New Roman" w:cs="Times New Roman"/>
          <w:sz w:val="28"/>
          <w:szCs w:val="28"/>
        </w:rPr>
        <w:t>ёлтый</w:t>
      </w:r>
      <w:r w:rsidR="00E80989" w:rsidRPr="001F5E14">
        <w:rPr>
          <w:rFonts w:ascii="Times New Roman" w:hAnsi="Times New Roman" w:cs="Times New Roman"/>
          <w:sz w:val="28"/>
          <w:szCs w:val="28"/>
        </w:rPr>
        <w:t xml:space="preserve"> с зеленоватым оттенком </w:t>
      </w:r>
      <w:r w:rsidR="00E80989">
        <w:rPr>
          <w:rFonts w:ascii="Times New Roman" w:hAnsi="Times New Roman" w:cs="Times New Roman"/>
          <w:sz w:val="28"/>
          <w:szCs w:val="28"/>
        </w:rPr>
        <w:t>к</w:t>
      </w:r>
      <w:r w:rsidRPr="001F5E14">
        <w:rPr>
          <w:rFonts w:ascii="Times New Roman" w:hAnsi="Times New Roman" w:cs="Times New Roman"/>
          <w:sz w:val="28"/>
          <w:szCs w:val="28"/>
        </w:rPr>
        <w:t>ристаллический порошок.</w:t>
      </w:r>
    </w:p>
    <w:p w:rsidR="00CB5DE3" w:rsidRDefault="00CB5DE3" w:rsidP="009565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9A0">
        <w:rPr>
          <w:rFonts w:ascii="Times New Roman" w:hAnsi="Times New Roman" w:cs="Times New Roman"/>
          <w:b/>
          <w:color w:val="000000"/>
          <w:sz w:val="28"/>
          <w:szCs w:val="28"/>
        </w:rPr>
        <w:t>Растворимость</w:t>
      </w:r>
      <w:r w:rsidRPr="0023276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96D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240A">
        <w:rPr>
          <w:rFonts w:ascii="Times New Roman" w:hAnsi="Times New Roman"/>
          <w:color w:val="000000"/>
          <w:sz w:val="28"/>
          <w:szCs w:val="28"/>
        </w:rPr>
        <w:t xml:space="preserve">Мало растворим в диметилформамиде, очень мало растворим в натрия гидроксида </w:t>
      </w:r>
      <w:r w:rsidR="005844C3">
        <w:rPr>
          <w:rFonts w:ascii="Times New Roman" w:hAnsi="Times New Roman"/>
          <w:color w:val="000000"/>
          <w:sz w:val="28"/>
          <w:szCs w:val="28"/>
        </w:rPr>
        <w:t xml:space="preserve">растворе 0,1 М </w:t>
      </w:r>
      <w:r w:rsidR="0042240A" w:rsidRPr="00596DC0">
        <w:rPr>
          <w:rFonts w:ascii="Times New Roman" w:hAnsi="Times New Roman"/>
          <w:color w:val="000000"/>
          <w:sz w:val="28"/>
          <w:szCs w:val="28"/>
        </w:rPr>
        <w:t>и в метиленхлориде</w:t>
      </w:r>
      <w:r w:rsidR="0042240A">
        <w:rPr>
          <w:rFonts w:ascii="Times New Roman" w:hAnsi="Times New Roman"/>
          <w:color w:val="000000"/>
          <w:sz w:val="28"/>
          <w:szCs w:val="28"/>
        </w:rPr>
        <w:t>, практически нерастворим в воде.</w:t>
      </w:r>
    </w:p>
    <w:p w:rsidR="003920F9" w:rsidRPr="0023276F" w:rsidRDefault="003920F9" w:rsidP="00956540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0F9">
        <w:rPr>
          <w:rFonts w:ascii="Times New Roman" w:hAnsi="Times New Roman"/>
          <w:color w:val="000000"/>
          <w:sz w:val="28"/>
          <w:szCs w:val="28"/>
        </w:rPr>
        <w:t>ИДЕНТИФИКАЦИЯ</w:t>
      </w:r>
    </w:p>
    <w:p w:rsidR="005F3365" w:rsidRPr="00FD1F0C" w:rsidRDefault="00CB5DE3" w:rsidP="000B63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i/>
          <w:color w:val="000000"/>
          <w:sz w:val="28"/>
          <w:szCs w:val="28"/>
        </w:rPr>
        <w:t>1.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23276F">
        <w:rPr>
          <w:rFonts w:ascii="Times New Roman" w:hAnsi="Times New Roman"/>
          <w:i/>
          <w:color w:val="000000"/>
          <w:sz w:val="28"/>
          <w:szCs w:val="28"/>
        </w:rPr>
        <w:t>ИК-спектрометрия</w:t>
      </w:r>
      <w:r w:rsidR="008F2C8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F2C8A" w:rsidRPr="008F2C8A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1C77F3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8F2C8A" w:rsidRPr="008F2C8A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Pr="008F2C8A">
        <w:rPr>
          <w:rFonts w:ascii="Times New Roman" w:hAnsi="Times New Roman"/>
          <w:color w:val="000000"/>
          <w:sz w:val="28"/>
          <w:szCs w:val="28"/>
        </w:rPr>
        <w:t>.</w:t>
      </w:r>
      <w:r w:rsidRPr="002327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47F15" w:rsidRPr="00047F15">
        <w:rPr>
          <w:rFonts w:ascii="Times New Roman" w:hAnsi="Times New Roman"/>
          <w:color w:val="000000"/>
          <w:sz w:val="28"/>
          <w:szCs w:val="28"/>
        </w:rPr>
        <w:t>Инфракрасный спектр субстанции</w:t>
      </w:r>
      <w:r w:rsidR="00A85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7F15" w:rsidRPr="00047F15">
        <w:rPr>
          <w:rFonts w:ascii="Times New Roman" w:hAnsi="Times New Roman"/>
          <w:color w:val="000000"/>
          <w:sz w:val="28"/>
          <w:szCs w:val="28"/>
        </w:rPr>
        <w:t>в области от 4000 до 400 см</w:t>
      </w:r>
      <w:r w:rsidR="00FB59C1" w:rsidRPr="00FB59C1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="00047F15" w:rsidRPr="00047F15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047F15" w:rsidRPr="00047F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7F15" w:rsidRPr="00047F15">
        <w:rPr>
          <w:rFonts w:ascii="Times New Roman" w:hAnsi="Times New Roman"/>
          <w:color w:val="000000"/>
          <w:sz w:val="28"/>
          <w:szCs w:val="28"/>
        </w:rPr>
        <w:lastRenderedPageBreak/>
        <w:t>по положению полос поглощения должен соответствовать спектру</w:t>
      </w:r>
      <w:r w:rsidR="00047F15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="00047F15" w:rsidRPr="00047F15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r w:rsidR="00047F15">
        <w:rPr>
          <w:rFonts w:ascii="Times New Roman" w:hAnsi="Times New Roman"/>
          <w:color w:val="000000"/>
          <w:sz w:val="28"/>
          <w:szCs w:val="28"/>
        </w:rPr>
        <w:t>лорноксикама.</w:t>
      </w:r>
    </w:p>
    <w:p w:rsidR="00047F15" w:rsidRDefault="00CB5DE3" w:rsidP="000B632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24C2D">
        <w:rPr>
          <w:rFonts w:ascii="Times New Roman" w:hAnsi="Times New Roman"/>
          <w:b w:val="0"/>
          <w:i/>
          <w:color w:val="000000"/>
          <w:szCs w:val="28"/>
        </w:rPr>
        <w:t>2.</w:t>
      </w:r>
      <w:r w:rsidR="00A26FF7" w:rsidRPr="00E24C2D">
        <w:rPr>
          <w:rFonts w:ascii="Times New Roman" w:hAnsi="Times New Roman"/>
          <w:b w:val="0"/>
          <w:i/>
          <w:color w:val="000000"/>
          <w:szCs w:val="28"/>
        </w:rPr>
        <w:t> </w:t>
      </w:r>
      <w:r w:rsidR="00280A0F" w:rsidRPr="00280A0F">
        <w:rPr>
          <w:rFonts w:ascii="Times New Roman" w:hAnsi="Times New Roman"/>
          <w:b w:val="0"/>
          <w:i/>
          <w:szCs w:val="28"/>
        </w:rPr>
        <w:t>ВЭЖХ.</w:t>
      </w:r>
      <w:r w:rsidR="00280A0F">
        <w:rPr>
          <w:rFonts w:ascii="Times New Roman" w:hAnsi="Times New Roman"/>
          <w:i/>
          <w:szCs w:val="28"/>
        </w:rPr>
        <w:t xml:space="preserve"> </w:t>
      </w:r>
      <w:r w:rsidR="00047F15" w:rsidRPr="00CB1941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047F15" w:rsidRPr="00CB1941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047F15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лорноксикама</w:t>
      </w:r>
      <w:r w:rsidR="00047F15" w:rsidRPr="00CB1941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стандартного образца </w:t>
      </w:r>
      <w:r w:rsidR="00047F15">
        <w:rPr>
          <w:rFonts w:ascii="Times New Roman" w:hAnsi="Times New Roman"/>
          <w:b w:val="0"/>
          <w:color w:val="000000"/>
          <w:szCs w:val="28"/>
        </w:rPr>
        <w:t>лорноксикама</w:t>
      </w:r>
      <w:r w:rsidR="00047F15" w:rsidRPr="00CB1941">
        <w:rPr>
          <w:rFonts w:ascii="Times New Roman" w:hAnsi="Times New Roman"/>
          <w:b w:val="0"/>
          <w:color w:val="000000"/>
          <w:szCs w:val="28"/>
        </w:rPr>
        <w:t xml:space="preserve"> (раздел «Количественное определение»</w:t>
      </w:r>
      <w:r w:rsidR="00047F15">
        <w:rPr>
          <w:rFonts w:ascii="Times New Roman" w:hAnsi="Times New Roman"/>
          <w:b w:val="0"/>
          <w:color w:val="000000"/>
          <w:szCs w:val="28"/>
        </w:rPr>
        <w:t>)</w:t>
      </w:r>
      <w:r w:rsidR="00047F15" w:rsidRPr="00CB1941">
        <w:rPr>
          <w:rFonts w:ascii="Times New Roman" w:hAnsi="Times New Roman"/>
          <w:b w:val="0"/>
          <w:color w:val="000000"/>
          <w:szCs w:val="28"/>
        </w:rPr>
        <w:t>.</w:t>
      </w:r>
    </w:p>
    <w:p w:rsidR="001175BC" w:rsidRDefault="001175BC" w:rsidP="000B63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8344FB">
        <w:rPr>
          <w:rFonts w:ascii="Times New Roman" w:hAnsi="Times New Roman"/>
          <w:color w:val="000000"/>
          <w:sz w:val="28"/>
          <w:szCs w:val="28"/>
        </w:rPr>
        <w:t> </w:t>
      </w:r>
      <w:r w:rsidRPr="00B80FB7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4FB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="00B80FB7">
        <w:rPr>
          <w:rFonts w:ascii="Times New Roman" w:hAnsi="Times New Roman"/>
          <w:color w:val="000000"/>
          <w:sz w:val="28"/>
          <w:szCs w:val="28"/>
        </w:rPr>
        <w:t>5</w:t>
      </w:r>
      <w:r w:rsidR="008344FB">
        <w:rPr>
          <w:rFonts w:ascii="Times New Roman" w:hAnsi="Times New Roman"/>
          <w:color w:val="000000"/>
          <w:sz w:val="28"/>
          <w:szCs w:val="28"/>
        </w:rPr>
        <w:t> </w:t>
      </w:r>
      <w:r w:rsidR="00B80FB7">
        <w:rPr>
          <w:rFonts w:ascii="Times New Roman" w:hAnsi="Times New Roman"/>
          <w:color w:val="000000"/>
          <w:sz w:val="28"/>
          <w:szCs w:val="28"/>
        </w:rPr>
        <w:t>мг субстанции в 5</w:t>
      </w:r>
      <w:r w:rsidR="008344FB">
        <w:rPr>
          <w:rFonts w:ascii="Times New Roman" w:hAnsi="Times New Roman"/>
          <w:color w:val="000000"/>
          <w:sz w:val="28"/>
          <w:szCs w:val="28"/>
        </w:rPr>
        <w:t> </w:t>
      </w:r>
      <w:r w:rsidR="00A85770">
        <w:rPr>
          <w:rFonts w:ascii="Times New Roman" w:hAnsi="Times New Roman"/>
          <w:color w:val="000000"/>
          <w:sz w:val="28"/>
          <w:szCs w:val="28"/>
        </w:rPr>
        <w:t xml:space="preserve">мл хлороформа, </w:t>
      </w:r>
      <w:r w:rsidR="00B80FB7">
        <w:rPr>
          <w:rFonts w:ascii="Times New Roman" w:hAnsi="Times New Roman"/>
          <w:color w:val="000000"/>
          <w:sz w:val="28"/>
          <w:szCs w:val="28"/>
        </w:rPr>
        <w:t>прибавляют 1</w:t>
      </w:r>
      <w:r w:rsidR="008344FB">
        <w:rPr>
          <w:rFonts w:ascii="Times New Roman" w:hAnsi="Times New Roman"/>
          <w:color w:val="000000"/>
          <w:sz w:val="28"/>
          <w:szCs w:val="28"/>
        </w:rPr>
        <w:t> </w:t>
      </w:r>
      <w:r w:rsidR="00B80FB7">
        <w:rPr>
          <w:rFonts w:ascii="Times New Roman" w:hAnsi="Times New Roman"/>
          <w:color w:val="000000"/>
          <w:sz w:val="28"/>
          <w:szCs w:val="28"/>
        </w:rPr>
        <w:t>каплю железа(</w:t>
      </w:r>
      <w:r w:rsidR="00B80FB7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B80FB7">
        <w:rPr>
          <w:rFonts w:ascii="Times New Roman" w:hAnsi="Times New Roman"/>
          <w:color w:val="000000"/>
          <w:sz w:val="28"/>
          <w:szCs w:val="28"/>
        </w:rPr>
        <w:t>) хлорида</w:t>
      </w:r>
      <w:r w:rsidR="008344FB" w:rsidRPr="008344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4FB">
        <w:rPr>
          <w:rFonts w:ascii="Times New Roman" w:hAnsi="Times New Roman"/>
          <w:color w:val="000000"/>
          <w:sz w:val="28"/>
          <w:szCs w:val="28"/>
        </w:rPr>
        <w:t>раствора 10,5 %</w:t>
      </w:r>
      <w:r w:rsidR="00B80FB7">
        <w:rPr>
          <w:rFonts w:ascii="Times New Roman" w:hAnsi="Times New Roman"/>
          <w:color w:val="000000"/>
          <w:sz w:val="28"/>
          <w:szCs w:val="28"/>
        </w:rPr>
        <w:t>, слегка нагревают</w:t>
      </w:r>
      <w:r w:rsidR="00B016A9">
        <w:rPr>
          <w:rFonts w:ascii="Times New Roman" w:hAnsi="Times New Roman"/>
          <w:color w:val="000000"/>
          <w:sz w:val="28"/>
          <w:szCs w:val="28"/>
        </w:rPr>
        <w:t xml:space="preserve"> и встряхивают</w:t>
      </w:r>
      <w:r w:rsidR="00B80FB7">
        <w:rPr>
          <w:rFonts w:ascii="Times New Roman" w:hAnsi="Times New Roman"/>
          <w:color w:val="000000"/>
          <w:sz w:val="28"/>
          <w:szCs w:val="28"/>
        </w:rPr>
        <w:t>; через 30</w:t>
      </w:r>
      <w:r w:rsidR="008344FB">
        <w:rPr>
          <w:rFonts w:ascii="Times New Roman" w:hAnsi="Times New Roman"/>
          <w:color w:val="000000"/>
          <w:sz w:val="28"/>
          <w:szCs w:val="28"/>
        </w:rPr>
        <w:t> мин</w:t>
      </w:r>
      <w:r w:rsidR="00580953">
        <w:rPr>
          <w:rFonts w:ascii="Times New Roman" w:hAnsi="Times New Roman"/>
          <w:color w:val="000000"/>
          <w:sz w:val="28"/>
          <w:szCs w:val="28"/>
        </w:rPr>
        <w:t xml:space="preserve"> должно появиться </w:t>
      </w:r>
      <w:r w:rsidR="00B016A9">
        <w:rPr>
          <w:rFonts w:ascii="Times New Roman" w:hAnsi="Times New Roman"/>
          <w:color w:val="000000"/>
          <w:sz w:val="28"/>
          <w:szCs w:val="28"/>
        </w:rPr>
        <w:t>красно-коричневое окрашивание.</w:t>
      </w:r>
    </w:p>
    <w:p w:rsidR="003920F9" w:rsidRPr="00B80FB7" w:rsidRDefault="003920F9" w:rsidP="000B6324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20F9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CB5DE3" w:rsidRDefault="00CB5DE3" w:rsidP="000B632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276F">
        <w:rPr>
          <w:rFonts w:ascii="Times New Roman" w:hAnsi="Times New Roman"/>
          <w:color w:val="000000"/>
          <w:szCs w:val="28"/>
        </w:rPr>
        <w:t xml:space="preserve">Прозрачность </w:t>
      </w:r>
      <w:r w:rsidRPr="007B1FD7">
        <w:rPr>
          <w:rFonts w:ascii="Times New Roman" w:hAnsi="Times New Roman"/>
          <w:color w:val="000000"/>
          <w:szCs w:val="28"/>
        </w:rPr>
        <w:t>раствора.</w:t>
      </w:r>
      <w:r w:rsidRPr="007B1FD7">
        <w:rPr>
          <w:rFonts w:ascii="Times New Roman" w:hAnsi="Times New Roman"/>
          <w:b w:val="0"/>
          <w:color w:val="000000"/>
          <w:szCs w:val="28"/>
        </w:rPr>
        <w:t xml:space="preserve"> Раствор </w:t>
      </w:r>
      <w:r w:rsidR="00E17807" w:rsidRPr="007B1FD7">
        <w:rPr>
          <w:rFonts w:ascii="Times New Roman" w:hAnsi="Times New Roman"/>
          <w:b w:val="0"/>
          <w:color w:val="000000"/>
          <w:szCs w:val="28"/>
        </w:rPr>
        <w:t>5</w:t>
      </w:r>
      <w:r w:rsidR="008344FB">
        <w:rPr>
          <w:rFonts w:ascii="Times New Roman" w:hAnsi="Times New Roman"/>
          <w:b w:val="0"/>
          <w:color w:val="000000"/>
          <w:szCs w:val="28"/>
        </w:rPr>
        <w:t> </w:t>
      </w:r>
      <w:r w:rsidR="00E17807" w:rsidRPr="007B1FD7">
        <w:rPr>
          <w:rFonts w:ascii="Times New Roman" w:hAnsi="Times New Roman"/>
          <w:b w:val="0"/>
          <w:color w:val="000000"/>
          <w:szCs w:val="28"/>
        </w:rPr>
        <w:t>мг</w:t>
      </w:r>
      <w:r w:rsidRPr="007B1FD7">
        <w:rPr>
          <w:rFonts w:ascii="Times New Roman" w:hAnsi="Times New Roman"/>
          <w:b w:val="0"/>
          <w:color w:val="000000"/>
          <w:szCs w:val="28"/>
        </w:rPr>
        <w:t xml:space="preserve"> субстанции в </w:t>
      </w:r>
      <w:r w:rsidR="00E17807" w:rsidRPr="007B1FD7">
        <w:rPr>
          <w:rFonts w:ascii="Times New Roman" w:hAnsi="Times New Roman"/>
          <w:b w:val="0"/>
          <w:color w:val="000000"/>
          <w:szCs w:val="28"/>
        </w:rPr>
        <w:t>10</w:t>
      </w:r>
      <w:r w:rsidRPr="007B1FD7">
        <w:rPr>
          <w:rFonts w:ascii="Times New Roman" w:hAnsi="Times New Roman"/>
          <w:b w:val="0"/>
          <w:color w:val="000000"/>
          <w:szCs w:val="28"/>
        </w:rPr>
        <w:t xml:space="preserve">0 мл </w:t>
      </w:r>
      <w:r w:rsidR="008344FB">
        <w:rPr>
          <w:rFonts w:ascii="Times New Roman" w:hAnsi="Times New Roman"/>
          <w:b w:val="0"/>
          <w:color w:val="000000"/>
          <w:szCs w:val="28"/>
        </w:rPr>
        <w:t>натрия гидроксида</w:t>
      </w:r>
      <w:r w:rsidR="00580953" w:rsidRPr="007B1FD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344FB" w:rsidRPr="007B1FD7">
        <w:rPr>
          <w:rFonts w:ascii="Times New Roman" w:hAnsi="Times New Roman"/>
          <w:b w:val="0"/>
          <w:color w:val="000000"/>
          <w:szCs w:val="28"/>
        </w:rPr>
        <w:t>раствора 0,1</w:t>
      </w:r>
      <w:r w:rsidR="008344FB">
        <w:rPr>
          <w:rFonts w:ascii="Times New Roman" w:hAnsi="Times New Roman"/>
          <w:b w:val="0"/>
          <w:color w:val="000000"/>
          <w:szCs w:val="28"/>
        </w:rPr>
        <w:t> </w:t>
      </w:r>
      <w:r w:rsidR="008344FB" w:rsidRPr="007B1FD7">
        <w:rPr>
          <w:rFonts w:ascii="Times New Roman" w:hAnsi="Times New Roman"/>
          <w:b w:val="0"/>
          <w:color w:val="000000"/>
          <w:szCs w:val="28"/>
        </w:rPr>
        <w:t xml:space="preserve">М </w:t>
      </w:r>
      <w:r w:rsidR="00580953" w:rsidRPr="007B1FD7">
        <w:rPr>
          <w:rFonts w:ascii="Times New Roman" w:hAnsi="Times New Roman"/>
          <w:b w:val="0"/>
          <w:color w:val="000000"/>
          <w:szCs w:val="28"/>
        </w:rPr>
        <w:t>должен быть прозрачным</w:t>
      </w:r>
      <w:r w:rsidRPr="007B1FD7">
        <w:rPr>
          <w:rFonts w:ascii="Times New Roman" w:hAnsi="Times New Roman"/>
          <w:b w:val="0"/>
          <w:color w:val="000000"/>
          <w:szCs w:val="28"/>
        </w:rPr>
        <w:t xml:space="preserve"> (ОФС «Прозрачность и степень</w:t>
      </w:r>
      <w:r w:rsidR="001C77F3">
        <w:rPr>
          <w:rFonts w:ascii="Times New Roman" w:hAnsi="Times New Roman"/>
          <w:b w:val="0"/>
          <w:color w:val="000000"/>
          <w:szCs w:val="28"/>
        </w:rPr>
        <w:t xml:space="preserve"> опалесценции</w:t>
      </w:r>
      <w:r w:rsidRPr="007B1FD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C77F3">
        <w:rPr>
          <w:rFonts w:ascii="Times New Roman" w:hAnsi="Times New Roman"/>
          <w:b w:val="0"/>
          <w:color w:val="000000"/>
          <w:szCs w:val="28"/>
        </w:rPr>
        <w:t>(</w:t>
      </w:r>
      <w:r w:rsidRPr="007B1FD7">
        <w:rPr>
          <w:rFonts w:ascii="Times New Roman" w:hAnsi="Times New Roman"/>
          <w:b w:val="0"/>
          <w:color w:val="000000"/>
          <w:szCs w:val="28"/>
        </w:rPr>
        <w:t>мутности</w:t>
      </w:r>
      <w:r w:rsidR="001C77F3">
        <w:rPr>
          <w:rFonts w:ascii="Times New Roman" w:hAnsi="Times New Roman"/>
          <w:b w:val="0"/>
          <w:color w:val="000000"/>
          <w:szCs w:val="28"/>
        </w:rPr>
        <w:t>)</w:t>
      </w:r>
      <w:r w:rsidRPr="007B1FD7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3869A0" w:rsidRPr="007B1FD7" w:rsidRDefault="003869A0" w:rsidP="000B632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869A0">
        <w:rPr>
          <w:rFonts w:ascii="Times New Roman" w:hAnsi="Times New Roman"/>
          <w:color w:val="000000"/>
          <w:szCs w:val="28"/>
        </w:rPr>
        <w:t>Цветность раствора.</w:t>
      </w:r>
      <w:r>
        <w:rPr>
          <w:rFonts w:ascii="Times New Roman" w:hAnsi="Times New Roman"/>
          <w:b w:val="0"/>
          <w:color w:val="000000"/>
          <w:szCs w:val="28"/>
        </w:rPr>
        <w:t xml:space="preserve"> Раствор, полученный в испытании «</w:t>
      </w:r>
      <w:r w:rsidRPr="003869A0">
        <w:rPr>
          <w:rFonts w:ascii="Times New Roman" w:hAnsi="Times New Roman"/>
          <w:b w:val="0"/>
          <w:color w:val="000000"/>
        </w:rPr>
        <w:t xml:space="preserve">Прозрачность раствора», должен выдерживать сравнение с эталоном </w:t>
      </w:r>
      <w:r w:rsidR="00452C3B" w:rsidRPr="003869A0">
        <w:rPr>
          <w:rFonts w:ascii="Times New Roman" w:hAnsi="Times New Roman"/>
          <w:b w:val="0"/>
          <w:color w:val="000000"/>
          <w:lang w:val="en-US"/>
        </w:rPr>
        <w:t>Y</w:t>
      </w:r>
      <w:r w:rsidR="00452C3B" w:rsidRPr="003869A0">
        <w:rPr>
          <w:rFonts w:ascii="Times New Roman" w:hAnsi="Times New Roman"/>
          <w:b w:val="0"/>
          <w:color w:val="000000"/>
          <w:vertAlign w:val="subscript"/>
        </w:rPr>
        <w:t>3</w:t>
      </w:r>
      <w:r w:rsidR="00452C3B">
        <w:rPr>
          <w:rFonts w:ascii="Times New Roman" w:hAnsi="Times New Roman"/>
          <w:b w:val="0"/>
          <w:color w:val="000000"/>
          <w:vertAlign w:val="subscript"/>
        </w:rPr>
        <w:t xml:space="preserve"> </w:t>
      </w:r>
      <w:r w:rsidR="00452C3B">
        <w:rPr>
          <w:rFonts w:ascii="Times New Roman" w:hAnsi="Times New Roman"/>
          <w:b w:val="0"/>
          <w:color w:val="000000"/>
        </w:rPr>
        <w:t xml:space="preserve">или </w:t>
      </w:r>
      <w:r w:rsidRPr="003869A0">
        <w:rPr>
          <w:rFonts w:ascii="Times New Roman" w:hAnsi="Times New Roman"/>
          <w:b w:val="0"/>
          <w:color w:val="000000"/>
          <w:lang w:val="en-US"/>
        </w:rPr>
        <w:t>GY</w:t>
      </w:r>
      <w:r w:rsidRPr="003869A0">
        <w:rPr>
          <w:rFonts w:ascii="Times New Roman" w:hAnsi="Times New Roman"/>
          <w:b w:val="0"/>
          <w:color w:val="000000"/>
          <w:vertAlign w:val="subscript"/>
        </w:rPr>
        <w:t>3</w:t>
      </w:r>
      <w:r>
        <w:rPr>
          <w:rFonts w:ascii="Times New Roman" w:hAnsi="Times New Roman"/>
          <w:b w:val="0"/>
          <w:color w:val="000000"/>
          <w:vertAlign w:val="subscript"/>
        </w:rPr>
        <w:t xml:space="preserve"> </w:t>
      </w:r>
      <w:r w:rsidRPr="003869A0">
        <w:rPr>
          <w:rFonts w:ascii="Times New Roman" w:hAnsi="Times New Roman"/>
          <w:b w:val="0"/>
          <w:color w:val="000000"/>
        </w:rPr>
        <w:t>(</w:t>
      </w:r>
      <w:r w:rsidR="00A74E0A">
        <w:rPr>
          <w:rFonts w:ascii="Times New Roman" w:hAnsi="Times New Roman"/>
          <w:b w:val="0"/>
          <w:color w:val="000000"/>
        </w:rPr>
        <w:t>ОФС «Степень окраски жидкостей»</w:t>
      </w:r>
      <w:r w:rsidR="00F30F6D">
        <w:rPr>
          <w:rFonts w:ascii="Times New Roman" w:hAnsi="Times New Roman"/>
          <w:b w:val="0"/>
          <w:color w:val="000000"/>
        </w:rPr>
        <w:t xml:space="preserve">, </w:t>
      </w:r>
      <w:r w:rsidRPr="003869A0">
        <w:rPr>
          <w:rFonts w:ascii="Times New Roman" w:hAnsi="Times New Roman"/>
          <w:b w:val="0"/>
          <w:color w:val="000000"/>
        </w:rPr>
        <w:t>метод 2).</w:t>
      </w:r>
    </w:p>
    <w:p w:rsidR="00F30F6D" w:rsidRDefault="00CB5DE3" w:rsidP="000B6324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1FD7">
        <w:rPr>
          <w:rFonts w:ascii="Times New Roman" w:hAnsi="Times New Roman"/>
          <w:b/>
          <w:color w:val="000000"/>
          <w:sz w:val="28"/>
          <w:szCs w:val="28"/>
        </w:rPr>
        <w:t xml:space="preserve">Родственные примеси. </w:t>
      </w:r>
      <w:r w:rsidRPr="007B1FD7">
        <w:rPr>
          <w:rFonts w:ascii="Times New Roman" w:hAnsi="Times New Roman"/>
          <w:color w:val="000000"/>
          <w:sz w:val="28"/>
          <w:szCs w:val="28"/>
        </w:rPr>
        <w:t>Определение проводят методом</w:t>
      </w:r>
      <w:r w:rsidRPr="00362FAD">
        <w:rPr>
          <w:rFonts w:ascii="Times New Roman" w:hAnsi="Times New Roman"/>
          <w:color w:val="000000"/>
          <w:sz w:val="28"/>
          <w:szCs w:val="28"/>
        </w:rPr>
        <w:t xml:space="preserve"> ВЭЖХ </w:t>
      </w:r>
      <w:r w:rsidR="00362FAD" w:rsidRPr="00362FAD">
        <w:rPr>
          <w:rFonts w:ascii="Times New Roman" w:hAnsi="Times New Roman"/>
          <w:color w:val="000000"/>
          <w:sz w:val="28"/>
          <w:szCs w:val="28"/>
        </w:rPr>
        <w:t>(ОФС</w:t>
      </w:r>
      <w:r w:rsidR="00A62907">
        <w:rPr>
          <w:rFonts w:ascii="Times New Roman" w:hAnsi="Times New Roman"/>
          <w:color w:val="000000"/>
          <w:sz w:val="28"/>
          <w:szCs w:val="28"/>
        </w:rPr>
        <w:t> </w:t>
      </w:r>
      <w:r w:rsidR="00362FAD" w:rsidRPr="00362FAD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  <w:r w:rsidR="001F5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5D3A" w:rsidRDefault="00EA5D3A" w:rsidP="000B6324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растворы используют свежеприготовленными. </w:t>
      </w:r>
    </w:p>
    <w:p w:rsidR="00023E73" w:rsidRDefault="00E17807" w:rsidP="000B632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807">
        <w:rPr>
          <w:rFonts w:ascii="Times New Roman" w:hAnsi="Times New Roman"/>
          <w:i/>
          <w:sz w:val="28"/>
          <w:szCs w:val="28"/>
        </w:rPr>
        <w:t>Буферный раствор.</w:t>
      </w:r>
      <w:r w:rsidRPr="00E17807">
        <w:rPr>
          <w:rFonts w:ascii="Times New Roman" w:hAnsi="Times New Roman"/>
          <w:sz w:val="28"/>
          <w:szCs w:val="28"/>
        </w:rPr>
        <w:t xml:space="preserve"> </w:t>
      </w:r>
      <w:r w:rsidR="005E2E85">
        <w:rPr>
          <w:rFonts w:ascii="Times New Roman" w:hAnsi="Times New Roman"/>
          <w:bCs/>
          <w:sz w:val="28"/>
          <w:szCs w:val="28"/>
        </w:rPr>
        <w:t>Р</w:t>
      </w:r>
      <w:r w:rsidR="005E2E85" w:rsidRPr="00E17807">
        <w:rPr>
          <w:rFonts w:ascii="Times New Roman" w:hAnsi="Times New Roman"/>
          <w:bCs/>
          <w:sz w:val="28"/>
          <w:szCs w:val="28"/>
        </w:rPr>
        <w:t xml:space="preserve">астворяют </w:t>
      </w:r>
      <w:r>
        <w:rPr>
          <w:rFonts w:ascii="Times New Roman" w:hAnsi="Times New Roman"/>
          <w:sz w:val="28"/>
          <w:szCs w:val="28"/>
        </w:rPr>
        <w:t>5</w:t>
      </w:r>
      <w:r w:rsidR="005E2E85">
        <w:rPr>
          <w:rFonts w:ascii="Times New Roman" w:hAnsi="Times New Roman"/>
          <w:sz w:val="28"/>
          <w:szCs w:val="28"/>
        </w:rPr>
        <w:t> </w:t>
      </w:r>
      <w:r w:rsidRPr="00E17807">
        <w:rPr>
          <w:rFonts w:ascii="Times New Roman" w:hAnsi="Times New Roman"/>
          <w:sz w:val="28"/>
          <w:szCs w:val="28"/>
        </w:rPr>
        <w:t xml:space="preserve">г </w:t>
      </w:r>
      <w:r w:rsidR="00023E73">
        <w:rPr>
          <w:rFonts w:ascii="Times New Roman" w:hAnsi="Times New Roman"/>
          <w:sz w:val="28"/>
          <w:szCs w:val="28"/>
        </w:rPr>
        <w:t>аммония</w:t>
      </w:r>
      <w:r w:rsidR="005A1324">
        <w:rPr>
          <w:rFonts w:ascii="Times New Roman" w:hAnsi="Times New Roman"/>
          <w:bCs/>
          <w:sz w:val="28"/>
          <w:szCs w:val="28"/>
        </w:rPr>
        <w:t xml:space="preserve"> ацетата </w:t>
      </w:r>
      <w:r w:rsidRPr="00E17807">
        <w:rPr>
          <w:rFonts w:ascii="Times New Roman" w:hAnsi="Times New Roman"/>
          <w:bCs/>
          <w:sz w:val="28"/>
          <w:szCs w:val="28"/>
        </w:rPr>
        <w:t xml:space="preserve">в </w:t>
      </w:r>
      <w:r w:rsidR="00023E73">
        <w:rPr>
          <w:rFonts w:ascii="Times New Roman" w:hAnsi="Times New Roman"/>
          <w:bCs/>
          <w:sz w:val="28"/>
          <w:szCs w:val="28"/>
        </w:rPr>
        <w:t>700</w:t>
      </w:r>
      <w:r w:rsidRPr="00E17807">
        <w:rPr>
          <w:rFonts w:ascii="Times New Roman" w:hAnsi="Times New Roman"/>
          <w:bCs/>
          <w:sz w:val="28"/>
          <w:szCs w:val="28"/>
        </w:rPr>
        <w:t> мл воды</w:t>
      </w:r>
      <w:r w:rsidR="00023E73">
        <w:rPr>
          <w:rFonts w:ascii="Times New Roman" w:hAnsi="Times New Roman"/>
          <w:bCs/>
          <w:sz w:val="28"/>
          <w:szCs w:val="28"/>
        </w:rPr>
        <w:t xml:space="preserve"> </w:t>
      </w:r>
      <w:r w:rsidRPr="00E17807">
        <w:rPr>
          <w:rFonts w:ascii="Times New Roman" w:hAnsi="Times New Roman"/>
          <w:bCs/>
          <w:sz w:val="28"/>
          <w:szCs w:val="28"/>
        </w:rPr>
        <w:t>и доводят</w:t>
      </w:r>
      <w:r w:rsidR="00EA5D3A">
        <w:rPr>
          <w:rFonts w:ascii="Times New Roman" w:hAnsi="Times New Roman"/>
          <w:bCs/>
          <w:sz w:val="28"/>
          <w:szCs w:val="28"/>
        </w:rPr>
        <w:t xml:space="preserve"> значение</w:t>
      </w:r>
      <w:r w:rsidRPr="00E17807">
        <w:rPr>
          <w:rFonts w:ascii="Times New Roman" w:hAnsi="Times New Roman"/>
          <w:bCs/>
          <w:sz w:val="28"/>
          <w:szCs w:val="28"/>
        </w:rPr>
        <w:t xml:space="preserve"> рН </w:t>
      </w:r>
      <w:r w:rsidR="00F30F6D">
        <w:rPr>
          <w:rFonts w:ascii="Times New Roman" w:hAnsi="Times New Roman"/>
          <w:bCs/>
          <w:sz w:val="28"/>
          <w:szCs w:val="28"/>
        </w:rPr>
        <w:t>натрия гидроксида</w:t>
      </w:r>
      <w:r w:rsidR="00F30F6D" w:rsidRPr="00E17807">
        <w:rPr>
          <w:rFonts w:ascii="Times New Roman" w:hAnsi="Times New Roman"/>
          <w:bCs/>
          <w:sz w:val="28"/>
          <w:szCs w:val="28"/>
        </w:rPr>
        <w:t xml:space="preserve"> раствором </w:t>
      </w:r>
      <w:r w:rsidR="00F30F6D">
        <w:rPr>
          <w:rFonts w:ascii="Times New Roman" w:hAnsi="Times New Roman"/>
          <w:bCs/>
          <w:sz w:val="28"/>
          <w:szCs w:val="28"/>
        </w:rPr>
        <w:t>1 М</w:t>
      </w:r>
      <w:r w:rsidR="00F30F6D" w:rsidRPr="00E17807">
        <w:rPr>
          <w:rFonts w:ascii="Times New Roman" w:hAnsi="Times New Roman"/>
          <w:bCs/>
          <w:sz w:val="28"/>
          <w:szCs w:val="28"/>
        </w:rPr>
        <w:t xml:space="preserve"> </w:t>
      </w:r>
      <w:r w:rsidR="00EA5D3A" w:rsidRPr="00E17807">
        <w:rPr>
          <w:rFonts w:ascii="Times New Roman" w:hAnsi="Times New Roman"/>
          <w:bCs/>
          <w:sz w:val="28"/>
          <w:szCs w:val="28"/>
        </w:rPr>
        <w:t xml:space="preserve">до </w:t>
      </w:r>
      <w:r w:rsidR="00F30F6D">
        <w:rPr>
          <w:rFonts w:ascii="Times New Roman" w:hAnsi="Times New Roman"/>
          <w:bCs/>
          <w:sz w:val="28"/>
          <w:szCs w:val="28"/>
        </w:rPr>
        <w:t>8,5</w:t>
      </w:r>
      <w:r w:rsidR="00EA5D3A">
        <w:rPr>
          <w:rFonts w:ascii="Times New Roman" w:hAnsi="Times New Roman"/>
          <w:bCs/>
          <w:sz w:val="28"/>
          <w:szCs w:val="28"/>
        </w:rPr>
        <w:t xml:space="preserve">, </w:t>
      </w:r>
      <w:r w:rsidR="00F30F6D">
        <w:rPr>
          <w:rFonts w:ascii="Times New Roman" w:hAnsi="Times New Roman"/>
          <w:bCs/>
          <w:sz w:val="28"/>
          <w:szCs w:val="28"/>
        </w:rPr>
        <w:t xml:space="preserve">количественно </w:t>
      </w:r>
      <w:r w:rsidR="00EA5D3A">
        <w:rPr>
          <w:rFonts w:ascii="Times New Roman" w:hAnsi="Times New Roman"/>
          <w:bCs/>
          <w:sz w:val="28"/>
          <w:szCs w:val="28"/>
        </w:rPr>
        <w:t>п</w:t>
      </w:r>
      <w:r w:rsidRPr="00E17807">
        <w:rPr>
          <w:rFonts w:ascii="Times New Roman" w:hAnsi="Times New Roman"/>
          <w:bCs/>
          <w:sz w:val="28"/>
          <w:szCs w:val="28"/>
        </w:rPr>
        <w:t xml:space="preserve">ереносят в мерную колбу вместимостью </w:t>
      </w:r>
      <w:r w:rsidR="00023E73">
        <w:rPr>
          <w:rFonts w:ascii="Times New Roman" w:hAnsi="Times New Roman"/>
          <w:bCs/>
          <w:sz w:val="28"/>
          <w:szCs w:val="28"/>
        </w:rPr>
        <w:t>1</w:t>
      </w:r>
      <w:r w:rsidR="00EA5D3A">
        <w:rPr>
          <w:rFonts w:ascii="Times New Roman" w:hAnsi="Times New Roman"/>
          <w:bCs/>
          <w:sz w:val="28"/>
          <w:szCs w:val="28"/>
        </w:rPr>
        <w:t>000</w:t>
      </w:r>
      <w:r w:rsidR="005E2E85">
        <w:rPr>
          <w:rFonts w:ascii="Times New Roman" w:hAnsi="Times New Roman"/>
          <w:bCs/>
          <w:sz w:val="28"/>
          <w:szCs w:val="28"/>
        </w:rPr>
        <w:t> </w:t>
      </w:r>
      <w:r w:rsidR="00EA5D3A">
        <w:rPr>
          <w:rFonts w:ascii="Times New Roman" w:hAnsi="Times New Roman"/>
          <w:bCs/>
          <w:sz w:val="28"/>
          <w:szCs w:val="28"/>
        </w:rPr>
        <w:t>м</w:t>
      </w:r>
      <w:r w:rsidRPr="00E17807">
        <w:rPr>
          <w:rFonts w:ascii="Times New Roman" w:hAnsi="Times New Roman"/>
          <w:bCs/>
          <w:sz w:val="28"/>
          <w:szCs w:val="28"/>
        </w:rPr>
        <w:t>л и доводят объём раствора водой до метки</w:t>
      </w:r>
      <w:r w:rsidRPr="00E17807">
        <w:rPr>
          <w:rFonts w:ascii="Times New Roman" w:hAnsi="Times New Roman"/>
          <w:sz w:val="28"/>
          <w:szCs w:val="28"/>
        </w:rPr>
        <w:t>.</w:t>
      </w:r>
      <w:r w:rsidR="005E2E85">
        <w:rPr>
          <w:rFonts w:ascii="Times New Roman" w:hAnsi="Times New Roman"/>
          <w:sz w:val="28"/>
          <w:szCs w:val="28"/>
        </w:rPr>
        <w:t xml:space="preserve"> </w:t>
      </w:r>
    </w:p>
    <w:p w:rsidR="00023E73" w:rsidRDefault="00023E73" w:rsidP="000B6324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Ацетонитрил</w:t>
      </w:r>
      <w:r w:rsidR="005E2E8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2-пропанол</w:t>
      </w:r>
      <w:r w:rsidR="005E2E8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буферный раствор 50:150:800</w:t>
      </w:r>
      <w:r w:rsidR="00A13C3C">
        <w:rPr>
          <w:rFonts w:ascii="Times New Roman" w:hAnsi="Times New Roman"/>
          <w:sz w:val="28"/>
          <w:szCs w:val="28"/>
        </w:rPr>
        <w:t xml:space="preserve">. </w:t>
      </w:r>
    </w:p>
    <w:p w:rsidR="005B54B3" w:rsidRPr="000E403E" w:rsidRDefault="005B54B3" w:rsidP="000B6324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EA5D3A">
        <w:rPr>
          <w:rFonts w:ascii="Times New Roman" w:hAnsi="Times New Roman"/>
          <w:sz w:val="28"/>
          <w:szCs w:val="28"/>
        </w:rPr>
        <w:t xml:space="preserve">2-Пропанол—вода 400:600, </w:t>
      </w:r>
      <w:r w:rsidR="00A13C3C">
        <w:rPr>
          <w:rFonts w:ascii="Times New Roman" w:hAnsi="Times New Roman"/>
          <w:sz w:val="28"/>
          <w:szCs w:val="28"/>
        </w:rPr>
        <w:t>при</w:t>
      </w:r>
      <w:r w:rsidR="00E438BB">
        <w:rPr>
          <w:rFonts w:ascii="Times New Roman" w:hAnsi="Times New Roman"/>
          <w:sz w:val="28"/>
          <w:szCs w:val="28"/>
        </w:rPr>
        <w:t>бавляют 20</w:t>
      </w:r>
      <w:r w:rsidR="005E2E85">
        <w:rPr>
          <w:rFonts w:ascii="Times New Roman" w:hAnsi="Times New Roman"/>
          <w:sz w:val="28"/>
          <w:szCs w:val="28"/>
        </w:rPr>
        <w:t> </w:t>
      </w:r>
      <w:r w:rsidR="00E438BB">
        <w:rPr>
          <w:rFonts w:ascii="Times New Roman" w:hAnsi="Times New Roman"/>
          <w:sz w:val="28"/>
          <w:szCs w:val="28"/>
        </w:rPr>
        <w:t>мл натрия гидроксида</w:t>
      </w:r>
      <w:r w:rsidR="005E2E85" w:rsidRPr="005E2E85">
        <w:rPr>
          <w:rFonts w:ascii="Times New Roman" w:hAnsi="Times New Roman"/>
          <w:sz w:val="28"/>
          <w:szCs w:val="28"/>
        </w:rPr>
        <w:t xml:space="preserve"> </w:t>
      </w:r>
      <w:r w:rsidR="005E2E85">
        <w:rPr>
          <w:rFonts w:ascii="Times New Roman" w:hAnsi="Times New Roman"/>
          <w:sz w:val="28"/>
          <w:szCs w:val="28"/>
        </w:rPr>
        <w:t>раствора 0,4 М</w:t>
      </w:r>
      <w:r w:rsidR="00E438BB">
        <w:rPr>
          <w:rFonts w:ascii="Times New Roman" w:hAnsi="Times New Roman"/>
          <w:sz w:val="28"/>
          <w:szCs w:val="28"/>
        </w:rPr>
        <w:t>.</w:t>
      </w:r>
      <w:r w:rsidR="000E403E" w:rsidRPr="000E403E">
        <w:rPr>
          <w:rFonts w:ascii="Times New Roman" w:hAnsi="Times New Roman"/>
          <w:sz w:val="28"/>
          <w:szCs w:val="28"/>
        </w:rPr>
        <w:t xml:space="preserve"> </w:t>
      </w:r>
    </w:p>
    <w:p w:rsidR="005B54B3" w:rsidRDefault="005B54B3" w:rsidP="00234B9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54B3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Испытуемый раствор. </w:t>
      </w:r>
      <w:r w:rsidR="00A7147C">
        <w:rPr>
          <w:rFonts w:ascii="Times New Roman" w:hAnsi="Times New Roman"/>
          <w:color w:val="000000"/>
          <w:sz w:val="28"/>
          <w:szCs w:val="28"/>
        </w:rPr>
        <w:t>В</w:t>
      </w:r>
      <w:r w:rsidR="00A7147C" w:rsidRPr="005B54B3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A7147C">
        <w:rPr>
          <w:rFonts w:ascii="Times New Roman" w:hAnsi="Times New Roman"/>
          <w:color w:val="000000"/>
          <w:sz w:val="28"/>
          <w:szCs w:val="28"/>
        </w:rPr>
        <w:t>25</w:t>
      </w:r>
      <w:r w:rsidR="00A7147C" w:rsidRPr="005B54B3">
        <w:rPr>
          <w:rFonts w:ascii="Times New Roman" w:hAnsi="Times New Roman"/>
          <w:color w:val="000000"/>
          <w:sz w:val="28"/>
          <w:szCs w:val="28"/>
        </w:rPr>
        <w:t> мл</w:t>
      </w:r>
      <w:r w:rsidR="00A714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47C" w:rsidRPr="005B54B3">
        <w:rPr>
          <w:rFonts w:ascii="Times New Roman" w:hAnsi="Times New Roman"/>
          <w:color w:val="000000"/>
          <w:sz w:val="28"/>
          <w:szCs w:val="28"/>
        </w:rPr>
        <w:t>помещают</w:t>
      </w:r>
      <w:r w:rsidR="004F27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B54B3">
        <w:rPr>
          <w:rFonts w:ascii="Times New Roman" w:hAnsi="Times New Roman"/>
          <w:color w:val="000000"/>
          <w:sz w:val="28"/>
          <w:szCs w:val="28"/>
        </w:rPr>
        <w:t>0</w:t>
      </w:r>
      <w:r w:rsidR="001637E4">
        <w:rPr>
          <w:rFonts w:ascii="Times New Roman" w:hAnsi="Times New Roman"/>
          <w:color w:val="000000"/>
          <w:sz w:val="28"/>
          <w:szCs w:val="28"/>
        </w:rPr>
        <w:t> </w:t>
      </w:r>
      <w:r w:rsidRPr="005B54B3">
        <w:rPr>
          <w:rFonts w:ascii="Times New Roman" w:hAnsi="Times New Roman"/>
          <w:color w:val="000000"/>
          <w:sz w:val="28"/>
          <w:szCs w:val="28"/>
        </w:rPr>
        <w:t>мг</w:t>
      </w:r>
      <w:r w:rsidR="004F27EC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Pr="005B54B3">
        <w:rPr>
          <w:rFonts w:ascii="Times New Roman" w:hAnsi="Times New Roman"/>
          <w:color w:val="000000"/>
          <w:sz w:val="28"/>
          <w:szCs w:val="28"/>
        </w:rPr>
        <w:t xml:space="preserve"> субстанции, </w:t>
      </w:r>
      <w:r>
        <w:rPr>
          <w:rFonts w:ascii="Times New Roman" w:hAnsi="Times New Roman"/>
          <w:color w:val="000000"/>
          <w:sz w:val="28"/>
          <w:szCs w:val="28"/>
        </w:rPr>
        <w:t>растворяют в растворителе и доводят объ</w:t>
      </w:r>
      <w:r w:rsidR="00FD1F0C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м р</w:t>
      </w:r>
      <w:r w:rsidR="00A7147C">
        <w:rPr>
          <w:rFonts w:ascii="Times New Roman" w:hAnsi="Times New Roman"/>
          <w:color w:val="000000"/>
          <w:sz w:val="28"/>
          <w:szCs w:val="28"/>
        </w:rPr>
        <w:t>аствора растворителем до метки.</w:t>
      </w:r>
    </w:p>
    <w:p w:rsidR="004F27EC" w:rsidRDefault="004F27EC" w:rsidP="00234B9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лорноксикама.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25 мл помещают 20 мг (точная навеска) фармакопейного стандартного образца лорноксикама, </w:t>
      </w:r>
      <w:r w:rsidRPr="004F27EC">
        <w:rPr>
          <w:rFonts w:ascii="Times New Roman" w:hAnsi="Times New Roman"/>
          <w:color w:val="000000"/>
          <w:sz w:val="28"/>
          <w:szCs w:val="28"/>
        </w:rPr>
        <w:t>растворяют в растворителе и доводят объём раствора растворителем до метки.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27EC" w:rsidRPr="004F27EC" w:rsidRDefault="004F27EC" w:rsidP="00234B9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7EC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7EC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1,0 мл раствора</w:t>
      </w:r>
      <w:r w:rsidR="00CD7910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лорноксикама</w:t>
      </w:r>
      <w:r w:rsidRPr="004F27EC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 </w:t>
      </w:r>
    </w:p>
    <w:p w:rsidR="00CB5DE3" w:rsidRDefault="00286673" w:rsidP="00234B9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6673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для проверки </w:t>
      </w:r>
      <w:r w:rsidR="00A7147C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 </w:t>
      </w:r>
      <w:r w:rsidR="00A7147C">
        <w:rPr>
          <w:rFonts w:ascii="Times New Roman" w:hAnsi="Times New Roman"/>
          <w:color w:val="000000"/>
          <w:sz w:val="28"/>
          <w:szCs w:val="28"/>
        </w:rPr>
        <w:t>Выдерживают</w:t>
      </w:r>
      <w:r>
        <w:rPr>
          <w:rFonts w:ascii="Times New Roman" w:hAnsi="Times New Roman"/>
          <w:color w:val="000000"/>
          <w:sz w:val="28"/>
          <w:szCs w:val="28"/>
        </w:rPr>
        <w:t xml:space="preserve"> субстанци</w:t>
      </w:r>
      <w:r w:rsidR="00A7147C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в сушильном шкафу при температуре 180</w:t>
      </w:r>
      <w:r w:rsidR="000E403E">
        <w:rPr>
          <w:rFonts w:ascii="Times New Roman" w:hAnsi="Times New Roman"/>
          <w:color w:val="000000"/>
          <w:sz w:val="28"/>
          <w:szCs w:val="28"/>
        </w:rPr>
        <w:t> °С в течение 25</w:t>
      </w:r>
      <w:r w:rsidR="00A7147C">
        <w:rPr>
          <w:rFonts w:ascii="Times New Roman" w:hAnsi="Times New Roman"/>
          <w:color w:val="000000"/>
          <w:sz w:val="28"/>
          <w:szCs w:val="28"/>
        </w:rPr>
        <w:t> </w:t>
      </w:r>
      <w:r w:rsidR="000E403E">
        <w:rPr>
          <w:rFonts w:ascii="Times New Roman" w:hAnsi="Times New Roman"/>
          <w:color w:val="000000"/>
          <w:sz w:val="28"/>
          <w:szCs w:val="28"/>
        </w:rPr>
        <w:t>часов.</w:t>
      </w:r>
      <w:r w:rsidR="005D08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47C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="000E403E">
        <w:rPr>
          <w:rFonts w:ascii="Times New Roman" w:hAnsi="Times New Roman"/>
          <w:color w:val="000000"/>
          <w:sz w:val="28"/>
          <w:szCs w:val="28"/>
        </w:rPr>
        <w:t>5</w:t>
      </w:r>
      <w:r w:rsidR="00A7147C">
        <w:rPr>
          <w:rFonts w:ascii="Times New Roman" w:hAnsi="Times New Roman"/>
          <w:color w:val="000000"/>
          <w:sz w:val="28"/>
          <w:szCs w:val="28"/>
        </w:rPr>
        <w:t> </w:t>
      </w:r>
      <w:r w:rsidR="000E403E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F30F6D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 w:rsidR="00A7147C">
        <w:rPr>
          <w:rFonts w:ascii="Times New Roman" w:hAnsi="Times New Roman"/>
          <w:color w:val="000000"/>
          <w:sz w:val="28"/>
          <w:szCs w:val="28"/>
        </w:rPr>
        <w:t>полученного образца</w:t>
      </w:r>
      <w:r w:rsidR="000E403E">
        <w:rPr>
          <w:rFonts w:ascii="Times New Roman" w:hAnsi="Times New Roman"/>
          <w:color w:val="000000"/>
          <w:sz w:val="28"/>
          <w:szCs w:val="28"/>
        </w:rPr>
        <w:t>, растворяют в растворителе и доводят объём раствора растворителем до метки.</w:t>
      </w:r>
      <w:r w:rsidR="005D08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69A0" w:rsidRPr="00E46BE3" w:rsidRDefault="003869A0" w:rsidP="00234B9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91A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1A691A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EFE" w:rsidRPr="002E0EFE">
        <w:rPr>
          <w:rFonts w:ascii="Times New Roman" w:hAnsi="Times New Roman"/>
          <w:color w:val="000000"/>
          <w:sz w:val="28"/>
          <w:szCs w:val="28"/>
        </w:rPr>
        <w:t>В мерную колбу вместимостью 1</w:t>
      </w:r>
      <w:r w:rsidRPr="002E0EFE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2E0EFE" w:rsidRPr="002E0EFE">
        <w:rPr>
          <w:rFonts w:ascii="Times New Roman" w:hAnsi="Times New Roman"/>
          <w:color w:val="000000"/>
          <w:sz w:val="28"/>
          <w:szCs w:val="28"/>
        </w:rPr>
        <w:t>5</w:t>
      </w:r>
      <w:r w:rsidRPr="002E0EFE">
        <w:rPr>
          <w:rFonts w:ascii="Times New Roman" w:hAnsi="Times New Roman"/>
          <w:color w:val="000000"/>
          <w:sz w:val="28"/>
          <w:szCs w:val="28"/>
        </w:rPr>
        <w:t xml:space="preserve">,0 мл раствора </w:t>
      </w:r>
      <w:r w:rsidR="00AC55A2">
        <w:rPr>
          <w:rFonts w:ascii="Times New Roman" w:hAnsi="Times New Roman"/>
          <w:color w:val="000000"/>
          <w:sz w:val="28"/>
          <w:szCs w:val="28"/>
        </w:rPr>
        <w:t>сравнения</w:t>
      </w:r>
      <w:r w:rsidR="002E0EFE" w:rsidRPr="002E0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0EFE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растворителем до метки. </w:t>
      </w:r>
    </w:p>
    <w:p w:rsidR="00CB5DE3" w:rsidRPr="00674521" w:rsidRDefault="00A7147C" w:rsidP="00234B9D">
      <w:pPr>
        <w:pStyle w:val="a5"/>
        <w:keepNext/>
        <w:spacing w:before="120" w:after="12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86"/>
        <w:gridCol w:w="6485"/>
      </w:tblGrid>
      <w:tr w:rsidR="00CB5DE3" w:rsidRPr="00A7147C" w:rsidTr="00234B9D">
        <w:tc>
          <w:tcPr>
            <w:tcW w:w="1612" w:type="pct"/>
          </w:tcPr>
          <w:p w:rsidR="00CB5DE3" w:rsidRPr="00A7147C" w:rsidRDefault="00CB5DE3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7147C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88" w:type="pct"/>
            <w:shd w:val="clear" w:color="auto" w:fill="auto"/>
          </w:tcPr>
          <w:p w:rsidR="00CB5DE3" w:rsidRPr="00A7147C" w:rsidRDefault="000E403E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7147C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CB5DE3" w:rsidRPr="00A7147C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A7147C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CB5DE3" w:rsidRPr="00A7147C">
              <w:rPr>
                <w:rFonts w:ascii="Times New Roman" w:hAnsi="Times New Roman"/>
                <w:b w:val="0"/>
                <w:color w:val="000000"/>
                <w:szCs w:val="28"/>
              </w:rPr>
              <w:t> × 4</w:t>
            </w:r>
            <w:r w:rsidR="00A7147C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CB5DE3" w:rsidRPr="00A7147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6 см, силикагель </w:t>
            </w:r>
            <w:r w:rsidR="007332A6" w:rsidRPr="00A7147C">
              <w:rPr>
                <w:rFonts w:ascii="Times New Roman" w:hAnsi="Times New Roman"/>
                <w:b w:val="0"/>
              </w:rPr>
              <w:t xml:space="preserve">фенилсилильный </w:t>
            </w:r>
            <w:r w:rsidR="007332A6" w:rsidRPr="00A7147C">
              <w:rPr>
                <w:rFonts w:ascii="Times New Roman" w:hAnsi="Times New Roman"/>
                <w:b w:val="0"/>
                <w:color w:val="000000"/>
                <w:szCs w:val="28"/>
              </w:rPr>
              <w:t>для хроматографии</w:t>
            </w:r>
            <w:r w:rsidR="00CB5DE3" w:rsidRPr="00A7147C">
              <w:rPr>
                <w:rFonts w:ascii="Times New Roman" w:hAnsi="Times New Roman"/>
                <w:b w:val="0"/>
                <w:color w:val="000000"/>
                <w:szCs w:val="28"/>
              </w:rPr>
              <w:t>, 5 мкм;</w:t>
            </w:r>
          </w:p>
        </w:tc>
      </w:tr>
      <w:tr w:rsidR="00CB5DE3" w:rsidRPr="00A7147C" w:rsidTr="00234B9D">
        <w:tc>
          <w:tcPr>
            <w:tcW w:w="1612" w:type="pct"/>
          </w:tcPr>
          <w:p w:rsidR="00CB5DE3" w:rsidRPr="00A7147C" w:rsidRDefault="00CB5DE3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7147C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388" w:type="pct"/>
          </w:tcPr>
          <w:p w:rsidR="00CB5DE3" w:rsidRPr="00A7147C" w:rsidRDefault="002F6E57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7147C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CB5DE3" w:rsidRPr="00A7147C">
              <w:rPr>
                <w:rFonts w:ascii="Times New Roman" w:hAnsi="Times New Roman"/>
                <w:b w:val="0"/>
                <w:color w:val="000000"/>
                <w:szCs w:val="28"/>
              </w:rPr>
              <w:t>0 °С;</w:t>
            </w:r>
          </w:p>
        </w:tc>
      </w:tr>
      <w:tr w:rsidR="00CB5DE3" w:rsidRPr="00A7147C" w:rsidTr="00234B9D">
        <w:tc>
          <w:tcPr>
            <w:tcW w:w="1612" w:type="pct"/>
          </w:tcPr>
          <w:p w:rsidR="00CB5DE3" w:rsidRPr="00A7147C" w:rsidRDefault="00CB5DE3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7147C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388" w:type="pct"/>
          </w:tcPr>
          <w:p w:rsidR="00CB5DE3" w:rsidRPr="00A7147C" w:rsidRDefault="002F6E57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7147C">
              <w:rPr>
                <w:rFonts w:ascii="Times New Roman" w:hAnsi="Times New Roman"/>
                <w:b w:val="0"/>
                <w:color w:val="000000"/>
                <w:szCs w:val="28"/>
              </w:rPr>
              <w:t>1,2</w:t>
            </w:r>
            <w:r w:rsidR="00CB5DE3" w:rsidRPr="00A7147C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CB5DE3" w:rsidRPr="00A7147C" w:rsidTr="00234B9D">
        <w:tc>
          <w:tcPr>
            <w:tcW w:w="1612" w:type="pct"/>
          </w:tcPr>
          <w:p w:rsidR="00CB5DE3" w:rsidRPr="00A7147C" w:rsidRDefault="00CB5DE3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7147C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388" w:type="pct"/>
          </w:tcPr>
          <w:p w:rsidR="00CB5DE3" w:rsidRPr="00A7147C" w:rsidRDefault="00CB5DE3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7147C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2F6E57" w:rsidRPr="00A7147C">
              <w:rPr>
                <w:rFonts w:ascii="Times New Roman" w:hAnsi="Times New Roman"/>
                <w:b w:val="0"/>
                <w:color w:val="000000"/>
                <w:szCs w:val="28"/>
              </w:rPr>
              <w:t>88</w:t>
            </w:r>
            <w:r w:rsidRPr="00A7147C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CB5DE3" w:rsidRPr="00A7147C" w:rsidTr="00234B9D">
        <w:tc>
          <w:tcPr>
            <w:tcW w:w="1612" w:type="pct"/>
          </w:tcPr>
          <w:p w:rsidR="00CB5DE3" w:rsidRPr="00A7147C" w:rsidRDefault="00CB5DE3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7147C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388" w:type="pct"/>
          </w:tcPr>
          <w:p w:rsidR="00CB5DE3" w:rsidRPr="00A7147C" w:rsidRDefault="00452C3B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CB5DE3" w:rsidRPr="00A7147C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A7147C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CB5DE3" w:rsidRPr="00A7147C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F52FE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52FEF" w:rsidRPr="00A7147C" w:rsidTr="00234B9D">
        <w:tc>
          <w:tcPr>
            <w:tcW w:w="1612" w:type="pct"/>
          </w:tcPr>
          <w:p w:rsidR="00F52FEF" w:rsidRPr="00A7147C" w:rsidRDefault="00F52FEF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388" w:type="pct"/>
          </w:tcPr>
          <w:p w:rsidR="00F52FEF" w:rsidRPr="00F52FEF" w:rsidRDefault="00F52FEF" w:rsidP="00234B9D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52FEF">
              <w:rPr>
                <w:rFonts w:ascii="Times New Roman" w:hAnsi="Times New Roman"/>
                <w:b w:val="0"/>
                <w:color w:val="000000"/>
                <w:szCs w:val="28"/>
              </w:rPr>
              <w:t>3-кратное от времени удерживания пика лорноксикама.</w:t>
            </w:r>
          </w:p>
        </w:tc>
      </w:tr>
    </w:tbl>
    <w:p w:rsidR="000555EC" w:rsidRDefault="00CB5DE3" w:rsidP="0067437D">
      <w:pPr>
        <w:pStyle w:val="a5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Хроматографируют </w:t>
      </w:r>
      <w:r w:rsidR="00A7147C">
        <w:rPr>
          <w:rFonts w:ascii="Times New Roman" w:hAnsi="Times New Roman"/>
          <w:color w:val="000000"/>
          <w:sz w:val="28"/>
          <w:szCs w:val="28"/>
        </w:rPr>
        <w:t>раствор</w:t>
      </w:r>
      <w:r w:rsidR="002E0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A0E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2E0EFE" w:rsidRPr="002E0EFE">
        <w:rPr>
          <w:rFonts w:ascii="Times New Roman" w:hAnsi="Times New Roman"/>
          <w:color w:val="000000"/>
          <w:sz w:val="28"/>
          <w:szCs w:val="28"/>
        </w:rPr>
        <w:t>проверки чувствительности хроматографической системы, раствор</w:t>
      </w:r>
      <w:r w:rsidR="00A714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47C" w:rsidRPr="005F74B0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A7147C" w:rsidRPr="00A7147C">
        <w:rPr>
          <w:rFonts w:ascii="Times New Roman" w:hAnsi="Times New Roman"/>
          <w:color w:val="000000"/>
          <w:sz w:val="28"/>
          <w:szCs w:val="28"/>
        </w:rPr>
        <w:t>проверки разделительной способности хроматографической</w:t>
      </w:r>
      <w:r w:rsidR="00A7147C" w:rsidRPr="005F74B0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A7147C">
        <w:rPr>
          <w:rFonts w:ascii="Times New Roman" w:hAnsi="Times New Roman"/>
          <w:color w:val="000000"/>
          <w:sz w:val="28"/>
          <w:szCs w:val="28"/>
        </w:rPr>
        <w:t>,</w:t>
      </w:r>
      <w:r w:rsidR="00CD7910">
        <w:rPr>
          <w:rFonts w:ascii="Times New Roman" w:hAnsi="Times New Roman"/>
          <w:color w:val="000000"/>
          <w:sz w:val="28"/>
          <w:szCs w:val="28"/>
        </w:rPr>
        <w:t xml:space="preserve"> раствор стандартного образца лорноксикама,</w:t>
      </w:r>
      <w:r w:rsidR="00A7147C" w:rsidRPr="005F7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47C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CD7910">
        <w:rPr>
          <w:rFonts w:ascii="Times New Roman" w:hAnsi="Times New Roman"/>
          <w:color w:val="000000"/>
          <w:sz w:val="28"/>
          <w:szCs w:val="28"/>
        </w:rPr>
        <w:t>сравнения</w:t>
      </w:r>
      <w:r w:rsidR="00A7147C" w:rsidRPr="005F7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47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22813" w:rsidRPr="005F74B0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Pr="005F74B0">
        <w:rPr>
          <w:rFonts w:ascii="Times New Roman" w:hAnsi="Times New Roman"/>
          <w:color w:val="000000"/>
          <w:sz w:val="28"/>
          <w:szCs w:val="28"/>
        </w:rPr>
        <w:t>.</w:t>
      </w:r>
    </w:p>
    <w:p w:rsidR="00FD1F0C" w:rsidRDefault="00CB5DE3" w:rsidP="0067437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76F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D67113" w:rsidRPr="00D67113" w:rsidRDefault="00D67113" w:rsidP="006743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</w:rPr>
      </w:pPr>
      <w:r w:rsidRPr="0023276F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проверки чувствительности</w:t>
      </w:r>
      <w:r w:rsidRPr="00BF65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EFE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хроматографической системы </w:t>
      </w:r>
      <w:r w:rsidRPr="002E0EFE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2E0EFE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2E0EF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2E0EF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2E0EF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2E0EFE">
        <w:rPr>
          <w:rFonts w:ascii="Times New Roman" w:hAnsi="Times New Roman"/>
          <w:color w:val="000000"/>
          <w:sz w:val="28"/>
          <w:szCs w:val="28"/>
        </w:rPr>
        <w:t>для пика лорноксикама должно быть не менее 10.</w:t>
      </w:r>
    </w:p>
    <w:p w:rsidR="000555EC" w:rsidRDefault="00CB5DE3" w:rsidP="006743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76F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проверки </w:t>
      </w:r>
      <w:r w:rsidR="00BF65A9" w:rsidRPr="00BF65A9">
        <w:rPr>
          <w:rFonts w:ascii="Times New Roman" w:hAnsi="Times New Roman" w:cs="Times New Roman"/>
          <w:color w:val="000000"/>
          <w:sz w:val="28"/>
          <w:szCs w:val="28"/>
        </w:rPr>
        <w:t xml:space="preserve">разделительной способности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хроматографической системы</w:t>
      </w:r>
      <w:r w:rsidR="00BF65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BF65A9" w:rsidRPr="00BF65A9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3276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3276F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3E5CB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149AD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F30F6D">
        <w:rPr>
          <w:rFonts w:ascii="Times New Roman" w:hAnsi="Times New Roman" w:cs="Times New Roman"/>
          <w:color w:val="000000"/>
          <w:sz w:val="28"/>
          <w:szCs w:val="28"/>
        </w:rPr>
        <w:t>ноксикама и ближайшей примеси</w:t>
      </w:r>
      <w:r w:rsidR="00BF65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9AD">
        <w:rPr>
          <w:rFonts w:ascii="Times New Roman" w:hAnsi="Times New Roman" w:cs="Times New Roman"/>
          <w:color w:val="000000"/>
          <w:sz w:val="28"/>
          <w:szCs w:val="28"/>
        </w:rPr>
        <w:t>с площадью пика, превышающей 0,1</w:t>
      </w:r>
      <w:r w:rsidR="00BF65A9">
        <w:rPr>
          <w:rFonts w:ascii="Times New Roman" w:hAnsi="Times New Roman" w:cs="Times New Roman"/>
          <w:color w:val="000000"/>
          <w:sz w:val="28"/>
          <w:szCs w:val="28"/>
        </w:rPr>
        <w:t> % суммы площадей всех пиков,</w:t>
      </w:r>
      <w:r w:rsidR="00514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менее </w:t>
      </w:r>
      <w:r w:rsidR="005149A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67113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5EC" w:rsidRDefault="00EE0353" w:rsidP="0067437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6D79EA">
        <w:rPr>
          <w:rFonts w:ascii="Times New Roman" w:hAnsi="Times New Roman"/>
          <w:snapToGrid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snapToGrid/>
          <w:color w:val="000000"/>
          <w:sz w:val="28"/>
          <w:szCs w:val="28"/>
        </w:rPr>
        <w:t>любой примеси</w:t>
      </w:r>
      <w:r w:rsidRPr="006D79EA">
        <w:rPr>
          <w:rFonts w:ascii="Times New Roman" w:hAnsi="Times New Roman"/>
          <w:snapToGrid/>
          <w:color w:val="000000"/>
          <w:sz w:val="28"/>
          <w:szCs w:val="28"/>
        </w:rPr>
        <w:t xml:space="preserve"> в субстанции в процентах (</w:t>
      </w:r>
      <w:r w:rsidRPr="00FA5454">
        <w:rPr>
          <w:rFonts w:ascii="Times New Roman" w:hAnsi="Times New Roman"/>
          <w:i/>
          <w:snapToGrid/>
          <w:color w:val="000000"/>
          <w:sz w:val="28"/>
          <w:szCs w:val="28"/>
        </w:rPr>
        <w:t>Х</w:t>
      </w:r>
      <w:r w:rsidRPr="006D79EA">
        <w:rPr>
          <w:rFonts w:ascii="Times New Roman" w:hAnsi="Times New Roman"/>
          <w:snapToGrid/>
          <w:color w:val="000000"/>
          <w:sz w:val="28"/>
          <w:szCs w:val="28"/>
        </w:rPr>
        <w:t>) вычисляют по формуле:</w:t>
      </w:r>
    </w:p>
    <w:p w:rsidR="00EE0353" w:rsidRPr="00A1047A" w:rsidRDefault="00A1047A" w:rsidP="008C2A0E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i/>
          <w:snapToGrid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napToGrid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napToGrid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/>
                  <w:color w:val="000000"/>
                  <w:sz w:val="28"/>
                  <w:szCs w:val="28"/>
                </w:rPr>
                <m:t>∙25∙P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/>
                  <w:color w:val="000000"/>
                  <w:sz w:val="28"/>
                  <w:szCs w:val="28"/>
                </w:rPr>
                <m:t>∙25∙100∙10</m:t>
              </m:r>
            </m:den>
          </m:f>
          <m:r>
            <w:rPr>
              <w:rFonts w:ascii="Cambria Math" w:hAnsi="Cambria Math"/>
              <w:snapToGrid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3"/>
        <w:gridCol w:w="370"/>
        <w:gridCol w:w="8140"/>
      </w:tblGrid>
      <w:tr w:rsidR="00EE0353" w:rsidRPr="00EB672E" w:rsidTr="00907EDC">
        <w:tc>
          <w:tcPr>
            <w:tcW w:w="269" w:type="pct"/>
          </w:tcPr>
          <w:p w:rsidR="00EE0353" w:rsidRPr="00911A93" w:rsidRDefault="00EE0353" w:rsidP="00BB7F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5" w:type="pct"/>
          </w:tcPr>
          <w:p w:rsidR="00EE0353" w:rsidRPr="0067437D" w:rsidRDefault="000555EC" w:rsidP="00907ED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</w:pPr>
            <w:r w:rsidRPr="0067437D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S</w:t>
            </w:r>
            <w:r w:rsidRPr="0067437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5" w:type="pct"/>
          </w:tcPr>
          <w:p w:rsidR="000555EC" w:rsidRDefault="00EE0353" w:rsidP="000555E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80" w:type="pct"/>
          </w:tcPr>
          <w:p w:rsidR="000555EC" w:rsidRDefault="00EE0353" w:rsidP="000555E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любой примеси</w:t>
            </w: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EE0353" w:rsidRPr="00EB672E" w:rsidTr="00907EDC">
        <w:tc>
          <w:tcPr>
            <w:tcW w:w="269" w:type="pct"/>
          </w:tcPr>
          <w:p w:rsidR="00EE0353" w:rsidRPr="00911A93" w:rsidRDefault="00EE0353" w:rsidP="00BB7F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5" w:type="pct"/>
          </w:tcPr>
          <w:p w:rsidR="00EE0353" w:rsidRPr="0067437D" w:rsidRDefault="000555EC" w:rsidP="00907ED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</w:rPr>
            </w:pPr>
            <w:r w:rsidRPr="0067437D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S</w:t>
            </w:r>
            <w:r w:rsidRPr="0067437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0</w:t>
            </w:r>
          </w:p>
        </w:tc>
        <w:tc>
          <w:tcPr>
            <w:tcW w:w="195" w:type="pct"/>
          </w:tcPr>
          <w:p w:rsidR="000555EC" w:rsidRDefault="00EE0353" w:rsidP="000555E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80" w:type="pct"/>
          </w:tcPr>
          <w:p w:rsidR="000555EC" w:rsidRDefault="00EE0353" w:rsidP="000555E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ajorEastAsia" w:hAnsi="Times New Roman" w:cstheme="majorBidi"/>
                <w:b/>
                <w:bCs/>
                <w:color w:val="000000"/>
                <w:sz w:val="28"/>
                <w:szCs w:val="28"/>
              </w:rPr>
            </w:pPr>
            <w:r w:rsidRPr="00911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лорноксикама</w:t>
            </w:r>
            <w:r w:rsidRPr="00911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 сравнения</w:t>
            </w:r>
            <w:r w:rsidRPr="00911A9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E0353" w:rsidRPr="00EB672E" w:rsidTr="00907EDC">
        <w:tc>
          <w:tcPr>
            <w:tcW w:w="269" w:type="pct"/>
          </w:tcPr>
          <w:p w:rsidR="00EE0353" w:rsidRPr="00911A93" w:rsidRDefault="00EE0353" w:rsidP="00BB7F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5" w:type="pct"/>
          </w:tcPr>
          <w:p w:rsidR="00EE0353" w:rsidRPr="0067437D" w:rsidRDefault="000555EC" w:rsidP="00907ED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</w:pPr>
            <w:r w:rsidRPr="0067437D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67437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5" w:type="pct"/>
          </w:tcPr>
          <w:p w:rsidR="000555EC" w:rsidRDefault="00EE0353" w:rsidP="000555E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80" w:type="pct"/>
          </w:tcPr>
          <w:p w:rsidR="000555EC" w:rsidRDefault="00EE0353" w:rsidP="000555EC">
            <w:pPr>
              <w:pStyle w:val="a3"/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EE0353" w:rsidRPr="00EB672E" w:rsidTr="00907EDC">
        <w:tc>
          <w:tcPr>
            <w:tcW w:w="269" w:type="pct"/>
          </w:tcPr>
          <w:p w:rsidR="00EE0353" w:rsidRPr="00911A93" w:rsidRDefault="00EE0353" w:rsidP="00BB7F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5" w:type="pct"/>
          </w:tcPr>
          <w:p w:rsidR="00EE0353" w:rsidRPr="0067437D" w:rsidRDefault="000555EC" w:rsidP="00907ED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</w:rPr>
            </w:pPr>
            <w:r w:rsidRPr="0067437D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67437D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</w:rPr>
              <w:t>0</w:t>
            </w:r>
          </w:p>
        </w:tc>
        <w:tc>
          <w:tcPr>
            <w:tcW w:w="195" w:type="pct"/>
          </w:tcPr>
          <w:p w:rsidR="000555EC" w:rsidRDefault="00EE0353" w:rsidP="000555E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80" w:type="pct"/>
          </w:tcPr>
          <w:p w:rsidR="000555EC" w:rsidRDefault="00EE0353" w:rsidP="000555EC">
            <w:pPr>
              <w:pStyle w:val="a3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</w:t>
            </w: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4F66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</w:t>
            </w: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стандартного образца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лорноксикама, мг</w:t>
            </w: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E0353" w:rsidRPr="000D27B2" w:rsidTr="00907EDC">
        <w:tc>
          <w:tcPr>
            <w:tcW w:w="269" w:type="pct"/>
          </w:tcPr>
          <w:p w:rsidR="00EE0353" w:rsidRPr="00911A93" w:rsidRDefault="00EE0353" w:rsidP="00BB7F5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5" w:type="pct"/>
          </w:tcPr>
          <w:p w:rsidR="00EE0353" w:rsidRPr="0067437D" w:rsidRDefault="000555EC" w:rsidP="00907EDC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</w:rPr>
            </w:pPr>
            <w:r w:rsidRPr="0067437D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P</w:t>
            </w:r>
          </w:p>
        </w:tc>
        <w:tc>
          <w:tcPr>
            <w:tcW w:w="195" w:type="pct"/>
          </w:tcPr>
          <w:p w:rsidR="000555EC" w:rsidRDefault="00EE0353" w:rsidP="000555EC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sym w:font="Symbol" w:char="F02D"/>
            </w:r>
          </w:p>
        </w:tc>
        <w:tc>
          <w:tcPr>
            <w:tcW w:w="4280" w:type="pct"/>
          </w:tcPr>
          <w:p w:rsidR="000555EC" w:rsidRDefault="00EE0353" w:rsidP="000555EC">
            <w:pPr>
              <w:pStyle w:val="a3"/>
              <w:spacing w:after="120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лорноксикама</w:t>
            </w: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4F661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фармакопейном </w:t>
            </w: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стандартном образце</w:t>
            </w:r>
            <w:r w:rsidRPr="00911A9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лорноксикама</w:t>
            </w:r>
            <w:r w:rsidRPr="00911A93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0555EC" w:rsidRDefault="00047F15" w:rsidP="00371A44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047F15" w:rsidRPr="00CB1941" w:rsidRDefault="00047F15" w:rsidP="00BB7F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любая примесь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>
        <w:rPr>
          <w:rFonts w:ascii="Times New Roman" w:hAnsi="Times New Roman"/>
          <w:color w:val="000000"/>
          <w:sz w:val="28"/>
          <w:szCs w:val="28"/>
        </w:rPr>
        <w:t>0,1 </w:t>
      </w:r>
      <w:r w:rsidRPr="00CB1941">
        <w:rPr>
          <w:rFonts w:ascii="Times New Roman" w:hAnsi="Times New Roman"/>
          <w:color w:val="000000"/>
          <w:sz w:val="28"/>
          <w:szCs w:val="28"/>
        </w:rPr>
        <w:t>%;</w:t>
      </w:r>
    </w:p>
    <w:p w:rsidR="00047F15" w:rsidRDefault="00047F15" w:rsidP="00BB7F5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>
        <w:rPr>
          <w:rFonts w:ascii="Times New Roman" w:hAnsi="Times New Roman"/>
          <w:color w:val="000000"/>
          <w:sz w:val="28"/>
          <w:szCs w:val="28"/>
        </w:rPr>
        <w:t>0,5 </w:t>
      </w:r>
      <w:r w:rsidRPr="00CB1941">
        <w:rPr>
          <w:rFonts w:ascii="Times New Roman" w:hAnsi="Times New Roman"/>
          <w:color w:val="000000"/>
          <w:sz w:val="28"/>
          <w:szCs w:val="28"/>
        </w:rPr>
        <w:t>%.</w:t>
      </w:r>
    </w:p>
    <w:p w:rsidR="000555EC" w:rsidRDefault="00B41BC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41BCA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площади </w:t>
      </w:r>
      <w:r w:rsidR="00941EAF">
        <w:rPr>
          <w:rFonts w:ascii="Times New Roman" w:hAnsi="Times New Roman"/>
          <w:b w:val="0"/>
          <w:color w:val="000000"/>
          <w:szCs w:val="28"/>
        </w:rPr>
        <w:t>основного пика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B41BCA">
        <w:rPr>
          <w:rFonts w:ascii="Times New Roman" w:hAnsi="Times New Roman"/>
          <w:b w:val="0"/>
          <w:color w:val="000000"/>
          <w:szCs w:val="28"/>
        </w:rPr>
        <w:t>на хроматограмме</w:t>
      </w:r>
      <w:r w:rsidRPr="002E0EFE">
        <w:rPr>
          <w:rFonts w:ascii="Times New Roman" w:hAnsi="Times New Roman"/>
          <w:b w:val="0"/>
          <w:color w:val="000000"/>
          <w:szCs w:val="28"/>
        </w:rPr>
        <w:t xml:space="preserve"> раствора </w:t>
      </w:r>
      <w:r w:rsidR="002E0EFE" w:rsidRPr="002E0EFE">
        <w:rPr>
          <w:rFonts w:ascii="Times New Roman" w:hAnsi="Times New Roman"/>
          <w:b w:val="0"/>
          <w:color w:val="000000"/>
          <w:szCs w:val="28"/>
        </w:rPr>
        <w:t xml:space="preserve">проверки чувствительности хроматографической системы </w:t>
      </w:r>
      <w:r w:rsidRPr="00B41BCA">
        <w:rPr>
          <w:rFonts w:ascii="Times New Roman" w:hAnsi="Times New Roman"/>
          <w:b w:val="0"/>
          <w:color w:val="000000"/>
          <w:szCs w:val="28"/>
        </w:rPr>
        <w:t>(менее 0,05 %).</w:t>
      </w:r>
    </w:p>
    <w:p w:rsidR="000555EC" w:rsidRDefault="00CB5DE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C6D8B">
        <w:rPr>
          <w:rFonts w:ascii="Times New Roman" w:hAnsi="Times New Roman"/>
          <w:color w:val="000000"/>
          <w:szCs w:val="28"/>
        </w:rPr>
        <w:lastRenderedPageBreak/>
        <w:t>Потеря в массе при высушивании.</w:t>
      </w:r>
      <w:r w:rsidRPr="00BF65A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70932" w:rsidRPr="00370932">
        <w:rPr>
          <w:rFonts w:ascii="Times New Roman" w:hAnsi="Times New Roman"/>
          <w:b w:val="0"/>
          <w:szCs w:val="28"/>
        </w:rPr>
        <w:t>Не более 0,5</w:t>
      </w:r>
      <w:r w:rsidR="00BF65A9">
        <w:rPr>
          <w:rFonts w:ascii="Times New Roman" w:hAnsi="Times New Roman"/>
          <w:b w:val="0"/>
          <w:szCs w:val="28"/>
        </w:rPr>
        <w:t> </w:t>
      </w:r>
      <w:r w:rsidR="00370932" w:rsidRPr="00370932">
        <w:rPr>
          <w:rFonts w:ascii="Times New Roman" w:hAnsi="Times New Roman"/>
          <w:b w:val="0"/>
          <w:szCs w:val="28"/>
        </w:rPr>
        <w:t>% (ОФС «</w:t>
      </w:r>
      <w:r w:rsidR="00F50E7F">
        <w:rPr>
          <w:rFonts w:ascii="Times New Roman" w:hAnsi="Times New Roman"/>
          <w:b w:val="0"/>
          <w:szCs w:val="28"/>
        </w:rPr>
        <w:t>Потеря в массе при высушивании»</w:t>
      </w:r>
      <w:r w:rsidR="005D422D">
        <w:rPr>
          <w:rFonts w:ascii="Times New Roman" w:hAnsi="Times New Roman"/>
          <w:b w:val="0"/>
          <w:szCs w:val="28"/>
        </w:rPr>
        <w:t xml:space="preserve">, </w:t>
      </w:r>
      <w:r w:rsidR="00370932" w:rsidRPr="00370932">
        <w:rPr>
          <w:rFonts w:ascii="Times New Roman" w:hAnsi="Times New Roman"/>
          <w:b w:val="0"/>
          <w:szCs w:val="28"/>
        </w:rPr>
        <w:t xml:space="preserve">способ 1). </w:t>
      </w:r>
      <w:r w:rsidR="00BF65A9">
        <w:rPr>
          <w:rFonts w:ascii="Times New Roman" w:hAnsi="Times New Roman"/>
          <w:b w:val="0"/>
          <w:szCs w:val="28"/>
        </w:rPr>
        <w:t xml:space="preserve">Для определения используют </w:t>
      </w:r>
      <w:r w:rsidR="007D7419">
        <w:rPr>
          <w:rFonts w:ascii="Times New Roman" w:hAnsi="Times New Roman"/>
          <w:b w:val="0"/>
          <w:szCs w:val="28"/>
        </w:rPr>
        <w:t>1 </w:t>
      </w:r>
      <w:r w:rsidR="00370932" w:rsidRPr="00370932">
        <w:rPr>
          <w:rFonts w:ascii="Times New Roman" w:hAnsi="Times New Roman"/>
          <w:b w:val="0"/>
          <w:szCs w:val="28"/>
        </w:rPr>
        <w:t>г (точная навеска) субстанции.</w:t>
      </w:r>
    </w:p>
    <w:p w:rsidR="000555EC" w:rsidRPr="0036564B" w:rsidRDefault="00370932" w:rsidP="003656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6564B">
        <w:rPr>
          <w:rFonts w:ascii="Times New Roman" w:hAnsi="Times New Roman"/>
          <w:color w:val="000000"/>
          <w:szCs w:val="28"/>
        </w:rPr>
        <w:t>Хлориды.</w:t>
      </w:r>
      <w:r w:rsidRPr="0036564B">
        <w:rPr>
          <w:rFonts w:ascii="Times New Roman" w:hAnsi="Times New Roman"/>
          <w:b w:val="0"/>
          <w:color w:val="000000"/>
          <w:szCs w:val="28"/>
        </w:rPr>
        <w:t xml:space="preserve"> Не более 0,0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>3</w:t>
      </w:r>
      <w:r w:rsidRPr="0036564B">
        <w:rPr>
          <w:rFonts w:ascii="Times New Roman" w:hAnsi="Times New Roman"/>
          <w:b w:val="0"/>
          <w:color w:val="000000"/>
          <w:szCs w:val="28"/>
        </w:rPr>
        <w:t xml:space="preserve"> % (ОФС «Хлориды»). </w:t>
      </w:r>
      <w:r w:rsidR="000D1B7B" w:rsidRPr="0036564B">
        <w:rPr>
          <w:rFonts w:ascii="Times New Roman" w:hAnsi="Times New Roman"/>
          <w:b w:val="0"/>
          <w:color w:val="000000"/>
          <w:szCs w:val="28"/>
        </w:rPr>
        <w:t xml:space="preserve">Встряхивают </w:t>
      </w:r>
      <w:r w:rsidRPr="0036564B">
        <w:rPr>
          <w:rFonts w:ascii="Times New Roman" w:hAnsi="Times New Roman"/>
          <w:b w:val="0"/>
          <w:color w:val="000000"/>
          <w:szCs w:val="28"/>
        </w:rPr>
        <w:t>1</w:t>
      </w:r>
      <w:r w:rsidR="00847601" w:rsidRPr="0036564B">
        <w:rPr>
          <w:rFonts w:ascii="Times New Roman" w:hAnsi="Times New Roman"/>
          <w:b w:val="0"/>
          <w:color w:val="000000"/>
          <w:szCs w:val="28"/>
        </w:rPr>
        <w:t>,07</w:t>
      </w:r>
      <w:r w:rsidR="00595654" w:rsidRPr="0036564B">
        <w:rPr>
          <w:rFonts w:ascii="Times New Roman" w:hAnsi="Times New Roman"/>
          <w:b w:val="0"/>
          <w:color w:val="000000"/>
          <w:szCs w:val="28"/>
        </w:rPr>
        <w:t> </w:t>
      </w:r>
      <w:r w:rsidRPr="0036564B">
        <w:rPr>
          <w:rFonts w:ascii="Times New Roman" w:hAnsi="Times New Roman"/>
          <w:b w:val="0"/>
          <w:color w:val="000000"/>
          <w:szCs w:val="28"/>
        </w:rPr>
        <w:t xml:space="preserve">г субстанции в течение 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>нескольких секунд</w:t>
      </w:r>
      <w:r w:rsidRPr="0036564B">
        <w:rPr>
          <w:rFonts w:ascii="Times New Roman" w:hAnsi="Times New Roman"/>
          <w:b w:val="0"/>
          <w:color w:val="000000"/>
          <w:szCs w:val="28"/>
        </w:rPr>
        <w:t xml:space="preserve"> с 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>2</w:t>
      </w:r>
      <w:r w:rsidRPr="0036564B">
        <w:rPr>
          <w:rFonts w:ascii="Times New Roman" w:hAnsi="Times New Roman"/>
          <w:b w:val="0"/>
          <w:color w:val="000000"/>
          <w:szCs w:val="28"/>
        </w:rPr>
        <w:t>0 мл воды и фильтруют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 xml:space="preserve"> через </w:t>
      </w:r>
      <w:r w:rsidR="00595654" w:rsidRPr="0036564B">
        <w:rPr>
          <w:rFonts w:ascii="Times New Roman" w:hAnsi="Times New Roman"/>
          <w:b w:val="0"/>
          <w:color w:val="000000"/>
          <w:szCs w:val="28"/>
        </w:rPr>
        <w:t>фильтровальную бумагу, смоченную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 xml:space="preserve"> азотной кислотой</w:t>
      </w:r>
      <w:r w:rsidRPr="0036564B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0D1B7B" w:rsidRPr="0036564B">
        <w:rPr>
          <w:rFonts w:ascii="Times New Roman" w:hAnsi="Times New Roman"/>
          <w:b w:val="0"/>
          <w:color w:val="000000"/>
          <w:szCs w:val="28"/>
        </w:rPr>
        <w:t xml:space="preserve">В цилиндр с притёртой пробкой помещают 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>5</w:t>
      </w:r>
      <w:r w:rsidR="000D1B7B" w:rsidRPr="0036564B">
        <w:rPr>
          <w:rFonts w:ascii="Times New Roman" w:hAnsi="Times New Roman"/>
          <w:b w:val="0"/>
          <w:color w:val="000000"/>
          <w:szCs w:val="28"/>
        </w:rPr>
        <w:t> 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>мл полученного фильтрата, доводят объ</w:t>
      </w:r>
      <w:r w:rsidR="006C5C70" w:rsidRPr="0036564B">
        <w:rPr>
          <w:rFonts w:ascii="Times New Roman" w:hAnsi="Times New Roman"/>
          <w:b w:val="0"/>
          <w:color w:val="000000"/>
          <w:szCs w:val="28"/>
        </w:rPr>
        <w:t>ё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>м раствора водой до 25</w:t>
      </w:r>
      <w:r w:rsidR="000D1B7B" w:rsidRPr="0036564B">
        <w:rPr>
          <w:rFonts w:ascii="Times New Roman" w:hAnsi="Times New Roman"/>
          <w:b w:val="0"/>
          <w:color w:val="000000"/>
          <w:szCs w:val="28"/>
        </w:rPr>
        <w:t> 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>мл</w:t>
      </w:r>
      <w:r w:rsidR="000D1B7B" w:rsidRPr="0036564B">
        <w:rPr>
          <w:rFonts w:ascii="Times New Roman" w:hAnsi="Times New Roman"/>
          <w:b w:val="0"/>
          <w:color w:val="000000"/>
          <w:szCs w:val="28"/>
        </w:rPr>
        <w:t>,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 xml:space="preserve"> прибавляют 10</w:t>
      </w:r>
      <w:r w:rsidR="000D1B7B" w:rsidRPr="0036564B">
        <w:rPr>
          <w:rFonts w:ascii="Times New Roman" w:hAnsi="Times New Roman"/>
          <w:b w:val="0"/>
          <w:color w:val="000000"/>
          <w:szCs w:val="28"/>
        </w:rPr>
        <w:t> 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>мл азотной кислоты</w:t>
      </w:r>
      <w:r w:rsidR="000D1B7B" w:rsidRPr="0036564B">
        <w:rPr>
          <w:rFonts w:ascii="Times New Roman" w:hAnsi="Times New Roman"/>
          <w:b w:val="0"/>
          <w:color w:val="000000"/>
          <w:szCs w:val="28"/>
        </w:rPr>
        <w:t xml:space="preserve"> и д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>оводят объ</w:t>
      </w:r>
      <w:r w:rsidR="006C5C70" w:rsidRPr="0036564B">
        <w:rPr>
          <w:rFonts w:ascii="Times New Roman" w:hAnsi="Times New Roman"/>
          <w:b w:val="0"/>
          <w:color w:val="000000"/>
          <w:szCs w:val="28"/>
        </w:rPr>
        <w:t>ё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 xml:space="preserve">м </w:t>
      </w:r>
      <w:r w:rsidR="00847601" w:rsidRPr="0036564B">
        <w:rPr>
          <w:rFonts w:ascii="Times New Roman" w:hAnsi="Times New Roman"/>
          <w:b w:val="0"/>
          <w:color w:val="000000"/>
          <w:szCs w:val="28"/>
        </w:rPr>
        <w:t xml:space="preserve">раствора 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>водой до 40</w:t>
      </w:r>
      <w:r w:rsidR="000D1B7B" w:rsidRPr="0036564B">
        <w:rPr>
          <w:rFonts w:ascii="Times New Roman" w:hAnsi="Times New Roman"/>
          <w:b w:val="0"/>
          <w:color w:val="000000"/>
          <w:szCs w:val="28"/>
        </w:rPr>
        <w:t> </w:t>
      </w:r>
      <w:r w:rsidR="00BF61CD" w:rsidRPr="0036564B">
        <w:rPr>
          <w:rFonts w:ascii="Times New Roman" w:hAnsi="Times New Roman"/>
          <w:b w:val="0"/>
          <w:color w:val="000000"/>
          <w:szCs w:val="28"/>
        </w:rPr>
        <w:t>мл.</w:t>
      </w:r>
      <w:r w:rsidR="00847601" w:rsidRPr="0036564B">
        <w:rPr>
          <w:rFonts w:ascii="Times New Roman" w:hAnsi="Times New Roman"/>
          <w:b w:val="0"/>
          <w:color w:val="000000"/>
          <w:szCs w:val="28"/>
        </w:rPr>
        <w:t xml:space="preserve"> Для определения используют 10</w:t>
      </w:r>
      <w:r w:rsidR="000D1B7B" w:rsidRPr="0036564B">
        <w:rPr>
          <w:rFonts w:ascii="Times New Roman" w:hAnsi="Times New Roman"/>
          <w:b w:val="0"/>
          <w:color w:val="000000"/>
          <w:szCs w:val="28"/>
        </w:rPr>
        <w:t> </w:t>
      </w:r>
      <w:r w:rsidR="00847601" w:rsidRPr="0036564B">
        <w:rPr>
          <w:rFonts w:ascii="Times New Roman" w:hAnsi="Times New Roman"/>
          <w:b w:val="0"/>
          <w:color w:val="000000"/>
          <w:szCs w:val="28"/>
        </w:rPr>
        <w:t>мл полученного раствора.</w:t>
      </w:r>
    </w:p>
    <w:p w:rsidR="000555EC" w:rsidRPr="0036564B" w:rsidRDefault="00CB5DE3" w:rsidP="003656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64B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36564B">
        <w:rPr>
          <w:rFonts w:ascii="Times New Roman" w:hAnsi="Times New Roman" w:cs="Times New Roman"/>
          <w:sz w:val="28"/>
          <w:szCs w:val="28"/>
        </w:rPr>
        <w:t xml:space="preserve"> </w:t>
      </w:r>
      <w:r w:rsidRPr="0036564B">
        <w:rPr>
          <w:rFonts w:ascii="Times New Roman" w:hAnsi="Times New Roman" w:cs="Times New Roman"/>
          <w:color w:val="000000"/>
          <w:sz w:val="28"/>
          <w:szCs w:val="28"/>
        </w:rPr>
        <w:t>Не более 0,</w:t>
      </w:r>
      <w:r w:rsidR="00214867" w:rsidRPr="0036564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6564B">
        <w:rPr>
          <w:rFonts w:ascii="Times New Roman" w:hAnsi="Times New Roman" w:cs="Times New Roman"/>
          <w:color w:val="000000"/>
          <w:sz w:val="28"/>
          <w:szCs w:val="28"/>
        </w:rPr>
        <w:t> % (ОФС «Сульфатная зола»). Для определения используют 1 г (точная навеска) субстанции.</w:t>
      </w:r>
    </w:p>
    <w:p w:rsidR="000555EC" w:rsidRPr="0036564B" w:rsidRDefault="00CB5DE3" w:rsidP="003656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6564B">
        <w:rPr>
          <w:rFonts w:ascii="Times New Roman" w:hAnsi="Times New Roman"/>
          <w:color w:val="000000"/>
          <w:szCs w:val="28"/>
        </w:rPr>
        <w:t>Тяж</w:t>
      </w:r>
      <w:r w:rsidR="00DA329E" w:rsidRPr="0036564B">
        <w:rPr>
          <w:rFonts w:ascii="Times New Roman" w:hAnsi="Times New Roman"/>
          <w:color w:val="000000"/>
          <w:szCs w:val="28"/>
        </w:rPr>
        <w:t>ё</w:t>
      </w:r>
      <w:r w:rsidRPr="0036564B">
        <w:rPr>
          <w:rFonts w:ascii="Times New Roman" w:hAnsi="Times New Roman"/>
          <w:color w:val="000000"/>
          <w:szCs w:val="28"/>
        </w:rPr>
        <w:t>лые металлы.</w:t>
      </w:r>
      <w:r w:rsidRPr="0036564B">
        <w:rPr>
          <w:rFonts w:ascii="Times New Roman" w:hAnsi="Times New Roman"/>
          <w:b w:val="0"/>
          <w:color w:val="000000"/>
          <w:szCs w:val="28"/>
        </w:rPr>
        <w:t xml:space="preserve"> Не более 0,00</w:t>
      </w:r>
      <w:r w:rsidR="002108C6" w:rsidRPr="0036564B">
        <w:rPr>
          <w:rFonts w:ascii="Times New Roman" w:hAnsi="Times New Roman"/>
          <w:b w:val="0"/>
          <w:color w:val="000000"/>
          <w:szCs w:val="28"/>
        </w:rPr>
        <w:t>1</w:t>
      </w:r>
      <w:r w:rsidRPr="0036564B">
        <w:rPr>
          <w:rFonts w:ascii="Times New Roman" w:hAnsi="Times New Roman"/>
          <w:b w:val="0"/>
          <w:color w:val="000000"/>
          <w:szCs w:val="28"/>
        </w:rPr>
        <w:t> %. Определение проводят в соотв</w:t>
      </w:r>
      <w:r w:rsidR="00F50E7F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Pr="0036564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50E7F" w:rsidRPr="00F50E7F">
        <w:rPr>
          <w:rFonts w:ascii="Times New Roman" w:hAnsi="Times New Roman"/>
          <w:b w:val="0"/>
          <w:color w:val="000000"/>
          <w:szCs w:val="28"/>
        </w:rPr>
        <w:t>(</w:t>
      </w:r>
      <w:r w:rsidRPr="0036564B">
        <w:rPr>
          <w:rFonts w:ascii="Times New Roman" w:hAnsi="Times New Roman"/>
          <w:b w:val="0"/>
          <w:color w:val="000000"/>
          <w:szCs w:val="28"/>
        </w:rPr>
        <w:t>метод </w:t>
      </w:r>
      <w:r w:rsidR="001C77F3" w:rsidRPr="0036564B">
        <w:rPr>
          <w:rFonts w:ascii="Times New Roman" w:hAnsi="Times New Roman"/>
          <w:b w:val="0"/>
          <w:color w:val="000000"/>
          <w:szCs w:val="28"/>
        </w:rPr>
        <w:t>3А</w:t>
      </w:r>
      <w:r w:rsidR="00F50E7F" w:rsidRPr="00F50E7F">
        <w:rPr>
          <w:rFonts w:ascii="Times New Roman" w:hAnsi="Times New Roman"/>
          <w:b w:val="0"/>
          <w:color w:val="000000"/>
          <w:szCs w:val="28"/>
        </w:rPr>
        <w:t>)</w:t>
      </w:r>
      <w:r w:rsidRPr="0036564B">
        <w:rPr>
          <w:rFonts w:ascii="Times New Roman" w:hAnsi="Times New Roman"/>
          <w:b w:val="0"/>
          <w:color w:val="000000"/>
          <w:szCs w:val="28"/>
        </w:rPr>
        <w:t xml:space="preserve"> в зольном остатке, </w:t>
      </w:r>
      <w:r w:rsidR="004F661B" w:rsidRPr="0036564B">
        <w:rPr>
          <w:rFonts w:ascii="Times New Roman" w:hAnsi="Times New Roman"/>
          <w:b w:val="0"/>
          <w:bCs/>
          <w:szCs w:val="28"/>
        </w:rPr>
        <w:t>полученном в испытании «Сульфатная зола»</w:t>
      </w:r>
      <w:r w:rsidRPr="0036564B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 </w:t>
      </w:r>
      <w:r w:rsidR="002108C6" w:rsidRPr="0036564B">
        <w:rPr>
          <w:rFonts w:ascii="Times New Roman" w:hAnsi="Times New Roman"/>
          <w:b w:val="0"/>
          <w:color w:val="000000"/>
          <w:szCs w:val="28"/>
        </w:rPr>
        <w:t>1</w:t>
      </w:r>
      <w:r w:rsidRPr="0036564B">
        <w:rPr>
          <w:rFonts w:ascii="Times New Roman" w:hAnsi="Times New Roman"/>
          <w:b w:val="0"/>
          <w:color w:val="000000"/>
          <w:szCs w:val="28"/>
        </w:rPr>
        <w:t>.</w:t>
      </w:r>
    </w:p>
    <w:p w:rsidR="000555EC" w:rsidRPr="0036564B" w:rsidRDefault="00CB5DE3" w:rsidP="0036564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6564B">
        <w:rPr>
          <w:rFonts w:ascii="Times New Roman" w:hAnsi="Times New Roman"/>
          <w:color w:val="000000"/>
          <w:szCs w:val="28"/>
        </w:rPr>
        <w:t>Остаточные органические растворители.</w:t>
      </w:r>
      <w:r w:rsidRPr="0036564B">
        <w:rPr>
          <w:rFonts w:ascii="Times New Roman" w:hAnsi="Times New Roman"/>
          <w:b w:val="0"/>
          <w:color w:val="000000"/>
          <w:szCs w:val="28"/>
        </w:rPr>
        <w:t xml:space="preserve"> В соответствии с ОФС</w:t>
      </w:r>
      <w:r w:rsidR="008C2A0E">
        <w:rPr>
          <w:rFonts w:ascii="Times New Roman" w:hAnsi="Times New Roman"/>
          <w:b w:val="0"/>
          <w:color w:val="000000"/>
          <w:szCs w:val="28"/>
        </w:rPr>
        <w:t> </w:t>
      </w:r>
      <w:r w:rsidRPr="0036564B">
        <w:rPr>
          <w:rFonts w:ascii="Times New Roman" w:hAnsi="Times New Roman"/>
          <w:b w:val="0"/>
          <w:color w:val="000000"/>
          <w:szCs w:val="28"/>
        </w:rPr>
        <w:t>«Остаточные органические растворители».</w:t>
      </w:r>
    </w:p>
    <w:p w:rsidR="000555EC" w:rsidRPr="0036564B" w:rsidRDefault="00CB5DE3" w:rsidP="0036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64B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36564B">
        <w:rPr>
          <w:rFonts w:ascii="Times New Roman" w:hAnsi="Times New Roman" w:cs="Times New Roman"/>
          <w:sz w:val="28"/>
          <w:szCs w:val="28"/>
        </w:rPr>
        <w:t xml:space="preserve"> </w:t>
      </w:r>
      <w:r w:rsidR="002108C6" w:rsidRPr="0036564B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C408BC" w:rsidRPr="0036564B">
        <w:rPr>
          <w:rFonts w:ascii="Times New Roman" w:hAnsi="Times New Roman" w:cs="Times New Roman"/>
          <w:color w:val="000000"/>
          <w:sz w:val="28"/>
          <w:szCs w:val="28"/>
        </w:rPr>
        <w:t>21,8</w:t>
      </w:r>
      <w:r w:rsidR="002108C6" w:rsidRPr="0036564B">
        <w:rPr>
          <w:rFonts w:ascii="Times New Roman" w:hAnsi="Times New Roman" w:cs="Times New Roman"/>
          <w:color w:val="000000"/>
          <w:sz w:val="28"/>
          <w:szCs w:val="28"/>
        </w:rPr>
        <w:t> ЕЭ на 1</w:t>
      </w:r>
      <w:r w:rsidR="00BD2F51" w:rsidRPr="003656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408BC" w:rsidRPr="0036564B">
        <w:rPr>
          <w:rFonts w:ascii="Times New Roman" w:hAnsi="Times New Roman" w:cs="Times New Roman"/>
          <w:color w:val="000000"/>
          <w:sz w:val="28"/>
          <w:szCs w:val="28"/>
        </w:rPr>
        <w:t>мг</w:t>
      </w:r>
      <w:r w:rsidR="002108C6" w:rsidRPr="00365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F51" w:rsidRPr="0036564B">
        <w:rPr>
          <w:rFonts w:ascii="Times New Roman" w:hAnsi="Times New Roman" w:cs="Times New Roman"/>
          <w:color w:val="000000"/>
          <w:sz w:val="28"/>
          <w:szCs w:val="28"/>
        </w:rPr>
        <w:t>лорноксикама</w:t>
      </w:r>
      <w:r w:rsidR="002108C6" w:rsidRPr="0036564B">
        <w:rPr>
          <w:rFonts w:ascii="Times New Roman" w:hAnsi="Times New Roman" w:cs="Times New Roman"/>
          <w:color w:val="000000"/>
          <w:sz w:val="28"/>
          <w:szCs w:val="28"/>
        </w:rPr>
        <w:t xml:space="preserve"> (ОФС «Бактериальные эндотоксины»).</w:t>
      </w:r>
      <w:r w:rsidR="00CE5AC1" w:rsidRPr="00365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A07" w:rsidRPr="0036564B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испытания готовят исходный раствор субстанции с концентрацией </w:t>
      </w:r>
      <w:r w:rsidR="00D66AC3" w:rsidRPr="0036564B">
        <w:rPr>
          <w:rFonts w:ascii="Times New Roman" w:hAnsi="Times New Roman" w:cs="Times New Roman"/>
          <w:sz w:val="28"/>
          <w:szCs w:val="28"/>
        </w:rPr>
        <w:t>1 мг</w:t>
      </w:r>
      <w:r w:rsidR="005D422D">
        <w:rPr>
          <w:rFonts w:ascii="Times New Roman" w:hAnsi="Times New Roman" w:cs="Times New Roman"/>
          <w:sz w:val="28"/>
          <w:szCs w:val="28"/>
        </w:rPr>
        <w:t>/мл</w:t>
      </w:r>
      <w:r w:rsidR="00D66AC3" w:rsidRPr="0036564B">
        <w:rPr>
          <w:rFonts w:ascii="Times New Roman" w:hAnsi="Times New Roman" w:cs="Times New Roman"/>
          <w:sz w:val="28"/>
          <w:szCs w:val="28"/>
        </w:rPr>
        <w:t xml:space="preserve"> лорноксикама в диметилсульфоксида или в натрия гидроксида раствора 0,1 М при нагревании раствора до 70 °С.</w:t>
      </w:r>
    </w:p>
    <w:p w:rsidR="000555EC" w:rsidRPr="0036564B" w:rsidRDefault="00CB5DE3" w:rsidP="003656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64B">
        <w:rPr>
          <w:rFonts w:ascii="Times New Roman" w:hAnsi="Times New Roman" w:cs="Times New Roman"/>
          <w:b/>
          <w:color w:val="000000"/>
          <w:sz w:val="28"/>
          <w:szCs w:val="28"/>
        </w:rPr>
        <w:t>Микробиологическая чистота.</w:t>
      </w:r>
      <w:r w:rsidRPr="0036564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ОФС</w:t>
      </w:r>
      <w:r w:rsidR="008C2A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564B">
        <w:rPr>
          <w:rFonts w:ascii="Times New Roman" w:hAnsi="Times New Roman" w:cs="Times New Roman"/>
          <w:color w:val="000000"/>
          <w:sz w:val="28"/>
          <w:szCs w:val="28"/>
        </w:rPr>
        <w:t>«Микробиологическая чистота».</w:t>
      </w:r>
    </w:p>
    <w:p w:rsidR="003920F9" w:rsidRPr="0036564B" w:rsidRDefault="003920F9" w:rsidP="0036564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64B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</w:p>
    <w:p w:rsidR="000555EC" w:rsidRPr="0036564B" w:rsidRDefault="00CD7910" w:rsidP="0036564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64B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методом ВЭЖХ </w:t>
      </w:r>
      <w:r w:rsidR="005D422D">
        <w:rPr>
          <w:rFonts w:ascii="Times New Roman" w:hAnsi="Times New Roman" w:cs="Times New Roman"/>
          <w:color w:val="000000"/>
          <w:sz w:val="28"/>
          <w:szCs w:val="28"/>
        </w:rPr>
        <w:t>одновременно с испытанием</w:t>
      </w:r>
      <w:r w:rsidRPr="0036564B">
        <w:rPr>
          <w:rFonts w:ascii="Times New Roman" w:hAnsi="Times New Roman" w:cs="Times New Roman"/>
          <w:color w:val="000000"/>
          <w:sz w:val="28"/>
          <w:szCs w:val="28"/>
        </w:rPr>
        <w:t xml:space="preserve"> «Родственные примеси».</w:t>
      </w:r>
    </w:p>
    <w:p w:rsidR="000555EC" w:rsidRPr="0036564B" w:rsidRDefault="00047F15" w:rsidP="0036564B">
      <w:pPr>
        <w:pStyle w:val="af5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64B">
        <w:rPr>
          <w:rFonts w:ascii="Times New Roman" w:hAnsi="Times New Roman"/>
          <w:color w:val="000000"/>
          <w:sz w:val="28"/>
          <w:szCs w:val="28"/>
        </w:rPr>
        <w:t>Хроматографируют раствор стандартного образца лорноксикама и испытуемый раствор.</w:t>
      </w:r>
    </w:p>
    <w:p w:rsidR="000555EC" w:rsidRDefault="00AC55A2" w:rsidP="005D422D">
      <w:pPr>
        <w:pStyle w:val="af5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64B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Пригодность хроматографической системы. </w:t>
      </w:r>
      <w:r w:rsidRPr="0036564B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лорнок</w:t>
      </w:r>
      <w:r w:rsidR="00877E68" w:rsidRPr="0036564B">
        <w:rPr>
          <w:rFonts w:ascii="Times New Roman" w:hAnsi="Times New Roman"/>
          <w:color w:val="000000"/>
          <w:sz w:val="28"/>
          <w:szCs w:val="28"/>
        </w:rPr>
        <w:t>си</w:t>
      </w:r>
      <w:r w:rsidR="005D422D">
        <w:rPr>
          <w:rFonts w:ascii="Times New Roman" w:hAnsi="Times New Roman"/>
          <w:color w:val="000000"/>
          <w:sz w:val="28"/>
          <w:szCs w:val="28"/>
        </w:rPr>
        <w:t xml:space="preserve">кама </w:t>
      </w:r>
      <w:r w:rsidRPr="0036564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365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64B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36564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6564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36564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6564B">
        <w:rPr>
          <w:rFonts w:ascii="Times New Roman" w:hAnsi="Times New Roman"/>
          <w:color w:val="000000"/>
          <w:sz w:val="28"/>
          <w:szCs w:val="28"/>
        </w:rPr>
        <w:t>) лорноксикама должен быть не более</w:t>
      </w:r>
      <w:r w:rsidR="005D422D">
        <w:rPr>
          <w:rFonts w:ascii="Times New Roman" w:hAnsi="Times New Roman"/>
          <w:color w:val="000000"/>
          <w:sz w:val="28"/>
          <w:szCs w:val="28"/>
        </w:rPr>
        <w:t xml:space="preserve"> 2,0.</w:t>
      </w:r>
    </w:p>
    <w:p w:rsidR="005D422D" w:rsidRDefault="00047F15" w:rsidP="005D422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047F15">
        <w:rPr>
          <w:rFonts w:ascii="Times New Roman" w:hAnsi="Times New Roman"/>
          <w:color w:val="000000"/>
          <w:sz w:val="28"/>
          <w:szCs w:val="28"/>
        </w:rPr>
        <w:t>лорноксикама C</w:t>
      </w:r>
      <w:r w:rsidRPr="00047F15">
        <w:rPr>
          <w:rFonts w:ascii="Times New Roman" w:hAnsi="Times New Roman"/>
          <w:color w:val="000000"/>
          <w:sz w:val="28"/>
          <w:szCs w:val="28"/>
          <w:vertAlign w:val="subscript"/>
        </w:rPr>
        <w:t>13</w:t>
      </w:r>
      <w:r w:rsidRPr="00047F15">
        <w:rPr>
          <w:rFonts w:ascii="Times New Roman" w:hAnsi="Times New Roman"/>
          <w:color w:val="000000"/>
          <w:sz w:val="28"/>
          <w:szCs w:val="28"/>
        </w:rPr>
        <w:t>H</w:t>
      </w:r>
      <w:r w:rsidRPr="00047F15">
        <w:rPr>
          <w:rFonts w:ascii="Times New Roman" w:hAnsi="Times New Roman"/>
          <w:color w:val="000000"/>
          <w:sz w:val="28"/>
          <w:szCs w:val="28"/>
          <w:vertAlign w:val="subscript"/>
        </w:rPr>
        <w:t>10</w:t>
      </w:r>
      <w:r w:rsidRPr="00047F15">
        <w:rPr>
          <w:rFonts w:ascii="Times New Roman" w:hAnsi="Times New Roman"/>
          <w:color w:val="000000"/>
          <w:sz w:val="28"/>
          <w:szCs w:val="28"/>
          <w:lang w:val="en-US"/>
        </w:rPr>
        <w:t>ClN</w:t>
      </w:r>
      <w:r w:rsidRPr="00047F15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047F15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047F15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047F1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47F15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в субстанции в пересчёте на сухое вещество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C50536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194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047F15" w:rsidRPr="00A43740" w:rsidRDefault="00047F15" w:rsidP="008C2A0E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i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P∙25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68"/>
        <w:gridCol w:w="356"/>
        <w:gridCol w:w="8149"/>
      </w:tblGrid>
      <w:tr w:rsidR="00047F15" w:rsidRPr="00CB1941" w:rsidTr="00A527C9">
        <w:trPr>
          <w:trHeight w:val="20"/>
        </w:trPr>
        <w:tc>
          <w:tcPr>
            <w:tcW w:w="313" w:type="pct"/>
          </w:tcPr>
          <w:p w:rsidR="00047F15" w:rsidRPr="00CB1941" w:rsidRDefault="00047F15" w:rsidP="00047F1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B194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43" w:type="pct"/>
          </w:tcPr>
          <w:p w:rsidR="00047F15" w:rsidRPr="00FD0D60" w:rsidRDefault="000555EC" w:rsidP="00047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D0D6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FD0D6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047F15" w:rsidRPr="00CB1941" w:rsidRDefault="00047F15" w:rsidP="00047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7" w:type="pct"/>
          </w:tcPr>
          <w:p w:rsidR="00047F15" w:rsidRPr="00CB1941" w:rsidRDefault="00047F15" w:rsidP="00047F1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лорноксикама</w:t>
            </w:r>
            <w:r w:rsidRPr="00CB1941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047F15" w:rsidRPr="00CB1941" w:rsidTr="00A527C9">
        <w:trPr>
          <w:trHeight w:val="20"/>
        </w:trPr>
        <w:tc>
          <w:tcPr>
            <w:tcW w:w="313" w:type="pct"/>
          </w:tcPr>
          <w:p w:rsidR="00047F15" w:rsidRPr="00CB1941" w:rsidRDefault="00047F15" w:rsidP="00047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:rsidR="00047F15" w:rsidRPr="00FD0D60" w:rsidRDefault="000555EC" w:rsidP="00047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D0D6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FD0D6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047F15" w:rsidRPr="00CB1941" w:rsidRDefault="00047F15" w:rsidP="00047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7" w:type="pct"/>
          </w:tcPr>
          <w:p w:rsidR="00047F15" w:rsidRPr="00CB1941" w:rsidRDefault="00047F15" w:rsidP="00047F15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лорноксикама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 стандартного образца лорноксикама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47F15" w:rsidRPr="00CB1941" w:rsidTr="00A527C9">
        <w:trPr>
          <w:trHeight w:val="20"/>
        </w:trPr>
        <w:tc>
          <w:tcPr>
            <w:tcW w:w="313" w:type="pct"/>
          </w:tcPr>
          <w:p w:rsidR="00047F15" w:rsidRPr="00CB1941" w:rsidRDefault="00047F15" w:rsidP="00047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:rsidR="00047F15" w:rsidRPr="00FD0D60" w:rsidRDefault="000555EC" w:rsidP="00047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D0D6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FD0D6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047F15" w:rsidRPr="00CB1941" w:rsidRDefault="00047F15" w:rsidP="00047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7" w:type="pct"/>
          </w:tcPr>
          <w:p w:rsidR="00047F15" w:rsidRPr="0065501F" w:rsidRDefault="00047F15" w:rsidP="00047F15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047F15" w:rsidRPr="00CB1941" w:rsidTr="00A527C9">
        <w:trPr>
          <w:trHeight w:val="20"/>
        </w:trPr>
        <w:tc>
          <w:tcPr>
            <w:tcW w:w="313" w:type="pct"/>
          </w:tcPr>
          <w:p w:rsidR="00047F15" w:rsidRPr="00CB1941" w:rsidRDefault="00047F15" w:rsidP="00047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:rsidR="00047F15" w:rsidRPr="00FD0D60" w:rsidRDefault="000555EC" w:rsidP="00047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D0D6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FD0D60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047F15" w:rsidRPr="00CB1941" w:rsidRDefault="00047F15" w:rsidP="00047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7" w:type="pct"/>
          </w:tcPr>
          <w:p w:rsidR="00047F15" w:rsidRPr="00CB1941" w:rsidRDefault="00AC55A2" w:rsidP="00047F1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н</w:t>
            </w:r>
            <w:r w:rsidR="00047F15"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>авеска</w:t>
            </w:r>
            <w:r w:rsidR="00047F15" w:rsidRPr="00047F1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="00047F15">
              <w:rPr>
                <w:rFonts w:ascii="Times New Roman" w:hAnsi="Times New Roman"/>
                <w:color w:val="000000"/>
                <w:spacing w:val="-6"/>
                <w:szCs w:val="28"/>
              </w:rPr>
              <w:t>фармакопейного</w:t>
            </w:r>
            <w:r w:rsidR="00047F15"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стандартного образца </w:t>
            </w:r>
            <w:r w:rsidR="00047F15">
              <w:rPr>
                <w:rFonts w:ascii="Times New Roman" w:hAnsi="Times New Roman"/>
                <w:color w:val="000000"/>
                <w:spacing w:val="-6"/>
                <w:szCs w:val="28"/>
              </w:rPr>
              <w:t>лорноксикама</w:t>
            </w:r>
            <w:r w:rsidR="00047F15" w:rsidRPr="00CB1941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047F15"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047F15" w:rsidRPr="00CB1941" w:rsidTr="00A527C9">
        <w:trPr>
          <w:trHeight w:val="20"/>
        </w:trPr>
        <w:tc>
          <w:tcPr>
            <w:tcW w:w="313" w:type="pct"/>
          </w:tcPr>
          <w:p w:rsidR="00047F15" w:rsidRPr="00CB1941" w:rsidRDefault="00047F15" w:rsidP="00047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:rsidR="00047F15" w:rsidRPr="00FD0D60" w:rsidRDefault="000555EC" w:rsidP="00047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FD0D6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047F15" w:rsidRPr="00CB1941" w:rsidRDefault="00047F15" w:rsidP="00047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7" w:type="pct"/>
          </w:tcPr>
          <w:p w:rsidR="00047F15" w:rsidRPr="00CB1941" w:rsidRDefault="00047F15" w:rsidP="00047F15">
            <w:pPr>
              <w:pStyle w:val="a5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лорноксикама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фармакопейном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лорноксикама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47F15" w:rsidRPr="00CB1941" w:rsidTr="00A527C9">
        <w:trPr>
          <w:trHeight w:val="20"/>
        </w:trPr>
        <w:tc>
          <w:tcPr>
            <w:tcW w:w="313" w:type="pct"/>
          </w:tcPr>
          <w:p w:rsidR="00047F15" w:rsidRPr="00CB1941" w:rsidRDefault="00047F15" w:rsidP="00047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</w:tcPr>
          <w:p w:rsidR="00047F15" w:rsidRPr="00FD0D60" w:rsidRDefault="000555EC" w:rsidP="00047F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FD0D60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047F15" w:rsidRPr="00CB1941" w:rsidRDefault="00047F15" w:rsidP="00047F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57" w:type="pct"/>
          </w:tcPr>
          <w:p w:rsidR="00047F15" w:rsidRPr="00CB1941" w:rsidRDefault="00047F15" w:rsidP="00047F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теря в массе при высушивании, %.</w:t>
            </w:r>
          </w:p>
        </w:tc>
      </w:tr>
    </w:tbl>
    <w:p w:rsidR="003920F9" w:rsidRDefault="003920F9" w:rsidP="009E489F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20F9">
        <w:rPr>
          <w:rFonts w:ascii="Times New Roman" w:eastAsia="Calibri" w:hAnsi="Times New Roman" w:cs="Times New Roman"/>
          <w:sz w:val="28"/>
          <w:szCs w:val="28"/>
          <w:lang w:eastAsia="en-US"/>
        </w:rPr>
        <w:t>ХРАНЕНИЕ</w:t>
      </w:r>
    </w:p>
    <w:p w:rsidR="003E5CBA" w:rsidRDefault="003E5CBA" w:rsidP="009E48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5CBA">
        <w:rPr>
          <w:rFonts w:ascii="Times New Roman" w:hAnsi="Times New Roman"/>
          <w:color w:val="000000"/>
          <w:sz w:val="28"/>
          <w:szCs w:val="28"/>
        </w:rPr>
        <w:t xml:space="preserve">В защищённом от света </w:t>
      </w:r>
      <w:r w:rsidR="00BD2F51">
        <w:rPr>
          <w:rFonts w:ascii="Times New Roman" w:hAnsi="Times New Roman"/>
          <w:color w:val="000000"/>
          <w:sz w:val="28"/>
          <w:szCs w:val="28"/>
        </w:rPr>
        <w:t>месте.</w:t>
      </w:r>
    </w:p>
    <w:p w:rsidR="00DB31DE" w:rsidRPr="003E5CBA" w:rsidRDefault="00DB31DE" w:rsidP="009E48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097B" w:rsidRPr="008F2C8A" w:rsidRDefault="00FF097B" w:rsidP="008F2C8A">
      <w:pPr>
        <w:pStyle w:val="a3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</w:p>
    <w:sectPr w:rsidR="00FF097B" w:rsidRPr="008F2C8A" w:rsidSect="0071747E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6D" w:rsidRDefault="00F30F6D" w:rsidP="00CB5DE3">
      <w:pPr>
        <w:spacing w:after="0" w:line="240" w:lineRule="auto"/>
      </w:pPr>
      <w:r>
        <w:separator/>
      </w:r>
    </w:p>
  </w:endnote>
  <w:endnote w:type="continuationSeparator" w:id="0">
    <w:p w:rsidR="00F30F6D" w:rsidRDefault="00F30F6D" w:rsidP="00CB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75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0F6D" w:rsidRPr="00CE5AC1" w:rsidRDefault="002D324C" w:rsidP="00CE5AC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5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0F6D" w:rsidRPr="00CE5A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E5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7DD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E5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6D" w:rsidRDefault="00F30F6D" w:rsidP="00CB5DE3">
      <w:pPr>
        <w:spacing w:after="0" w:line="240" w:lineRule="auto"/>
      </w:pPr>
      <w:r>
        <w:separator/>
      </w:r>
    </w:p>
  </w:footnote>
  <w:footnote w:type="continuationSeparator" w:id="0">
    <w:p w:rsidR="00F30F6D" w:rsidRDefault="00F30F6D" w:rsidP="00CB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DE3"/>
    <w:rsid w:val="00023E73"/>
    <w:rsid w:val="000315BC"/>
    <w:rsid w:val="00047F15"/>
    <w:rsid w:val="000555EC"/>
    <w:rsid w:val="0007141E"/>
    <w:rsid w:val="000B3D61"/>
    <w:rsid w:val="000B4C68"/>
    <w:rsid w:val="000B6324"/>
    <w:rsid w:val="000C450D"/>
    <w:rsid w:val="000D1B7B"/>
    <w:rsid w:val="000D4C14"/>
    <w:rsid w:val="000E403E"/>
    <w:rsid w:val="000F183C"/>
    <w:rsid w:val="00102229"/>
    <w:rsid w:val="001175BC"/>
    <w:rsid w:val="0013166A"/>
    <w:rsid w:val="00144EFB"/>
    <w:rsid w:val="0016112C"/>
    <w:rsid w:val="00162F39"/>
    <w:rsid w:val="001637E4"/>
    <w:rsid w:val="001762C3"/>
    <w:rsid w:val="001A691A"/>
    <w:rsid w:val="001C6FD6"/>
    <w:rsid w:val="001C77F3"/>
    <w:rsid w:val="001F5E14"/>
    <w:rsid w:val="002108C6"/>
    <w:rsid w:val="00214867"/>
    <w:rsid w:val="00234B9D"/>
    <w:rsid w:val="00244591"/>
    <w:rsid w:val="00280A0F"/>
    <w:rsid w:val="00286673"/>
    <w:rsid w:val="002B075C"/>
    <w:rsid w:val="002B0E8D"/>
    <w:rsid w:val="002D324C"/>
    <w:rsid w:val="002D3B96"/>
    <w:rsid w:val="002D719E"/>
    <w:rsid w:val="002E0EFE"/>
    <w:rsid w:val="002F42B7"/>
    <w:rsid w:val="002F6E57"/>
    <w:rsid w:val="00306D97"/>
    <w:rsid w:val="00322813"/>
    <w:rsid w:val="00344D83"/>
    <w:rsid w:val="00362FAD"/>
    <w:rsid w:val="0036564B"/>
    <w:rsid w:val="00370932"/>
    <w:rsid w:val="00371A44"/>
    <w:rsid w:val="003869A0"/>
    <w:rsid w:val="003920F9"/>
    <w:rsid w:val="003C39B4"/>
    <w:rsid w:val="003D3D8E"/>
    <w:rsid w:val="003E5CBA"/>
    <w:rsid w:val="003F395D"/>
    <w:rsid w:val="00404540"/>
    <w:rsid w:val="00415A34"/>
    <w:rsid w:val="0042240A"/>
    <w:rsid w:val="004309B2"/>
    <w:rsid w:val="00452C3B"/>
    <w:rsid w:val="00453372"/>
    <w:rsid w:val="004543FC"/>
    <w:rsid w:val="00483B31"/>
    <w:rsid w:val="0048753F"/>
    <w:rsid w:val="004B7253"/>
    <w:rsid w:val="004C7DDE"/>
    <w:rsid w:val="004D5621"/>
    <w:rsid w:val="004F27EC"/>
    <w:rsid w:val="004F661B"/>
    <w:rsid w:val="00510C3A"/>
    <w:rsid w:val="005149AD"/>
    <w:rsid w:val="00531FB0"/>
    <w:rsid w:val="00567A07"/>
    <w:rsid w:val="00580953"/>
    <w:rsid w:val="00580B44"/>
    <w:rsid w:val="005844C3"/>
    <w:rsid w:val="00595654"/>
    <w:rsid w:val="00596DC0"/>
    <w:rsid w:val="005A1324"/>
    <w:rsid w:val="005B54B3"/>
    <w:rsid w:val="005D087C"/>
    <w:rsid w:val="005D422D"/>
    <w:rsid w:val="005E184E"/>
    <w:rsid w:val="005E2E85"/>
    <w:rsid w:val="005E4418"/>
    <w:rsid w:val="005F3365"/>
    <w:rsid w:val="00601E8F"/>
    <w:rsid w:val="00614F76"/>
    <w:rsid w:val="00650248"/>
    <w:rsid w:val="00673DFF"/>
    <w:rsid w:val="0067437D"/>
    <w:rsid w:val="006A6CD4"/>
    <w:rsid w:val="006B131F"/>
    <w:rsid w:val="006C5C70"/>
    <w:rsid w:val="006E1374"/>
    <w:rsid w:val="0071747E"/>
    <w:rsid w:val="007332A6"/>
    <w:rsid w:val="00775026"/>
    <w:rsid w:val="007A7CC7"/>
    <w:rsid w:val="007B1FD7"/>
    <w:rsid w:val="007D7419"/>
    <w:rsid w:val="008344FB"/>
    <w:rsid w:val="00843E55"/>
    <w:rsid w:val="00847601"/>
    <w:rsid w:val="00877E68"/>
    <w:rsid w:val="00891234"/>
    <w:rsid w:val="008C2A0E"/>
    <w:rsid w:val="008F2C8A"/>
    <w:rsid w:val="00907EDC"/>
    <w:rsid w:val="00941EAF"/>
    <w:rsid w:val="0094450A"/>
    <w:rsid w:val="00956540"/>
    <w:rsid w:val="009E489F"/>
    <w:rsid w:val="00A1047A"/>
    <w:rsid w:val="00A13C3C"/>
    <w:rsid w:val="00A25A5E"/>
    <w:rsid w:val="00A26FF7"/>
    <w:rsid w:val="00A527C9"/>
    <w:rsid w:val="00A610FC"/>
    <w:rsid w:val="00A62907"/>
    <w:rsid w:val="00A7147C"/>
    <w:rsid w:val="00A74E0A"/>
    <w:rsid w:val="00A84FD7"/>
    <w:rsid w:val="00A85770"/>
    <w:rsid w:val="00AB2422"/>
    <w:rsid w:val="00AC55A2"/>
    <w:rsid w:val="00AD1DD6"/>
    <w:rsid w:val="00AE54C6"/>
    <w:rsid w:val="00AF0CC2"/>
    <w:rsid w:val="00AF378A"/>
    <w:rsid w:val="00AF6FC0"/>
    <w:rsid w:val="00B016A9"/>
    <w:rsid w:val="00B20267"/>
    <w:rsid w:val="00B21733"/>
    <w:rsid w:val="00B41BCA"/>
    <w:rsid w:val="00B65244"/>
    <w:rsid w:val="00B80FB7"/>
    <w:rsid w:val="00B82130"/>
    <w:rsid w:val="00BA71EA"/>
    <w:rsid w:val="00BB7F50"/>
    <w:rsid w:val="00BC4BE8"/>
    <w:rsid w:val="00BD2F51"/>
    <w:rsid w:val="00BE2EE6"/>
    <w:rsid w:val="00BE57F1"/>
    <w:rsid w:val="00BF61CD"/>
    <w:rsid w:val="00BF65A9"/>
    <w:rsid w:val="00C005C4"/>
    <w:rsid w:val="00C13D87"/>
    <w:rsid w:val="00C22220"/>
    <w:rsid w:val="00C22692"/>
    <w:rsid w:val="00C408BC"/>
    <w:rsid w:val="00CB5DE3"/>
    <w:rsid w:val="00CD7910"/>
    <w:rsid w:val="00CE5AC1"/>
    <w:rsid w:val="00D037A1"/>
    <w:rsid w:val="00D11EC0"/>
    <w:rsid w:val="00D66AC3"/>
    <w:rsid w:val="00D67113"/>
    <w:rsid w:val="00D83829"/>
    <w:rsid w:val="00D84D9E"/>
    <w:rsid w:val="00DA329E"/>
    <w:rsid w:val="00DB31DE"/>
    <w:rsid w:val="00E13222"/>
    <w:rsid w:val="00E17807"/>
    <w:rsid w:val="00E24C2D"/>
    <w:rsid w:val="00E33126"/>
    <w:rsid w:val="00E438BB"/>
    <w:rsid w:val="00E57C5F"/>
    <w:rsid w:val="00E67AA6"/>
    <w:rsid w:val="00E73D2E"/>
    <w:rsid w:val="00E80989"/>
    <w:rsid w:val="00EA5D3A"/>
    <w:rsid w:val="00ED0586"/>
    <w:rsid w:val="00EE0353"/>
    <w:rsid w:val="00EE7E1C"/>
    <w:rsid w:val="00EF0CBE"/>
    <w:rsid w:val="00F21B4C"/>
    <w:rsid w:val="00F30F6D"/>
    <w:rsid w:val="00F47111"/>
    <w:rsid w:val="00F50E7F"/>
    <w:rsid w:val="00F52FEF"/>
    <w:rsid w:val="00F934B2"/>
    <w:rsid w:val="00F94020"/>
    <w:rsid w:val="00FB59C1"/>
    <w:rsid w:val="00FC681B"/>
    <w:rsid w:val="00FD0D60"/>
    <w:rsid w:val="00FD1F0C"/>
    <w:rsid w:val="00FF0368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F6D189CA-E964-471F-B362-1F773E9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DE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B5DE3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B5D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CB5DE3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B5DE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B5DE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B5DE3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B5D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B5DE3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B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DE3"/>
  </w:style>
  <w:style w:type="paragraph" w:styleId="ab">
    <w:name w:val="Balloon Text"/>
    <w:basedOn w:val="a"/>
    <w:link w:val="ac"/>
    <w:uiPriority w:val="99"/>
    <w:semiHidden/>
    <w:unhideWhenUsed/>
    <w:rsid w:val="00CB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5DE3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unhideWhenUsed/>
    <w:rsid w:val="005B54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B54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54B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54B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B54B3"/>
    <w:rPr>
      <w:b/>
      <w:bCs/>
      <w:sz w:val="20"/>
      <w:szCs w:val="20"/>
    </w:rPr>
  </w:style>
  <w:style w:type="table" w:styleId="af2">
    <w:name w:val="Table Grid"/>
    <w:basedOn w:val="a1"/>
    <w:uiPriority w:val="59"/>
    <w:rsid w:val="003709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37"/>
    <w:rsid w:val="00370932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+ Курсив"/>
    <w:basedOn w:val="af3"/>
    <w:rsid w:val="003709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f3"/>
    <w:rsid w:val="0037093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f3"/>
    <w:rsid w:val="0037093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5">
    <w:name w:val="List"/>
    <w:basedOn w:val="a"/>
    <w:rsid w:val="00C408BC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19">
    <w:name w:val="Основной текст19"/>
    <w:basedOn w:val="af3"/>
    <w:rsid w:val="00C408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f3"/>
    <w:rsid w:val="00C408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C408BC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6260C-8051-4C4A-AC5B-2B03D37A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Болобан Екатерина Александровна</cp:lastModifiedBy>
  <cp:revision>43</cp:revision>
  <cp:lastPrinted>2022-12-08T11:03:00Z</cp:lastPrinted>
  <dcterms:created xsi:type="dcterms:W3CDTF">2022-12-08T11:02:00Z</dcterms:created>
  <dcterms:modified xsi:type="dcterms:W3CDTF">2023-07-03T12:29:00Z</dcterms:modified>
</cp:coreProperties>
</file>