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2E" w:rsidRPr="00D912BE" w:rsidRDefault="00CF4C2E" w:rsidP="00CF4C2E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CF4C2E" w:rsidRPr="00D912BE" w:rsidRDefault="00CF4C2E" w:rsidP="00CF4C2E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4C2E" w:rsidRPr="00D912BE" w:rsidRDefault="00CF4C2E" w:rsidP="00CF4C2E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4C2E" w:rsidRPr="00D912BE" w:rsidRDefault="00CF4C2E" w:rsidP="00CF4C2E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4C2E" w:rsidRPr="00B022ED" w:rsidRDefault="00CF4C2E" w:rsidP="00CF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22E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CF4C2E" w:rsidRPr="00D912BE" w:rsidTr="00182DC9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C2E" w:rsidRPr="00D912BE" w:rsidRDefault="00CF4C2E" w:rsidP="0018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4C2E" w:rsidRPr="00D912BE" w:rsidRDefault="00CF4C2E" w:rsidP="00CF4C2E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5920"/>
        <w:gridCol w:w="460"/>
        <w:gridCol w:w="3191"/>
      </w:tblGrid>
      <w:tr w:rsidR="00CF4C2E" w:rsidRPr="00D912BE" w:rsidTr="00DC5779">
        <w:tc>
          <w:tcPr>
            <w:tcW w:w="5920" w:type="dxa"/>
          </w:tcPr>
          <w:p w:rsidR="00CF4C2E" w:rsidRPr="00D912BE" w:rsidRDefault="00CF4C2E" w:rsidP="00706A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Левоментол</w:t>
            </w:r>
          </w:p>
        </w:tc>
        <w:tc>
          <w:tcPr>
            <w:tcW w:w="460" w:type="dxa"/>
          </w:tcPr>
          <w:p w:rsidR="00CF4C2E" w:rsidRPr="00D912BE" w:rsidRDefault="00CF4C2E" w:rsidP="00706A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4C2E" w:rsidRPr="00D912BE" w:rsidRDefault="00CF4C2E" w:rsidP="00706A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FD2C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.2.1.0023</w:t>
            </w:r>
          </w:p>
        </w:tc>
      </w:tr>
      <w:tr w:rsidR="00CF4C2E" w:rsidRPr="00D912BE" w:rsidTr="00DC5779">
        <w:tc>
          <w:tcPr>
            <w:tcW w:w="5920" w:type="dxa"/>
          </w:tcPr>
          <w:p w:rsidR="00CF4C2E" w:rsidRPr="00D912BE" w:rsidRDefault="00CF4C2E" w:rsidP="00706A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Левоментол</w:t>
            </w:r>
          </w:p>
        </w:tc>
        <w:tc>
          <w:tcPr>
            <w:tcW w:w="460" w:type="dxa"/>
          </w:tcPr>
          <w:p w:rsidR="00CF4C2E" w:rsidRPr="00D912BE" w:rsidRDefault="00CF4C2E" w:rsidP="00706A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4C2E" w:rsidRPr="00D912BE" w:rsidRDefault="00CF4C2E" w:rsidP="00706A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4C2E" w:rsidRPr="00D912BE" w:rsidTr="00DC5779">
        <w:tc>
          <w:tcPr>
            <w:tcW w:w="5920" w:type="dxa"/>
          </w:tcPr>
          <w:p w:rsidR="00CF4C2E" w:rsidRPr="00CF4C2E" w:rsidRDefault="00CF4C2E" w:rsidP="00706A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Levomentholum</w:t>
            </w:r>
          </w:p>
        </w:tc>
        <w:tc>
          <w:tcPr>
            <w:tcW w:w="460" w:type="dxa"/>
          </w:tcPr>
          <w:p w:rsidR="00CF4C2E" w:rsidRPr="00D912BE" w:rsidRDefault="00CF4C2E" w:rsidP="00706A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4C2E" w:rsidRPr="00D912BE" w:rsidRDefault="00CF4C2E" w:rsidP="00706A3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Взамен ФС.2.1.0023.15</w:t>
            </w:r>
          </w:p>
        </w:tc>
      </w:tr>
    </w:tbl>
    <w:p w:rsidR="00CF4C2E" w:rsidRDefault="00CF4C2E" w:rsidP="00CF4C2E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82DC9" w:rsidTr="00182DC9">
        <w:tc>
          <w:tcPr>
            <w:tcW w:w="9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DC9" w:rsidRDefault="00182DC9" w:rsidP="00182D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2DC9" w:rsidRDefault="00182DC9" w:rsidP="00706A33">
      <w:pPr>
        <w:spacing w:after="0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2DC9" w:rsidTr="00DC5779">
        <w:tc>
          <w:tcPr>
            <w:tcW w:w="9571" w:type="dxa"/>
            <w:gridSpan w:val="2"/>
          </w:tcPr>
          <w:p w:rsidR="00182DC9" w:rsidRDefault="00182DC9" w:rsidP="00706A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4C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object w:dxaOrig="1650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108.75pt" o:ole="">
                  <v:imagedata r:id="rId6" o:title=""/>
                </v:shape>
                <o:OLEObject Type="Embed" ProgID="ChemWindow.Document" ShapeID="_x0000_i1025" DrawAspect="Content" ObjectID="_1749900010" r:id="rId7"/>
              </w:object>
            </w:r>
          </w:p>
          <w:p w:rsidR="00182DC9" w:rsidRDefault="00182DC9" w:rsidP="00182D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DC9" w:rsidTr="00DC5779">
        <w:tc>
          <w:tcPr>
            <w:tcW w:w="4785" w:type="dxa"/>
          </w:tcPr>
          <w:p w:rsidR="00182DC9" w:rsidRDefault="00182DC9" w:rsidP="00182D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C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C</w:t>
            </w:r>
            <w:r w:rsidRPr="00CF4C2E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10</w:t>
            </w:r>
            <w:r w:rsidRPr="00CF4C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H</w:t>
            </w:r>
            <w:r w:rsidRPr="00CF4C2E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20</w:t>
            </w:r>
            <w:r w:rsidRPr="00CF4C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O</w:t>
            </w:r>
          </w:p>
        </w:tc>
        <w:tc>
          <w:tcPr>
            <w:tcW w:w="4786" w:type="dxa"/>
          </w:tcPr>
          <w:p w:rsidR="00182DC9" w:rsidRDefault="00182DC9" w:rsidP="00182DC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М.м.</w:t>
            </w:r>
            <w:r w:rsidR="00B1112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CF4C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156,27</w:t>
            </w:r>
          </w:p>
        </w:tc>
      </w:tr>
      <w:tr w:rsidR="00182DC9" w:rsidTr="00DC5779">
        <w:tc>
          <w:tcPr>
            <w:tcW w:w="4785" w:type="dxa"/>
          </w:tcPr>
          <w:p w:rsidR="00182DC9" w:rsidRPr="00CF4C2E" w:rsidRDefault="00917C15" w:rsidP="00182DC9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[</w:t>
            </w:r>
            <w:r w:rsidRPr="00917C1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2216-51-5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]</w:t>
            </w:r>
          </w:p>
        </w:tc>
        <w:tc>
          <w:tcPr>
            <w:tcW w:w="4786" w:type="dxa"/>
          </w:tcPr>
          <w:p w:rsidR="00182DC9" w:rsidRDefault="00182DC9" w:rsidP="00182DC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82DC9" w:rsidRDefault="00182DC9" w:rsidP="00917C1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82DC9" w:rsidRDefault="00FF65D1" w:rsidP="00702D70">
      <w:pPr>
        <w:keepNext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F65D1">
        <w:rPr>
          <w:rFonts w:ascii="Times New Roman" w:eastAsia="Calibri" w:hAnsi="Times New Roman" w:cs="Times New Roman"/>
          <w:sz w:val="28"/>
          <w:szCs w:val="28"/>
        </w:rPr>
        <w:t>ОПРЕДЕЛЕНИЕ</w:t>
      </w:r>
    </w:p>
    <w:p w:rsidR="00182DC9" w:rsidRPr="00182DC9" w:rsidRDefault="00182DC9" w:rsidP="00917C1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82DC9">
        <w:rPr>
          <w:rFonts w:ascii="Times New Roman" w:eastAsia="Times New Roman" w:hAnsi="Times New Roman" w:cs="Times New Roman"/>
          <w:sz w:val="28"/>
          <w:szCs w:val="20"/>
          <w:lang w:eastAsia="ru-RU"/>
        </w:rPr>
        <w:t>(1</w:t>
      </w:r>
      <w:r w:rsidRPr="00182DC9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 w:rsidRPr="00182DC9">
        <w:rPr>
          <w:rFonts w:ascii="Times New Roman" w:eastAsia="Times New Roman" w:hAnsi="Times New Roman" w:cs="Times New Roman"/>
          <w:sz w:val="28"/>
          <w:szCs w:val="20"/>
          <w:lang w:eastAsia="ru-RU"/>
        </w:rPr>
        <w:t>,2</w:t>
      </w:r>
      <w:r w:rsidRPr="00182DC9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S</w:t>
      </w:r>
      <w:r w:rsidRPr="00182DC9">
        <w:rPr>
          <w:rFonts w:ascii="Times New Roman" w:eastAsia="Times New Roman" w:hAnsi="Times New Roman" w:cs="Times New Roman"/>
          <w:sz w:val="28"/>
          <w:szCs w:val="20"/>
          <w:lang w:eastAsia="ru-RU"/>
        </w:rPr>
        <w:t>,5</w:t>
      </w:r>
      <w:r w:rsidRPr="00182DC9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 w:rsidRPr="00182DC9">
        <w:rPr>
          <w:rFonts w:ascii="Times New Roman" w:eastAsia="Times New Roman" w:hAnsi="Times New Roman" w:cs="Times New Roman"/>
          <w:sz w:val="28"/>
          <w:szCs w:val="20"/>
          <w:lang w:eastAsia="ru-RU"/>
        </w:rPr>
        <w:t>)-5-Метил-2-(пропан-2-ил)циклогексанол.</w:t>
      </w:r>
    </w:p>
    <w:p w:rsidR="00182DC9" w:rsidRPr="00182DC9" w:rsidRDefault="002D1CA9" w:rsidP="00917C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Содержит не менее </w:t>
      </w:r>
      <w:r w:rsidRPr="00561406">
        <w:rPr>
          <w:rFonts w:ascii="Times New Roman" w:eastAsia="Times New Roman" w:hAnsi="Times New Roman" w:cs="Times New Roman"/>
          <w:sz w:val="28"/>
          <w:szCs w:val="20"/>
          <w:lang w:eastAsia="ru-RU"/>
        </w:rPr>
        <w:t>99,0 %</w:t>
      </w:r>
      <w:r w:rsidR="00182DC9" w:rsidRPr="005614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левоментола </w:t>
      </w:r>
      <w:r w:rsidR="00182DC9" w:rsidRPr="00561406">
        <w:rPr>
          <w:rFonts w:ascii="Times New Roman" w:eastAsia="Times New Roman" w:hAnsi="Times New Roman" w:cs="Times New Roman"/>
          <w:sz w:val="28"/>
          <w:szCs w:val="20"/>
          <w:lang w:val="en-GB" w:eastAsia="ru-RU"/>
        </w:rPr>
        <w:t>C</w:t>
      </w:r>
      <w:r w:rsidR="00182DC9" w:rsidRPr="00561406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10</w:t>
      </w:r>
      <w:r w:rsidR="00182DC9" w:rsidRPr="00561406">
        <w:rPr>
          <w:rFonts w:ascii="Times New Roman" w:eastAsia="Times New Roman" w:hAnsi="Times New Roman" w:cs="Times New Roman"/>
          <w:sz w:val="28"/>
          <w:szCs w:val="20"/>
          <w:lang w:val="en-GB" w:eastAsia="ru-RU"/>
        </w:rPr>
        <w:t>H</w:t>
      </w:r>
      <w:r w:rsidR="00182DC9" w:rsidRPr="00561406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20</w:t>
      </w:r>
      <w:r w:rsidR="00182DC9" w:rsidRPr="00561406">
        <w:rPr>
          <w:rFonts w:ascii="Times New Roman" w:eastAsia="Times New Roman" w:hAnsi="Times New Roman" w:cs="Times New Roman"/>
          <w:sz w:val="28"/>
          <w:szCs w:val="20"/>
          <w:lang w:val="en-GB" w:eastAsia="ru-RU"/>
        </w:rPr>
        <w:t>O</w:t>
      </w:r>
      <w:r w:rsidR="00182DC9" w:rsidRPr="00182D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82DC9" w:rsidRDefault="00182DC9" w:rsidP="00702D70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DC9">
        <w:rPr>
          <w:rFonts w:ascii="Times New Roman" w:eastAsia="Calibri" w:hAnsi="Times New Roman" w:cs="Times New Roman"/>
          <w:sz w:val="28"/>
          <w:szCs w:val="28"/>
        </w:rPr>
        <w:t>СВОЙСТВА</w:t>
      </w:r>
      <w:bookmarkStart w:id="0" w:name="_GoBack"/>
      <w:bookmarkEnd w:id="0"/>
    </w:p>
    <w:p w:rsidR="00182DC9" w:rsidRPr="00CF4C2E" w:rsidRDefault="00182DC9" w:rsidP="00917C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</w:t>
      </w:r>
      <w:r w:rsidRPr="00CF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Бесцветные кристаллы или кристаллический порошок с сильным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характерным запахом</w:t>
      </w:r>
      <w:r w:rsidRPr="00CF4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DC9" w:rsidRDefault="00182DC9" w:rsidP="00917C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Растворимость</w:t>
      </w:r>
      <w:r w:rsidRPr="00CF4C2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CF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легко растворим в спирте 96 %, эфире, уксусной кислоте, легко растворим в жидком парафине и жирных маслах</w:t>
      </w:r>
      <w:r w:rsidRPr="00CF4C2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CF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мало растворим в воде.</w:t>
      </w:r>
    </w:p>
    <w:p w:rsidR="00182DC9" w:rsidRPr="00561406" w:rsidRDefault="00182DC9" w:rsidP="00702D70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561406">
        <w:rPr>
          <w:rFonts w:ascii="Times New Roman" w:eastAsia="Calibri" w:hAnsi="Times New Roman" w:cs="Times New Roman"/>
          <w:sz w:val="28"/>
          <w:szCs w:val="28"/>
        </w:rPr>
        <w:t>ИДЕНТИФИКАЦИЯ</w:t>
      </w:r>
    </w:p>
    <w:p w:rsidR="00182DC9" w:rsidRPr="00EB0C9D" w:rsidRDefault="00182DC9" w:rsidP="00EB0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561406">
        <w:rPr>
          <w:rFonts w:ascii="Times New Roman" w:hAnsi="Times New Roman"/>
          <w:i/>
          <w:sz w:val="28"/>
        </w:rPr>
        <w:t>1.</w:t>
      </w:r>
      <w:r w:rsidRPr="00561406">
        <w:rPr>
          <w:rFonts w:ascii="Times New Roman" w:hAnsi="Times New Roman"/>
          <w:sz w:val="28"/>
        </w:rPr>
        <w:t> </w:t>
      </w:r>
      <w:r w:rsidRPr="00561406">
        <w:rPr>
          <w:rFonts w:ascii="Times New Roman" w:hAnsi="Times New Roman"/>
          <w:i/>
          <w:sz w:val="28"/>
        </w:rPr>
        <w:t>ИК-спектрометрия</w:t>
      </w:r>
      <w:r w:rsidR="00B1554D" w:rsidRPr="00561406">
        <w:rPr>
          <w:rFonts w:ascii="Times New Roman" w:hAnsi="Times New Roman"/>
          <w:i/>
          <w:sz w:val="28"/>
        </w:rPr>
        <w:t xml:space="preserve"> </w:t>
      </w:r>
      <w:r w:rsidR="00B1554D" w:rsidRPr="00561406">
        <w:rPr>
          <w:rFonts w:ascii="Times New Roman" w:hAnsi="Times New Roman"/>
          <w:sz w:val="28"/>
        </w:rPr>
        <w:t xml:space="preserve">(ОФС «Спектрометрия в средней инфракрасной области»). </w:t>
      </w:r>
      <w:r w:rsidRPr="00561406">
        <w:rPr>
          <w:rFonts w:ascii="Times New Roman" w:hAnsi="Times New Roman"/>
          <w:sz w:val="28"/>
        </w:rPr>
        <w:t>Инфракрасный спектр образца субстанции</w:t>
      </w:r>
      <w:r w:rsidR="00F0321E" w:rsidRPr="00561406">
        <w:rPr>
          <w:rFonts w:ascii="Times New Roman" w:hAnsi="Times New Roman"/>
          <w:sz w:val="28"/>
        </w:rPr>
        <w:t xml:space="preserve"> </w:t>
      </w:r>
      <w:r w:rsidRPr="00561406">
        <w:rPr>
          <w:rFonts w:ascii="Times New Roman" w:hAnsi="Times New Roman"/>
          <w:sz w:val="28"/>
        </w:rPr>
        <w:t xml:space="preserve">в области от 4000 до </w:t>
      </w:r>
      <w:r w:rsidRPr="00561406">
        <w:rPr>
          <w:rFonts w:ascii="Times New Roman" w:hAnsi="Times New Roman"/>
          <w:sz w:val="28"/>
        </w:rPr>
        <w:lastRenderedPageBreak/>
        <w:t>400 см</w:t>
      </w:r>
      <w:r w:rsidR="00485749" w:rsidRPr="00561406">
        <w:rPr>
          <w:rFonts w:ascii="Times New Roman" w:hAnsi="Times New Roman"/>
          <w:sz w:val="28"/>
          <w:vertAlign w:val="superscript"/>
        </w:rPr>
        <w:t>–</w:t>
      </w:r>
      <w:r w:rsidRPr="00561406">
        <w:rPr>
          <w:rFonts w:ascii="Times New Roman" w:hAnsi="Times New Roman"/>
          <w:sz w:val="28"/>
          <w:vertAlign w:val="superscript"/>
        </w:rPr>
        <w:t>1</w:t>
      </w:r>
      <w:r w:rsidRPr="00561406">
        <w:rPr>
          <w:rFonts w:ascii="Times New Roman" w:hAnsi="Times New Roman"/>
          <w:sz w:val="28"/>
        </w:rPr>
        <w:t xml:space="preserve"> по положению полос поглощени</w:t>
      </w:r>
      <w:r w:rsidR="00F0321E" w:rsidRPr="00561406">
        <w:rPr>
          <w:rFonts w:ascii="Times New Roman" w:hAnsi="Times New Roman"/>
          <w:sz w:val="28"/>
        </w:rPr>
        <w:t>я должен соответствовать спектру</w:t>
      </w:r>
      <w:r>
        <w:rPr>
          <w:rFonts w:ascii="Times New Roman" w:hAnsi="Times New Roman"/>
          <w:sz w:val="28"/>
        </w:rPr>
        <w:t xml:space="preserve"> </w:t>
      </w:r>
      <w:r w:rsidR="00F0321E">
        <w:rPr>
          <w:rFonts w:ascii="Times New Roman" w:hAnsi="Times New Roman"/>
          <w:sz w:val="28"/>
        </w:rPr>
        <w:t xml:space="preserve">фармакопейного стандартного образца </w:t>
      </w:r>
      <w:r w:rsidR="00F0321E">
        <w:rPr>
          <w:rFonts w:ascii="Times New Roman" w:hAnsi="Times New Roman" w:cs="Times New Roman"/>
          <w:sz w:val="28"/>
        </w:rPr>
        <w:t>левоментола.</w:t>
      </w:r>
    </w:p>
    <w:p w:rsidR="00DD5431" w:rsidRPr="00EB0C9D" w:rsidRDefault="00DD5431" w:rsidP="00EB0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0C9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2.</w:t>
      </w:r>
      <w:r w:rsidRPr="00EB0C9D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EB0C9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Качественная реакция</w:t>
      </w:r>
      <w:r w:rsidRPr="00EB0C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D0261" w:rsidRPr="00EB0C9D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Растворяют 10 мг субстанции</w:t>
      </w:r>
      <w:r w:rsidRPr="00EB0C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1 мл серной кислоты концентрирова</w:t>
      </w:r>
      <w:r w:rsidR="009F4241" w:rsidRPr="00EB0C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нной и прибавляют 1 мл </w:t>
      </w:r>
      <w:r w:rsidRPr="00EB0C9D">
        <w:rPr>
          <w:rFonts w:ascii="Times New Roman" w:eastAsia="Times New Roman" w:hAnsi="Times New Roman" w:cs="Times New Roman"/>
          <w:sz w:val="28"/>
          <w:szCs w:val="20"/>
          <w:lang w:eastAsia="ru-RU"/>
        </w:rPr>
        <w:t>ванилина</w:t>
      </w:r>
      <w:r w:rsidR="009F4241" w:rsidRPr="00EB0C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1 %</w:t>
      </w:r>
      <w:r w:rsidRPr="00EB0C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сер</w:t>
      </w:r>
      <w:r w:rsidR="009F4241" w:rsidRPr="00EB0C9D">
        <w:rPr>
          <w:rFonts w:ascii="Times New Roman" w:eastAsia="Times New Roman" w:hAnsi="Times New Roman" w:cs="Times New Roman"/>
          <w:sz w:val="28"/>
          <w:szCs w:val="20"/>
          <w:lang w:eastAsia="ru-RU"/>
        </w:rPr>
        <w:t>ной кислоте; должно появиться жё</w:t>
      </w:r>
      <w:r w:rsidRPr="00EB0C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лтое окрашивание, </w:t>
      </w:r>
      <w:r w:rsidRPr="00561406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которое при прибавлении</w:t>
      </w:r>
      <w:r w:rsidR="00F32D44" w:rsidRPr="005614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 мл воды </w:t>
      </w:r>
      <w:r w:rsidR="00031B39" w:rsidRPr="005614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должно </w:t>
      </w:r>
      <w:r w:rsidR="00F32D44" w:rsidRPr="00561406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переходит</w:t>
      </w:r>
      <w:r w:rsidR="00031B39" w:rsidRPr="00561406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="00F32D44" w:rsidRPr="005614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 w:rsidRPr="00561406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красное.</w:t>
      </w:r>
    </w:p>
    <w:p w:rsidR="00FF65D1" w:rsidRPr="00EB0C9D" w:rsidRDefault="00FF65D1" w:rsidP="00702D70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0C9D">
        <w:rPr>
          <w:rFonts w:ascii="Times New Roman" w:eastAsia="Calibri" w:hAnsi="Times New Roman" w:cs="Times New Roman"/>
          <w:sz w:val="28"/>
          <w:szCs w:val="28"/>
        </w:rPr>
        <w:t>ИСПЫТАНИЯ</w:t>
      </w:r>
    </w:p>
    <w:p w:rsidR="00DD5431" w:rsidRPr="00EB0C9D" w:rsidRDefault="00DD5431" w:rsidP="00EB0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Температура плавления</w:t>
      </w:r>
      <w:r w:rsidRPr="00EB0C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EB0C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41 до 44 °С (ОФС «Температура плавления»</w:t>
      </w:r>
      <w:r w:rsidR="00C324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3FD8" w:rsidRPr="00EB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1</w:t>
      </w:r>
      <w:r w:rsidRPr="00EB0C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5431" w:rsidRPr="00EB0C9D" w:rsidRDefault="00DD5431" w:rsidP="00EB0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Удельное вращение</w:t>
      </w:r>
      <w:r w:rsidRPr="00EB0C9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–48 до –51 (10 % раствор в спирте 96 %, ОФС</w:t>
      </w:r>
      <w:r w:rsidR="00B11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0C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5749" w:rsidRPr="00485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Оптическое вращение</w:t>
      </w:r>
      <w:r w:rsidRPr="00EB0C9D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367A1B" w:rsidRDefault="00DD5431" w:rsidP="00EB0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Кислотность или щёлочность</w:t>
      </w:r>
      <w:r w:rsidRPr="00EB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3347" w:rsidRPr="00EB0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Растворяют 1 г субстанции</w:t>
      </w:r>
      <w:r w:rsidRPr="00EB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 мл спирта 96 %. К полученному раствору</w:t>
      </w:r>
      <w:r w:rsidRPr="00EB0C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85952" w:rsidRPr="00EB0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прибавляют 0,05 мл </w:t>
      </w:r>
      <w:r w:rsidRPr="00EB0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метилового красного</w:t>
      </w:r>
      <w:r w:rsidR="002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спиртового раствора 0,1 </w:t>
      </w:r>
      <w:r w:rsidR="00985952" w:rsidRPr="0056140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67A1B" w:rsidRPr="0056140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Розовая окраска раствора должна изменяться на жёлтую при прибавлении не более 0,05 мл</w:t>
      </w:r>
      <w:r w:rsidR="00367A1B" w:rsidRPr="0036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0,05 М раствора натрия гидроксида.</w:t>
      </w:r>
    </w:p>
    <w:p w:rsidR="00DD5431" w:rsidRPr="00EB0C9D" w:rsidRDefault="00DD5431" w:rsidP="00EB0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0C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Родственные примеси</w:t>
      </w:r>
      <w:r w:rsidRPr="00EB0C9D">
        <w:rPr>
          <w:rFonts w:ascii="Times New Roman" w:eastAsia="Times New Roman" w:hAnsi="Times New Roman" w:cs="Times New Roman"/>
          <w:sz w:val="28"/>
          <w:szCs w:val="20"/>
          <w:lang w:eastAsia="ru-RU"/>
        </w:rPr>
        <w:t>. Определение проводят методом ГХ (ОФС</w:t>
      </w:r>
      <w:r w:rsidR="00B1112B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EB0C9D">
        <w:rPr>
          <w:rFonts w:ascii="Times New Roman" w:eastAsia="Times New Roman" w:hAnsi="Times New Roman" w:cs="Times New Roman"/>
          <w:sz w:val="28"/>
          <w:szCs w:val="20"/>
          <w:lang w:eastAsia="ru-RU"/>
        </w:rPr>
        <w:t>«Газовая хроматография»).</w:t>
      </w:r>
    </w:p>
    <w:p w:rsidR="00DD5431" w:rsidRPr="00EB0C9D" w:rsidRDefault="00DD5431" w:rsidP="00EB0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0C9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Испытуемый раствор</w:t>
      </w:r>
      <w:r w:rsidRPr="00EB0C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D91F54" w:rsidRPr="00EB0C9D">
        <w:rPr>
          <w:rFonts w:ascii="Times New Roman" w:eastAsia="Times New Roman" w:hAnsi="Times New Roman" w:cs="Times New Roman"/>
          <w:sz w:val="28"/>
          <w:szCs w:val="20"/>
          <w:lang w:eastAsia="ru-RU"/>
        </w:rPr>
        <w:t>В мерную колбу вместимостью 50 мл помещают 0,2 г субстанции</w:t>
      </w:r>
      <w:r w:rsidRPr="00EB0C9D">
        <w:rPr>
          <w:rFonts w:ascii="Times New Roman" w:eastAsia="Times New Roman" w:hAnsi="Times New Roman" w:cs="Times New Roman"/>
          <w:sz w:val="28"/>
          <w:szCs w:val="20"/>
          <w:lang w:eastAsia="ru-RU"/>
        </w:rPr>
        <w:t>, растворяют в метиленхлориде и доводят объём раствора тем же растворителем до метки.</w:t>
      </w:r>
    </w:p>
    <w:p w:rsidR="00DD5431" w:rsidRPr="00EB0C9D" w:rsidRDefault="00104936" w:rsidP="00EB0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0C9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Раствор для проверки разделительной способности</w:t>
      </w:r>
      <w:r w:rsidR="00DD5431" w:rsidRPr="00EB0C9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хроматографической системы</w:t>
      </w:r>
      <w:r w:rsidR="00DD5431" w:rsidRPr="00EB0C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DE07BE" w:rsidRPr="00EB0C9D">
        <w:rPr>
          <w:rFonts w:ascii="Times New Roman" w:eastAsia="Times New Roman" w:hAnsi="Times New Roman" w:cs="Times New Roman"/>
          <w:sz w:val="28"/>
          <w:szCs w:val="20"/>
          <w:lang w:eastAsia="ru-RU"/>
        </w:rPr>
        <w:t>В мерную колбу вместимостью 50 мл помещают 20</w:t>
      </w:r>
      <w:r w:rsidR="00DD5431" w:rsidRPr="00EB0C9D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DE07BE" w:rsidRPr="00EB0C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мг </w:t>
      </w:r>
      <w:r w:rsidR="00074169" w:rsidRPr="00EB0C9D">
        <w:rPr>
          <w:rFonts w:ascii="Times New Roman" w:eastAsia="Times New Roman" w:hAnsi="Times New Roman" w:cs="Times New Roman"/>
          <w:sz w:val="28"/>
          <w:szCs w:val="20"/>
          <w:lang w:eastAsia="ru-RU"/>
        </w:rPr>
        <w:t>фармакопейного стандартного образца левоментола</w:t>
      </w:r>
      <w:r w:rsidR="00DE07BE" w:rsidRPr="00EB0C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DD5431" w:rsidRPr="00EB0C9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DE07BE" w:rsidRPr="00EB0C9D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DD5431" w:rsidRPr="00EB0C9D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DE07BE" w:rsidRPr="00EB0C9D">
        <w:rPr>
          <w:rFonts w:ascii="Times New Roman" w:eastAsia="Times New Roman" w:hAnsi="Times New Roman" w:cs="Times New Roman"/>
          <w:sz w:val="28"/>
          <w:szCs w:val="20"/>
          <w:lang w:eastAsia="ru-RU"/>
        </w:rPr>
        <w:t>мг изоментола</w:t>
      </w:r>
      <w:r w:rsidR="00DD5431" w:rsidRPr="00EB0C9D">
        <w:rPr>
          <w:rFonts w:ascii="Times New Roman" w:eastAsia="Times New Roman" w:hAnsi="Times New Roman" w:cs="Times New Roman"/>
          <w:sz w:val="28"/>
          <w:szCs w:val="20"/>
          <w:lang w:eastAsia="ru-RU"/>
        </w:rPr>
        <w:t>, растворяют в метиленхлориде и доводят объём раствора тем же растворителем до метки.</w:t>
      </w:r>
    </w:p>
    <w:p w:rsidR="00DD5431" w:rsidRPr="00DD5431" w:rsidRDefault="00DD5431" w:rsidP="00B1112B">
      <w:pPr>
        <w:keepNext/>
        <w:keepLines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D543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1991"/>
        <w:gridCol w:w="1931"/>
        <w:gridCol w:w="5649"/>
      </w:tblGrid>
      <w:tr w:rsidR="00DD5431" w:rsidRPr="00DD5431" w:rsidTr="00BD115F">
        <w:tc>
          <w:tcPr>
            <w:tcW w:w="3922" w:type="dxa"/>
            <w:gridSpan w:val="2"/>
          </w:tcPr>
          <w:p w:rsidR="00DD5431" w:rsidRPr="00DD5431" w:rsidRDefault="00DD5431" w:rsidP="00B1112B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D54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Колонка</w:t>
            </w:r>
          </w:p>
        </w:tc>
        <w:tc>
          <w:tcPr>
            <w:tcW w:w="5649" w:type="dxa"/>
          </w:tcPr>
          <w:p w:rsidR="00DD5431" w:rsidRPr="00DD5431" w:rsidRDefault="00DB7B74" w:rsidP="00B1112B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стеклянная 2</w:t>
            </w:r>
            <w:r w:rsidR="00DD5431" w:rsidRPr="00DD54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м × 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 мм, 15 % макрогол</w:t>
            </w:r>
            <w:r w:rsidR="00DD5431" w:rsidRPr="00DD54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1500 на кальцинированном кизельгуре, промытом хлористоводородной к</w:t>
            </w:r>
            <w:r w:rsidR="00040B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ислотой, 0,125–0,180 мм (80–120 </w:t>
            </w:r>
            <w:r w:rsidR="00DD5431" w:rsidRPr="00DD54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меш);</w:t>
            </w:r>
          </w:p>
        </w:tc>
      </w:tr>
      <w:tr w:rsidR="00DD5431" w:rsidRPr="00DD5431" w:rsidTr="00BD115F">
        <w:trPr>
          <w:trHeight w:val="443"/>
        </w:trPr>
        <w:tc>
          <w:tcPr>
            <w:tcW w:w="3922" w:type="dxa"/>
            <w:gridSpan w:val="2"/>
          </w:tcPr>
          <w:p w:rsidR="00DD5431" w:rsidRPr="00DD5431" w:rsidRDefault="00DD5431" w:rsidP="00B1112B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D54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Детектор</w:t>
            </w:r>
          </w:p>
        </w:tc>
        <w:tc>
          <w:tcPr>
            <w:tcW w:w="5649" w:type="dxa"/>
          </w:tcPr>
          <w:p w:rsidR="00DD5431" w:rsidRPr="00DD5431" w:rsidRDefault="00DD5431" w:rsidP="00B1112B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D54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пламенно-ионизационный;</w:t>
            </w:r>
          </w:p>
        </w:tc>
      </w:tr>
      <w:tr w:rsidR="007B1545" w:rsidRPr="00DD5431" w:rsidTr="00BD115F">
        <w:trPr>
          <w:trHeight w:val="443"/>
        </w:trPr>
        <w:tc>
          <w:tcPr>
            <w:tcW w:w="3922" w:type="dxa"/>
            <w:gridSpan w:val="2"/>
          </w:tcPr>
          <w:p w:rsidR="007B1545" w:rsidRPr="00561406" w:rsidRDefault="007B1545" w:rsidP="00B1112B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614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Газ-носитель</w:t>
            </w:r>
          </w:p>
        </w:tc>
        <w:tc>
          <w:tcPr>
            <w:tcW w:w="5649" w:type="dxa"/>
          </w:tcPr>
          <w:p w:rsidR="007B1545" w:rsidRPr="00561406" w:rsidRDefault="007B1545" w:rsidP="00B1112B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614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азот;</w:t>
            </w:r>
          </w:p>
        </w:tc>
      </w:tr>
      <w:tr w:rsidR="007B1545" w:rsidRPr="00DD5431" w:rsidTr="00BD115F">
        <w:trPr>
          <w:trHeight w:val="443"/>
        </w:trPr>
        <w:tc>
          <w:tcPr>
            <w:tcW w:w="3922" w:type="dxa"/>
            <w:gridSpan w:val="2"/>
          </w:tcPr>
          <w:p w:rsidR="007B1545" w:rsidRDefault="007B1545" w:rsidP="00B1112B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Скорость потока газа-носителя</w:t>
            </w:r>
          </w:p>
        </w:tc>
        <w:tc>
          <w:tcPr>
            <w:tcW w:w="5649" w:type="dxa"/>
          </w:tcPr>
          <w:p w:rsidR="007B1545" w:rsidRDefault="0049393C" w:rsidP="00B1112B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30 </w:t>
            </w:r>
            <w:r w:rsidR="007B15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мл/мин;</w:t>
            </w:r>
          </w:p>
        </w:tc>
      </w:tr>
      <w:tr w:rsidR="00BD115F" w:rsidRPr="00DD5431" w:rsidTr="00BD115F">
        <w:trPr>
          <w:trHeight w:val="313"/>
        </w:trPr>
        <w:tc>
          <w:tcPr>
            <w:tcW w:w="1991" w:type="dxa"/>
            <w:vMerge w:val="restart"/>
          </w:tcPr>
          <w:p w:rsidR="00BD115F" w:rsidRDefault="00BD115F" w:rsidP="00706A33">
            <w:pPr>
              <w:tabs>
                <w:tab w:val="left" w:pos="190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D54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Температура:</w:t>
            </w:r>
          </w:p>
          <w:p w:rsidR="00BD115F" w:rsidRPr="00DD5431" w:rsidRDefault="00BD115F" w:rsidP="00706A33">
            <w:pPr>
              <w:tabs>
                <w:tab w:val="left" w:pos="190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BD115F" w:rsidRPr="00DD5431" w:rsidRDefault="00BD115F" w:rsidP="00706A33">
            <w:pPr>
              <w:tabs>
                <w:tab w:val="left" w:pos="190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Инжектор</w:t>
            </w:r>
          </w:p>
        </w:tc>
        <w:tc>
          <w:tcPr>
            <w:tcW w:w="5649" w:type="dxa"/>
          </w:tcPr>
          <w:p w:rsidR="00BD115F" w:rsidRPr="00DD5431" w:rsidRDefault="00BD115F" w:rsidP="00706A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  <w:r w:rsidRPr="00DD54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 °С;</w:t>
            </w:r>
          </w:p>
        </w:tc>
      </w:tr>
      <w:tr w:rsidR="00BD115F" w:rsidRPr="00DD5431" w:rsidTr="00BD115F">
        <w:trPr>
          <w:trHeight w:val="363"/>
        </w:trPr>
        <w:tc>
          <w:tcPr>
            <w:tcW w:w="1991" w:type="dxa"/>
            <w:vMerge/>
          </w:tcPr>
          <w:p w:rsidR="00BD115F" w:rsidRPr="00DD5431" w:rsidRDefault="00BD115F" w:rsidP="00706A33">
            <w:pPr>
              <w:tabs>
                <w:tab w:val="left" w:pos="190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BD115F" w:rsidRDefault="00BD115F" w:rsidP="00706A33">
            <w:pPr>
              <w:tabs>
                <w:tab w:val="left" w:pos="190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Колонка</w:t>
            </w:r>
          </w:p>
        </w:tc>
        <w:tc>
          <w:tcPr>
            <w:tcW w:w="5649" w:type="dxa"/>
          </w:tcPr>
          <w:p w:rsidR="00BD115F" w:rsidRDefault="00BD115F" w:rsidP="00706A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  <w:r w:rsidRPr="00DD54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 °С;</w:t>
            </w:r>
          </w:p>
        </w:tc>
      </w:tr>
      <w:tr w:rsidR="00BD115F" w:rsidRPr="00DD5431" w:rsidTr="00BD115F">
        <w:trPr>
          <w:trHeight w:val="388"/>
        </w:trPr>
        <w:tc>
          <w:tcPr>
            <w:tcW w:w="1991" w:type="dxa"/>
            <w:vMerge/>
          </w:tcPr>
          <w:p w:rsidR="00BD115F" w:rsidRPr="00DD5431" w:rsidRDefault="00BD115F" w:rsidP="00706A33">
            <w:pPr>
              <w:tabs>
                <w:tab w:val="left" w:pos="190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BD115F" w:rsidRDefault="00BD115F" w:rsidP="00706A33">
            <w:pPr>
              <w:tabs>
                <w:tab w:val="left" w:pos="190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Детектор</w:t>
            </w:r>
          </w:p>
        </w:tc>
        <w:tc>
          <w:tcPr>
            <w:tcW w:w="5649" w:type="dxa"/>
          </w:tcPr>
          <w:p w:rsidR="00BD115F" w:rsidRDefault="00BD115F" w:rsidP="00706A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Pr="00DD54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 °С;</w:t>
            </w:r>
          </w:p>
        </w:tc>
      </w:tr>
      <w:tr w:rsidR="00CD0375" w:rsidRPr="00DD5431" w:rsidTr="00BD115F">
        <w:tc>
          <w:tcPr>
            <w:tcW w:w="3922" w:type="dxa"/>
            <w:gridSpan w:val="2"/>
          </w:tcPr>
          <w:p w:rsidR="00CD0375" w:rsidRPr="00DD5431" w:rsidRDefault="00CD0375" w:rsidP="00706A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Объём пробы</w:t>
            </w:r>
          </w:p>
        </w:tc>
        <w:tc>
          <w:tcPr>
            <w:tcW w:w="5649" w:type="dxa"/>
          </w:tcPr>
          <w:p w:rsidR="00CD0375" w:rsidRDefault="0049393C" w:rsidP="00706A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1 </w:t>
            </w:r>
            <w:r w:rsidR="00CD037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мкл</w:t>
            </w:r>
          </w:p>
        </w:tc>
      </w:tr>
      <w:tr w:rsidR="00DD5431" w:rsidRPr="00DD5431" w:rsidTr="00BD115F">
        <w:tc>
          <w:tcPr>
            <w:tcW w:w="3922" w:type="dxa"/>
            <w:gridSpan w:val="2"/>
          </w:tcPr>
          <w:p w:rsidR="00DD5431" w:rsidRPr="00DD5431" w:rsidRDefault="00DD5431" w:rsidP="00706A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D54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Время хроматографирования</w:t>
            </w:r>
          </w:p>
        </w:tc>
        <w:tc>
          <w:tcPr>
            <w:tcW w:w="5649" w:type="dxa"/>
          </w:tcPr>
          <w:p w:rsidR="00DD5431" w:rsidRPr="00DD5431" w:rsidRDefault="005347F6" w:rsidP="00706A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2-</w:t>
            </w:r>
            <w:r w:rsidR="00DD5431" w:rsidRPr="00DD54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кратное о</w:t>
            </w:r>
            <w:r w:rsidR="005525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 времени удерживания </w:t>
            </w:r>
            <w:r w:rsidR="00DD5431" w:rsidRPr="00DD54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пика</w:t>
            </w:r>
            <w:r w:rsidR="0055255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левоментола</w:t>
            </w:r>
            <w:r w:rsidR="00DD5431" w:rsidRPr="00DD54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</w:tbl>
    <w:p w:rsidR="00DD5431" w:rsidRPr="00DD5431" w:rsidRDefault="00DD5431" w:rsidP="0052060B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5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Хроматографируют раствор для проверки </w:t>
      </w:r>
      <w:r w:rsidR="0091248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разделительной способности</w:t>
      </w:r>
      <w:r w:rsidRPr="00DD5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хроматографической системы</w:t>
      </w:r>
      <w:r w:rsidR="009124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испытуемый раствор</w:t>
      </w:r>
      <w:r w:rsidRPr="00DD543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D5431" w:rsidRPr="00DD5431" w:rsidRDefault="00DD5431" w:rsidP="00520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543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Пригодность хроматографической системы</w:t>
      </w:r>
      <w:r w:rsidRPr="00DD5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 хроматограмме раствора для проверки </w:t>
      </w:r>
      <w:r w:rsidR="00CD037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разделительной способности</w:t>
      </w:r>
      <w:r w:rsidRPr="00DD5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хроматографической системы  </w:t>
      </w:r>
      <w:r w:rsidRPr="00DD543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разрешение</w:t>
      </w:r>
      <w:r w:rsidRPr="00DD5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DD5431">
        <w:rPr>
          <w:rFonts w:ascii="Times New Roman" w:eastAsia="Times New Roman" w:hAnsi="Times New Roman" w:cs="Times New Roman"/>
          <w:i/>
          <w:sz w:val="28"/>
          <w:szCs w:val="20"/>
          <w:lang w:val="en-GB" w:eastAsia="ru-RU"/>
        </w:rPr>
        <w:t>R</w:t>
      </w:r>
      <w:r w:rsidR="00CD0375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>S</w:t>
      </w:r>
      <w:r w:rsidRPr="00DD5431">
        <w:rPr>
          <w:rFonts w:ascii="Times New Roman" w:eastAsia="Times New Roman" w:hAnsi="Times New Roman" w:cs="Times New Roman"/>
          <w:sz w:val="28"/>
          <w:szCs w:val="20"/>
          <w:lang w:eastAsia="ru-RU"/>
        </w:rPr>
        <w:t>) между пиками изоментола и ментола должно быть не менее 1,4.</w:t>
      </w:r>
    </w:p>
    <w:p w:rsidR="002944AC" w:rsidRDefault="002944AC" w:rsidP="00520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Допустимое содержание примесей. </w:t>
      </w:r>
      <w:r w:rsidR="00DD5431" w:rsidRPr="00DD5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каждой из примесей</w:t>
      </w:r>
      <w:r w:rsidR="00746E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субстанции</w:t>
      </w:r>
      <w:r w:rsidR="00DD5431" w:rsidRPr="00DD5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процентах вычисляют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методу нормирования (ОФС</w:t>
      </w:r>
      <w:r w:rsidR="00B1112B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«Хроматография»):</w:t>
      </w:r>
    </w:p>
    <w:p w:rsidR="008941C6" w:rsidRPr="00ED3DCB" w:rsidRDefault="008B266C" w:rsidP="008941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 </w:t>
      </w:r>
      <w:r w:rsidR="002944AC">
        <w:rPr>
          <w:rFonts w:ascii="Times New Roman" w:eastAsia="Times New Roman" w:hAnsi="Times New Roman" w:cs="Times New Roman"/>
          <w:sz w:val="28"/>
          <w:szCs w:val="20"/>
          <w:lang w:eastAsia="ru-RU"/>
        </w:rPr>
        <w:t>сумма</w:t>
      </w:r>
      <w:r w:rsidR="00DD5431" w:rsidRPr="00DD5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примесей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2944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более</w:t>
      </w:r>
      <w:r w:rsidR="00DD5431" w:rsidRPr="00DD5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3,0 %.</w:t>
      </w:r>
    </w:p>
    <w:p w:rsidR="00ED3DCB" w:rsidRPr="00ED3DCB" w:rsidRDefault="008941C6" w:rsidP="00520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41C6">
        <w:rPr>
          <w:rFonts w:ascii="Times New Roman" w:eastAsia="Times New Roman" w:hAnsi="Times New Roman" w:cs="Times New Roman"/>
          <w:sz w:val="28"/>
          <w:szCs w:val="20"/>
          <w:lang w:eastAsia="ru-RU"/>
        </w:rPr>
        <w:t>Не учитывают пики, площадь которых составляет менее 0,05</w:t>
      </w:r>
      <w:r w:rsidR="00706A3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% от суммы площадей всех пиков.</w:t>
      </w:r>
    </w:p>
    <w:p w:rsidR="00A350C9" w:rsidRPr="003A5018" w:rsidRDefault="00DD5431" w:rsidP="00A350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54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Нелетучий остаток</w:t>
      </w:r>
      <w:r w:rsidRPr="00DD5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350C9" w:rsidRPr="00561406">
        <w:rPr>
          <w:rFonts w:ascii="Times New Roman" w:hAnsi="Times New Roman"/>
          <w:color w:val="000000"/>
          <w:sz w:val="28"/>
          <w:szCs w:val="28"/>
        </w:rPr>
        <w:t>Не более 0,05 %. Выпаривают</w:t>
      </w:r>
      <w:r w:rsidR="00A350C9">
        <w:rPr>
          <w:rFonts w:ascii="Times New Roman" w:hAnsi="Times New Roman"/>
          <w:color w:val="000000"/>
          <w:sz w:val="28"/>
          <w:szCs w:val="28"/>
        </w:rPr>
        <w:t xml:space="preserve"> 2,0 </w:t>
      </w:r>
      <w:r w:rsidR="00A350C9" w:rsidRPr="003A5018">
        <w:rPr>
          <w:rFonts w:ascii="Times New Roman" w:hAnsi="Times New Roman"/>
          <w:color w:val="000000"/>
          <w:sz w:val="28"/>
          <w:szCs w:val="28"/>
        </w:rPr>
        <w:t xml:space="preserve">г (точная навеска) субстанции на водяной бане досуха. </w:t>
      </w:r>
      <w:r w:rsidR="00A350C9" w:rsidRPr="00DD5431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Остаток, высушенный до постоянной массы при температуре от 100 до 105 °</w:t>
      </w:r>
      <w:r w:rsidR="00A350C9" w:rsidRPr="00DD543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</w:t>
      </w:r>
      <w:r w:rsidR="00A350C9" w:rsidRPr="00DD5431">
        <w:rPr>
          <w:rFonts w:ascii="Times New Roman" w:eastAsia="Times New Roman" w:hAnsi="Times New Roman" w:cs="Times New Roman"/>
          <w:sz w:val="28"/>
          <w:szCs w:val="20"/>
          <w:lang w:eastAsia="ru-RU"/>
        </w:rPr>
        <w:t>, не должен превышать 0,05 %.</w:t>
      </w:r>
    </w:p>
    <w:p w:rsidR="00DD5431" w:rsidRPr="00DD5431" w:rsidRDefault="00DD5431" w:rsidP="00520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5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Остаточные органические</w:t>
      </w:r>
      <w:r w:rsidRPr="00DD54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растворители. </w:t>
      </w:r>
      <w:r w:rsidRPr="00DD5431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DD54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D543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соответствии с ОФС</w:t>
      </w:r>
      <w:r w:rsidR="00B1112B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DD5431">
        <w:rPr>
          <w:rFonts w:ascii="Times New Roman" w:eastAsia="Times New Roman" w:hAnsi="Times New Roman" w:cs="Times New Roman"/>
          <w:sz w:val="28"/>
          <w:szCs w:val="20"/>
          <w:lang w:eastAsia="ru-RU"/>
        </w:rPr>
        <w:t>«Остаточные органические растворители».</w:t>
      </w:r>
    </w:p>
    <w:p w:rsidR="00DD5431" w:rsidRDefault="00DD5431" w:rsidP="00520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54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Микробиологическая чистота</w:t>
      </w:r>
      <w:r w:rsidRPr="00DD5431">
        <w:rPr>
          <w:rFonts w:ascii="Times New Roman" w:eastAsia="Times New Roman" w:hAnsi="Times New Roman" w:cs="Times New Roman"/>
          <w:sz w:val="28"/>
          <w:szCs w:val="20"/>
          <w:lang w:eastAsia="ru-RU"/>
        </w:rPr>
        <w:t>. В соответствии с ОФС</w:t>
      </w:r>
      <w:r w:rsidR="00B1112B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DD5431">
        <w:rPr>
          <w:rFonts w:ascii="Times New Roman" w:eastAsia="Times New Roman" w:hAnsi="Times New Roman" w:cs="Times New Roman"/>
          <w:sz w:val="28"/>
          <w:szCs w:val="20"/>
          <w:lang w:eastAsia="ru-RU"/>
        </w:rPr>
        <w:t>«Микробиологическая чистота».</w:t>
      </w:r>
    </w:p>
    <w:p w:rsidR="00DC5779" w:rsidRPr="00DD5431" w:rsidRDefault="00DC5779" w:rsidP="00837922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5779">
        <w:rPr>
          <w:rFonts w:ascii="Times New Roman" w:eastAsia="Calibri" w:hAnsi="Times New Roman" w:cs="Times New Roman"/>
          <w:sz w:val="28"/>
          <w:szCs w:val="28"/>
        </w:rPr>
        <w:t>КОЛИЧЕСТВЕННОЕ ОПРЕДЕЛЕНИЕ</w:t>
      </w:r>
    </w:p>
    <w:p w:rsidR="00DD5431" w:rsidRPr="00DD5431" w:rsidRDefault="00DD5431" w:rsidP="00520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проводят методом ти</w:t>
      </w:r>
      <w:r w:rsidRPr="005614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триметри</w:t>
      </w:r>
      <w:r w:rsidRPr="00DD54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0C9" w:rsidRPr="00A350C9">
        <w:rPr>
          <w:rFonts w:ascii="Times New Roman" w:eastAsia="Times New Roman" w:hAnsi="Times New Roman" w:cs="Times New Roman"/>
          <w:sz w:val="28"/>
          <w:szCs w:val="28"/>
          <w:lang w:eastAsia="ru-RU"/>
        </w:rPr>
        <w:t>(ОФС «Титриметрия (титриметрические методы анализа)»).</w:t>
      </w:r>
    </w:p>
    <w:p w:rsidR="00DD5431" w:rsidRPr="00F74B97" w:rsidRDefault="000E0046" w:rsidP="00F74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0E00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омещают </w:t>
      </w:r>
      <w:r w:rsidR="00DD5431" w:rsidRPr="00DD5431">
        <w:rPr>
          <w:rFonts w:ascii="Times New Roman" w:eastAsia="Times New Roman" w:hAnsi="Times New Roman" w:cs="Times New Roman"/>
          <w:sz w:val="28"/>
          <w:szCs w:val="20"/>
          <w:lang w:eastAsia="ru-RU"/>
        </w:rPr>
        <w:t>0,7 г (точная навеска) субстанции в колбу с обратным холод</w:t>
      </w:r>
      <w:r w:rsidR="006808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ильником, прибавляют 10 мл </w:t>
      </w:r>
      <w:r w:rsidR="00DD5431" w:rsidRPr="00DD5431">
        <w:rPr>
          <w:rFonts w:ascii="Times New Roman" w:eastAsia="Times New Roman" w:hAnsi="Times New Roman" w:cs="Times New Roman"/>
          <w:sz w:val="28"/>
          <w:szCs w:val="20"/>
          <w:lang w:eastAsia="ru-RU"/>
        </w:rPr>
        <w:t>уксусного ангидрида</w:t>
      </w:r>
      <w:r w:rsidR="006808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12 % (о/о)</w:t>
      </w:r>
      <w:r w:rsidR="00DD5431" w:rsidRPr="00DD54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D5431" w:rsidRPr="00F74B97">
        <w:rPr>
          <w:rFonts w:ascii="Times New Roman" w:eastAsia="Times New Roman" w:hAnsi="Times New Roman" w:cs="Times New Roman"/>
          <w:sz w:val="28"/>
          <w:szCs w:val="20"/>
          <w:lang w:eastAsia="ru-RU"/>
        </w:rPr>
        <w:t>в безводном пиридине. Нагревают с обратным холодильником на песчаной бане при слабом кипении в течение 2 ч, затем прибавляю</w:t>
      </w:r>
      <w:r w:rsidR="003B1ADC">
        <w:rPr>
          <w:rFonts w:ascii="Times New Roman" w:eastAsia="Times New Roman" w:hAnsi="Times New Roman" w:cs="Times New Roman"/>
          <w:sz w:val="28"/>
          <w:szCs w:val="20"/>
          <w:lang w:eastAsia="ru-RU"/>
        </w:rPr>
        <w:t>т через холодильник 25 мл воды</w:t>
      </w:r>
      <w:r w:rsidR="00DD5431" w:rsidRPr="005614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3B1ADC" w:rsidRPr="005614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охлаждают и </w:t>
      </w:r>
      <w:r w:rsidR="00DD5431" w:rsidRPr="00561406">
        <w:rPr>
          <w:rFonts w:ascii="Times New Roman" w:eastAsia="Times New Roman" w:hAnsi="Times New Roman" w:cs="Times New Roman"/>
          <w:sz w:val="28"/>
          <w:szCs w:val="20"/>
          <w:lang w:eastAsia="ru-RU"/>
        </w:rPr>
        <w:t>титруют</w:t>
      </w:r>
      <w:r w:rsidR="00DD5431" w:rsidRPr="00F74B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образовавшуюся уксусную кислоту 0,5 М раствором натрия гидроксида до появления розового окрашивания (и</w:t>
      </w:r>
      <w:r w:rsidR="00680862" w:rsidRPr="00F74B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ндикатор – 1 капля </w:t>
      </w:r>
      <w:r w:rsidR="00DD5431" w:rsidRPr="00F74B97">
        <w:rPr>
          <w:rFonts w:ascii="Times New Roman" w:eastAsia="Times New Roman" w:hAnsi="Times New Roman" w:cs="Times New Roman"/>
          <w:sz w:val="28"/>
          <w:szCs w:val="20"/>
          <w:lang w:eastAsia="ru-RU"/>
        </w:rPr>
        <w:t>фенолфталеина</w:t>
      </w:r>
      <w:r w:rsidR="00680862" w:rsidRPr="00F74B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1 %</w:t>
      </w:r>
      <w:r w:rsidR="00DD5431" w:rsidRPr="00F74B97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DD5431" w:rsidRPr="00F74B97" w:rsidRDefault="00DD5431" w:rsidP="00F74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B97">
        <w:rPr>
          <w:rFonts w:ascii="Times New Roman" w:eastAsia="Times New Roman" w:hAnsi="Times New Roman" w:cs="Times New Roman"/>
          <w:sz w:val="28"/>
          <w:szCs w:val="20"/>
          <w:lang w:eastAsia="ru-RU"/>
        </w:rPr>
        <w:t>Параллельно проводят контрольный опыт.</w:t>
      </w:r>
    </w:p>
    <w:p w:rsidR="00DD5431" w:rsidRPr="00F74B97" w:rsidRDefault="00DD5431" w:rsidP="00F74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B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 мл 0,5 М раствора натрия гидроксида соответствует 78,14 мг левоментола </w:t>
      </w:r>
      <w:r w:rsidRPr="00F74B97">
        <w:rPr>
          <w:rFonts w:ascii="Times New Roman" w:eastAsia="Times New Roman" w:hAnsi="Times New Roman" w:cs="Times New Roman"/>
          <w:sz w:val="28"/>
          <w:szCs w:val="20"/>
          <w:lang w:val="en-GB" w:eastAsia="ru-RU"/>
        </w:rPr>
        <w:t>C</w:t>
      </w:r>
      <w:r w:rsidRPr="00F74B97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10</w:t>
      </w:r>
      <w:r w:rsidRPr="00F74B97">
        <w:rPr>
          <w:rFonts w:ascii="Times New Roman" w:eastAsia="Times New Roman" w:hAnsi="Times New Roman" w:cs="Times New Roman"/>
          <w:sz w:val="28"/>
          <w:szCs w:val="20"/>
          <w:lang w:val="en-GB" w:eastAsia="ru-RU"/>
        </w:rPr>
        <w:t>H</w:t>
      </w:r>
      <w:r w:rsidRPr="00F74B97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20</w:t>
      </w:r>
      <w:r w:rsidRPr="00F74B97">
        <w:rPr>
          <w:rFonts w:ascii="Times New Roman" w:eastAsia="Times New Roman" w:hAnsi="Times New Roman" w:cs="Times New Roman"/>
          <w:sz w:val="28"/>
          <w:szCs w:val="20"/>
          <w:lang w:val="en-GB" w:eastAsia="ru-RU"/>
        </w:rPr>
        <w:t>O</w:t>
      </w:r>
      <w:r w:rsidRPr="00F74B9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C5779" w:rsidRPr="00F74B97" w:rsidRDefault="00DC5779" w:rsidP="00702D70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B97">
        <w:rPr>
          <w:rFonts w:ascii="Times New Roman" w:eastAsia="Calibri" w:hAnsi="Times New Roman" w:cs="Times New Roman"/>
          <w:sz w:val="28"/>
          <w:szCs w:val="28"/>
        </w:rPr>
        <w:t>ХРАНЕНИЕ</w:t>
      </w:r>
    </w:p>
    <w:p w:rsidR="00DD5431" w:rsidRPr="00F74B97" w:rsidRDefault="00DD5431" w:rsidP="00F74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F7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плотно </w:t>
      </w:r>
      <w:r w:rsidR="00680862" w:rsidRPr="00F74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укупоренной</w:t>
      </w:r>
      <w:r w:rsidRPr="00F7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упаковке.</w:t>
      </w:r>
    </w:p>
    <w:sectPr w:rsidR="00DD5431" w:rsidRPr="00F74B97" w:rsidSect="00BC4800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406" w:rsidRDefault="00561406" w:rsidP="00CF4C2E">
      <w:pPr>
        <w:spacing w:after="0" w:line="240" w:lineRule="auto"/>
      </w:pPr>
      <w:r>
        <w:separator/>
      </w:r>
    </w:p>
  </w:endnote>
  <w:endnote w:type="continuationSeparator" w:id="0">
    <w:p w:rsidR="00561406" w:rsidRDefault="00561406" w:rsidP="00CF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68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1406" w:rsidRPr="00D007D1" w:rsidRDefault="00237C19" w:rsidP="0063295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07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61406" w:rsidRPr="00D007D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07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2C9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007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406" w:rsidRDefault="00561406" w:rsidP="00CF4C2E">
      <w:pPr>
        <w:spacing w:after="0" w:line="240" w:lineRule="auto"/>
      </w:pPr>
      <w:r>
        <w:separator/>
      </w:r>
    </w:p>
  </w:footnote>
  <w:footnote w:type="continuationSeparator" w:id="0">
    <w:p w:rsidR="00561406" w:rsidRDefault="00561406" w:rsidP="00CF4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D1" w:rsidRPr="00D007D1" w:rsidRDefault="00D007D1" w:rsidP="00D007D1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C2E"/>
    <w:rsid w:val="00031B39"/>
    <w:rsid w:val="00040B42"/>
    <w:rsid w:val="00074169"/>
    <w:rsid w:val="000902E7"/>
    <w:rsid w:val="000E0046"/>
    <w:rsid w:val="00100FF6"/>
    <w:rsid w:val="00104936"/>
    <w:rsid w:val="001471A9"/>
    <w:rsid w:val="00166ABC"/>
    <w:rsid w:val="00182DC9"/>
    <w:rsid w:val="00230691"/>
    <w:rsid w:val="00237C19"/>
    <w:rsid w:val="002944AC"/>
    <w:rsid w:val="002C5AFC"/>
    <w:rsid w:val="002D1CA9"/>
    <w:rsid w:val="003120D7"/>
    <w:rsid w:val="003142D3"/>
    <w:rsid w:val="00367A1B"/>
    <w:rsid w:val="003B1ADC"/>
    <w:rsid w:val="003B3FD8"/>
    <w:rsid w:val="003C00D3"/>
    <w:rsid w:val="00485749"/>
    <w:rsid w:val="0049393C"/>
    <w:rsid w:val="00503347"/>
    <w:rsid w:val="0052060B"/>
    <w:rsid w:val="005347F6"/>
    <w:rsid w:val="00552556"/>
    <w:rsid w:val="00561406"/>
    <w:rsid w:val="0057162A"/>
    <w:rsid w:val="0063039B"/>
    <w:rsid w:val="0063295C"/>
    <w:rsid w:val="00656DF9"/>
    <w:rsid w:val="00680862"/>
    <w:rsid w:val="006E0315"/>
    <w:rsid w:val="00702D70"/>
    <w:rsid w:val="00706A33"/>
    <w:rsid w:val="00717BBA"/>
    <w:rsid w:val="00746EA4"/>
    <w:rsid w:val="00752387"/>
    <w:rsid w:val="007714B0"/>
    <w:rsid w:val="00777A50"/>
    <w:rsid w:val="00784479"/>
    <w:rsid w:val="007B07D3"/>
    <w:rsid w:val="007B1545"/>
    <w:rsid w:val="00803F63"/>
    <w:rsid w:val="0082197C"/>
    <w:rsid w:val="00837922"/>
    <w:rsid w:val="008941C6"/>
    <w:rsid w:val="008B266C"/>
    <w:rsid w:val="008E0592"/>
    <w:rsid w:val="00912486"/>
    <w:rsid w:val="00917C15"/>
    <w:rsid w:val="00985952"/>
    <w:rsid w:val="009F4241"/>
    <w:rsid w:val="00A21F6B"/>
    <w:rsid w:val="00A350C9"/>
    <w:rsid w:val="00A95BC4"/>
    <w:rsid w:val="00B1112B"/>
    <w:rsid w:val="00B1554D"/>
    <w:rsid w:val="00B43066"/>
    <w:rsid w:val="00BC4800"/>
    <w:rsid w:val="00BD115F"/>
    <w:rsid w:val="00C266A7"/>
    <w:rsid w:val="00C3244F"/>
    <w:rsid w:val="00C646D2"/>
    <w:rsid w:val="00CD0375"/>
    <w:rsid w:val="00CF4C2E"/>
    <w:rsid w:val="00D007D1"/>
    <w:rsid w:val="00D91F54"/>
    <w:rsid w:val="00D930E2"/>
    <w:rsid w:val="00DB7B74"/>
    <w:rsid w:val="00DC38EB"/>
    <w:rsid w:val="00DC5779"/>
    <w:rsid w:val="00DD5431"/>
    <w:rsid w:val="00DE07BE"/>
    <w:rsid w:val="00EB0C9D"/>
    <w:rsid w:val="00ED0261"/>
    <w:rsid w:val="00ED3DCB"/>
    <w:rsid w:val="00F0321E"/>
    <w:rsid w:val="00F2347C"/>
    <w:rsid w:val="00F32D44"/>
    <w:rsid w:val="00F74B97"/>
    <w:rsid w:val="00FB073D"/>
    <w:rsid w:val="00FD2C91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9D9C349-0675-4D65-8938-56A2F34C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C2E"/>
  </w:style>
  <w:style w:type="paragraph" w:styleId="a5">
    <w:name w:val="footer"/>
    <w:basedOn w:val="a"/>
    <w:link w:val="a6"/>
    <w:uiPriority w:val="99"/>
    <w:unhideWhenUsed/>
    <w:rsid w:val="00CF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C2E"/>
  </w:style>
  <w:style w:type="table" w:styleId="a7">
    <w:name w:val="Table Grid"/>
    <w:basedOn w:val="a1"/>
    <w:uiPriority w:val="59"/>
    <w:rsid w:val="00CF4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F4C2E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9">
    <w:name w:val="Основной текст Знак"/>
    <w:basedOn w:val="a0"/>
    <w:link w:val="a8"/>
    <w:rsid w:val="00CF4C2E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a">
    <w:name w:val="List Paragraph"/>
    <w:basedOn w:val="a"/>
    <w:uiPriority w:val="34"/>
    <w:qFormat/>
    <w:rsid w:val="00DD54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D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543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917C1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7C1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7C1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7C1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7C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Болобан Екатерина Александровна</cp:lastModifiedBy>
  <cp:revision>7</cp:revision>
  <dcterms:created xsi:type="dcterms:W3CDTF">2023-06-01T08:56:00Z</dcterms:created>
  <dcterms:modified xsi:type="dcterms:W3CDTF">2023-07-03T11:34:00Z</dcterms:modified>
</cp:coreProperties>
</file>