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D670CA" w:rsidRDefault="004A1552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4A155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2C13B8" w:rsidRPr="00D670CA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C13B8" w:rsidRPr="00D670CA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C13B8" w:rsidRPr="00D670CA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307C0" w:rsidRPr="00D670CA" w:rsidRDefault="00304C8C" w:rsidP="007307C0">
      <w:pPr>
        <w:jc w:val="center"/>
        <w:rPr>
          <w:b/>
          <w:sz w:val="28"/>
          <w:szCs w:val="28"/>
        </w:rPr>
      </w:pPr>
      <w:r w:rsidRPr="00304C8C">
        <w:rPr>
          <w:b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D670CA" w:rsidTr="00D56BF8">
        <w:tc>
          <w:tcPr>
            <w:tcW w:w="9356" w:type="dxa"/>
          </w:tcPr>
          <w:p w:rsidR="007307C0" w:rsidRPr="00D670CA" w:rsidRDefault="007307C0" w:rsidP="00D56B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D670CA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D670CA" w:rsidTr="00D56BF8">
        <w:tc>
          <w:tcPr>
            <w:tcW w:w="5920" w:type="dxa"/>
          </w:tcPr>
          <w:p w:rsidR="007307C0" w:rsidRPr="00D670CA" w:rsidRDefault="004A1552" w:rsidP="00D56BF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Кальция глюконат</w:t>
            </w:r>
          </w:p>
        </w:tc>
        <w:tc>
          <w:tcPr>
            <w:tcW w:w="460" w:type="dxa"/>
          </w:tcPr>
          <w:p w:rsidR="007307C0" w:rsidRPr="00D670CA" w:rsidRDefault="007307C0" w:rsidP="00D56B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D670CA" w:rsidRDefault="004A1552" w:rsidP="00D56BF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914EA">
              <w:rPr>
                <w:b/>
                <w:sz w:val="28"/>
                <w:szCs w:val="28"/>
              </w:rPr>
              <w:t>.2.1.0019</w:t>
            </w:r>
          </w:p>
        </w:tc>
      </w:tr>
      <w:tr w:rsidR="007307C0" w:rsidRPr="00D670CA" w:rsidTr="00D56BF8">
        <w:tc>
          <w:tcPr>
            <w:tcW w:w="5920" w:type="dxa"/>
          </w:tcPr>
          <w:p w:rsidR="007307C0" w:rsidRPr="00D670CA" w:rsidRDefault="004A1552" w:rsidP="00D56BF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Кальция глюконат</w:t>
            </w:r>
          </w:p>
        </w:tc>
        <w:tc>
          <w:tcPr>
            <w:tcW w:w="460" w:type="dxa"/>
          </w:tcPr>
          <w:p w:rsidR="007307C0" w:rsidRPr="00D670CA" w:rsidRDefault="007307C0" w:rsidP="00D56B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D670CA" w:rsidRDefault="007307C0" w:rsidP="00D56BF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D670CA" w:rsidTr="00D56BF8">
        <w:tc>
          <w:tcPr>
            <w:tcW w:w="5920" w:type="dxa"/>
          </w:tcPr>
          <w:p w:rsidR="007307C0" w:rsidRPr="00D670CA" w:rsidRDefault="00304C8C" w:rsidP="00D56BF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304C8C">
              <w:rPr>
                <w:b/>
                <w:sz w:val="28"/>
                <w:szCs w:val="28"/>
                <w:lang w:val="en-US"/>
              </w:rPr>
              <w:t>Calcii</w:t>
            </w:r>
            <w:r w:rsidRPr="00304C8C">
              <w:rPr>
                <w:b/>
                <w:sz w:val="28"/>
                <w:szCs w:val="28"/>
              </w:rPr>
              <w:t xml:space="preserve"> </w:t>
            </w:r>
            <w:r w:rsidRPr="00304C8C">
              <w:rPr>
                <w:b/>
                <w:sz w:val="28"/>
                <w:szCs w:val="28"/>
                <w:lang w:val="en-US"/>
              </w:rPr>
              <w:t>gluconas</w:t>
            </w:r>
          </w:p>
        </w:tc>
        <w:tc>
          <w:tcPr>
            <w:tcW w:w="460" w:type="dxa"/>
          </w:tcPr>
          <w:p w:rsidR="007307C0" w:rsidRPr="00D670CA" w:rsidRDefault="007307C0" w:rsidP="00D56BF8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D670CA" w:rsidRDefault="004A1552" w:rsidP="00D670C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ФС.2.1.0019.15</w:t>
            </w:r>
          </w:p>
        </w:tc>
      </w:tr>
    </w:tbl>
    <w:p w:rsidR="007307C0" w:rsidRPr="00D670CA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D670CA" w:rsidTr="00D56BF8">
        <w:tc>
          <w:tcPr>
            <w:tcW w:w="9356" w:type="dxa"/>
          </w:tcPr>
          <w:p w:rsidR="007307C0" w:rsidRPr="00D670CA" w:rsidRDefault="007307C0" w:rsidP="00D56B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D670CA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RPr="00D670CA" w:rsidTr="00D56BF8">
        <w:tc>
          <w:tcPr>
            <w:tcW w:w="9571" w:type="dxa"/>
            <w:gridSpan w:val="2"/>
          </w:tcPr>
          <w:p w:rsidR="00304C8C" w:rsidRPr="00E079A0" w:rsidRDefault="00D670CA" w:rsidP="00E079A0">
            <w:pPr>
              <w:jc w:val="center"/>
              <w:rPr>
                <w:sz w:val="28"/>
                <w:szCs w:val="28"/>
              </w:rPr>
            </w:pPr>
            <w:r w:rsidRPr="000922B9">
              <w:rPr>
                <w:sz w:val="28"/>
                <w:szCs w:val="28"/>
              </w:rPr>
              <w:object w:dxaOrig="498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105.75pt" o:ole="">
                  <v:imagedata r:id="rId8" o:title=""/>
                </v:shape>
                <o:OLEObject Type="Embed" ProgID="ChemWindow.Document" ShapeID="_x0000_i1025" DrawAspect="Content" ObjectID="_1750143989" r:id="rId9"/>
              </w:object>
            </w:r>
          </w:p>
          <w:p w:rsidR="00FD3A9C" w:rsidRPr="00FD3A9C" w:rsidRDefault="00FD3A9C" w:rsidP="00304C8C">
            <w:pPr>
              <w:jc w:val="center"/>
              <w:rPr>
                <w:sz w:val="28"/>
                <w:szCs w:val="28"/>
              </w:rPr>
            </w:pPr>
          </w:p>
        </w:tc>
      </w:tr>
      <w:tr w:rsidR="00D670CA" w:rsidRPr="00D670CA" w:rsidTr="00D56BF8">
        <w:tc>
          <w:tcPr>
            <w:tcW w:w="4785" w:type="dxa"/>
          </w:tcPr>
          <w:p w:rsidR="00D670CA" w:rsidRPr="00D670CA" w:rsidRDefault="004A1552" w:rsidP="00D56BF8">
            <w:pPr>
              <w:rPr>
                <w:sz w:val="28"/>
                <w:szCs w:val="28"/>
                <w:lang w:val="en-US"/>
              </w:rPr>
            </w:pPr>
            <w:r w:rsidRPr="004A1552">
              <w:rPr>
                <w:sz w:val="28"/>
                <w:szCs w:val="28"/>
              </w:rPr>
              <w:t>С</w:t>
            </w:r>
            <w:r w:rsidRPr="004A1552">
              <w:rPr>
                <w:noProof/>
                <w:sz w:val="28"/>
                <w:szCs w:val="28"/>
                <w:vertAlign w:val="subscript"/>
              </w:rPr>
              <w:t>12</w:t>
            </w:r>
            <w:r w:rsidR="00304C8C" w:rsidRPr="00304C8C">
              <w:rPr>
                <w:sz w:val="28"/>
                <w:szCs w:val="28"/>
              </w:rPr>
              <w:t>Н</w:t>
            </w:r>
            <w:r w:rsidR="00304C8C" w:rsidRPr="00304C8C">
              <w:rPr>
                <w:sz w:val="28"/>
                <w:szCs w:val="28"/>
                <w:vertAlign w:val="subscript"/>
              </w:rPr>
              <w:t>22</w:t>
            </w:r>
            <w:r w:rsidR="00304C8C" w:rsidRPr="00304C8C">
              <w:rPr>
                <w:sz w:val="28"/>
                <w:szCs w:val="28"/>
              </w:rPr>
              <w:t>CaO</w:t>
            </w:r>
            <w:r w:rsidR="00304C8C" w:rsidRPr="00304C8C">
              <w:rPr>
                <w:noProof/>
                <w:sz w:val="28"/>
                <w:szCs w:val="28"/>
                <w:vertAlign w:val="subscript"/>
              </w:rPr>
              <w:t>14</w:t>
            </w:r>
            <w:r w:rsidR="00304C8C" w:rsidRPr="00304C8C">
              <w:rPr>
                <w:noProof/>
                <w:sz w:val="28"/>
                <w:szCs w:val="28"/>
              </w:rPr>
              <w:t>∙</w:t>
            </w:r>
            <w:r w:rsidR="00304C8C" w:rsidRPr="00304C8C">
              <w:rPr>
                <w:sz w:val="28"/>
                <w:szCs w:val="28"/>
              </w:rPr>
              <w:t>H</w:t>
            </w:r>
            <w:r w:rsidR="00304C8C" w:rsidRPr="00304C8C">
              <w:rPr>
                <w:sz w:val="28"/>
                <w:szCs w:val="28"/>
                <w:vertAlign w:val="subscript"/>
              </w:rPr>
              <w:t>2</w:t>
            </w:r>
            <w:r w:rsidR="00304C8C" w:rsidRPr="00304C8C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D670CA" w:rsidRPr="00190190" w:rsidRDefault="00190190" w:rsidP="00482E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="00304C8C" w:rsidRPr="00304C8C">
              <w:rPr>
                <w:sz w:val="28"/>
                <w:szCs w:val="28"/>
              </w:rPr>
              <w:t>448,</w:t>
            </w:r>
            <w:r w:rsidR="00482E03">
              <w:rPr>
                <w:sz w:val="28"/>
                <w:szCs w:val="28"/>
              </w:rPr>
              <w:t>39</w:t>
            </w:r>
          </w:p>
        </w:tc>
      </w:tr>
      <w:tr w:rsidR="00190190" w:rsidRPr="00D670CA" w:rsidTr="00D56BF8">
        <w:tc>
          <w:tcPr>
            <w:tcW w:w="4785" w:type="dxa"/>
          </w:tcPr>
          <w:p w:rsidR="00190190" w:rsidRPr="004A1552" w:rsidRDefault="00190190" w:rsidP="00D56BF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90190" w:rsidRDefault="00190190" w:rsidP="00482E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М.м. 430,4 (безводный)</w:t>
            </w:r>
          </w:p>
        </w:tc>
      </w:tr>
    </w:tbl>
    <w:p w:rsidR="007307C0" w:rsidRDefault="007307C0" w:rsidP="00E712C1">
      <w:pPr>
        <w:spacing w:line="360" w:lineRule="auto"/>
        <w:ind w:firstLine="709"/>
        <w:rPr>
          <w:sz w:val="28"/>
          <w:szCs w:val="28"/>
        </w:rPr>
      </w:pPr>
    </w:p>
    <w:p w:rsidR="00FD3A9C" w:rsidRDefault="00A922CF" w:rsidP="00F37CCD">
      <w:pPr>
        <w:widowControl w:val="0"/>
        <w:spacing w:line="360" w:lineRule="auto"/>
        <w:ind w:firstLine="709"/>
        <w:rPr>
          <w:sz w:val="28"/>
          <w:szCs w:val="28"/>
        </w:rPr>
      </w:pPr>
      <w:r w:rsidRPr="00A922CF">
        <w:rPr>
          <w:rFonts w:eastAsia="Calibri"/>
          <w:sz w:val="28"/>
          <w:szCs w:val="28"/>
          <w:lang w:eastAsia="en-US"/>
        </w:rPr>
        <w:t>ОПРЕДЕЛЕНИЕ</w:t>
      </w:r>
    </w:p>
    <w:p w:rsidR="00FD3A9C" w:rsidRPr="00FD3A9C" w:rsidRDefault="00FD3A9C" w:rsidP="00F37CCD">
      <w:pPr>
        <w:widowControl w:val="0"/>
        <w:spacing w:line="360" w:lineRule="auto"/>
        <w:ind w:firstLine="709"/>
        <w:rPr>
          <w:sz w:val="28"/>
          <w:szCs w:val="28"/>
        </w:rPr>
      </w:pPr>
      <w:r w:rsidRPr="00304C8C">
        <w:rPr>
          <w:sz w:val="28"/>
          <w:szCs w:val="28"/>
        </w:rPr>
        <w:t>Кальция</w:t>
      </w:r>
      <w:r w:rsidRPr="00FD3A9C">
        <w:rPr>
          <w:sz w:val="28"/>
          <w:szCs w:val="28"/>
        </w:rPr>
        <w:t xml:space="preserve"> </w:t>
      </w:r>
      <w:r w:rsidRPr="00304C8C">
        <w:rPr>
          <w:sz w:val="28"/>
          <w:szCs w:val="28"/>
        </w:rPr>
        <w:t>бис</w:t>
      </w:r>
      <w:r w:rsidRPr="00FD3A9C">
        <w:rPr>
          <w:sz w:val="28"/>
          <w:szCs w:val="28"/>
        </w:rPr>
        <w:t>[(</w:t>
      </w:r>
      <w:r w:rsidRPr="00304C8C">
        <w:rPr>
          <w:sz w:val="28"/>
          <w:szCs w:val="28"/>
          <w:lang w:val="en-US"/>
        </w:rPr>
        <w:t> </w:t>
      </w:r>
      <w:r w:rsidRPr="00FD3A9C">
        <w:rPr>
          <w:i/>
          <w:iCs/>
          <w:sz w:val="28"/>
          <w:szCs w:val="28"/>
        </w:rPr>
        <w:t>2</w:t>
      </w:r>
      <w:r w:rsidRPr="00304C8C">
        <w:rPr>
          <w:i/>
          <w:iCs/>
          <w:sz w:val="28"/>
          <w:szCs w:val="28"/>
          <w:lang w:val="en-US"/>
        </w:rPr>
        <w:t>R</w:t>
      </w:r>
      <w:r w:rsidRPr="00FD3A9C">
        <w:rPr>
          <w:sz w:val="28"/>
          <w:szCs w:val="28"/>
        </w:rPr>
        <w:t>,</w:t>
      </w:r>
      <w:r w:rsidRPr="00304C8C">
        <w:rPr>
          <w:sz w:val="28"/>
          <w:szCs w:val="28"/>
          <w:lang w:val="en-US"/>
        </w:rPr>
        <w:t> </w:t>
      </w:r>
      <w:r w:rsidRPr="00FD3A9C">
        <w:rPr>
          <w:i/>
          <w:iCs/>
          <w:sz w:val="28"/>
          <w:szCs w:val="28"/>
        </w:rPr>
        <w:t>3</w:t>
      </w:r>
      <w:r w:rsidRPr="00304C8C">
        <w:rPr>
          <w:i/>
          <w:iCs/>
          <w:sz w:val="28"/>
          <w:szCs w:val="28"/>
          <w:lang w:val="en-US"/>
        </w:rPr>
        <w:t>S</w:t>
      </w:r>
      <w:r w:rsidRPr="00304C8C">
        <w:rPr>
          <w:sz w:val="28"/>
          <w:szCs w:val="28"/>
          <w:lang w:val="en-US"/>
        </w:rPr>
        <w:t> </w:t>
      </w:r>
      <w:r w:rsidRPr="00FD3A9C">
        <w:rPr>
          <w:sz w:val="28"/>
          <w:szCs w:val="28"/>
        </w:rPr>
        <w:t>,</w:t>
      </w:r>
      <w:r w:rsidRPr="00304C8C">
        <w:rPr>
          <w:sz w:val="28"/>
          <w:szCs w:val="28"/>
          <w:lang w:val="en-US"/>
        </w:rPr>
        <w:t> </w:t>
      </w:r>
      <w:r w:rsidRPr="00FD3A9C">
        <w:rPr>
          <w:i/>
          <w:iCs/>
          <w:sz w:val="28"/>
          <w:szCs w:val="28"/>
        </w:rPr>
        <w:t>4</w:t>
      </w:r>
      <w:r w:rsidRPr="00304C8C">
        <w:rPr>
          <w:i/>
          <w:iCs/>
          <w:sz w:val="28"/>
          <w:szCs w:val="28"/>
          <w:lang w:val="en-US"/>
        </w:rPr>
        <w:t>R</w:t>
      </w:r>
      <w:r w:rsidRPr="00304C8C">
        <w:rPr>
          <w:sz w:val="28"/>
          <w:szCs w:val="28"/>
          <w:lang w:val="en-US"/>
        </w:rPr>
        <w:t> </w:t>
      </w:r>
      <w:r w:rsidRPr="00FD3A9C">
        <w:rPr>
          <w:sz w:val="28"/>
          <w:szCs w:val="28"/>
        </w:rPr>
        <w:t>,</w:t>
      </w:r>
      <w:r w:rsidRPr="00304C8C">
        <w:rPr>
          <w:sz w:val="28"/>
          <w:szCs w:val="28"/>
          <w:lang w:val="en-US"/>
        </w:rPr>
        <w:t> </w:t>
      </w:r>
      <w:r w:rsidRPr="00FD3A9C">
        <w:rPr>
          <w:i/>
          <w:iCs/>
          <w:sz w:val="28"/>
          <w:szCs w:val="28"/>
        </w:rPr>
        <w:t>5</w:t>
      </w:r>
      <w:r w:rsidRPr="00304C8C">
        <w:rPr>
          <w:i/>
          <w:iCs/>
          <w:sz w:val="28"/>
          <w:szCs w:val="28"/>
          <w:lang w:val="en-US"/>
        </w:rPr>
        <w:t>R</w:t>
      </w:r>
      <w:r w:rsidRPr="00304C8C">
        <w:rPr>
          <w:sz w:val="28"/>
          <w:szCs w:val="28"/>
          <w:lang w:val="en-US"/>
        </w:rPr>
        <w:t> </w:t>
      </w:r>
      <w:r w:rsidRPr="00FD3A9C">
        <w:rPr>
          <w:sz w:val="28"/>
          <w:szCs w:val="28"/>
        </w:rPr>
        <w:t>)-2,3,4,5,6-</w:t>
      </w:r>
      <w:r w:rsidRPr="00304C8C">
        <w:rPr>
          <w:sz w:val="28"/>
          <w:szCs w:val="28"/>
        </w:rPr>
        <w:t>пентагидрок</w:t>
      </w:r>
      <w:bookmarkStart w:id="0" w:name="_GoBack"/>
      <w:bookmarkEnd w:id="0"/>
      <w:r w:rsidRPr="00304C8C">
        <w:rPr>
          <w:sz w:val="28"/>
          <w:szCs w:val="28"/>
        </w:rPr>
        <w:t>сигексаноат</w:t>
      </w:r>
      <w:r w:rsidRPr="00FD3A9C">
        <w:rPr>
          <w:sz w:val="28"/>
          <w:szCs w:val="28"/>
        </w:rPr>
        <w:t xml:space="preserve">] </w:t>
      </w:r>
      <w:r w:rsidRPr="00304C8C">
        <w:rPr>
          <w:sz w:val="28"/>
          <w:szCs w:val="28"/>
        </w:rPr>
        <w:t>моногидрат</w:t>
      </w:r>
      <w:r w:rsidRPr="00FD3A9C">
        <w:rPr>
          <w:sz w:val="28"/>
          <w:szCs w:val="28"/>
        </w:rPr>
        <w:t xml:space="preserve"> (</w:t>
      </w:r>
      <w:r w:rsidRPr="00304C8C">
        <w:rPr>
          <w:sz w:val="28"/>
          <w:szCs w:val="28"/>
        </w:rPr>
        <w:t>моногидрат</w:t>
      </w:r>
      <w:r w:rsidRPr="00FD3A9C">
        <w:rPr>
          <w:sz w:val="28"/>
          <w:szCs w:val="28"/>
        </w:rPr>
        <w:t xml:space="preserve"> </w:t>
      </w:r>
      <w:r w:rsidRPr="00304C8C">
        <w:rPr>
          <w:sz w:val="28"/>
          <w:szCs w:val="28"/>
        </w:rPr>
        <w:t>ди</w:t>
      </w:r>
      <w:r w:rsidRPr="00FD3A9C">
        <w:rPr>
          <w:sz w:val="28"/>
          <w:szCs w:val="28"/>
        </w:rPr>
        <w:t>(</w:t>
      </w:r>
      <w:r w:rsidRPr="00304C8C">
        <w:rPr>
          <w:sz w:val="28"/>
          <w:szCs w:val="28"/>
          <w:lang w:val="en-US"/>
        </w:rPr>
        <w:t> </w:t>
      </w:r>
      <w:r w:rsidRPr="00304C8C">
        <w:rPr>
          <w:caps/>
          <w:sz w:val="28"/>
          <w:szCs w:val="28"/>
          <w:lang w:val="en-US"/>
        </w:rPr>
        <w:t>D</w:t>
      </w:r>
      <w:r w:rsidRPr="00304C8C">
        <w:rPr>
          <w:sz w:val="28"/>
          <w:szCs w:val="28"/>
          <w:lang w:val="en-US"/>
        </w:rPr>
        <w:t> </w:t>
      </w:r>
      <w:r w:rsidRPr="00FD3A9C">
        <w:rPr>
          <w:sz w:val="28"/>
          <w:szCs w:val="28"/>
        </w:rPr>
        <w:t>-</w:t>
      </w:r>
      <w:r w:rsidRPr="00304C8C">
        <w:rPr>
          <w:sz w:val="28"/>
          <w:szCs w:val="28"/>
        </w:rPr>
        <w:t>глюконата</w:t>
      </w:r>
      <w:r w:rsidRPr="00FD3A9C">
        <w:rPr>
          <w:sz w:val="28"/>
          <w:szCs w:val="28"/>
        </w:rPr>
        <w:t xml:space="preserve">) </w:t>
      </w:r>
      <w:r w:rsidRPr="00304C8C">
        <w:rPr>
          <w:sz w:val="28"/>
          <w:szCs w:val="28"/>
        </w:rPr>
        <w:t>кальция</w:t>
      </w:r>
      <w:r w:rsidRPr="00FD3A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0454" w:rsidRDefault="00304C8C" w:rsidP="00E079A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04C8C">
        <w:rPr>
          <w:rFonts w:ascii="Times New Roman" w:hAnsi="Times New Roman"/>
          <w:b w:val="0"/>
          <w:noProof/>
          <w:lang w:val="en-US"/>
        </w:rPr>
        <w:t>C</w:t>
      </w:r>
      <w:r w:rsidRPr="00304C8C">
        <w:rPr>
          <w:rFonts w:ascii="Times New Roman" w:hAnsi="Times New Roman"/>
          <w:b w:val="0"/>
        </w:rPr>
        <w:t>одержит не менее 98,5 % и не более 102,0 % кальция глюконата С</w:t>
      </w:r>
      <w:r w:rsidRPr="00304C8C">
        <w:rPr>
          <w:rFonts w:ascii="Times New Roman" w:hAnsi="Times New Roman"/>
          <w:b w:val="0"/>
          <w:noProof/>
          <w:vertAlign w:val="subscript"/>
        </w:rPr>
        <w:t>12</w:t>
      </w:r>
      <w:r w:rsidRPr="00304C8C">
        <w:rPr>
          <w:rFonts w:ascii="Times New Roman" w:hAnsi="Times New Roman"/>
          <w:b w:val="0"/>
        </w:rPr>
        <w:t>Н</w:t>
      </w:r>
      <w:r w:rsidRPr="00304C8C">
        <w:rPr>
          <w:rFonts w:ascii="Times New Roman" w:hAnsi="Times New Roman"/>
          <w:b w:val="0"/>
          <w:vertAlign w:val="subscript"/>
        </w:rPr>
        <w:t>22</w:t>
      </w:r>
      <w:r w:rsidRPr="00304C8C">
        <w:rPr>
          <w:rFonts w:ascii="Times New Roman" w:hAnsi="Times New Roman"/>
          <w:b w:val="0"/>
        </w:rPr>
        <w:t>CaO</w:t>
      </w:r>
      <w:r w:rsidRPr="00304C8C">
        <w:rPr>
          <w:rFonts w:ascii="Times New Roman" w:hAnsi="Times New Roman"/>
          <w:b w:val="0"/>
          <w:noProof/>
          <w:vertAlign w:val="subscript"/>
        </w:rPr>
        <w:t>14</w:t>
      </w:r>
      <w:r w:rsidRPr="00304C8C">
        <w:rPr>
          <w:rFonts w:ascii="Times New Roman" w:hAnsi="Times New Roman"/>
          <w:b w:val="0"/>
          <w:noProof/>
        </w:rPr>
        <w:t>∙</w:t>
      </w:r>
      <w:r w:rsidRPr="00304C8C">
        <w:rPr>
          <w:rFonts w:ascii="Times New Roman" w:hAnsi="Times New Roman"/>
          <w:b w:val="0"/>
        </w:rPr>
        <w:t>H</w:t>
      </w:r>
      <w:r w:rsidRPr="00304C8C">
        <w:rPr>
          <w:rFonts w:ascii="Times New Roman" w:hAnsi="Times New Roman"/>
          <w:b w:val="0"/>
          <w:vertAlign w:val="subscript"/>
        </w:rPr>
        <w:t>2</w:t>
      </w:r>
      <w:r w:rsidRPr="00304C8C">
        <w:rPr>
          <w:rFonts w:ascii="Times New Roman" w:hAnsi="Times New Roman"/>
          <w:b w:val="0"/>
        </w:rPr>
        <w:t>O для субстанции, предназначенной для производства нестерильных лекарственных препаратов.</w:t>
      </w:r>
    </w:p>
    <w:p w:rsidR="00304C8C" w:rsidRDefault="00A41D05" w:rsidP="00E079A0">
      <w:pPr>
        <w:spacing w:line="360" w:lineRule="auto"/>
        <w:ind w:firstLine="709"/>
        <w:jc w:val="both"/>
        <w:rPr>
          <w:sz w:val="28"/>
          <w:szCs w:val="28"/>
        </w:rPr>
      </w:pPr>
      <w:r w:rsidRPr="00DD05FA">
        <w:rPr>
          <w:noProof/>
          <w:sz w:val="28"/>
          <w:lang w:val="en-US"/>
        </w:rPr>
        <w:t>C</w:t>
      </w:r>
      <w:r w:rsidRPr="00DD05FA">
        <w:rPr>
          <w:sz w:val="28"/>
        </w:rPr>
        <w:t>одержит не менее 9</w:t>
      </w:r>
      <w:r w:rsidRPr="00F67A66">
        <w:rPr>
          <w:sz w:val="28"/>
        </w:rPr>
        <w:t>9</w:t>
      </w:r>
      <w:r w:rsidRPr="00DD05FA">
        <w:rPr>
          <w:sz w:val="28"/>
        </w:rPr>
        <w:t>,</w:t>
      </w:r>
      <w:r w:rsidRPr="00F67A66">
        <w:rPr>
          <w:sz w:val="28"/>
        </w:rPr>
        <w:t>0</w:t>
      </w:r>
      <w:r>
        <w:rPr>
          <w:sz w:val="28"/>
        </w:rPr>
        <w:t> </w:t>
      </w:r>
      <w:r w:rsidRPr="00DD05FA">
        <w:rPr>
          <w:sz w:val="28"/>
        </w:rPr>
        <w:t>% и не более 10</w:t>
      </w:r>
      <w:r w:rsidRPr="00F67A66">
        <w:rPr>
          <w:sz w:val="28"/>
        </w:rPr>
        <w:t>1</w:t>
      </w:r>
      <w:r w:rsidRPr="00DD05FA">
        <w:rPr>
          <w:sz w:val="28"/>
        </w:rPr>
        <w:t>,0</w:t>
      </w:r>
      <w:r>
        <w:rPr>
          <w:sz w:val="28"/>
        </w:rPr>
        <w:t> </w:t>
      </w:r>
      <w:r w:rsidRPr="00DD05FA">
        <w:rPr>
          <w:sz w:val="28"/>
        </w:rPr>
        <w:t xml:space="preserve">% </w:t>
      </w:r>
      <w:r>
        <w:rPr>
          <w:sz w:val="28"/>
        </w:rPr>
        <w:t xml:space="preserve">кальция глюконата </w:t>
      </w:r>
      <w:r w:rsidRPr="00DD05FA">
        <w:rPr>
          <w:sz w:val="28"/>
        </w:rPr>
        <w:t>С</w:t>
      </w:r>
      <w:r w:rsidRPr="00DD05FA">
        <w:rPr>
          <w:noProof/>
          <w:sz w:val="28"/>
          <w:vertAlign w:val="subscript"/>
        </w:rPr>
        <w:t>12</w:t>
      </w:r>
      <w:r w:rsidRPr="00DD05FA">
        <w:rPr>
          <w:sz w:val="28"/>
        </w:rPr>
        <w:t>Н</w:t>
      </w:r>
      <w:r w:rsidRPr="00DD05FA">
        <w:rPr>
          <w:sz w:val="28"/>
          <w:vertAlign w:val="subscript"/>
        </w:rPr>
        <w:t>22</w:t>
      </w:r>
      <w:r w:rsidRPr="00DD05FA">
        <w:rPr>
          <w:sz w:val="28"/>
        </w:rPr>
        <w:t>CaO</w:t>
      </w:r>
      <w:r w:rsidRPr="00DD05FA">
        <w:rPr>
          <w:noProof/>
          <w:sz w:val="28"/>
          <w:vertAlign w:val="subscript"/>
        </w:rPr>
        <w:t>14</w:t>
      </w:r>
      <w:r>
        <w:rPr>
          <w:noProof/>
          <w:sz w:val="28"/>
        </w:rPr>
        <w:t>∙</w:t>
      </w:r>
      <w:r w:rsidRPr="00DD05FA">
        <w:rPr>
          <w:sz w:val="28"/>
        </w:rPr>
        <w:t>H</w:t>
      </w:r>
      <w:r w:rsidRPr="00DD05FA">
        <w:rPr>
          <w:sz w:val="28"/>
          <w:vertAlign w:val="subscript"/>
        </w:rPr>
        <w:t>2</w:t>
      </w:r>
      <w:r w:rsidRPr="00DD05FA">
        <w:rPr>
          <w:sz w:val="28"/>
        </w:rPr>
        <w:t xml:space="preserve">O </w:t>
      </w:r>
      <w:r w:rsidRPr="00332630">
        <w:rPr>
          <w:sz w:val="28"/>
        </w:rPr>
        <w:t>для субстанции, предназначенной для производства лекарственных препаратов для парентерального применения</w:t>
      </w:r>
      <w:r w:rsidRPr="00DD05FA">
        <w:rPr>
          <w:sz w:val="28"/>
        </w:rPr>
        <w:t>.</w:t>
      </w:r>
    </w:p>
    <w:p w:rsidR="00A41D05" w:rsidRPr="00E712C1" w:rsidRDefault="00E712C1" w:rsidP="00F37C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712C1">
        <w:rPr>
          <w:bCs/>
          <w:sz w:val="28"/>
          <w:szCs w:val="28"/>
        </w:rPr>
        <w:t>СВОЙСТВА</w:t>
      </w:r>
    </w:p>
    <w:p w:rsidR="006A1AB2" w:rsidRPr="00D670CA" w:rsidRDefault="00304C8C" w:rsidP="00F37C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C8C">
        <w:rPr>
          <w:b/>
          <w:bCs/>
          <w:sz w:val="28"/>
          <w:szCs w:val="28"/>
        </w:rPr>
        <w:t>Описание</w:t>
      </w:r>
      <w:r w:rsidRPr="00304C8C">
        <w:rPr>
          <w:sz w:val="28"/>
          <w:szCs w:val="28"/>
        </w:rPr>
        <w:t xml:space="preserve">. </w:t>
      </w:r>
      <w:r w:rsidR="00E53CE1" w:rsidRPr="00DD05FA">
        <w:rPr>
          <w:sz w:val="28"/>
        </w:rPr>
        <w:t xml:space="preserve">Белый или почти белый зернистый </w:t>
      </w:r>
      <w:r w:rsidR="00E53CE1" w:rsidRPr="00DD05FA">
        <w:rPr>
          <w:noProof/>
          <w:sz w:val="28"/>
        </w:rPr>
        <w:t xml:space="preserve">или </w:t>
      </w:r>
      <w:r w:rsidR="00E53CE1" w:rsidRPr="00DD05FA">
        <w:rPr>
          <w:sz w:val="28"/>
        </w:rPr>
        <w:t>кристаллический порошок.</w:t>
      </w:r>
    </w:p>
    <w:p w:rsidR="006A1AB2" w:rsidRPr="006F0E6D" w:rsidRDefault="00304C8C" w:rsidP="00F37C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6D">
        <w:rPr>
          <w:b/>
          <w:bCs/>
          <w:sz w:val="28"/>
          <w:szCs w:val="28"/>
        </w:rPr>
        <w:t>Растворимость</w:t>
      </w:r>
      <w:r w:rsidRPr="006F0E6D">
        <w:rPr>
          <w:sz w:val="28"/>
          <w:szCs w:val="28"/>
        </w:rPr>
        <w:t xml:space="preserve">. </w:t>
      </w:r>
      <w:r w:rsidR="00E53CE1" w:rsidRPr="006F0E6D">
        <w:rPr>
          <w:noProof/>
          <w:sz w:val="28"/>
        </w:rPr>
        <w:t>Л</w:t>
      </w:r>
      <w:r w:rsidR="00E53CE1" w:rsidRPr="006F0E6D">
        <w:rPr>
          <w:sz w:val="28"/>
        </w:rPr>
        <w:t xml:space="preserve">егко растворим в кипящей воде, умеренно </w:t>
      </w:r>
      <w:r w:rsidR="00E53CE1" w:rsidRPr="006F0E6D">
        <w:rPr>
          <w:sz w:val="28"/>
        </w:rPr>
        <w:lastRenderedPageBreak/>
        <w:t>(медленно) растворим в воде, практически нерастворим в спирте 96 %</w:t>
      </w:r>
      <w:r w:rsidRPr="006F0E6D">
        <w:rPr>
          <w:sz w:val="28"/>
          <w:szCs w:val="28"/>
        </w:rPr>
        <w:t>.</w:t>
      </w:r>
    </w:p>
    <w:p w:rsidR="00E712C1" w:rsidRPr="006F0E6D" w:rsidRDefault="00E712C1" w:rsidP="00F37C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6D">
        <w:rPr>
          <w:rFonts w:eastAsia="Calibri"/>
          <w:sz w:val="28"/>
          <w:szCs w:val="28"/>
          <w:lang w:eastAsia="en-US"/>
        </w:rPr>
        <w:t>ИДЕНТИФИКАЦИЯ</w:t>
      </w:r>
    </w:p>
    <w:p w:rsidR="006A1AB2" w:rsidRPr="006F0E6D" w:rsidRDefault="00E712C1" w:rsidP="00A461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6D">
        <w:rPr>
          <w:i/>
          <w:sz w:val="28"/>
          <w:szCs w:val="28"/>
        </w:rPr>
        <w:t>1. </w:t>
      </w:r>
      <w:r w:rsidR="002E4E5C" w:rsidRPr="006F0E6D">
        <w:rPr>
          <w:i/>
          <w:sz w:val="28"/>
          <w:szCs w:val="28"/>
        </w:rPr>
        <w:t>ИК-спектрометрия</w:t>
      </w:r>
      <w:r w:rsidR="00304C8C" w:rsidRPr="006F0E6D">
        <w:rPr>
          <w:i/>
          <w:sz w:val="28"/>
          <w:szCs w:val="28"/>
        </w:rPr>
        <w:t xml:space="preserve"> </w:t>
      </w:r>
      <w:r w:rsidR="00304C8C" w:rsidRPr="006F0E6D">
        <w:rPr>
          <w:sz w:val="28"/>
          <w:szCs w:val="28"/>
        </w:rPr>
        <w:t xml:space="preserve">(ОФС «Спектрометрия в </w:t>
      </w:r>
      <w:r w:rsidR="0042167A" w:rsidRPr="006F0E6D">
        <w:rPr>
          <w:color w:val="000000" w:themeColor="text1"/>
          <w:sz w:val="28"/>
          <w:szCs w:val="28"/>
        </w:rPr>
        <w:t xml:space="preserve">средней </w:t>
      </w:r>
      <w:r w:rsidR="00304C8C" w:rsidRPr="006F0E6D">
        <w:rPr>
          <w:sz w:val="28"/>
          <w:szCs w:val="28"/>
        </w:rPr>
        <w:t>инфракрасной области»). Инфракрасный спектр субстанции, снятый в диске с калия бро</w:t>
      </w:r>
      <w:r w:rsidR="00190190">
        <w:rPr>
          <w:sz w:val="28"/>
          <w:szCs w:val="28"/>
        </w:rPr>
        <w:t>мидом, в области от 4000 до 400 </w:t>
      </w:r>
      <w:r w:rsidR="00304C8C" w:rsidRPr="006F0E6D">
        <w:rPr>
          <w:sz w:val="28"/>
          <w:szCs w:val="28"/>
        </w:rPr>
        <w:t>см</w:t>
      </w:r>
      <w:r w:rsidR="00EE7050">
        <w:rPr>
          <w:sz w:val="28"/>
          <w:szCs w:val="28"/>
          <w:vertAlign w:val="superscript"/>
        </w:rPr>
        <w:t>–</w:t>
      </w:r>
      <w:r w:rsidR="00304C8C" w:rsidRPr="006F0E6D">
        <w:rPr>
          <w:sz w:val="28"/>
          <w:szCs w:val="28"/>
          <w:vertAlign w:val="superscript"/>
        </w:rPr>
        <w:t>1</w:t>
      </w:r>
      <w:r w:rsidR="00304C8C" w:rsidRPr="006F0E6D">
        <w:rPr>
          <w:position w:val="9"/>
          <w:sz w:val="28"/>
          <w:szCs w:val="28"/>
        </w:rPr>
        <w:t xml:space="preserve"> </w:t>
      </w:r>
      <w:r w:rsidR="00304C8C" w:rsidRPr="006F0E6D">
        <w:rPr>
          <w:sz w:val="28"/>
          <w:szCs w:val="28"/>
        </w:rPr>
        <w:t>по положению полос поглощения должен соответствовать спектру</w:t>
      </w:r>
      <w:r w:rsidR="004A1552" w:rsidRPr="006F0E6D">
        <w:rPr>
          <w:sz w:val="28"/>
          <w:szCs w:val="28"/>
        </w:rPr>
        <w:t xml:space="preserve"> фармакопейного стандартного образца </w:t>
      </w:r>
      <w:r w:rsidR="00E53CE1" w:rsidRPr="006F0E6D">
        <w:rPr>
          <w:sz w:val="28"/>
        </w:rPr>
        <w:t>кальция глюконата</w:t>
      </w:r>
      <w:r w:rsidR="00304C8C" w:rsidRPr="006F0E6D">
        <w:rPr>
          <w:sz w:val="28"/>
          <w:szCs w:val="28"/>
        </w:rPr>
        <w:t>.</w:t>
      </w:r>
    </w:p>
    <w:p w:rsidR="00C12166" w:rsidRPr="006F0E6D" w:rsidRDefault="002E4E5C" w:rsidP="00A461C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F0E6D">
        <w:rPr>
          <w:rFonts w:ascii="Times New Roman" w:hAnsi="Times New Roman"/>
          <w:noProof/>
          <w:sz w:val="28"/>
        </w:rPr>
        <w:t>2</w:t>
      </w:r>
      <w:r w:rsidR="00EE4F8C" w:rsidRPr="006F0E6D">
        <w:rPr>
          <w:rFonts w:ascii="Times New Roman" w:hAnsi="Times New Roman"/>
          <w:i/>
          <w:noProof/>
          <w:sz w:val="28"/>
        </w:rPr>
        <w:t>.</w:t>
      </w:r>
      <w:r w:rsidR="00E712C1" w:rsidRPr="006F0E6D">
        <w:rPr>
          <w:rFonts w:ascii="Times New Roman" w:hAnsi="Times New Roman"/>
          <w:noProof/>
          <w:sz w:val="28"/>
        </w:rPr>
        <w:t> </w:t>
      </w:r>
      <w:r w:rsidRPr="006F0E6D">
        <w:rPr>
          <w:rFonts w:ascii="Times New Roman" w:hAnsi="Times New Roman"/>
          <w:i/>
          <w:noProof/>
          <w:sz w:val="28"/>
          <w:szCs w:val="28"/>
        </w:rPr>
        <w:t>Качественная реакция</w:t>
      </w:r>
      <w:r w:rsidRPr="006F0E6D">
        <w:rPr>
          <w:rFonts w:ascii="Times New Roman" w:hAnsi="Times New Roman"/>
          <w:noProof/>
          <w:sz w:val="28"/>
          <w:szCs w:val="28"/>
        </w:rPr>
        <w:t>.</w:t>
      </w:r>
      <w:r w:rsidR="00980D9F" w:rsidRPr="006F0E6D">
        <w:rPr>
          <w:rFonts w:ascii="Times New Roman" w:hAnsi="Times New Roman"/>
          <w:noProof/>
        </w:rPr>
        <w:t xml:space="preserve"> </w:t>
      </w:r>
      <w:r w:rsidR="00C12166" w:rsidRPr="006F0E6D">
        <w:rPr>
          <w:rFonts w:ascii="Times New Roman" w:hAnsi="Times New Roman"/>
          <w:noProof/>
          <w:sz w:val="28"/>
        </w:rPr>
        <w:t>1</w:t>
      </w:r>
      <w:r w:rsidR="00C12166" w:rsidRPr="006F0E6D">
        <w:rPr>
          <w:rFonts w:ascii="Times New Roman" w:hAnsi="Times New Roman"/>
          <w:sz w:val="28"/>
        </w:rPr>
        <w:t> г субстанции растворяют в 50 мл воды, прибавляют 0,3 мл</w:t>
      </w:r>
      <w:r w:rsidR="00D7105A" w:rsidRPr="006F0E6D">
        <w:rPr>
          <w:rFonts w:ascii="Times New Roman" w:hAnsi="Times New Roman"/>
          <w:sz w:val="28"/>
        </w:rPr>
        <w:t xml:space="preserve"> </w:t>
      </w:r>
      <w:r w:rsidR="00C12166" w:rsidRPr="006F0E6D">
        <w:rPr>
          <w:rFonts w:ascii="Times New Roman" w:hAnsi="Times New Roman"/>
          <w:sz w:val="28"/>
        </w:rPr>
        <w:t>железа(</w:t>
      </w:r>
      <w:r w:rsidR="00C12166" w:rsidRPr="006F0E6D">
        <w:rPr>
          <w:rFonts w:ascii="Times New Roman" w:hAnsi="Times New Roman"/>
          <w:sz w:val="28"/>
          <w:lang w:val="en-US"/>
        </w:rPr>
        <w:t>III</w:t>
      </w:r>
      <w:r w:rsidR="00C12166" w:rsidRPr="006F0E6D">
        <w:rPr>
          <w:rFonts w:ascii="Times New Roman" w:hAnsi="Times New Roman"/>
          <w:sz w:val="28"/>
        </w:rPr>
        <w:t>) хлорида</w:t>
      </w:r>
      <w:r w:rsidR="00FF04CF" w:rsidRPr="006F0E6D">
        <w:rPr>
          <w:rFonts w:ascii="Times New Roman" w:hAnsi="Times New Roman"/>
          <w:sz w:val="28"/>
        </w:rPr>
        <w:t xml:space="preserve"> раствора 3 %</w:t>
      </w:r>
      <w:r w:rsidR="00C12166" w:rsidRPr="006F0E6D">
        <w:rPr>
          <w:rFonts w:ascii="Times New Roman" w:hAnsi="Times New Roman"/>
          <w:sz w:val="28"/>
        </w:rPr>
        <w:t xml:space="preserve">; должно </w:t>
      </w:r>
      <w:r w:rsidR="00C12166" w:rsidRPr="006F0E6D">
        <w:rPr>
          <w:rFonts w:ascii="Times New Roman" w:hAnsi="Times New Roman"/>
          <w:noProof/>
          <w:sz w:val="28"/>
        </w:rPr>
        <w:t>появиться</w:t>
      </w:r>
      <w:r w:rsidR="00C12166" w:rsidRPr="006F0E6D">
        <w:rPr>
          <w:rFonts w:ascii="Times New Roman" w:hAnsi="Times New Roman"/>
          <w:sz w:val="28"/>
        </w:rPr>
        <w:t xml:space="preserve"> светло-зел</w:t>
      </w:r>
      <w:r w:rsidR="00C81750" w:rsidRPr="006F0E6D">
        <w:rPr>
          <w:rFonts w:ascii="Times New Roman" w:hAnsi="Times New Roman"/>
          <w:sz w:val="28"/>
        </w:rPr>
        <w:t>ё</w:t>
      </w:r>
      <w:r w:rsidR="00C12166" w:rsidRPr="006F0E6D">
        <w:rPr>
          <w:rFonts w:ascii="Times New Roman" w:hAnsi="Times New Roman"/>
          <w:sz w:val="28"/>
        </w:rPr>
        <w:t>ное окрашивание.</w:t>
      </w:r>
    </w:p>
    <w:p w:rsidR="00C12166" w:rsidRPr="006F0E6D" w:rsidRDefault="005D11FE" w:rsidP="00A461C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F0E6D">
        <w:rPr>
          <w:rFonts w:ascii="Times New Roman" w:hAnsi="Times New Roman"/>
          <w:b w:val="0"/>
          <w:i/>
        </w:rPr>
        <w:t>3</w:t>
      </w:r>
      <w:r w:rsidR="004A1552" w:rsidRPr="006F0E6D">
        <w:rPr>
          <w:rFonts w:ascii="Times New Roman" w:hAnsi="Times New Roman"/>
          <w:b w:val="0"/>
          <w:i/>
        </w:rPr>
        <w:t>.</w:t>
      </w:r>
      <w:r w:rsidR="004A1552" w:rsidRPr="006F0E6D">
        <w:rPr>
          <w:rFonts w:ascii="Times New Roman" w:hAnsi="Times New Roman"/>
          <w:b w:val="0"/>
        </w:rPr>
        <w:t> </w:t>
      </w:r>
      <w:r w:rsidR="004A1552" w:rsidRPr="006F0E6D">
        <w:rPr>
          <w:rFonts w:ascii="Times New Roman" w:hAnsi="Times New Roman"/>
          <w:b w:val="0"/>
          <w:i/>
          <w:noProof/>
        </w:rPr>
        <w:t>Качественная реакция</w:t>
      </w:r>
      <w:r w:rsidR="004A1552" w:rsidRPr="006F0E6D">
        <w:rPr>
          <w:rFonts w:ascii="Times New Roman" w:hAnsi="Times New Roman"/>
          <w:b w:val="0"/>
          <w:noProof/>
        </w:rPr>
        <w:t xml:space="preserve">. </w:t>
      </w:r>
      <w:r w:rsidR="004A1552" w:rsidRPr="006F0E6D">
        <w:rPr>
          <w:rFonts w:ascii="Times New Roman" w:hAnsi="Times New Roman"/>
          <w:b w:val="0"/>
        </w:rPr>
        <w:t xml:space="preserve">Субстанция </w:t>
      </w:r>
      <w:r w:rsidR="00980D9F" w:rsidRPr="006F0E6D">
        <w:rPr>
          <w:rFonts w:ascii="Times New Roman" w:hAnsi="Times New Roman"/>
          <w:b w:val="0"/>
        </w:rPr>
        <w:t xml:space="preserve">должна давать </w:t>
      </w:r>
      <w:r w:rsidR="004A1552" w:rsidRPr="006F0E6D">
        <w:rPr>
          <w:rFonts w:ascii="Times New Roman" w:hAnsi="Times New Roman"/>
          <w:b w:val="0"/>
        </w:rPr>
        <w:t>характерные реакции на кальций (ОФС «Общие реакции на подлинность»).</w:t>
      </w:r>
    </w:p>
    <w:p w:rsidR="009B3F22" w:rsidRPr="006F0E6D" w:rsidRDefault="009B3F22" w:rsidP="001B0CDF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F0E6D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0371BF" w:rsidRPr="006F0E6D" w:rsidRDefault="00304C8C" w:rsidP="001B0C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6D">
        <w:rPr>
          <w:b/>
          <w:bCs/>
          <w:sz w:val="28"/>
          <w:szCs w:val="28"/>
        </w:rPr>
        <w:t>Прозрачность раствора</w:t>
      </w:r>
      <w:r w:rsidRPr="006F0E6D">
        <w:rPr>
          <w:sz w:val="28"/>
          <w:szCs w:val="28"/>
        </w:rPr>
        <w:t xml:space="preserve">. </w:t>
      </w:r>
      <w:r w:rsidR="001B0CDF">
        <w:rPr>
          <w:sz w:val="28"/>
          <w:szCs w:val="28"/>
        </w:rPr>
        <w:t xml:space="preserve">Растворяют </w:t>
      </w:r>
      <w:r w:rsidR="001B0CDF">
        <w:rPr>
          <w:sz w:val="28"/>
        </w:rPr>
        <w:t>1 г субстанции</w:t>
      </w:r>
      <w:r w:rsidR="000371BF" w:rsidRPr="006F0E6D">
        <w:rPr>
          <w:sz w:val="28"/>
        </w:rPr>
        <w:t xml:space="preserve"> в 50 мл воды при температуре 60 °С, охлаждают. </w:t>
      </w:r>
      <w:r w:rsidR="001B0CDF" w:rsidRPr="0013398B">
        <w:rPr>
          <w:rStyle w:val="8"/>
          <w:color w:val="000000" w:themeColor="text1"/>
          <w:sz w:val="28"/>
          <w:szCs w:val="28"/>
        </w:rPr>
        <w:t>Раствор должен быть прозрачным</w:t>
      </w:r>
      <w:r w:rsidR="000371BF" w:rsidRPr="006F0E6D">
        <w:rPr>
          <w:sz w:val="28"/>
        </w:rPr>
        <w:t xml:space="preserve"> (</w:t>
      </w:r>
      <w:r w:rsidR="000371BF" w:rsidRPr="006F0E6D">
        <w:rPr>
          <w:sz w:val="28"/>
          <w:szCs w:val="28"/>
        </w:rPr>
        <w:t>ОФС</w:t>
      </w:r>
      <w:r w:rsidR="00190190">
        <w:rPr>
          <w:sz w:val="28"/>
          <w:szCs w:val="28"/>
        </w:rPr>
        <w:t> </w:t>
      </w:r>
      <w:r w:rsidR="000371BF" w:rsidRPr="006F0E6D">
        <w:rPr>
          <w:sz w:val="28"/>
          <w:szCs w:val="28"/>
        </w:rPr>
        <w:t xml:space="preserve">«Прозрачность и степень </w:t>
      </w:r>
      <w:r w:rsidR="007479DC" w:rsidRPr="006F0E6D">
        <w:rPr>
          <w:sz w:val="28"/>
          <w:szCs w:val="28"/>
        </w:rPr>
        <w:t>опалесценции (</w:t>
      </w:r>
      <w:r w:rsidR="000371BF" w:rsidRPr="006F0E6D">
        <w:rPr>
          <w:sz w:val="28"/>
          <w:szCs w:val="28"/>
        </w:rPr>
        <w:t>мутности</w:t>
      </w:r>
      <w:r w:rsidR="007479DC" w:rsidRPr="006F0E6D">
        <w:rPr>
          <w:sz w:val="28"/>
          <w:szCs w:val="28"/>
        </w:rPr>
        <w:t>)</w:t>
      </w:r>
      <w:r w:rsidR="000371BF" w:rsidRPr="006F0E6D">
        <w:rPr>
          <w:sz w:val="28"/>
          <w:szCs w:val="28"/>
        </w:rPr>
        <w:t xml:space="preserve"> жидкостей»).</w:t>
      </w:r>
    </w:p>
    <w:p w:rsidR="000371BF" w:rsidRPr="006F0E6D" w:rsidRDefault="00304C8C" w:rsidP="00A461C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0E6D">
        <w:rPr>
          <w:rFonts w:ascii="Times New Roman" w:hAnsi="Times New Roman"/>
          <w:bCs/>
          <w:szCs w:val="28"/>
        </w:rPr>
        <w:t>Цветность раствора</w:t>
      </w:r>
      <w:r w:rsidRPr="006F0E6D">
        <w:rPr>
          <w:rFonts w:ascii="Times New Roman" w:hAnsi="Times New Roman"/>
          <w:szCs w:val="28"/>
        </w:rPr>
        <w:t xml:space="preserve">. </w:t>
      </w:r>
      <w:r w:rsidR="004A1552" w:rsidRPr="006F0E6D">
        <w:rPr>
          <w:rFonts w:ascii="Times New Roman" w:hAnsi="Times New Roman"/>
          <w:b w:val="0"/>
        </w:rPr>
        <w:t>Окраска раствора</w:t>
      </w:r>
      <w:r w:rsidR="00462F50" w:rsidRPr="006F0E6D">
        <w:rPr>
          <w:rFonts w:ascii="Times New Roman" w:hAnsi="Times New Roman"/>
          <w:b w:val="0"/>
        </w:rPr>
        <w:t>, полученного в испытании</w:t>
      </w:r>
      <w:r w:rsidR="00FD40A4" w:rsidRPr="006F0E6D">
        <w:rPr>
          <w:rFonts w:ascii="Times New Roman" w:hAnsi="Times New Roman"/>
          <w:b w:val="0"/>
        </w:rPr>
        <w:t xml:space="preserve"> </w:t>
      </w:r>
      <w:r w:rsidR="00462F50" w:rsidRPr="006F0E6D">
        <w:rPr>
          <w:rFonts w:ascii="Times New Roman" w:hAnsi="Times New Roman"/>
          <w:szCs w:val="28"/>
        </w:rPr>
        <w:t>«</w:t>
      </w:r>
      <w:r w:rsidR="00462F50" w:rsidRPr="006F0E6D">
        <w:rPr>
          <w:rFonts w:ascii="Times New Roman" w:hAnsi="Times New Roman"/>
          <w:b w:val="0"/>
          <w:szCs w:val="28"/>
        </w:rPr>
        <w:t>Прозрачность раствора</w:t>
      </w:r>
      <w:r w:rsidR="00462F50" w:rsidRPr="006F0E6D">
        <w:rPr>
          <w:rFonts w:ascii="Times New Roman" w:hAnsi="Times New Roman"/>
          <w:szCs w:val="28"/>
        </w:rPr>
        <w:t xml:space="preserve">», </w:t>
      </w:r>
      <w:r w:rsidR="004A1552" w:rsidRPr="006F0E6D">
        <w:rPr>
          <w:rFonts w:ascii="Times New Roman" w:hAnsi="Times New Roman"/>
          <w:b w:val="0"/>
        </w:rPr>
        <w:t xml:space="preserve">не должна превышать </w:t>
      </w:r>
      <w:r w:rsidR="001B0CDF" w:rsidRPr="001B0CDF">
        <w:rPr>
          <w:rFonts w:ascii="Times New Roman" w:hAnsi="Times New Roman"/>
          <w:b w:val="0"/>
          <w:color w:val="000000" w:themeColor="text1"/>
          <w:szCs w:val="28"/>
        </w:rPr>
        <w:t>интенсивности наиболее близко подходящего по цвету эталона сравнения</w:t>
      </w:r>
      <w:r w:rsidR="004A1552" w:rsidRPr="006F0E6D">
        <w:rPr>
          <w:rFonts w:ascii="Times New Roman" w:hAnsi="Times New Roman"/>
          <w:b w:val="0"/>
        </w:rPr>
        <w:t xml:space="preserve"> </w:t>
      </w:r>
      <w:r w:rsidR="004A1552" w:rsidRPr="006F0E6D">
        <w:rPr>
          <w:rFonts w:ascii="Times New Roman" w:hAnsi="Times New Roman"/>
          <w:b w:val="0"/>
          <w:lang w:val="en-US"/>
        </w:rPr>
        <w:t>Y</w:t>
      </w:r>
      <w:r w:rsidR="004A1552" w:rsidRPr="006F0E6D">
        <w:rPr>
          <w:rFonts w:ascii="Times New Roman" w:hAnsi="Times New Roman"/>
          <w:b w:val="0"/>
          <w:vertAlign w:val="subscript"/>
        </w:rPr>
        <w:t>6</w:t>
      </w:r>
      <w:r w:rsidR="004A1552" w:rsidRPr="006F0E6D">
        <w:rPr>
          <w:rFonts w:ascii="Times New Roman" w:hAnsi="Times New Roman"/>
          <w:b w:val="0"/>
          <w:szCs w:val="28"/>
        </w:rPr>
        <w:t xml:space="preserve"> </w:t>
      </w:r>
      <w:r w:rsidRPr="006F0E6D">
        <w:rPr>
          <w:rFonts w:ascii="Times New Roman" w:hAnsi="Times New Roman"/>
          <w:b w:val="0"/>
        </w:rPr>
        <w:t>(</w:t>
      </w:r>
      <w:r w:rsidR="00EE7050">
        <w:rPr>
          <w:rFonts w:ascii="Times New Roman" w:hAnsi="Times New Roman"/>
          <w:b w:val="0"/>
          <w:szCs w:val="28"/>
        </w:rPr>
        <w:t>ОФС «Степень окраски жидкостей»</w:t>
      </w:r>
      <w:r w:rsidR="0086140B">
        <w:rPr>
          <w:rFonts w:ascii="Times New Roman" w:hAnsi="Times New Roman"/>
          <w:b w:val="0"/>
          <w:szCs w:val="28"/>
        </w:rPr>
        <w:t>,</w:t>
      </w:r>
      <w:r w:rsidR="004A1552" w:rsidRPr="006F0E6D">
        <w:rPr>
          <w:rFonts w:ascii="Times New Roman" w:hAnsi="Times New Roman"/>
          <w:b w:val="0"/>
          <w:szCs w:val="28"/>
        </w:rPr>
        <w:t xml:space="preserve"> метод 2).</w:t>
      </w:r>
    </w:p>
    <w:p w:rsidR="000371BF" w:rsidRPr="006F0E6D" w:rsidRDefault="004A1552" w:rsidP="00A461C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0E6D">
        <w:rPr>
          <w:rFonts w:ascii="Times New Roman" w:hAnsi="Times New Roman"/>
          <w:b w:val="0"/>
          <w:szCs w:val="28"/>
        </w:rPr>
        <w:t>В случае, если субстанция предназначена для приготовления лекарственных форм для парентерального применения, окраска полученного раствора не должна превышать эталон В</w:t>
      </w:r>
      <w:r w:rsidRPr="006F0E6D">
        <w:rPr>
          <w:rFonts w:ascii="Times New Roman" w:hAnsi="Times New Roman"/>
          <w:b w:val="0"/>
          <w:szCs w:val="28"/>
          <w:vertAlign w:val="subscript"/>
        </w:rPr>
        <w:t>7</w:t>
      </w:r>
      <w:r w:rsidRPr="006F0E6D">
        <w:rPr>
          <w:rFonts w:ascii="Times New Roman" w:hAnsi="Times New Roman"/>
          <w:b w:val="0"/>
          <w:szCs w:val="28"/>
        </w:rPr>
        <w:t>.</w:t>
      </w:r>
    </w:p>
    <w:p w:rsidR="006A1AB2" w:rsidRPr="006F0E6D" w:rsidRDefault="00C528B6" w:rsidP="000D44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6D">
        <w:rPr>
          <w:bCs/>
          <w:position w:val="1"/>
          <w:sz w:val="28"/>
          <w:szCs w:val="28"/>
        </w:rPr>
        <w:t>*</w:t>
      </w:r>
      <w:r w:rsidR="00304C8C" w:rsidRPr="006F0E6D">
        <w:rPr>
          <w:b/>
          <w:bCs/>
          <w:position w:val="1"/>
          <w:sz w:val="28"/>
          <w:szCs w:val="28"/>
        </w:rPr>
        <w:t>рН</w:t>
      </w:r>
      <w:r w:rsidR="00304C8C" w:rsidRPr="006F0E6D">
        <w:rPr>
          <w:position w:val="1"/>
          <w:sz w:val="28"/>
          <w:szCs w:val="28"/>
        </w:rPr>
        <w:t xml:space="preserve">. </w:t>
      </w:r>
      <w:r w:rsidR="00304C8C" w:rsidRPr="006F0E6D">
        <w:rPr>
          <w:sz w:val="28"/>
        </w:rPr>
        <w:t xml:space="preserve">От 6,4 до 8,3 (5 % раствор, </w:t>
      </w:r>
      <w:r w:rsidR="00EE7050">
        <w:rPr>
          <w:sz w:val="28"/>
          <w:szCs w:val="28"/>
        </w:rPr>
        <w:t>ОФС «Ионометрия»</w:t>
      </w:r>
      <w:r w:rsidR="0086140B">
        <w:rPr>
          <w:sz w:val="28"/>
          <w:szCs w:val="28"/>
        </w:rPr>
        <w:t>,</w:t>
      </w:r>
      <w:r w:rsidR="00304C8C" w:rsidRPr="006F0E6D">
        <w:rPr>
          <w:sz w:val="28"/>
          <w:szCs w:val="28"/>
        </w:rPr>
        <w:t xml:space="preserve"> метод 3)</w:t>
      </w:r>
      <w:r w:rsidR="00304C8C" w:rsidRPr="006F0E6D">
        <w:rPr>
          <w:position w:val="1"/>
          <w:sz w:val="28"/>
          <w:szCs w:val="28"/>
        </w:rPr>
        <w:t>.</w:t>
      </w:r>
    </w:p>
    <w:p w:rsidR="00C12166" w:rsidRDefault="00C1216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F0E6D">
        <w:rPr>
          <w:rFonts w:ascii="Times New Roman" w:hAnsi="Times New Roman"/>
        </w:rPr>
        <w:t xml:space="preserve">Посторонние органические примеси и борная кислота. </w:t>
      </w:r>
      <w:r w:rsidR="008E5BA4" w:rsidRPr="006F0E6D">
        <w:rPr>
          <w:rFonts w:ascii="Times New Roman" w:hAnsi="Times New Roman"/>
          <w:b w:val="0"/>
        </w:rPr>
        <w:t xml:space="preserve">Смешивают </w:t>
      </w:r>
      <w:r w:rsidR="004A1552" w:rsidRPr="006F0E6D">
        <w:rPr>
          <w:rFonts w:ascii="Times New Roman" w:hAnsi="Times New Roman"/>
          <w:b w:val="0"/>
        </w:rPr>
        <w:t xml:space="preserve">0,5 г субстанции </w:t>
      </w:r>
      <w:r w:rsidR="00462F50" w:rsidRPr="006F0E6D">
        <w:rPr>
          <w:rFonts w:ascii="Times New Roman" w:hAnsi="Times New Roman"/>
          <w:b w:val="0"/>
        </w:rPr>
        <w:t xml:space="preserve">и 2 мл охлажденной серной кислоты концентрированной </w:t>
      </w:r>
      <w:r w:rsidR="004A1552" w:rsidRPr="006F0E6D">
        <w:rPr>
          <w:rFonts w:ascii="Times New Roman" w:hAnsi="Times New Roman"/>
          <w:b w:val="0"/>
        </w:rPr>
        <w:t>в фарфоровой чашке, которую предварительно ополаскивают тем же растворителем и помещают на л</w:t>
      </w:r>
      <w:r w:rsidR="0057102A" w:rsidRPr="006F0E6D">
        <w:rPr>
          <w:rFonts w:ascii="Times New Roman" w:hAnsi="Times New Roman"/>
          <w:b w:val="0"/>
        </w:rPr>
        <w:t>ё</w:t>
      </w:r>
      <w:r w:rsidR="004A1552" w:rsidRPr="006F0E6D">
        <w:rPr>
          <w:rFonts w:ascii="Times New Roman" w:hAnsi="Times New Roman"/>
          <w:b w:val="0"/>
        </w:rPr>
        <w:t xml:space="preserve">д. Не должно быть жёлтого или коричневого окрашивания раствора. </w:t>
      </w:r>
      <w:r w:rsidR="0057102A" w:rsidRPr="006F0E6D">
        <w:rPr>
          <w:rFonts w:ascii="Times New Roman" w:hAnsi="Times New Roman"/>
          <w:b w:val="0"/>
        </w:rPr>
        <w:t>П</w:t>
      </w:r>
      <w:r w:rsidR="004A1552" w:rsidRPr="006F0E6D">
        <w:rPr>
          <w:rFonts w:ascii="Times New Roman" w:hAnsi="Times New Roman"/>
          <w:b w:val="0"/>
        </w:rPr>
        <w:t xml:space="preserve">рибавляют 1 мл </w:t>
      </w:r>
      <w:r w:rsidR="00462F50" w:rsidRPr="006F0E6D">
        <w:rPr>
          <w:rFonts w:ascii="Times New Roman" w:hAnsi="Times New Roman"/>
          <w:b w:val="0"/>
        </w:rPr>
        <w:t xml:space="preserve">хромотропа </w:t>
      </w:r>
      <w:r w:rsidR="00462F50" w:rsidRPr="006F0E6D">
        <w:rPr>
          <w:rFonts w:ascii="Times New Roman" w:hAnsi="Times New Roman"/>
          <w:b w:val="0"/>
          <w:lang w:val="en-US"/>
        </w:rPr>
        <w:t>II</w:t>
      </w:r>
      <w:r w:rsidR="00462F50" w:rsidRPr="006F0E6D">
        <w:rPr>
          <w:rFonts w:ascii="Times New Roman" w:hAnsi="Times New Roman"/>
          <w:b w:val="0"/>
        </w:rPr>
        <w:t> В</w:t>
      </w:r>
      <w:r w:rsidR="00462F50">
        <w:rPr>
          <w:rFonts w:ascii="Times New Roman" w:hAnsi="Times New Roman"/>
          <w:b w:val="0"/>
        </w:rPr>
        <w:t xml:space="preserve"> раствора </w:t>
      </w:r>
      <w:r w:rsidR="004A1552">
        <w:rPr>
          <w:rFonts w:ascii="Times New Roman" w:hAnsi="Times New Roman"/>
          <w:b w:val="0"/>
        </w:rPr>
        <w:t xml:space="preserve">0,005 % и перемешивают. Должно появиться фиолетовое </w:t>
      </w:r>
      <w:r w:rsidR="004A1552">
        <w:rPr>
          <w:rFonts w:ascii="Times New Roman" w:hAnsi="Times New Roman"/>
          <w:b w:val="0"/>
        </w:rPr>
        <w:lastRenderedPageBreak/>
        <w:t>окрашивание, которое не переходит со временем в т</w:t>
      </w:r>
      <w:r w:rsidR="00EB0967">
        <w:rPr>
          <w:rFonts w:ascii="Times New Roman" w:hAnsi="Times New Roman"/>
          <w:b w:val="0"/>
        </w:rPr>
        <w:t>ё</w:t>
      </w:r>
      <w:r w:rsidR="004A1552">
        <w:rPr>
          <w:rFonts w:ascii="Times New Roman" w:hAnsi="Times New Roman"/>
          <w:b w:val="0"/>
        </w:rPr>
        <w:t>мно-</w:t>
      </w:r>
      <w:r w:rsidR="0057102A">
        <w:rPr>
          <w:rFonts w:ascii="Times New Roman" w:hAnsi="Times New Roman"/>
          <w:b w:val="0"/>
        </w:rPr>
        <w:t>синее</w:t>
      </w:r>
      <w:r w:rsidR="004A1552">
        <w:rPr>
          <w:rFonts w:ascii="Times New Roman" w:hAnsi="Times New Roman"/>
          <w:b w:val="0"/>
        </w:rPr>
        <w:t xml:space="preserve">. Окраска полученного раствора не должна превышать окраску смеси 1 мл </w:t>
      </w:r>
      <w:r w:rsidR="00462F50">
        <w:rPr>
          <w:rFonts w:ascii="Times New Roman" w:hAnsi="Times New Roman"/>
          <w:b w:val="0"/>
        </w:rPr>
        <w:t xml:space="preserve">хромотропа </w:t>
      </w:r>
      <w:r w:rsidR="00462F50">
        <w:rPr>
          <w:rFonts w:ascii="Times New Roman" w:hAnsi="Times New Roman"/>
          <w:b w:val="0"/>
          <w:lang w:val="en-US"/>
        </w:rPr>
        <w:t>II</w:t>
      </w:r>
      <w:r w:rsidR="00462F50">
        <w:rPr>
          <w:rFonts w:ascii="Times New Roman" w:hAnsi="Times New Roman"/>
          <w:b w:val="0"/>
        </w:rPr>
        <w:t xml:space="preserve"> В раствора </w:t>
      </w:r>
      <w:r w:rsidR="004A1552">
        <w:rPr>
          <w:rFonts w:ascii="Times New Roman" w:hAnsi="Times New Roman"/>
          <w:b w:val="0"/>
        </w:rPr>
        <w:t>0,005 % и 2 мл охлажд</w:t>
      </w:r>
      <w:r w:rsidR="00EB0967">
        <w:rPr>
          <w:rFonts w:ascii="Times New Roman" w:hAnsi="Times New Roman"/>
          <w:b w:val="0"/>
        </w:rPr>
        <w:t>ё</w:t>
      </w:r>
      <w:r w:rsidR="004A1552">
        <w:rPr>
          <w:rFonts w:ascii="Times New Roman" w:hAnsi="Times New Roman"/>
          <w:b w:val="0"/>
        </w:rPr>
        <w:t>нной серной</w:t>
      </w:r>
      <w:r>
        <w:rPr>
          <w:rFonts w:ascii="Times New Roman" w:hAnsi="Times New Roman"/>
          <w:b w:val="0"/>
        </w:rPr>
        <w:t xml:space="preserve"> </w:t>
      </w:r>
      <w:r w:rsidR="004A1552">
        <w:rPr>
          <w:rFonts w:ascii="Times New Roman" w:hAnsi="Times New Roman"/>
          <w:b w:val="0"/>
        </w:rPr>
        <w:t>кислоты концентрированной.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B3F22">
        <w:rPr>
          <w:rFonts w:ascii="Times New Roman" w:hAnsi="Times New Roman"/>
          <w:b w:val="0"/>
        </w:rPr>
        <w:t>*</w:t>
      </w:r>
      <w:r w:rsidRPr="00DD05FA">
        <w:rPr>
          <w:rFonts w:ascii="Times New Roman" w:hAnsi="Times New Roman"/>
        </w:rPr>
        <w:t>Оксалаты</w:t>
      </w:r>
      <w:r w:rsidRPr="00B0093C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0"/>
        </w:rPr>
        <w:t>Не более 0,01 %. Определение проводят методом ионообменной ВЭЖХ</w:t>
      </w:r>
      <w:r w:rsidR="00462F50">
        <w:rPr>
          <w:rFonts w:ascii="Times New Roman" w:hAnsi="Times New Roman"/>
          <w:b w:val="0"/>
        </w:rPr>
        <w:t xml:space="preserve"> (ОФС </w:t>
      </w:r>
      <w:r w:rsidR="00EE7050">
        <w:rPr>
          <w:rFonts w:ascii="Times New Roman" w:hAnsi="Times New Roman"/>
          <w:b w:val="0"/>
        </w:rPr>
        <w:t>«</w:t>
      </w:r>
      <w:r w:rsidR="00EE7050" w:rsidRPr="00EE7050">
        <w:rPr>
          <w:rFonts w:ascii="Times New Roman" w:hAnsi="Times New Roman"/>
          <w:b w:val="0"/>
        </w:rPr>
        <w:t>Ионообменная хроматография</w:t>
      </w:r>
      <w:r w:rsidR="00EE7050">
        <w:rPr>
          <w:rFonts w:ascii="Times New Roman" w:hAnsi="Times New Roman"/>
          <w:b w:val="0"/>
        </w:rPr>
        <w:t>»</w:t>
      </w:r>
      <w:r w:rsidR="00462F50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>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Подвижная фаза (ПФ)</w:t>
      </w:r>
      <w:r>
        <w:rPr>
          <w:rFonts w:ascii="Times New Roman" w:hAnsi="Times New Roman"/>
          <w:b w:val="0"/>
        </w:rPr>
        <w:t xml:space="preserve">. </w:t>
      </w:r>
      <w:r w:rsidR="00EB0967">
        <w:rPr>
          <w:rFonts w:ascii="Times New Roman" w:hAnsi="Times New Roman"/>
          <w:b w:val="0"/>
        </w:rPr>
        <w:t xml:space="preserve">В мерную колбу вместимостью 1000 мл помещают </w:t>
      </w:r>
      <w:r>
        <w:rPr>
          <w:rFonts w:ascii="Times New Roman" w:hAnsi="Times New Roman"/>
          <w:b w:val="0"/>
        </w:rPr>
        <w:t>0,212 г натрия карбоната безводного и 63 мг натрия гидрокарбоната, растворяют в воде для хроматографии и доводят объём раствора тем же растворителем до метки.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Регенерирующий раствор</w:t>
      </w:r>
      <w:r>
        <w:rPr>
          <w:rFonts w:ascii="Times New Roman" w:hAnsi="Times New Roman"/>
          <w:b w:val="0"/>
        </w:rPr>
        <w:t xml:space="preserve">. </w:t>
      </w:r>
      <w:r w:rsidR="00EB0967">
        <w:rPr>
          <w:rFonts w:ascii="Times New Roman" w:hAnsi="Times New Roman"/>
          <w:b w:val="0"/>
        </w:rPr>
        <w:t xml:space="preserve">В химический стакан вместимостью 1000 мл помещают 200 мл воды для хроматографии, прибавляют </w:t>
      </w:r>
      <w:r>
        <w:rPr>
          <w:rFonts w:ascii="Times New Roman" w:hAnsi="Times New Roman"/>
          <w:b w:val="0"/>
        </w:rPr>
        <w:t xml:space="preserve">1,23 г серной кислоты концентрированной и доводят объём раствора </w:t>
      </w:r>
      <w:r w:rsidR="00EB0967">
        <w:rPr>
          <w:rFonts w:ascii="Times New Roman" w:hAnsi="Times New Roman"/>
          <w:b w:val="0"/>
        </w:rPr>
        <w:t>водой</w:t>
      </w:r>
      <w:r>
        <w:rPr>
          <w:rFonts w:ascii="Times New Roman" w:hAnsi="Times New Roman"/>
          <w:b w:val="0"/>
        </w:rPr>
        <w:t xml:space="preserve"> до 1000 мл.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Испытуемый раствор</w:t>
      </w:r>
      <w:r>
        <w:rPr>
          <w:rFonts w:ascii="Times New Roman" w:hAnsi="Times New Roman"/>
          <w:b w:val="0"/>
        </w:rPr>
        <w:t xml:space="preserve">. </w:t>
      </w:r>
      <w:r w:rsidR="00EB0967">
        <w:rPr>
          <w:rFonts w:ascii="Times New Roman" w:hAnsi="Times New Roman"/>
          <w:b w:val="0"/>
        </w:rPr>
        <w:t xml:space="preserve">В мерную колбу вместимостью 100 мл помещают </w:t>
      </w:r>
      <w:r>
        <w:rPr>
          <w:rFonts w:ascii="Times New Roman" w:hAnsi="Times New Roman"/>
          <w:b w:val="0"/>
        </w:rPr>
        <w:t>1,0 г (точная навеска) субстанции, растворяют в воде для хроматографии и доводят объём раствора тем же растворителем до метки.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натрия оксалата</w:t>
      </w:r>
      <w:r>
        <w:rPr>
          <w:rFonts w:ascii="Times New Roman" w:hAnsi="Times New Roman"/>
          <w:b w:val="0"/>
        </w:rPr>
        <w:t xml:space="preserve">. </w:t>
      </w:r>
      <w:r w:rsidR="00EB0967">
        <w:rPr>
          <w:rFonts w:ascii="Times New Roman" w:hAnsi="Times New Roman"/>
          <w:b w:val="0"/>
        </w:rPr>
        <w:t xml:space="preserve">В мерную колбу вместимостью 100 мл помещают </w:t>
      </w:r>
      <w:r>
        <w:rPr>
          <w:rFonts w:ascii="Times New Roman" w:hAnsi="Times New Roman"/>
          <w:b w:val="0"/>
        </w:rPr>
        <w:t>15,2 мг натрия оксалата, растворяют в воде для хроматографии и доводят объём раствора тем же растворителем до метки.</w:t>
      </w:r>
    </w:p>
    <w:p w:rsidR="00C528B6" w:rsidRPr="00D56BF8" w:rsidRDefault="00C528B6" w:rsidP="008E34C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сравнения</w:t>
      </w:r>
      <w:r>
        <w:rPr>
          <w:rFonts w:ascii="Times New Roman" w:hAnsi="Times New Roman"/>
          <w:b w:val="0"/>
        </w:rPr>
        <w:t xml:space="preserve">. </w:t>
      </w:r>
      <w:r w:rsidR="00E8583A">
        <w:rPr>
          <w:rFonts w:ascii="Times New Roman" w:hAnsi="Times New Roman"/>
          <w:b w:val="0"/>
        </w:rPr>
        <w:t xml:space="preserve">В мерную колбу вместимостью 100 мл помещают </w:t>
      </w:r>
      <w:r>
        <w:rPr>
          <w:rFonts w:ascii="Times New Roman" w:hAnsi="Times New Roman"/>
          <w:b w:val="0"/>
        </w:rPr>
        <w:t xml:space="preserve">1,0 г (точная навеска) субстанции, растворяют в воде для хроматографии, прибавляют 0,5 мл раствора натрия оксалата и доводят объём раствора </w:t>
      </w:r>
      <w:r w:rsidR="00B93CDE">
        <w:rPr>
          <w:rFonts w:ascii="Times New Roman" w:hAnsi="Times New Roman"/>
          <w:b w:val="0"/>
        </w:rPr>
        <w:t>водой</w:t>
      </w:r>
      <w:r>
        <w:rPr>
          <w:rFonts w:ascii="Times New Roman" w:hAnsi="Times New Roman"/>
          <w:b w:val="0"/>
        </w:rPr>
        <w:t xml:space="preserve"> до метки.</w:t>
      </w:r>
    </w:p>
    <w:p w:rsidR="00C528B6" w:rsidRPr="00D56BF8" w:rsidRDefault="00C528B6" w:rsidP="001B0CDF">
      <w:pPr>
        <w:pStyle w:val="a9"/>
        <w:widowControl w:val="0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3503"/>
        <w:gridCol w:w="6068"/>
      </w:tblGrid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Предколонка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30 × 4 мм, сильная анионообменная смола, 30</w:t>
            </w:r>
            <w:r>
              <w:rPr>
                <w:rFonts w:ascii="Times New Roman" w:hAnsi="Times New Roman"/>
                <w:b w:val="0"/>
              </w:rPr>
              <w:sym w:font="Symbol" w:char="F02D"/>
            </w:r>
            <w:r>
              <w:rPr>
                <w:rFonts w:ascii="Times New Roman" w:hAnsi="Times New Roman"/>
                <w:b w:val="0"/>
              </w:rPr>
              <w:t>50 мкм;</w:t>
            </w:r>
          </w:p>
        </w:tc>
      </w:tr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Колонки 1 и 2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250 × 4,0 мм, сильная анионообменная смола, 30</w:t>
            </w:r>
            <w:r>
              <w:rPr>
                <w:rFonts w:ascii="Times New Roman" w:hAnsi="Times New Roman"/>
                <w:b w:val="0"/>
              </w:rPr>
              <w:sym w:font="Symbol" w:char="F02D"/>
            </w:r>
            <w:r>
              <w:rPr>
                <w:rFonts w:ascii="Times New Roman" w:hAnsi="Times New Roman"/>
                <w:b w:val="0"/>
              </w:rPr>
              <w:t>50 мкм;</w:t>
            </w:r>
          </w:p>
        </w:tc>
      </w:tr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Анионоподавительная колонка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 xml:space="preserve">соединена последовательно с предколонкой и аналитическими колонками и снабжена микромембраной, отделяющей подвижную фазу от регенерирующего раствора, текущего в </w:t>
            </w:r>
            <w:r>
              <w:rPr>
                <w:rFonts w:ascii="Times New Roman" w:hAnsi="Times New Roman"/>
                <w:b w:val="0"/>
              </w:rPr>
              <w:lastRenderedPageBreak/>
              <w:t>противоположном направлении;</w:t>
            </w:r>
          </w:p>
        </w:tc>
      </w:tr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Скорость потока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2 мл/мин;</w:t>
            </w:r>
          </w:p>
        </w:tc>
      </w:tr>
      <w:tr w:rsidR="009B3F22" w:rsidRPr="00D56BF8" w:rsidTr="00CB021B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Скорость потока регенерирующего раствора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  <w:vAlign w:val="bottom"/>
          </w:tcPr>
          <w:p w:rsidR="009B3F22" w:rsidRPr="00D56BF8" w:rsidRDefault="009B3F22" w:rsidP="00CB021B">
            <w:pPr>
              <w:pStyle w:val="a9"/>
              <w:spacing w:after="120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4 мл/мин;</w:t>
            </w:r>
          </w:p>
        </w:tc>
      </w:tr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кондуктометрический;</w:t>
            </w:r>
          </w:p>
        </w:tc>
      </w:tr>
      <w:tr w:rsidR="009B3F22" w:rsidRPr="00D56BF8" w:rsidTr="009C2FEE">
        <w:trPr>
          <w:jc w:val="center"/>
        </w:trPr>
        <w:tc>
          <w:tcPr>
            <w:tcW w:w="183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170" w:type="pct"/>
            <w:tcMar>
              <w:left w:w="28" w:type="dxa"/>
              <w:right w:w="28" w:type="dxa"/>
            </w:tcMar>
          </w:tcPr>
          <w:p w:rsidR="009B3F22" w:rsidRPr="00D56BF8" w:rsidRDefault="009B3F22" w:rsidP="000C09A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50 мкл.</w:t>
            </w:r>
          </w:p>
        </w:tc>
      </w:tr>
    </w:tbl>
    <w:p w:rsidR="00DE0454" w:rsidRDefault="00C528B6" w:rsidP="00FB235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Хроматографируют испытуемый раствор и раствор сравнения.</w:t>
      </w:r>
    </w:p>
    <w:p w:rsidR="00C528B6" w:rsidRPr="00816DF7" w:rsidRDefault="00C528B6" w:rsidP="00CB021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6DF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CB021B">
        <w:rPr>
          <w:rFonts w:ascii="Times New Roman" w:hAnsi="Times New Roman"/>
          <w:b w:val="0"/>
          <w:szCs w:val="28"/>
        </w:rPr>
        <w:t xml:space="preserve">. </w:t>
      </w:r>
      <w:r w:rsidRPr="00816DF7">
        <w:rPr>
          <w:rFonts w:ascii="Times New Roman" w:hAnsi="Times New Roman"/>
          <w:b w:val="0"/>
          <w:szCs w:val="28"/>
        </w:rPr>
        <w:t>На хроматограмме раствора сравнения:</w:t>
      </w:r>
    </w:p>
    <w:p w:rsidR="00C528B6" w:rsidRPr="00816DF7" w:rsidRDefault="00C528B6" w:rsidP="00924C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16DF7">
        <w:rPr>
          <w:sz w:val="28"/>
          <w:szCs w:val="28"/>
        </w:rPr>
        <w:t>- </w:t>
      </w:r>
      <w:r w:rsidR="00482E03" w:rsidRPr="00816DF7">
        <w:rPr>
          <w:bCs/>
          <w:i/>
          <w:color w:val="000000"/>
          <w:sz w:val="28"/>
          <w:szCs w:val="28"/>
        </w:rPr>
        <w:t>разрешение (</w:t>
      </w:r>
      <w:r w:rsidR="00482E03" w:rsidRPr="00816DF7">
        <w:rPr>
          <w:bCs/>
          <w:i/>
          <w:color w:val="000000"/>
          <w:sz w:val="28"/>
          <w:szCs w:val="28"/>
          <w:lang w:val="en-US"/>
        </w:rPr>
        <w:t>R</w:t>
      </w:r>
      <w:r w:rsidR="00482E03" w:rsidRPr="00816DF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482E03" w:rsidRPr="00816DF7">
        <w:rPr>
          <w:bCs/>
          <w:i/>
          <w:color w:val="000000"/>
          <w:sz w:val="28"/>
          <w:szCs w:val="28"/>
        </w:rPr>
        <w:t>)</w:t>
      </w:r>
      <w:r w:rsidR="00482E03" w:rsidRPr="00816DF7">
        <w:rPr>
          <w:bCs/>
          <w:color w:val="000000"/>
          <w:sz w:val="28"/>
          <w:szCs w:val="28"/>
        </w:rPr>
        <w:t xml:space="preserve"> между пиками </w:t>
      </w:r>
      <w:r w:rsidR="00482E03" w:rsidRPr="00816DF7">
        <w:rPr>
          <w:color w:val="000000"/>
          <w:sz w:val="28"/>
          <w:szCs w:val="28"/>
        </w:rPr>
        <w:t xml:space="preserve">сульфата </w:t>
      </w:r>
      <w:r w:rsidR="00482E03" w:rsidRPr="00816DF7">
        <w:rPr>
          <w:bCs/>
          <w:color w:val="000000"/>
          <w:sz w:val="28"/>
          <w:szCs w:val="28"/>
        </w:rPr>
        <w:t>и оксалата должно быть не менее 4,0</w:t>
      </w:r>
      <w:r w:rsidRPr="00816DF7">
        <w:rPr>
          <w:sz w:val="28"/>
          <w:szCs w:val="28"/>
        </w:rPr>
        <w:t>;</w:t>
      </w:r>
    </w:p>
    <w:p w:rsidR="00C528B6" w:rsidRPr="00816DF7" w:rsidRDefault="00C528B6" w:rsidP="00816DF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6DF7">
        <w:rPr>
          <w:rFonts w:ascii="Times New Roman" w:hAnsi="Times New Roman"/>
          <w:b w:val="0"/>
          <w:szCs w:val="28"/>
        </w:rPr>
        <w:t>- </w:t>
      </w:r>
      <w:r w:rsidRPr="00816DF7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816DF7">
        <w:rPr>
          <w:rFonts w:ascii="Times New Roman" w:hAnsi="Times New Roman"/>
          <w:b w:val="0"/>
          <w:szCs w:val="28"/>
        </w:rPr>
        <w:t xml:space="preserve"> площади пика оксалата должно быть не более 2,0 % (</w:t>
      </w:r>
      <w:r w:rsidR="00632BE7" w:rsidRPr="00816DF7">
        <w:rPr>
          <w:rFonts w:ascii="Times New Roman" w:hAnsi="Times New Roman"/>
          <w:b w:val="0"/>
          <w:szCs w:val="28"/>
        </w:rPr>
        <w:t>6 введений</w:t>
      </w:r>
      <w:r w:rsidRPr="00816DF7">
        <w:rPr>
          <w:rFonts w:ascii="Times New Roman" w:hAnsi="Times New Roman"/>
          <w:b w:val="0"/>
          <w:szCs w:val="28"/>
        </w:rPr>
        <w:t>).</w:t>
      </w:r>
    </w:p>
    <w:p w:rsidR="00C528B6" w:rsidRPr="00816DF7" w:rsidRDefault="00C528B6" w:rsidP="00816DF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6DF7">
        <w:rPr>
          <w:rFonts w:ascii="Times New Roman" w:hAnsi="Times New Roman"/>
          <w:b w:val="0"/>
          <w:szCs w:val="28"/>
        </w:rPr>
        <w:t>Содержание оксалатов в субстанции в процентах (</w:t>
      </w:r>
      <w:r w:rsidRPr="00816DF7">
        <w:rPr>
          <w:rFonts w:ascii="Cambria Math" w:hAnsi="Cambria Math"/>
          <w:b w:val="0"/>
          <w:i/>
          <w:szCs w:val="28"/>
        </w:rPr>
        <w:t>Х</w:t>
      </w:r>
      <w:r w:rsidRPr="00816DF7">
        <w:rPr>
          <w:rFonts w:ascii="Times New Roman" w:hAnsi="Times New Roman"/>
          <w:b w:val="0"/>
          <w:szCs w:val="28"/>
        </w:rPr>
        <w:t>) вычисляют по формуле:</w:t>
      </w:r>
    </w:p>
    <w:p w:rsidR="00C528B6" w:rsidRPr="0057559D" w:rsidRDefault="00050791" w:rsidP="0057559D">
      <w:pPr>
        <w:pStyle w:val="af6"/>
        <w:spacing w:after="120"/>
        <w:jc w:val="center"/>
        <w:rPr>
          <w:rFonts w:ascii="Cambria Math" w:hAnsi="Cambria Math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∙50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E6B6E" w:rsidRPr="0057559D">
        <w:rPr>
          <w:rFonts w:ascii="Cambria Math" w:hAnsi="Cambria Math"/>
          <w:sz w:val="28"/>
          <w:szCs w:val="28"/>
        </w:rPr>
        <w:t>,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471"/>
        <w:gridCol w:w="315"/>
        <w:gridCol w:w="8188"/>
      </w:tblGrid>
      <w:tr w:rsidR="002958AE" w:rsidRPr="00D56BF8" w:rsidTr="002958AE">
        <w:trPr>
          <w:trHeight w:val="329"/>
        </w:trPr>
        <w:tc>
          <w:tcPr>
            <w:tcW w:w="598" w:type="dxa"/>
          </w:tcPr>
          <w:p w:rsidR="002958AE" w:rsidRPr="00D56BF8" w:rsidRDefault="002958AE" w:rsidP="002958AE">
            <w:pPr>
              <w:spacing w:after="120"/>
              <w:jc w:val="both"/>
              <w:rPr>
                <w:sz w:val="28"/>
              </w:rPr>
            </w:pPr>
            <w:r w:rsidRPr="00304C8C">
              <w:rPr>
                <w:sz w:val="28"/>
              </w:rPr>
              <w:t>где</w:t>
            </w:r>
          </w:p>
        </w:tc>
        <w:tc>
          <w:tcPr>
            <w:tcW w:w="471" w:type="dxa"/>
          </w:tcPr>
          <w:p w:rsidR="002958AE" w:rsidRPr="00B559CA" w:rsidRDefault="002958AE" w:rsidP="002958AE">
            <w:pPr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</w:rPr>
            </w:pPr>
            <w:r w:rsidRPr="00B559CA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B559CA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315" w:type="dxa"/>
          </w:tcPr>
          <w:p w:rsidR="002958AE" w:rsidRPr="00304C8C" w:rsidRDefault="002958AE" w:rsidP="002958AE">
            <w:pPr>
              <w:spacing w:after="120"/>
              <w:ind w:hanging="279"/>
              <w:jc w:val="both"/>
              <w:rPr>
                <w:sz w:val="28"/>
              </w:rPr>
            </w:pPr>
            <w:r>
              <w:rPr>
                <w:sz w:val="28"/>
              </w:rPr>
              <w:t>––</w:t>
            </w:r>
          </w:p>
        </w:tc>
        <w:tc>
          <w:tcPr>
            <w:tcW w:w="8188" w:type="dxa"/>
          </w:tcPr>
          <w:p w:rsidR="002958AE" w:rsidRPr="00D56BF8" w:rsidRDefault="002958AE" w:rsidP="002958AE">
            <w:pPr>
              <w:spacing w:after="120"/>
              <w:ind w:hanging="279"/>
              <w:jc w:val="both"/>
              <w:rPr>
                <w:sz w:val="28"/>
              </w:rPr>
            </w:pPr>
            <w:r w:rsidRPr="00304C8C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04C8C">
              <w:rPr>
                <w:sz w:val="28"/>
              </w:rPr>
              <w:t>площадь пика оксалата на хроматограмме испытуемого раствора;</w:t>
            </w:r>
          </w:p>
        </w:tc>
      </w:tr>
      <w:tr w:rsidR="002958AE" w:rsidRPr="00D56BF8" w:rsidTr="002958AE">
        <w:tc>
          <w:tcPr>
            <w:tcW w:w="598" w:type="dxa"/>
          </w:tcPr>
          <w:p w:rsidR="002958AE" w:rsidRPr="00D56BF8" w:rsidRDefault="002958AE" w:rsidP="002958AE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471" w:type="dxa"/>
          </w:tcPr>
          <w:p w:rsidR="002958AE" w:rsidRPr="00B559CA" w:rsidRDefault="002958AE" w:rsidP="002958AE">
            <w:pPr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B559CA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B559CA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315" w:type="dxa"/>
          </w:tcPr>
          <w:p w:rsidR="002958AE" w:rsidRPr="00304C8C" w:rsidRDefault="002958AE" w:rsidP="002958AE">
            <w:pPr>
              <w:spacing w:after="120"/>
              <w:ind w:hanging="279"/>
              <w:jc w:val="both"/>
              <w:rPr>
                <w:sz w:val="28"/>
              </w:rPr>
            </w:pPr>
            <w:r>
              <w:rPr>
                <w:sz w:val="28"/>
              </w:rPr>
              <w:t>––</w:t>
            </w:r>
          </w:p>
        </w:tc>
        <w:tc>
          <w:tcPr>
            <w:tcW w:w="8188" w:type="dxa"/>
          </w:tcPr>
          <w:p w:rsidR="002958AE" w:rsidRPr="00D56BF8" w:rsidRDefault="002958AE" w:rsidP="002958AE">
            <w:pPr>
              <w:spacing w:after="120"/>
              <w:ind w:hanging="279"/>
              <w:jc w:val="both"/>
              <w:rPr>
                <w:sz w:val="28"/>
              </w:rPr>
            </w:pPr>
            <w:r w:rsidRPr="00304C8C">
              <w:rPr>
                <w:sz w:val="28"/>
              </w:rPr>
              <w:t>–</w:t>
            </w:r>
            <w:r>
              <w:rPr>
                <w:sz w:val="28"/>
              </w:rPr>
              <w:t> </w:t>
            </w:r>
            <w:r w:rsidRPr="00304C8C">
              <w:rPr>
                <w:sz w:val="28"/>
              </w:rPr>
              <w:t>площадь пика оксалата на хроматограмме раствора сравнения.</w:t>
            </w:r>
          </w:p>
        </w:tc>
      </w:tr>
    </w:tbl>
    <w:p w:rsidR="00EE4F8C" w:rsidRPr="00EE4F8C" w:rsidRDefault="00EE4F8C" w:rsidP="0044183C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noProof/>
        </w:rPr>
      </w:pPr>
      <w:r w:rsidRPr="00DD05FA">
        <w:rPr>
          <w:rFonts w:ascii="Times New Roman" w:hAnsi="Times New Roman"/>
          <w:noProof/>
        </w:rPr>
        <w:t xml:space="preserve">Декстрин, сахароза. </w:t>
      </w:r>
      <w:r w:rsidR="004A1552">
        <w:rPr>
          <w:rFonts w:ascii="Times New Roman" w:hAnsi="Times New Roman"/>
          <w:b w:val="0"/>
        </w:rPr>
        <w:t>0,5 г субстанции растворяют при нагревании в смеси 2 мл хлористоводородной кислоты развед</w:t>
      </w:r>
      <w:r w:rsidR="00B93CDE">
        <w:rPr>
          <w:rFonts w:ascii="Times New Roman" w:hAnsi="Times New Roman"/>
          <w:b w:val="0"/>
        </w:rPr>
        <w:t>ё</w:t>
      </w:r>
      <w:r w:rsidR="004A1552">
        <w:rPr>
          <w:rFonts w:ascii="Times New Roman" w:hAnsi="Times New Roman"/>
          <w:b w:val="0"/>
        </w:rPr>
        <w:t xml:space="preserve">нной 8,3 % и 10 мл воды. </w:t>
      </w:r>
      <w:r w:rsidR="004A1552">
        <w:rPr>
          <w:rFonts w:ascii="Times New Roman" w:hAnsi="Times New Roman"/>
          <w:b w:val="0"/>
          <w:noProof/>
        </w:rPr>
        <w:t xml:space="preserve">К охлаждённому раствору постепенно прибавляют 8 мл натрия карбоната </w:t>
      </w:r>
      <w:r w:rsidR="00B93CDE">
        <w:rPr>
          <w:rFonts w:ascii="Times New Roman" w:hAnsi="Times New Roman"/>
          <w:b w:val="0"/>
          <w:noProof/>
        </w:rPr>
        <w:t>раствора 10,6</w:t>
      </w:r>
      <w:r w:rsidR="00900F93">
        <w:rPr>
          <w:rFonts w:ascii="Times New Roman" w:hAnsi="Times New Roman"/>
          <w:b w:val="0"/>
          <w:noProof/>
        </w:rPr>
        <w:t> </w:t>
      </w:r>
      <w:r w:rsidR="00B93CDE">
        <w:rPr>
          <w:rFonts w:ascii="Times New Roman" w:hAnsi="Times New Roman"/>
          <w:b w:val="0"/>
          <w:noProof/>
        </w:rPr>
        <w:t xml:space="preserve">% </w:t>
      </w:r>
      <w:r w:rsidR="004A1552">
        <w:rPr>
          <w:rFonts w:ascii="Times New Roman" w:hAnsi="Times New Roman"/>
          <w:b w:val="0"/>
          <w:noProof/>
        </w:rPr>
        <w:t>и через 5 мин фильтруют. К 5 мл фильтрата прибавляют 1 мл медно-тартратного реактива и кипятят на водяной бане; не должен образовываться красный осадок.</w:t>
      </w:r>
    </w:p>
    <w:p w:rsidR="00D56BF8" w:rsidRDefault="00304C8C" w:rsidP="004418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8B6">
        <w:rPr>
          <w:b/>
          <w:bCs/>
          <w:color w:val="000000"/>
          <w:sz w:val="28"/>
          <w:szCs w:val="28"/>
        </w:rPr>
        <w:t>Хлориды</w:t>
      </w:r>
      <w:r w:rsidRPr="00C528B6">
        <w:rPr>
          <w:b/>
          <w:color w:val="000000"/>
          <w:sz w:val="28"/>
          <w:szCs w:val="28"/>
        </w:rPr>
        <w:t>.</w:t>
      </w:r>
      <w:r w:rsidR="00136DDA" w:rsidRPr="00C528B6">
        <w:rPr>
          <w:color w:val="000000"/>
          <w:sz w:val="28"/>
          <w:szCs w:val="28"/>
        </w:rPr>
        <w:t xml:space="preserve"> Не более </w:t>
      </w:r>
      <w:r w:rsidR="003826AF">
        <w:rPr>
          <w:color w:val="000000"/>
          <w:sz w:val="28"/>
          <w:szCs w:val="28"/>
        </w:rPr>
        <w:t>0,02 </w:t>
      </w:r>
      <w:r w:rsidR="00FA1C2C">
        <w:rPr>
          <w:color w:val="000000"/>
          <w:sz w:val="28"/>
          <w:szCs w:val="28"/>
        </w:rPr>
        <w:t>%</w:t>
      </w:r>
      <w:r w:rsidR="00136DDA" w:rsidRPr="00C528B6">
        <w:rPr>
          <w:color w:val="000000"/>
          <w:sz w:val="28"/>
          <w:szCs w:val="28"/>
        </w:rPr>
        <w:t xml:space="preserve"> (</w:t>
      </w:r>
      <w:r w:rsidR="00136DDA" w:rsidRPr="00C528B6">
        <w:rPr>
          <w:sz w:val="28"/>
        </w:rPr>
        <w:t>для субстанции, предназначенной для</w:t>
      </w:r>
      <w:r w:rsidR="00136DDA" w:rsidRPr="00A41D05">
        <w:rPr>
          <w:sz w:val="28"/>
        </w:rPr>
        <w:t xml:space="preserve"> производства нестерильных лекарственных препаратов</w:t>
      </w:r>
      <w:r w:rsidR="00C137FC">
        <w:rPr>
          <w:sz w:val="28"/>
        </w:rPr>
        <w:t>,</w:t>
      </w:r>
      <w:r w:rsidR="00C137FC" w:rsidDel="00C137FC">
        <w:rPr>
          <w:color w:val="000000"/>
          <w:sz w:val="28"/>
          <w:szCs w:val="28"/>
        </w:rPr>
        <w:t xml:space="preserve"> </w:t>
      </w:r>
      <w:r w:rsidR="00136DDA" w:rsidRPr="00F666EC">
        <w:rPr>
          <w:color w:val="000000"/>
          <w:sz w:val="28"/>
          <w:szCs w:val="28"/>
        </w:rPr>
        <w:t>ОФС «Хлориды»)</w:t>
      </w:r>
      <w:r w:rsidR="00136DDA">
        <w:rPr>
          <w:color w:val="000000"/>
          <w:sz w:val="28"/>
          <w:szCs w:val="28"/>
        </w:rPr>
        <w:t xml:space="preserve">. </w:t>
      </w:r>
    </w:p>
    <w:p w:rsidR="00136DDA" w:rsidRPr="00C44ED9" w:rsidRDefault="00D56BF8" w:rsidP="005C25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B36">
        <w:rPr>
          <w:rStyle w:val="aa"/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>
        <w:rPr>
          <w:rStyle w:val="aa"/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136DDA">
        <w:rPr>
          <w:color w:val="000000"/>
          <w:sz w:val="28"/>
          <w:szCs w:val="28"/>
        </w:rPr>
        <w:t>В</w:t>
      </w:r>
      <w:r w:rsidR="00136DDA" w:rsidRPr="00F666EC">
        <w:rPr>
          <w:color w:val="000000"/>
          <w:sz w:val="28"/>
          <w:szCs w:val="28"/>
        </w:rPr>
        <w:t xml:space="preserve"> мерную колбу вместимостью </w:t>
      </w:r>
      <w:r w:rsidR="00136DDA">
        <w:rPr>
          <w:color w:val="000000"/>
          <w:sz w:val="28"/>
          <w:szCs w:val="28"/>
        </w:rPr>
        <w:t>50</w:t>
      </w:r>
      <w:r w:rsidR="00136DDA" w:rsidRPr="00F666EC">
        <w:rPr>
          <w:color w:val="000000"/>
          <w:sz w:val="28"/>
          <w:szCs w:val="28"/>
        </w:rPr>
        <w:t> мл</w:t>
      </w:r>
      <w:r w:rsidR="00136DDA" w:rsidRPr="005D118F">
        <w:rPr>
          <w:color w:val="000000"/>
          <w:sz w:val="28"/>
          <w:szCs w:val="28"/>
        </w:rPr>
        <w:t xml:space="preserve"> </w:t>
      </w:r>
      <w:r w:rsidR="00136DDA" w:rsidRPr="00F666EC">
        <w:rPr>
          <w:color w:val="000000"/>
          <w:sz w:val="28"/>
          <w:szCs w:val="28"/>
        </w:rPr>
        <w:t>помещают</w:t>
      </w:r>
      <w:r w:rsidR="00136DDA">
        <w:rPr>
          <w:color w:val="000000"/>
          <w:sz w:val="28"/>
          <w:szCs w:val="28"/>
        </w:rPr>
        <w:t xml:space="preserve"> </w:t>
      </w:r>
      <w:r w:rsidR="007A78C4">
        <w:rPr>
          <w:color w:val="000000"/>
          <w:sz w:val="28"/>
          <w:szCs w:val="28"/>
        </w:rPr>
        <w:t>0,5</w:t>
      </w:r>
      <w:r w:rsidR="00136DDA">
        <w:rPr>
          <w:color w:val="000000"/>
          <w:sz w:val="28"/>
          <w:szCs w:val="28"/>
        </w:rPr>
        <w:t> </w:t>
      </w:r>
      <w:r w:rsidR="00136DDA" w:rsidRPr="00F666EC">
        <w:rPr>
          <w:color w:val="000000"/>
          <w:sz w:val="28"/>
          <w:szCs w:val="28"/>
        </w:rPr>
        <w:t xml:space="preserve">г субстанции, </w:t>
      </w:r>
      <w:r w:rsidR="00136DDA">
        <w:rPr>
          <w:color w:val="000000"/>
          <w:sz w:val="28"/>
          <w:szCs w:val="28"/>
        </w:rPr>
        <w:t>растворяют в 40</w:t>
      </w:r>
      <w:r w:rsidR="00C137FC">
        <w:rPr>
          <w:color w:val="000000"/>
          <w:sz w:val="28"/>
          <w:szCs w:val="28"/>
        </w:rPr>
        <w:t> </w:t>
      </w:r>
      <w:r w:rsidR="00136DDA">
        <w:rPr>
          <w:color w:val="000000"/>
          <w:sz w:val="28"/>
          <w:szCs w:val="28"/>
        </w:rPr>
        <w:t>мл воды,</w:t>
      </w:r>
      <w:r w:rsidR="00136DDA" w:rsidRPr="00F666EC">
        <w:rPr>
          <w:color w:val="000000"/>
          <w:sz w:val="28"/>
          <w:szCs w:val="28"/>
        </w:rPr>
        <w:t xml:space="preserve"> </w:t>
      </w:r>
      <w:r w:rsidR="00136DDA" w:rsidRPr="00BA3B36">
        <w:rPr>
          <w:rStyle w:val="aa"/>
          <w:rFonts w:ascii="Times New Roman" w:hAnsi="Times New Roman"/>
          <w:b w:val="0"/>
          <w:color w:val="000000"/>
          <w:szCs w:val="28"/>
        </w:rPr>
        <w:t xml:space="preserve">нагревая при необходимости на водяной бане до </w:t>
      </w:r>
      <w:r w:rsidR="00136DDA" w:rsidRPr="00BA3B36">
        <w:rPr>
          <w:sz w:val="28"/>
        </w:rPr>
        <w:t>60</w:t>
      </w:r>
      <w:r w:rsidR="00136DDA" w:rsidRPr="00BA3B36">
        <w:rPr>
          <w:b/>
          <w:sz w:val="28"/>
        </w:rPr>
        <w:t> °</w:t>
      </w:r>
      <w:r w:rsidR="00136DDA" w:rsidRPr="00BA3B36">
        <w:rPr>
          <w:sz w:val="28"/>
        </w:rPr>
        <w:t>С</w:t>
      </w:r>
      <w:r w:rsidR="00136DDA">
        <w:rPr>
          <w:color w:val="000000"/>
          <w:sz w:val="28"/>
          <w:szCs w:val="28"/>
        </w:rPr>
        <w:t xml:space="preserve">, охлаждают, </w:t>
      </w:r>
      <w:r w:rsidR="00136DDA" w:rsidRPr="00F666EC">
        <w:rPr>
          <w:color w:val="000000"/>
          <w:sz w:val="28"/>
          <w:szCs w:val="28"/>
        </w:rPr>
        <w:t xml:space="preserve">доводят объём </w:t>
      </w:r>
      <w:r w:rsidR="00136DDA" w:rsidRPr="00C44ED9">
        <w:rPr>
          <w:color w:val="000000"/>
          <w:sz w:val="28"/>
          <w:szCs w:val="28"/>
        </w:rPr>
        <w:lastRenderedPageBreak/>
        <w:t>раствора водой до метки и фильтруют. Для определения используют 10 мл фильтрата.</w:t>
      </w:r>
    </w:p>
    <w:p w:rsidR="00D56BF8" w:rsidRPr="00C44ED9" w:rsidRDefault="00136DDA" w:rsidP="005C25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ED9">
        <w:rPr>
          <w:color w:val="000000"/>
          <w:sz w:val="28"/>
          <w:szCs w:val="28"/>
        </w:rPr>
        <w:t xml:space="preserve">Не более </w:t>
      </w:r>
      <w:r w:rsidR="005C254D">
        <w:rPr>
          <w:color w:val="000000"/>
          <w:sz w:val="28"/>
          <w:szCs w:val="28"/>
        </w:rPr>
        <w:t>0,005 </w:t>
      </w:r>
      <w:r w:rsidR="00FA1C2C" w:rsidRPr="00C44ED9">
        <w:rPr>
          <w:color w:val="000000"/>
          <w:sz w:val="28"/>
          <w:szCs w:val="28"/>
        </w:rPr>
        <w:t>%</w:t>
      </w:r>
      <w:r w:rsidRPr="00C44ED9">
        <w:rPr>
          <w:color w:val="000000"/>
          <w:sz w:val="28"/>
          <w:szCs w:val="28"/>
        </w:rPr>
        <w:t xml:space="preserve"> </w:t>
      </w:r>
      <w:r w:rsidR="001F4C7D" w:rsidRPr="00C44ED9">
        <w:rPr>
          <w:color w:val="000000"/>
          <w:sz w:val="28"/>
          <w:szCs w:val="28"/>
        </w:rPr>
        <w:t>(ОФС «Хлориды»</w:t>
      </w:r>
      <w:r w:rsidR="00900F93" w:rsidRPr="00C44ED9">
        <w:rPr>
          <w:color w:val="000000"/>
          <w:sz w:val="28"/>
          <w:szCs w:val="28"/>
        </w:rPr>
        <w:t>,</w:t>
      </w:r>
      <w:r w:rsidR="00FD40A4" w:rsidRPr="00C44ED9">
        <w:rPr>
          <w:color w:val="000000"/>
          <w:sz w:val="28"/>
          <w:szCs w:val="28"/>
        </w:rPr>
        <w:t xml:space="preserve"> </w:t>
      </w:r>
      <w:r w:rsidRPr="00C44ED9">
        <w:rPr>
          <w:sz w:val="28"/>
        </w:rPr>
        <w:t>для субстанции, предназначенной для производства лекарственных препаратов для парентерального применения</w:t>
      </w:r>
      <w:r w:rsidRPr="00C44ED9">
        <w:rPr>
          <w:color w:val="000000"/>
          <w:sz w:val="28"/>
          <w:szCs w:val="28"/>
        </w:rPr>
        <w:t xml:space="preserve">). </w:t>
      </w:r>
    </w:p>
    <w:p w:rsidR="00136DDA" w:rsidRPr="00C44ED9" w:rsidRDefault="00D56BF8" w:rsidP="005C25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ED9">
        <w:rPr>
          <w:rStyle w:val="aa"/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="00136DDA" w:rsidRPr="00C44ED9">
        <w:rPr>
          <w:color w:val="000000"/>
          <w:sz w:val="28"/>
          <w:szCs w:val="28"/>
        </w:rPr>
        <w:t xml:space="preserve">В мерную колбу вместимостью 100 мл помещают </w:t>
      </w:r>
      <w:r w:rsidR="007A78C4" w:rsidRPr="00C44ED9">
        <w:rPr>
          <w:color w:val="000000"/>
          <w:sz w:val="28"/>
          <w:szCs w:val="28"/>
        </w:rPr>
        <w:t>4</w:t>
      </w:r>
      <w:r w:rsidR="00136DDA" w:rsidRPr="00C44ED9">
        <w:rPr>
          <w:color w:val="000000"/>
          <w:sz w:val="28"/>
          <w:szCs w:val="28"/>
        </w:rPr>
        <w:t>,0 г субстанции, растворяют в 90</w:t>
      </w:r>
      <w:r w:rsidR="00C137FC" w:rsidRPr="00C44ED9">
        <w:rPr>
          <w:color w:val="000000"/>
          <w:sz w:val="28"/>
          <w:szCs w:val="28"/>
        </w:rPr>
        <w:t> </w:t>
      </w:r>
      <w:r w:rsidR="00136DDA" w:rsidRPr="00C44ED9">
        <w:rPr>
          <w:color w:val="000000"/>
          <w:sz w:val="28"/>
          <w:szCs w:val="28"/>
        </w:rPr>
        <w:t xml:space="preserve">мл воды, </w:t>
      </w:r>
      <w:r w:rsidR="00136DDA" w:rsidRPr="00C44ED9">
        <w:rPr>
          <w:rStyle w:val="aa"/>
          <w:rFonts w:ascii="Times New Roman" w:hAnsi="Times New Roman"/>
          <w:b w:val="0"/>
          <w:color w:val="000000"/>
          <w:szCs w:val="28"/>
        </w:rPr>
        <w:t>нагревая при необходимости на водяной бане</w:t>
      </w:r>
      <w:r w:rsidR="00136DDA" w:rsidRPr="00C44ED9">
        <w:rPr>
          <w:color w:val="000000"/>
          <w:sz w:val="28"/>
          <w:szCs w:val="28"/>
        </w:rPr>
        <w:t>, охлаждают, доводят объём раствора водой до метки и фильтруют. Для определения используют 10 мл фильтрата.</w:t>
      </w:r>
    </w:p>
    <w:p w:rsidR="002E4E5C" w:rsidRPr="00C44ED9" w:rsidRDefault="00C528B6" w:rsidP="005C254D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C44ED9">
        <w:rPr>
          <w:rFonts w:ascii="Times New Roman" w:hAnsi="Times New Roman"/>
          <w:b w:val="0"/>
        </w:rPr>
        <w:t>*</w:t>
      </w:r>
      <w:r w:rsidRPr="00C44ED9">
        <w:rPr>
          <w:rFonts w:ascii="Times New Roman" w:hAnsi="Times New Roman"/>
          <w:szCs w:val="28"/>
        </w:rPr>
        <w:t xml:space="preserve">Фосфаты. </w:t>
      </w:r>
      <w:r w:rsidRPr="00C44ED9">
        <w:rPr>
          <w:rFonts w:ascii="Times New Roman" w:hAnsi="Times New Roman"/>
          <w:b w:val="0"/>
          <w:szCs w:val="28"/>
        </w:rPr>
        <w:t xml:space="preserve">Не более </w:t>
      </w:r>
      <w:r w:rsidR="009221B5">
        <w:rPr>
          <w:rFonts w:ascii="Times New Roman" w:hAnsi="Times New Roman"/>
          <w:b w:val="0"/>
          <w:color w:val="000000"/>
          <w:szCs w:val="28"/>
        </w:rPr>
        <w:t>0,01 </w:t>
      </w:r>
      <w:r w:rsidR="00FA1C2C" w:rsidRPr="00C44ED9">
        <w:rPr>
          <w:rFonts w:ascii="Times New Roman" w:hAnsi="Times New Roman"/>
          <w:b w:val="0"/>
          <w:color w:val="000000"/>
          <w:szCs w:val="28"/>
        </w:rPr>
        <w:t>%</w:t>
      </w:r>
      <w:r w:rsidRPr="00C44ED9">
        <w:rPr>
          <w:rFonts w:ascii="Times New Roman" w:hAnsi="Times New Roman"/>
          <w:color w:val="000000"/>
          <w:szCs w:val="28"/>
        </w:rPr>
        <w:t xml:space="preserve"> </w:t>
      </w:r>
      <w:r w:rsidRPr="00C44ED9">
        <w:rPr>
          <w:rFonts w:ascii="Times New Roman" w:hAnsi="Times New Roman"/>
          <w:b w:val="0"/>
          <w:szCs w:val="28"/>
        </w:rPr>
        <w:t>(ОФС «Фосфаты»</w:t>
      </w:r>
      <w:r w:rsidR="0086140B">
        <w:rPr>
          <w:rFonts w:ascii="Times New Roman" w:hAnsi="Times New Roman"/>
          <w:b w:val="0"/>
          <w:szCs w:val="28"/>
        </w:rPr>
        <w:t>,</w:t>
      </w:r>
      <w:r w:rsidR="007479DC" w:rsidRPr="00C44ED9">
        <w:rPr>
          <w:rFonts w:ascii="Times New Roman" w:hAnsi="Times New Roman"/>
          <w:b w:val="0"/>
          <w:szCs w:val="28"/>
        </w:rPr>
        <w:t xml:space="preserve"> метод 1</w:t>
      </w:r>
      <w:r w:rsidRPr="00C44ED9">
        <w:rPr>
          <w:rFonts w:ascii="Times New Roman" w:hAnsi="Times New Roman"/>
          <w:b w:val="0"/>
          <w:szCs w:val="28"/>
        </w:rPr>
        <w:t xml:space="preserve">). </w:t>
      </w:r>
      <w:r w:rsidR="00663BD6">
        <w:rPr>
          <w:rFonts w:ascii="Times New Roman" w:hAnsi="Times New Roman"/>
          <w:b w:val="0"/>
          <w:szCs w:val="28"/>
        </w:rPr>
        <w:t>В мерную колбу вместимостью 100 </w:t>
      </w:r>
      <w:r w:rsidR="00F10C21" w:rsidRPr="00C44ED9">
        <w:rPr>
          <w:rFonts w:ascii="Times New Roman" w:hAnsi="Times New Roman"/>
          <w:b w:val="0"/>
          <w:szCs w:val="28"/>
        </w:rPr>
        <w:t xml:space="preserve">мл помещают 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>10,0 г субстанции, растворяют в 90</w:t>
      </w:r>
      <w:r w:rsidR="00F10C21" w:rsidRPr="00C44ED9">
        <w:rPr>
          <w:rFonts w:ascii="Times New Roman" w:hAnsi="Times New Roman"/>
          <w:b w:val="0"/>
          <w:color w:val="000000"/>
          <w:szCs w:val="28"/>
        </w:rPr>
        <w:t> 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 xml:space="preserve">мл воды, </w:t>
      </w:r>
      <w:r w:rsidR="003A72B2" w:rsidRPr="00C44ED9">
        <w:rPr>
          <w:rStyle w:val="aa"/>
          <w:rFonts w:ascii="Times New Roman" w:hAnsi="Times New Roman"/>
          <w:color w:val="000000"/>
          <w:szCs w:val="28"/>
        </w:rPr>
        <w:t>нагревая при необходимости на водяной бане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 xml:space="preserve">, охлаждают, доводят объём раствора водой до метки и фильтруют. </w:t>
      </w:r>
      <w:r w:rsidR="002B701F">
        <w:rPr>
          <w:rFonts w:ascii="Times New Roman" w:hAnsi="Times New Roman"/>
          <w:b w:val="0"/>
          <w:szCs w:val="28"/>
        </w:rPr>
        <w:t>В мерную колбу вместимостью 100 </w:t>
      </w:r>
      <w:r w:rsidR="00DB2F1F" w:rsidRPr="00C44ED9">
        <w:rPr>
          <w:rFonts w:ascii="Times New Roman" w:hAnsi="Times New Roman"/>
          <w:b w:val="0"/>
          <w:szCs w:val="28"/>
        </w:rPr>
        <w:t>мл</w:t>
      </w:r>
      <w:r w:rsidR="00DB2F1F" w:rsidRPr="00C44ED9">
        <w:rPr>
          <w:rFonts w:ascii="Times New Roman" w:hAnsi="Times New Roman"/>
          <w:b w:val="0"/>
          <w:color w:val="000000"/>
          <w:szCs w:val="28"/>
        </w:rPr>
        <w:t xml:space="preserve"> помещают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 xml:space="preserve"> 1</w:t>
      </w:r>
      <w:r w:rsidR="00F10C21" w:rsidRPr="00C44ED9">
        <w:rPr>
          <w:rFonts w:ascii="Times New Roman" w:hAnsi="Times New Roman"/>
          <w:b w:val="0"/>
          <w:color w:val="000000"/>
          <w:szCs w:val="28"/>
        </w:rPr>
        <w:t>,0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> мл фильтрата</w:t>
      </w:r>
      <w:r w:rsidR="00190190">
        <w:rPr>
          <w:rFonts w:ascii="Times New Roman" w:hAnsi="Times New Roman"/>
          <w:b w:val="0"/>
          <w:color w:val="000000"/>
          <w:szCs w:val="28"/>
        </w:rPr>
        <w:t>,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 xml:space="preserve"> доводят объём</w:t>
      </w:r>
      <w:r w:rsidR="00DB2F1F" w:rsidRPr="00C44ED9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B31300" w:rsidRPr="00C44ED9">
        <w:rPr>
          <w:rFonts w:ascii="Times New Roman" w:hAnsi="Times New Roman"/>
          <w:b w:val="0"/>
          <w:color w:val="000000"/>
          <w:szCs w:val="28"/>
        </w:rPr>
        <w:t xml:space="preserve">водой </w:t>
      </w:r>
      <w:r w:rsidR="00DB2F1F" w:rsidRPr="00C44ED9">
        <w:rPr>
          <w:rFonts w:ascii="Times New Roman" w:hAnsi="Times New Roman"/>
          <w:b w:val="0"/>
          <w:color w:val="000000"/>
          <w:szCs w:val="28"/>
        </w:rPr>
        <w:t>до метки</w:t>
      </w:r>
      <w:r w:rsidR="002E4E5C" w:rsidRPr="00C44ED9">
        <w:rPr>
          <w:rFonts w:ascii="Times New Roman" w:hAnsi="Times New Roman"/>
          <w:b w:val="0"/>
          <w:color w:val="000000"/>
          <w:szCs w:val="28"/>
        </w:rPr>
        <w:t>.</w:t>
      </w:r>
    </w:p>
    <w:p w:rsidR="00D56BF8" w:rsidRPr="00C44ED9" w:rsidRDefault="00F73CFB" w:rsidP="005C25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ED9">
        <w:rPr>
          <w:sz w:val="28"/>
          <w:szCs w:val="28"/>
        </w:rPr>
        <w:t>*</w:t>
      </w:r>
      <w:r w:rsidR="00304C8C" w:rsidRPr="00C44ED9">
        <w:rPr>
          <w:b/>
          <w:sz w:val="28"/>
          <w:szCs w:val="28"/>
        </w:rPr>
        <w:t>Сульфаты</w:t>
      </w:r>
      <w:r w:rsidR="00304C8C" w:rsidRPr="00C44ED9">
        <w:rPr>
          <w:sz w:val="28"/>
          <w:szCs w:val="28"/>
        </w:rPr>
        <w:t>.</w:t>
      </w:r>
      <w:r w:rsidR="00EE4F8C" w:rsidRPr="00C44ED9">
        <w:rPr>
          <w:sz w:val="28"/>
          <w:szCs w:val="28"/>
        </w:rPr>
        <w:t xml:space="preserve"> </w:t>
      </w:r>
      <w:r w:rsidR="00136DDA" w:rsidRPr="00C44ED9">
        <w:rPr>
          <w:color w:val="000000"/>
          <w:sz w:val="28"/>
          <w:szCs w:val="28"/>
        </w:rPr>
        <w:t xml:space="preserve">Не более </w:t>
      </w:r>
      <w:r w:rsidR="00DA339D">
        <w:rPr>
          <w:color w:val="000000"/>
          <w:sz w:val="28"/>
          <w:szCs w:val="28"/>
        </w:rPr>
        <w:t>0,005 </w:t>
      </w:r>
      <w:r w:rsidR="00FA1C2C" w:rsidRPr="00C44ED9">
        <w:rPr>
          <w:color w:val="000000"/>
          <w:sz w:val="28"/>
          <w:szCs w:val="28"/>
        </w:rPr>
        <w:t>%</w:t>
      </w:r>
      <w:r w:rsidRPr="00C44ED9">
        <w:rPr>
          <w:color w:val="000000"/>
          <w:sz w:val="28"/>
          <w:szCs w:val="28"/>
        </w:rPr>
        <w:t xml:space="preserve"> </w:t>
      </w:r>
      <w:r w:rsidR="00136DDA" w:rsidRPr="00C44ED9">
        <w:rPr>
          <w:color w:val="000000"/>
          <w:sz w:val="28"/>
          <w:szCs w:val="28"/>
        </w:rPr>
        <w:t>(ОФС «</w:t>
      </w:r>
      <w:r w:rsidR="00136DDA" w:rsidRPr="00C44ED9">
        <w:rPr>
          <w:sz w:val="28"/>
          <w:szCs w:val="28"/>
        </w:rPr>
        <w:t>Сульфаты</w:t>
      </w:r>
      <w:r w:rsidR="00136DDA" w:rsidRPr="00C44ED9">
        <w:rPr>
          <w:color w:val="000000"/>
          <w:sz w:val="28"/>
          <w:szCs w:val="28"/>
        </w:rPr>
        <w:t>»</w:t>
      </w:r>
      <w:r w:rsidR="0086140B">
        <w:rPr>
          <w:color w:val="000000"/>
          <w:sz w:val="28"/>
          <w:szCs w:val="28"/>
        </w:rPr>
        <w:t>,</w:t>
      </w:r>
      <w:r w:rsidR="00FD40A4" w:rsidRPr="00C44ED9">
        <w:rPr>
          <w:color w:val="000000"/>
          <w:sz w:val="28"/>
          <w:szCs w:val="28"/>
        </w:rPr>
        <w:t xml:space="preserve"> метод 2</w:t>
      </w:r>
      <w:r w:rsidR="00136DDA" w:rsidRPr="00C44ED9">
        <w:rPr>
          <w:color w:val="000000"/>
          <w:sz w:val="28"/>
          <w:szCs w:val="28"/>
        </w:rPr>
        <w:t xml:space="preserve">). </w:t>
      </w:r>
    </w:p>
    <w:p w:rsidR="00136DDA" w:rsidRPr="00C44ED9" w:rsidRDefault="00D56BF8" w:rsidP="005C25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ED9">
        <w:rPr>
          <w:rStyle w:val="aa"/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="00136DDA" w:rsidRPr="00C44ED9">
        <w:rPr>
          <w:color w:val="000000"/>
          <w:sz w:val="28"/>
          <w:szCs w:val="28"/>
        </w:rPr>
        <w:t>В мерную колбу вместимостью 100 мл помещают 10,0 г субстанции, растворяют в 90</w:t>
      </w:r>
      <w:r w:rsidR="00F10C21" w:rsidRPr="00C44ED9">
        <w:rPr>
          <w:color w:val="000000"/>
          <w:sz w:val="28"/>
          <w:szCs w:val="28"/>
        </w:rPr>
        <w:t> </w:t>
      </w:r>
      <w:r w:rsidR="00136DDA" w:rsidRPr="00C44ED9">
        <w:rPr>
          <w:color w:val="000000"/>
          <w:sz w:val="28"/>
          <w:szCs w:val="28"/>
        </w:rPr>
        <w:t xml:space="preserve">мл воды, </w:t>
      </w:r>
      <w:r w:rsidR="00136DDA" w:rsidRPr="00C44ED9">
        <w:rPr>
          <w:rStyle w:val="aa"/>
          <w:rFonts w:ascii="Times New Roman" w:hAnsi="Times New Roman"/>
          <w:b w:val="0"/>
          <w:color w:val="000000"/>
          <w:szCs w:val="28"/>
        </w:rPr>
        <w:t>нагревая при необходимости на водяной бане</w:t>
      </w:r>
      <w:r w:rsidR="00136DDA" w:rsidRPr="00C44ED9">
        <w:rPr>
          <w:color w:val="000000"/>
          <w:sz w:val="28"/>
          <w:szCs w:val="28"/>
        </w:rPr>
        <w:t>, охлаждают, доводят объём раствора водой до метки и фильтруют. Для определения используют 10 мл фильтрата.</w:t>
      </w:r>
    </w:p>
    <w:p w:rsidR="00D56BF8" w:rsidRPr="00C44ED9" w:rsidRDefault="00D56BF8" w:rsidP="00B82B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ED9">
        <w:rPr>
          <w:rStyle w:val="aa"/>
          <w:rFonts w:ascii="Times New Roman" w:hAnsi="Times New Roman"/>
          <w:b w:val="0"/>
          <w:i/>
          <w:color w:val="000000"/>
          <w:szCs w:val="28"/>
        </w:rPr>
        <w:t>Эталонный раствор.</w:t>
      </w:r>
      <w:r w:rsidR="006E2A14" w:rsidRPr="00C44ED9">
        <w:rPr>
          <w:b/>
          <w:bCs/>
          <w:sz w:val="28"/>
          <w:szCs w:val="28"/>
        </w:rPr>
        <w:t xml:space="preserve"> </w:t>
      </w:r>
      <w:r w:rsidR="00546D39">
        <w:rPr>
          <w:bCs/>
          <w:sz w:val="28"/>
          <w:szCs w:val="28"/>
        </w:rPr>
        <w:t>7,5 </w:t>
      </w:r>
      <w:r w:rsidR="00304C8C" w:rsidRPr="00C44ED9">
        <w:rPr>
          <w:bCs/>
          <w:sz w:val="28"/>
          <w:szCs w:val="28"/>
        </w:rPr>
        <w:t xml:space="preserve">мл </w:t>
      </w:r>
      <w:r w:rsidR="006E2A14" w:rsidRPr="00C44ED9">
        <w:rPr>
          <w:bCs/>
          <w:sz w:val="28"/>
          <w:szCs w:val="28"/>
        </w:rPr>
        <w:t>с</w:t>
      </w:r>
      <w:r w:rsidR="00924CB6">
        <w:rPr>
          <w:bCs/>
          <w:sz w:val="28"/>
          <w:szCs w:val="28"/>
        </w:rPr>
        <w:t>ульфата стандартного</w:t>
      </w:r>
      <w:r w:rsidR="00304C8C" w:rsidRPr="00C44ED9">
        <w:rPr>
          <w:bCs/>
          <w:sz w:val="28"/>
          <w:szCs w:val="28"/>
        </w:rPr>
        <w:t xml:space="preserve"> раствор</w:t>
      </w:r>
      <w:r w:rsidR="00924CB6">
        <w:rPr>
          <w:bCs/>
          <w:sz w:val="28"/>
          <w:szCs w:val="28"/>
        </w:rPr>
        <w:t>а</w:t>
      </w:r>
      <w:r w:rsidR="00304C8C" w:rsidRPr="00C44ED9">
        <w:rPr>
          <w:bCs/>
          <w:sz w:val="28"/>
          <w:szCs w:val="28"/>
        </w:rPr>
        <w:t xml:space="preserve"> 10 мкг/мл</w:t>
      </w:r>
      <w:r w:rsidR="00546D39">
        <w:rPr>
          <w:bCs/>
          <w:sz w:val="28"/>
          <w:szCs w:val="28"/>
        </w:rPr>
        <w:t xml:space="preserve"> смешивают с 7,5 </w:t>
      </w:r>
      <w:r w:rsidR="006E2A14" w:rsidRPr="00C44ED9">
        <w:rPr>
          <w:bCs/>
          <w:sz w:val="28"/>
          <w:szCs w:val="28"/>
        </w:rPr>
        <w:t>мл воды.</w:t>
      </w:r>
    </w:p>
    <w:p w:rsidR="00F73CFB" w:rsidRPr="00C44ED9" w:rsidRDefault="00F73CFB" w:rsidP="00B82B0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4ED9">
        <w:rPr>
          <w:rFonts w:ascii="Times New Roman" w:hAnsi="Times New Roman"/>
          <w:b w:val="0"/>
        </w:rPr>
        <w:t>*</w:t>
      </w:r>
      <w:r w:rsidRPr="00C44ED9">
        <w:rPr>
          <w:rFonts w:ascii="Times New Roman" w:hAnsi="Times New Roman"/>
        </w:rPr>
        <w:t xml:space="preserve">Железо. </w:t>
      </w:r>
      <w:r w:rsidRPr="00C44ED9">
        <w:rPr>
          <w:rFonts w:ascii="Times New Roman" w:hAnsi="Times New Roman"/>
          <w:b w:val="0"/>
        </w:rPr>
        <w:t xml:space="preserve">Не более </w:t>
      </w:r>
      <w:r w:rsidR="00546D39">
        <w:rPr>
          <w:rFonts w:ascii="Times New Roman" w:hAnsi="Times New Roman"/>
          <w:b w:val="0"/>
          <w:color w:val="000000"/>
          <w:szCs w:val="28"/>
        </w:rPr>
        <w:t>0,0005 </w:t>
      </w:r>
      <w:r w:rsidR="00FD40A4" w:rsidRPr="00C44ED9">
        <w:rPr>
          <w:rFonts w:ascii="Times New Roman" w:hAnsi="Times New Roman"/>
          <w:b w:val="0"/>
          <w:color w:val="000000"/>
          <w:szCs w:val="28"/>
        </w:rPr>
        <w:t>%</w:t>
      </w:r>
      <w:r w:rsidRPr="00C44ED9">
        <w:rPr>
          <w:rFonts w:ascii="Times New Roman" w:hAnsi="Times New Roman"/>
          <w:b w:val="0"/>
        </w:rPr>
        <w:t>. Определение проводят методом</w:t>
      </w:r>
      <w:r w:rsidR="00F10C21" w:rsidRPr="00C44ED9">
        <w:rPr>
          <w:rFonts w:ascii="Times New Roman" w:hAnsi="Times New Roman"/>
          <w:b w:val="0"/>
        </w:rPr>
        <w:t xml:space="preserve"> </w:t>
      </w:r>
      <w:r w:rsidRPr="00C44ED9">
        <w:rPr>
          <w:rFonts w:ascii="Times New Roman" w:hAnsi="Times New Roman"/>
          <w:b w:val="0"/>
        </w:rPr>
        <w:t>атомно-абсорбционной спектрометрии (</w:t>
      </w:r>
      <w:r w:rsidR="0044195F" w:rsidRPr="00C44ED9">
        <w:rPr>
          <w:rFonts w:ascii="Times New Roman" w:hAnsi="Times New Roman"/>
          <w:b w:val="0"/>
        </w:rPr>
        <w:t xml:space="preserve">ОФС </w:t>
      </w:r>
      <w:r w:rsidRPr="00C44ED9">
        <w:rPr>
          <w:rFonts w:ascii="Times New Roman" w:hAnsi="Times New Roman"/>
          <w:b w:val="0"/>
          <w:szCs w:val="28"/>
        </w:rPr>
        <w:t>«</w:t>
      </w:r>
      <w:r w:rsidRPr="00C44ED9">
        <w:rPr>
          <w:rFonts w:ascii="Times New Roman" w:hAnsi="Times New Roman"/>
          <w:b w:val="0"/>
        </w:rPr>
        <w:t>Атомно-абсорбционная спектрометрия</w:t>
      </w:r>
      <w:r w:rsidRPr="00C44ED9">
        <w:rPr>
          <w:rFonts w:ascii="Times New Roman" w:hAnsi="Times New Roman"/>
          <w:b w:val="0"/>
          <w:szCs w:val="28"/>
        </w:rPr>
        <w:t>»</w:t>
      </w:r>
      <w:r w:rsidR="00F97FF3">
        <w:rPr>
          <w:rFonts w:ascii="Times New Roman" w:hAnsi="Times New Roman"/>
          <w:b w:val="0"/>
          <w:szCs w:val="28"/>
        </w:rPr>
        <w:t>,</w:t>
      </w:r>
      <w:r w:rsidR="00F94425">
        <w:rPr>
          <w:rFonts w:ascii="Times New Roman" w:hAnsi="Times New Roman"/>
          <w:b w:val="0"/>
          <w:szCs w:val="28"/>
        </w:rPr>
        <w:t xml:space="preserve"> метод 1</w:t>
      </w:r>
      <w:r w:rsidRPr="00C44ED9">
        <w:rPr>
          <w:rFonts w:ascii="Times New Roman" w:hAnsi="Times New Roman"/>
          <w:b w:val="0"/>
        </w:rPr>
        <w:t>).</w:t>
      </w:r>
    </w:p>
    <w:p w:rsidR="007479DC" w:rsidRPr="000353E0" w:rsidRDefault="007479DC" w:rsidP="00382C90">
      <w:pPr>
        <w:spacing w:line="360" w:lineRule="auto"/>
        <w:ind w:firstLine="709"/>
        <w:jc w:val="both"/>
        <w:rPr>
          <w:sz w:val="28"/>
          <w:szCs w:val="28"/>
        </w:rPr>
      </w:pPr>
      <w:r w:rsidRPr="00C44ED9">
        <w:rPr>
          <w:i/>
          <w:sz w:val="28"/>
          <w:szCs w:val="28"/>
        </w:rPr>
        <w:t>Испытуемый раствор</w:t>
      </w:r>
      <w:r w:rsidRPr="00C44ED9">
        <w:rPr>
          <w:sz w:val="28"/>
          <w:szCs w:val="28"/>
        </w:rPr>
        <w:t xml:space="preserve">. Помещают 2,0 г субстанции в стакан </w:t>
      </w:r>
      <w:r w:rsidR="00FE531C">
        <w:rPr>
          <w:sz w:val="28"/>
          <w:szCs w:val="28"/>
        </w:rPr>
        <w:t xml:space="preserve">из кварцевого стекла </w:t>
      </w:r>
      <w:r w:rsidRPr="00C44ED9">
        <w:rPr>
          <w:sz w:val="28"/>
          <w:szCs w:val="28"/>
        </w:rPr>
        <w:t>вместимостью 100 мл и прибавляют 5 мл азотной кислоты концентрированной. Кипятят, упаривая почти досуха. Прибавляют 1 мл водорода пероксида 30 % и снова упаривают почти досуха. Повторяют обработку водорода пероксидом 30 % до тех пор, пока не</w:t>
      </w:r>
      <w:r w:rsidRPr="00DC2645">
        <w:rPr>
          <w:sz w:val="28"/>
          <w:szCs w:val="28"/>
        </w:rPr>
        <w:t xml:space="preserve"> получится </w:t>
      </w:r>
      <w:r w:rsidRPr="00DC2645">
        <w:rPr>
          <w:sz w:val="28"/>
          <w:szCs w:val="28"/>
        </w:rPr>
        <w:lastRenderedPageBreak/>
        <w:t>прозрачный раствор</w:t>
      </w:r>
      <w:r w:rsidRPr="000353E0">
        <w:rPr>
          <w:sz w:val="28"/>
          <w:szCs w:val="28"/>
        </w:rPr>
        <w:t>. При помощи 2 мл азотной кислоты концентрированной переносят полученный раствор в мерную колбу вместимостью 25 мл</w:t>
      </w:r>
      <w:r w:rsidR="00DB2F1F">
        <w:rPr>
          <w:sz w:val="28"/>
          <w:szCs w:val="28"/>
        </w:rPr>
        <w:t>, д</w:t>
      </w:r>
      <w:r w:rsidRPr="000353E0">
        <w:rPr>
          <w:sz w:val="28"/>
          <w:szCs w:val="28"/>
        </w:rPr>
        <w:t>оводят объём раствора хлористово</w:t>
      </w:r>
      <w:r>
        <w:rPr>
          <w:sz w:val="28"/>
          <w:szCs w:val="28"/>
        </w:rPr>
        <w:t>до</w:t>
      </w:r>
      <w:r w:rsidR="009E1CDA">
        <w:rPr>
          <w:sz w:val="28"/>
          <w:szCs w:val="28"/>
        </w:rPr>
        <w:t>родной кислотой разведё</w:t>
      </w:r>
      <w:r w:rsidRPr="000353E0">
        <w:rPr>
          <w:sz w:val="28"/>
          <w:szCs w:val="28"/>
        </w:rPr>
        <w:t>нной 7,3 % до метки и перемешивают.</w:t>
      </w:r>
    </w:p>
    <w:p w:rsidR="007479DC" w:rsidRPr="000353E0" w:rsidRDefault="007479DC" w:rsidP="00382C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</w:t>
      </w:r>
      <w:r w:rsidRPr="000353E0">
        <w:rPr>
          <w:sz w:val="28"/>
          <w:szCs w:val="28"/>
        </w:rPr>
        <w:t xml:space="preserve"> раствор готовят таким же образом, используя вместо субстанции 0,65 г кальция хлорида безводного, предварительно проверенного на содержание железа (не более 0,0005 %).</w:t>
      </w:r>
    </w:p>
    <w:p w:rsidR="007479DC" w:rsidRDefault="007479DC" w:rsidP="00382C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Калибровочные растворы железа</w:t>
      </w:r>
      <w:r w:rsidRPr="000353E0">
        <w:rPr>
          <w:sz w:val="28"/>
          <w:szCs w:val="28"/>
        </w:rPr>
        <w:t xml:space="preserve">. </w:t>
      </w:r>
      <w:r>
        <w:rPr>
          <w:sz w:val="28"/>
          <w:szCs w:val="28"/>
        </w:rPr>
        <w:t>Калибровочные р</w:t>
      </w:r>
      <w:r w:rsidRPr="000353E0">
        <w:rPr>
          <w:sz w:val="28"/>
          <w:szCs w:val="28"/>
        </w:rPr>
        <w:t>астворы с концентрациями ионов железа 0,4 мкг/мл, 1,0 мкг/мл, 2,0 мкг/мл готовят соответствующими разведениями стандартного раствора 20 мкг/мл железо(</w:t>
      </w:r>
      <w:r w:rsidRPr="000353E0">
        <w:rPr>
          <w:sz w:val="28"/>
          <w:szCs w:val="28"/>
          <w:lang w:val="en-US"/>
        </w:rPr>
        <w:t>III</w:t>
      </w:r>
      <w:r w:rsidRPr="000353E0">
        <w:rPr>
          <w:sz w:val="28"/>
          <w:szCs w:val="28"/>
        </w:rPr>
        <w:t>)-иона хло</w:t>
      </w:r>
      <w:r w:rsidR="00361AF6">
        <w:rPr>
          <w:sz w:val="28"/>
          <w:szCs w:val="28"/>
        </w:rPr>
        <w:t>ристоводородной кислотой разведё</w:t>
      </w:r>
      <w:r w:rsidRPr="000353E0">
        <w:rPr>
          <w:sz w:val="28"/>
          <w:szCs w:val="28"/>
        </w:rPr>
        <w:t>нной 7,3 %.</w:t>
      </w:r>
    </w:p>
    <w:p w:rsidR="007479DC" w:rsidRPr="00975BC8" w:rsidRDefault="007479DC" w:rsidP="00B16EBF">
      <w:pPr>
        <w:widowControl w:val="0"/>
        <w:tabs>
          <w:tab w:val="left" w:pos="709"/>
          <w:tab w:val="left" w:pos="1668"/>
          <w:tab w:val="left" w:pos="351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75BC8">
        <w:rPr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7479DC" w:rsidRPr="00975BC8" w:rsidTr="00295A8C">
        <w:tc>
          <w:tcPr>
            <w:tcW w:w="2943" w:type="dxa"/>
          </w:tcPr>
          <w:p w:rsidR="007479DC" w:rsidRPr="003A17FD" w:rsidRDefault="007479DC" w:rsidP="00E30DFF">
            <w:pPr>
              <w:spacing w:after="120"/>
              <w:rPr>
                <w:i/>
                <w:sz w:val="28"/>
                <w:szCs w:val="28"/>
              </w:rPr>
            </w:pPr>
            <w:r w:rsidRPr="003A17FD">
              <w:rPr>
                <w:i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7479DC" w:rsidRPr="00302C4C" w:rsidRDefault="007479DC" w:rsidP="00E30DFF">
            <w:pPr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02C4C">
              <w:rPr>
                <w:sz w:val="28"/>
                <w:szCs w:val="28"/>
              </w:rPr>
              <w:t xml:space="preserve">ампа для определения </w:t>
            </w:r>
            <w:r>
              <w:rPr>
                <w:sz w:val="28"/>
                <w:szCs w:val="28"/>
              </w:rPr>
              <w:t>железа с полым катодом</w:t>
            </w:r>
            <w:r w:rsidRPr="00302C4C">
              <w:rPr>
                <w:sz w:val="28"/>
                <w:szCs w:val="28"/>
              </w:rPr>
              <w:t>;</w:t>
            </w:r>
          </w:p>
        </w:tc>
      </w:tr>
      <w:tr w:rsidR="007479DC" w:rsidRPr="00975BC8" w:rsidTr="00295A8C">
        <w:tc>
          <w:tcPr>
            <w:tcW w:w="2943" w:type="dxa"/>
          </w:tcPr>
          <w:p w:rsidR="007479DC" w:rsidRPr="003A17FD" w:rsidRDefault="007479DC" w:rsidP="00E30DFF">
            <w:pPr>
              <w:spacing w:after="120"/>
              <w:rPr>
                <w:i/>
                <w:sz w:val="28"/>
                <w:szCs w:val="28"/>
              </w:rPr>
            </w:pPr>
            <w:r w:rsidRPr="003A17FD">
              <w:rPr>
                <w:i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7479DC" w:rsidRPr="00302C4C" w:rsidRDefault="007479DC" w:rsidP="00E30DFF">
            <w:pPr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</w:t>
            </w:r>
            <w:r w:rsidRPr="00302C4C">
              <w:rPr>
                <w:sz w:val="28"/>
                <w:szCs w:val="28"/>
              </w:rPr>
              <w:t xml:space="preserve"> нм</w:t>
            </w:r>
            <w:r>
              <w:rPr>
                <w:sz w:val="28"/>
                <w:szCs w:val="28"/>
              </w:rPr>
              <w:t>;</w:t>
            </w:r>
          </w:p>
        </w:tc>
      </w:tr>
      <w:tr w:rsidR="007479DC" w:rsidRPr="00975BC8" w:rsidTr="00295A8C">
        <w:tc>
          <w:tcPr>
            <w:tcW w:w="2943" w:type="dxa"/>
          </w:tcPr>
          <w:p w:rsidR="007479DC" w:rsidRPr="003A17FD" w:rsidRDefault="007479DC" w:rsidP="00E30DFF">
            <w:pPr>
              <w:spacing w:after="120"/>
              <w:rPr>
                <w:i/>
                <w:sz w:val="28"/>
                <w:szCs w:val="28"/>
              </w:rPr>
            </w:pPr>
            <w:r w:rsidRPr="003A17FD">
              <w:rPr>
                <w:i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7479DC" w:rsidRPr="00302C4C" w:rsidRDefault="007479DC" w:rsidP="00E30DFF">
            <w:pPr>
              <w:spacing w:after="120"/>
              <w:ind w:firstLine="34"/>
              <w:rPr>
                <w:sz w:val="28"/>
                <w:szCs w:val="28"/>
              </w:rPr>
            </w:pPr>
            <w:r w:rsidRPr="00302C4C">
              <w:rPr>
                <w:sz w:val="28"/>
                <w:szCs w:val="28"/>
              </w:rPr>
              <w:t>воздушно—ацетиленовое пламя</w:t>
            </w:r>
            <w:r>
              <w:rPr>
                <w:sz w:val="28"/>
                <w:szCs w:val="28"/>
              </w:rPr>
              <w:t>.</w:t>
            </w:r>
            <w:r w:rsidRPr="00302C4C">
              <w:rPr>
                <w:sz w:val="28"/>
                <w:szCs w:val="28"/>
              </w:rPr>
              <w:t xml:space="preserve"> </w:t>
            </w:r>
          </w:p>
        </w:tc>
      </w:tr>
    </w:tbl>
    <w:p w:rsidR="007479DC" w:rsidRDefault="007479DC" w:rsidP="00F2085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353E0">
        <w:rPr>
          <w:sz w:val="28"/>
          <w:szCs w:val="28"/>
        </w:rPr>
        <w:t>Проводят основную коррекцию, используя дейтериевую лампу.</w:t>
      </w:r>
    </w:p>
    <w:p w:rsidR="007479DC" w:rsidRPr="00F20858" w:rsidRDefault="007479DC" w:rsidP="00F2085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20858">
        <w:rPr>
          <w:rFonts w:ascii="Times New Roman" w:hAnsi="Times New Roman"/>
          <w:b w:val="0"/>
          <w:szCs w:val="28"/>
        </w:rPr>
        <w:t>Определяют значения атомной абсорбции испытуемого раствора и калибровочных растворов. По калибровочной кривой рассчитывают концентрацию железа в субстанции.</w:t>
      </w:r>
    </w:p>
    <w:p w:rsidR="00EE4F8C" w:rsidRPr="00F20858" w:rsidRDefault="00304C8C" w:rsidP="00F2085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20858">
        <w:rPr>
          <w:rFonts w:ascii="Times New Roman" w:hAnsi="Times New Roman"/>
          <w:szCs w:val="28"/>
        </w:rPr>
        <w:t>Магний и щ</w:t>
      </w:r>
      <w:r w:rsidR="00CB021B">
        <w:rPr>
          <w:rFonts w:ascii="Times New Roman" w:hAnsi="Times New Roman"/>
          <w:szCs w:val="28"/>
        </w:rPr>
        <w:t>е</w:t>
      </w:r>
      <w:r w:rsidRPr="00F20858">
        <w:rPr>
          <w:rFonts w:ascii="Times New Roman" w:hAnsi="Times New Roman"/>
          <w:szCs w:val="28"/>
        </w:rPr>
        <w:t>лочные</w:t>
      </w:r>
      <w:r w:rsidRPr="00F20858">
        <w:rPr>
          <w:rFonts w:ascii="Times New Roman" w:hAnsi="Times New Roman"/>
        </w:rPr>
        <w:t xml:space="preserve"> металлы.</w:t>
      </w:r>
      <w:r w:rsidR="00EE4F8C" w:rsidRPr="00F20858">
        <w:rPr>
          <w:rFonts w:ascii="Times New Roman" w:hAnsi="Times New Roman"/>
        </w:rPr>
        <w:t xml:space="preserve"> </w:t>
      </w:r>
      <w:r w:rsidR="004A1552" w:rsidRPr="00F20858">
        <w:rPr>
          <w:rFonts w:ascii="Times New Roman" w:hAnsi="Times New Roman"/>
          <w:b w:val="0"/>
        </w:rPr>
        <w:t xml:space="preserve">Не более 0,4 %. </w:t>
      </w:r>
      <w:r w:rsidR="00332A27" w:rsidRPr="00F20858">
        <w:rPr>
          <w:rFonts w:ascii="Times New Roman" w:hAnsi="Times New Roman"/>
          <w:b w:val="0"/>
        </w:rPr>
        <w:t xml:space="preserve">В мерную колбу вместимостью 200 мл помещают </w:t>
      </w:r>
      <w:r w:rsidR="004A1552" w:rsidRPr="00F20858">
        <w:rPr>
          <w:rFonts w:ascii="Times New Roman" w:hAnsi="Times New Roman"/>
          <w:b w:val="0"/>
        </w:rPr>
        <w:t xml:space="preserve">1 г субстанции, растворяют в 100 мл </w:t>
      </w:r>
      <w:r w:rsidR="004A1552" w:rsidRPr="00F20858">
        <w:rPr>
          <w:rFonts w:ascii="Times New Roman" w:hAnsi="Times New Roman"/>
          <w:b w:val="0"/>
          <w:szCs w:val="28"/>
        </w:rPr>
        <w:t xml:space="preserve">кипящей воды, прибавляют 10 мл </w:t>
      </w:r>
      <w:r w:rsidR="004A1552" w:rsidRPr="00F20858">
        <w:rPr>
          <w:rFonts w:ascii="Times New Roman" w:hAnsi="Times New Roman"/>
          <w:b w:val="0"/>
          <w:color w:val="000000" w:themeColor="text1"/>
          <w:szCs w:val="28"/>
        </w:rPr>
        <w:t>аммония хлорида раствор</w:t>
      </w:r>
      <w:r w:rsidR="0092170B" w:rsidRPr="00F20858">
        <w:rPr>
          <w:rFonts w:ascii="Times New Roman" w:hAnsi="Times New Roman"/>
          <w:b w:val="0"/>
          <w:color w:val="000000" w:themeColor="text1"/>
          <w:szCs w:val="28"/>
        </w:rPr>
        <w:t>а</w:t>
      </w:r>
      <w:r w:rsidR="004A1552" w:rsidRPr="00F20858">
        <w:rPr>
          <w:rFonts w:ascii="Times New Roman" w:hAnsi="Times New Roman"/>
          <w:b w:val="0"/>
          <w:color w:val="000000" w:themeColor="text1"/>
          <w:szCs w:val="28"/>
        </w:rPr>
        <w:t xml:space="preserve"> 10,7 %</w:t>
      </w:r>
      <w:r w:rsidR="004A1552" w:rsidRPr="00F20858">
        <w:rPr>
          <w:rFonts w:ascii="Times New Roman" w:hAnsi="Times New Roman"/>
          <w:b w:val="0"/>
          <w:szCs w:val="28"/>
        </w:rPr>
        <w:t xml:space="preserve">, 1 мл аммиака </w:t>
      </w:r>
      <w:r w:rsidR="0092170B" w:rsidRPr="00F20858">
        <w:rPr>
          <w:rFonts w:ascii="Times New Roman" w:hAnsi="Times New Roman"/>
          <w:b w:val="0"/>
          <w:szCs w:val="28"/>
        </w:rPr>
        <w:t xml:space="preserve">раствора </w:t>
      </w:r>
      <w:r w:rsidR="004A1552" w:rsidRPr="00F20858">
        <w:rPr>
          <w:rFonts w:ascii="Times New Roman" w:hAnsi="Times New Roman"/>
          <w:b w:val="0"/>
          <w:szCs w:val="28"/>
        </w:rPr>
        <w:t xml:space="preserve">и по каплям 50 мл нагретого до 60 °С </w:t>
      </w:r>
      <w:r w:rsidR="004A1552" w:rsidRPr="00F20858">
        <w:rPr>
          <w:rFonts w:ascii="Times New Roman" w:hAnsi="Times New Roman"/>
          <w:b w:val="0"/>
          <w:color w:val="000000" w:themeColor="text1"/>
          <w:szCs w:val="28"/>
        </w:rPr>
        <w:t>аммония оксалата раствора 4 %</w:t>
      </w:r>
      <w:r w:rsidR="004A1552" w:rsidRPr="00F20858">
        <w:rPr>
          <w:rFonts w:ascii="Times New Roman" w:hAnsi="Times New Roman"/>
          <w:b w:val="0"/>
          <w:szCs w:val="28"/>
        </w:rPr>
        <w:t xml:space="preserve"> и выдерживают в течение 4 ч. Объём полученного раствора доводят водой до метки и фильтруют. 100 мл фильтрата выпаривают досуха и прокаливают сухой остаток при 500 °С. После прокаливания масса остатка не должна превышать 2 мг.</w:t>
      </w:r>
    </w:p>
    <w:p w:rsidR="00EE4F8C" w:rsidRPr="001513F4" w:rsidRDefault="00304C8C" w:rsidP="001513F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noProof/>
          <w:szCs w:val="28"/>
        </w:rPr>
      </w:pPr>
      <w:r w:rsidRPr="001513F4">
        <w:rPr>
          <w:rFonts w:ascii="Times New Roman" w:hAnsi="Times New Roman"/>
          <w:szCs w:val="28"/>
        </w:rPr>
        <w:t xml:space="preserve">Потеря в массе при высушивании. </w:t>
      </w:r>
      <w:r w:rsidRPr="001513F4">
        <w:rPr>
          <w:rFonts w:ascii="Times New Roman" w:hAnsi="Times New Roman"/>
          <w:b w:val="0"/>
          <w:szCs w:val="28"/>
        </w:rPr>
        <w:t>Не более 1,0 % (ОФС «</w:t>
      </w:r>
      <w:r w:rsidR="00F97FF3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217596">
        <w:rPr>
          <w:rFonts w:ascii="Times New Roman" w:hAnsi="Times New Roman"/>
          <w:b w:val="0"/>
          <w:szCs w:val="28"/>
        </w:rPr>
        <w:t>,</w:t>
      </w:r>
      <w:r w:rsidRPr="001513F4">
        <w:rPr>
          <w:rFonts w:ascii="Times New Roman" w:hAnsi="Times New Roman"/>
          <w:b w:val="0"/>
          <w:szCs w:val="28"/>
        </w:rPr>
        <w:t xml:space="preserve"> способ 1). Для определения используют 0,5 г (точная навеска) субстанции.</w:t>
      </w:r>
    </w:p>
    <w:p w:rsidR="00EE4F8C" w:rsidRPr="001513F4" w:rsidRDefault="00304C8C" w:rsidP="00245BB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513F4">
        <w:rPr>
          <w:rFonts w:ascii="Times New Roman" w:hAnsi="Times New Roman"/>
          <w:szCs w:val="28"/>
        </w:rPr>
        <w:lastRenderedPageBreak/>
        <w:t xml:space="preserve">Мышьяк. </w:t>
      </w:r>
      <w:r w:rsidRPr="001513F4">
        <w:rPr>
          <w:rFonts w:ascii="Times New Roman" w:hAnsi="Times New Roman"/>
          <w:b w:val="0"/>
          <w:szCs w:val="28"/>
        </w:rPr>
        <w:t xml:space="preserve">Не более </w:t>
      </w:r>
      <w:r w:rsidR="00FA1C2C" w:rsidRPr="001513F4">
        <w:rPr>
          <w:rFonts w:ascii="Times New Roman" w:hAnsi="Times New Roman"/>
          <w:b w:val="0"/>
          <w:szCs w:val="28"/>
        </w:rPr>
        <w:t>0,0002</w:t>
      </w:r>
      <w:r w:rsidR="00FC3120">
        <w:rPr>
          <w:rFonts w:ascii="Times New Roman" w:hAnsi="Times New Roman"/>
          <w:b w:val="0"/>
          <w:szCs w:val="28"/>
        </w:rPr>
        <w:t> </w:t>
      </w:r>
      <w:r w:rsidR="00FA1C2C" w:rsidRPr="001513F4">
        <w:rPr>
          <w:rFonts w:ascii="Times New Roman" w:hAnsi="Times New Roman"/>
          <w:b w:val="0"/>
          <w:szCs w:val="28"/>
        </w:rPr>
        <w:t xml:space="preserve">% </w:t>
      </w:r>
      <w:r w:rsidRPr="001513F4">
        <w:rPr>
          <w:rFonts w:ascii="Times New Roman" w:hAnsi="Times New Roman"/>
          <w:b w:val="0"/>
          <w:szCs w:val="28"/>
        </w:rPr>
        <w:t>(ОФС «Мышьяк»</w:t>
      </w:r>
      <w:r w:rsidR="00DF40FB">
        <w:rPr>
          <w:rFonts w:ascii="Times New Roman" w:hAnsi="Times New Roman"/>
          <w:b w:val="0"/>
          <w:szCs w:val="28"/>
        </w:rPr>
        <w:t>,</w:t>
      </w:r>
      <w:r w:rsidR="007479DC" w:rsidRPr="001513F4">
        <w:rPr>
          <w:rFonts w:ascii="Times New Roman" w:hAnsi="Times New Roman"/>
          <w:b w:val="0"/>
          <w:szCs w:val="28"/>
        </w:rPr>
        <w:t xml:space="preserve"> метод 1</w:t>
      </w:r>
      <w:r w:rsidRPr="001513F4">
        <w:rPr>
          <w:rFonts w:ascii="Times New Roman" w:hAnsi="Times New Roman"/>
          <w:b w:val="0"/>
          <w:szCs w:val="28"/>
        </w:rPr>
        <w:t>). Для определения используют 0,25 г субстанции.</w:t>
      </w:r>
    </w:p>
    <w:p w:rsidR="00EE4F8C" w:rsidRPr="001513F4" w:rsidRDefault="00304C8C" w:rsidP="00245BB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513F4">
        <w:rPr>
          <w:rFonts w:ascii="Times New Roman" w:hAnsi="Times New Roman"/>
          <w:szCs w:val="28"/>
        </w:rPr>
        <w:t>Тяж</w:t>
      </w:r>
      <w:r w:rsidR="00FD40A4" w:rsidRPr="001513F4">
        <w:rPr>
          <w:rFonts w:ascii="Times New Roman" w:hAnsi="Times New Roman"/>
          <w:szCs w:val="28"/>
        </w:rPr>
        <w:t>ё</w:t>
      </w:r>
      <w:r w:rsidRPr="001513F4">
        <w:rPr>
          <w:rFonts w:ascii="Times New Roman" w:hAnsi="Times New Roman"/>
          <w:szCs w:val="28"/>
        </w:rPr>
        <w:t xml:space="preserve">лые металлы. </w:t>
      </w:r>
      <w:r w:rsidR="00F73CFB" w:rsidRPr="001513F4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FA1C2C" w:rsidRPr="001513F4">
        <w:rPr>
          <w:rFonts w:ascii="Times New Roman" w:hAnsi="Times New Roman"/>
          <w:b w:val="0"/>
          <w:szCs w:val="28"/>
        </w:rPr>
        <w:t xml:space="preserve">0,002 % </w:t>
      </w:r>
      <w:r w:rsidR="00F73CFB" w:rsidRPr="001513F4">
        <w:rPr>
          <w:rFonts w:ascii="Times New Roman" w:hAnsi="Times New Roman"/>
          <w:b w:val="0"/>
          <w:color w:val="000000"/>
          <w:szCs w:val="28"/>
        </w:rPr>
        <w:t>(</w:t>
      </w:r>
      <w:r w:rsidR="00F73CFB" w:rsidRPr="001513F4">
        <w:rPr>
          <w:rFonts w:ascii="Times New Roman" w:hAnsi="Times New Roman"/>
          <w:b w:val="0"/>
          <w:szCs w:val="28"/>
        </w:rPr>
        <w:t>для субстанции, предназначенной для производства нестерильных лекарственных препаратов</w:t>
      </w:r>
      <w:r w:rsidR="00F73CFB" w:rsidRPr="001513F4">
        <w:rPr>
          <w:rFonts w:ascii="Times New Roman" w:hAnsi="Times New Roman"/>
          <w:b w:val="0"/>
          <w:color w:val="000000"/>
          <w:szCs w:val="28"/>
        </w:rPr>
        <w:t xml:space="preserve">), не более </w:t>
      </w:r>
      <w:r w:rsidR="007479DC" w:rsidRPr="001513F4">
        <w:rPr>
          <w:rFonts w:ascii="Times New Roman" w:hAnsi="Times New Roman"/>
          <w:b w:val="0"/>
          <w:szCs w:val="28"/>
        </w:rPr>
        <w:t>0,001 %</w:t>
      </w:r>
      <w:r w:rsidR="007479DC" w:rsidRPr="001513F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73CFB" w:rsidRPr="001513F4">
        <w:rPr>
          <w:rFonts w:ascii="Times New Roman" w:hAnsi="Times New Roman"/>
          <w:b w:val="0"/>
          <w:color w:val="000000"/>
          <w:szCs w:val="28"/>
        </w:rPr>
        <w:t>(</w:t>
      </w:r>
      <w:r w:rsidR="00F73CFB" w:rsidRPr="001513F4">
        <w:rPr>
          <w:rFonts w:ascii="Times New Roman" w:hAnsi="Times New Roman"/>
          <w:b w:val="0"/>
          <w:szCs w:val="28"/>
        </w:rPr>
        <w:t>для субстанции, предназначенной для производства лекарственных препаратов для парентерального применения</w:t>
      </w:r>
      <w:r w:rsidR="00F73CFB" w:rsidRPr="001513F4">
        <w:rPr>
          <w:rFonts w:ascii="Times New Roman" w:hAnsi="Times New Roman"/>
          <w:b w:val="0"/>
          <w:color w:val="000000"/>
          <w:szCs w:val="28"/>
        </w:rPr>
        <w:t xml:space="preserve">) </w:t>
      </w:r>
      <w:r w:rsidRPr="001513F4">
        <w:rPr>
          <w:rFonts w:ascii="Times New Roman" w:hAnsi="Times New Roman"/>
          <w:b w:val="0"/>
          <w:szCs w:val="28"/>
        </w:rPr>
        <w:t>(ОФС «Тяж</w:t>
      </w:r>
      <w:r w:rsidR="00860A23" w:rsidRPr="001513F4">
        <w:rPr>
          <w:rFonts w:ascii="Times New Roman" w:hAnsi="Times New Roman"/>
          <w:b w:val="0"/>
          <w:szCs w:val="28"/>
        </w:rPr>
        <w:t>ё</w:t>
      </w:r>
      <w:r w:rsidRPr="001513F4">
        <w:rPr>
          <w:rFonts w:ascii="Times New Roman" w:hAnsi="Times New Roman"/>
          <w:b w:val="0"/>
          <w:szCs w:val="28"/>
        </w:rPr>
        <w:t>лые металлы»</w:t>
      </w:r>
      <w:r w:rsidR="00DF40FB">
        <w:rPr>
          <w:rFonts w:ascii="Times New Roman" w:hAnsi="Times New Roman"/>
          <w:b w:val="0"/>
          <w:szCs w:val="28"/>
        </w:rPr>
        <w:t>,</w:t>
      </w:r>
      <w:r w:rsidR="00FD40A4" w:rsidRPr="001513F4">
        <w:rPr>
          <w:rFonts w:ascii="Times New Roman" w:hAnsi="Times New Roman"/>
          <w:b w:val="0"/>
          <w:szCs w:val="28"/>
        </w:rPr>
        <w:t xml:space="preserve"> метод 4</w:t>
      </w:r>
      <w:r w:rsidRPr="001513F4">
        <w:rPr>
          <w:rFonts w:ascii="Times New Roman" w:hAnsi="Times New Roman"/>
          <w:b w:val="0"/>
          <w:szCs w:val="28"/>
        </w:rPr>
        <w:t xml:space="preserve">). </w:t>
      </w:r>
      <w:r w:rsidR="00332A27" w:rsidRPr="001513F4">
        <w:rPr>
          <w:rFonts w:ascii="Times New Roman" w:hAnsi="Times New Roman"/>
          <w:b w:val="0"/>
          <w:szCs w:val="28"/>
        </w:rPr>
        <w:t>Р</w:t>
      </w:r>
      <w:r w:rsidR="00332A27" w:rsidRPr="001513F4">
        <w:rPr>
          <w:rFonts w:ascii="Times New Roman" w:hAnsi="Times New Roman"/>
          <w:b w:val="0"/>
        </w:rPr>
        <w:t xml:space="preserve">астворяют </w:t>
      </w:r>
      <w:r w:rsidRPr="001513F4">
        <w:rPr>
          <w:rFonts w:ascii="Times New Roman" w:hAnsi="Times New Roman"/>
          <w:b w:val="0"/>
          <w:szCs w:val="28"/>
        </w:rPr>
        <w:t>0,</w:t>
      </w:r>
      <w:r w:rsidRPr="001513F4">
        <w:rPr>
          <w:rFonts w:ascii="Times New Roman" w:hAnsi="Times New Roman"/>
          <w:b w:val="0"/>
        </w:rPr>
        <w:t>5 г субстанции при нагревании в смеси</w:t>
      </w:r>
      <w:r w:rsidRPr="001513F4">
        <w:rPr>
          <w:rFonts w:ascii="Times New Roman" w:hAnsi="Times New Roman"/>
          <w:b w:val="0"/>
          <w:noProof/>
        </w:rPr>
        <w:t xml:space="preserve"> </w:t>
      </w:r>
      <w:r w:rsidRPr="001513F4">
        <w:rPr>
          <w:rFonts w:ascii="Times New Roman" w:hAnsi="Times New Roman"/>
          <w:b w:val="0"/>
        </w:rPr>
        <w:t>2 мл хл</w:t>
      </w:r>
      <w:r w:rsidR="00E71809">
        <w:rPr>
          <w:rFonts w:ascii="Times New Roman" w:hAnsi="Times New Roman"/>
          <w:b w:val="0"/>
        </w:rPr>
        <w:t>ористоводородной кислоты разведё</w:t>
      </w:r>
      <w:r w:rsidRPr="001513F4">
        <w:rPr>
          <w:rFonts w:ascii="Times New Roman" w:hAnsi="Times New Roman"/>
          <w:b w:val="0"/>
        </w:rPr>
        <w:t>нной 8,3 % и 8 мл воды</w:t>
      </w:r>
      <w:r w:rsidR="00332A27" w:rsidRPr="001513F4">
        <w:rPr>
          <w:rFonts w:ascii="Times New Roman" w:hAnsi="Times New Roman"/>
          <w:b w:val="0"/>
        </w:rPr>
        <w:t>,</w:t>
      </w:r>
      <w:r w:rsidRPr="001513F4">
        <w:rPr>
          <w:rFonts w:ascii="Times New Roman" w:hAnsi="Times New Roman"/>
          <w:b w:val="0"/>
          <w:noProof/>
        </w:rPr>
        <w:t xml:space="preserve"> охлаждают</w:t>
      </w:r>
      <w:r w:rsidR="00860A23" w:rsidRPr="001513F4">
        <w:rPr>
          <w:rFonts w:ascii="Times New Roman" w:hAnsi="Times New Roman"/>
          <w:b w:val="0"/>
          <w:noProof/>
        </w:rPr>
        <w:t xml:space="preserve"> до комнатной температуры</w:t>
      </w:r>
      <w:r w:rsidRPr="001513F4">
        <w:rPr>
          <w:rFonts w:ascii="Times New Roman" w:hAnsi="Times New Roman"/>
          <w:b w:val="0"/>
        </w:rPr>
        <w:t>.</w:t>
      </w:r>
    </w:p>
    <w:p w:rsidR="00304C8C" w:rsidRPr="001513F4" w:rsidRDefault="00EE4F8C" w:rsidP="00245BB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513F4">
        <w:rPr>
          <w:rFonts w:ascii="Times New Roman" w:hAnsi="Times New Roman"/>
          <w:b w:val="0"/>
        </w:rPr>
        <w:t>*</w:t>
      </w:r>
      <w:r w:rsidR="004A1552" w:rsidRPr="001513F4">
        <w:rPr>
          <w:rFonts w:ascii="Times New Roman" w:hAnsi="Times New Roman"/>
          <w:szCs w:val="28"/>
        </w:rPr>
        <w:t>Бактериальные эндотоксины.</w:t>
      </w:r>
      <w:r w:rsidRPr="001513F4">
        <w:rPr>
          <w:rFonts w:ascii="Times New Roman" w:hAnsi="Times New Roman"/>
          <w:szCs w:val="28"/>
        </w:rPr>
        <w:t xml:space="preserve"> </w:t>
      </w:r>
      <w:r w:rsidR="00304C8C" w:rsidRPr="001513F4">
        <w:rPr>
          <w:rFonts w:ascii="Times New Roman" w:hAnsi="Times New Roman"/>
          <w:b w:val="0"/>
          <w:szCs w:val="28"/>
        </w:rPr>
        <w:t>Не более 0,17 ЕЭ на 1 мг субстанции (ОФС «Бактериальные эндотоксины»).</w:t>
      </w:r>
    </w:p>
    <w:p w:rsidR="00EE4F8C" w:rsidRPr="001513F4" w:rsidRDefault="00EE4F8C" w:rsidP="00245BB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513F4">
        <w:rPr>
          <w:rFonts w:ascii="Times New Roman" w:hAnsi="Times New Roman"/>
          <w:b/>
          <w:sz w:val="28"/>
        </w:rPr>
        <w:t>Микробиологическая чистота</w:t>
      </w:r>
      <w:r w:rsidRPr="001513F4">
        <w:rPr>
          <w:rFonts w:ascii="Times New Roman" w:hAnsi="Times New Roman"/>
          <w:sz w:val="28"/>
        </w:rPr>
        <w:t>. В соответствии с ОФС</w:t>
      </w:r>
      <w:r w:rsidR="009675BA">
        <w:rPr>
          <w:rFonts w:ascii="Times New Roman" w:hAnsi="Times New Roman"/>
          <w:sz w:val="28"/>
        </w:rPr>
        <w:t> </w:t>
      </w:r>
      <w:r w:rsidRPr="001513F4">
        <w:rPr>
          <w:rFonts w:ascii="Times New Roman" w:hAnsi="Times New Roman"/>
          <w:sz w:val="28"/>
        </w:rPr>
        <w:t>«Микробиологическая чистота».</w:t>
      </w:r>
    </w:p>
    <w:p w:rsidR="00B546FC" w:rsidRPr="001513F4" w:rsidRDefault="00B546FC" w:rsidP="00422BE6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513F4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B16EBF" w:rsidRPr="00B16EBF" w:rsidRDefault="00B16EBF" w:rsidP="00422BE6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EE4F8C" w:rsidRPr="001513F4" w:rsidRDefault="008728F2" w:rsidP="00422BE6">
      <w:pPr>
        <w:pStyle w:val="a9"/>
        <w:widowControl w:val="0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/>
          <w:b w:val="0"/>
          <w:noProof/>
          <w:szCs w:val="28"/>
        </w:rPr>
      </w:pPr>
      <w:r>
        <w:rPr>
          <w:rFonts w:ascii="Times New Roman" w:hAnsi="Times New Roman"/>
          <w:b w:val="0"/>
        </w:rPr>
        <w:t>Р</w:t>
      </w:r>
      <w:r w:rsidRPr="008728F2">
        <w:rPr>
          <w:rFonts w:ascii="Times New Roman" w:hAnsi="Times New Roman"/>
          <w:b w:val="0"/>
        </w:rPr>
        <w:t>астворяют</w:t>
      </w:r>
      <w:r w:rsidR="00304C8C" w:rsidRPr="001513F4">
        <w:rPr>
          <w:rFonts w:ascii="Times New Roman" w:hAnsi="Times New Roman"/>
          <w:b w:val="0"/>
        </w:rPr>
        <w:t xml:space="preserve"> 0,</w:t>
      </w:r>
      <w:r w:rsidR="00DF0DF3" w:rsidRPr="001513F4">
        <w:rPr>
          <w:rFonts w:ascii="Times New Roman" w:hAnsi="Times New Roman"/>
          <w:b w:val="0"/>
        </w:rPr>
        <w:t>35</w:t>
      </w:r>
      <w:r w:rsidR="00304C8C" w:rsidRPr="001513F4">
        <w:rPr>
          <w:rFonts w:ascii="Times New Roman" w:hAnsi="Times New Roman"/>
          <w:b w:val="0"/>
        </w:rPr>
        <w:t xml:space="preserve"> г (точная навеска) субстанции </w:t>
      </w:r>
      <w:r w:rsidR="00304C8C" w:rsidRPr="001513F4">
        <w:rPr>
          <w:rFonts w:ascii="Times New Roman" w:hAnsi="Times New Roman"/>
          <w:b w:val="0"/>
          <w:noProof/>
        </w:rPr>
        <w:t xml:space="preserve">при нагревании </w:t>
      </w:r>
      <w:r w:rsidR="00304C8C" w:rsidRPr="001513F4">
        <w:rPr>
          <w:rFonts w:ascii="Times New Roman" w:hAnsi="Times New Roman"/>
          <w:b w:val="0"/>
        </w:rPr>
        <w:t xml:space="preserve">в </w:t>
      </w:r>
      <w:r w:rsidR="00304C8C" w:rsidRPr="001513F4">
        <w:rPr>
          <w:rFonts w:ascii="Times New Roman" w:hAnsi="Times New Roman"/>
          <w:b w:val="0"/>
          <w:noProof/>
        </w:rPr>
        <w:t>20</w:t>
      </w:r>
      <w:r w:rsidR="00304C8C" w:rsidRPr="001513F4">
        <w:rPr>
          <w:rFonts w:ascii="Times New Roman" w:hAnsi="Times New Roman"/>
          <w:b w:val="0"/>
        </w:rPr>
        <w:t> мл воды</w:t>
      </w:r>
      <w:r w:rsidR="00304C8C" w:rsidRPr="001513F4">
        <w:rPr>
          <w:rFonts w:ascii="Times New Roman" w:hAnsi="Times New Roman"/>
          <w:b w:val="0"/>
          <w:noProof/>
        </w:rPr>
        <w:t>. После</w:t>
      </w:r>
      <w:r w:rsidR="00304C8C" w:rsidRPr="001513F4">
        <w:rPr>
          <w:rFonts w:ascii="Times New Roman" w:hAnsi="Times New Roman"/>
          <w:b w:val="0"/>
        </w:rPr>
        <w:t xml:space="preserve"> </w:t>
      </w:r>
      <w:r w:rsidR="00304C8C" w:rsidRPr="001513F4">
        <w:rPr>
          <w:rFonts w:ascii="Times New Roman" w:hAnsi="Times New Roman"/>
          <w:b w:val="0"/>
          <w:noProof/>
        </w:rPr>
        <w:t>охлаждения прибавляют 10 мл аммиачного буферного раствора</w:t>
      </w:r>
      <w:r w:rsidR="00DF0DF3" w:rsidRPr="001513F4">
        <w:rPr>
          <w:rFonts w:ascii="Times New Roman" w:hAnsi="Times New Roman"/>
          <w:b w:val="0"/>
          <w:noProof/>
        </w:rPr>
        <w:t xml:space="preserve">, </w:t>
      </w:r>
      <w:r w:rsidR="008C05A9">
        <w:rPr>
          <w:rFonts w:ascii="Times New Roman" w:hAnsi="Times New Roman"/>
          <w:b w:val="0"/>
        </w:rPr>
        <w:t>разбавляют водой до 300 </w:t>
      </w:r>
      <w:r w:rsidR="00DF0DF3" w:rsidRPr="001513F4">
        <w:rPr>
          <w:rFonts w:ascii="Times New Roman" w:hAnsi="Times New Roman"/>
          <w:b w:val="0"/>
        </w:rPr>
        <w:t>мл</w:t>
      </w:r>
      <w:r w:rsidR="00304C8C" w:rsidRPr="001513F4">
        <w:rPr>
          <w:rFonts w:ascii="Times New Roman" w:hAnsi="Times New Roman"/>
          <w:b w:val="0"/>
        </w:rPr>
        <w:t xml:space="preserve"> </w:t>
      </w:r>
      <w:r w:rsidR="00304C8C" w:rsidRPr="001513F4">
        <w:rPr>
          <w:rFonts w:ascii="Times New Roman" w:hAnsi="Times New Roman"/>
          <w:b w:val="0"/>
          <w:noProof/>
        </w:rPr>
        <w:t xml:space="preserve">и </w:t>
      </w:r>
      <w:r w:rsidR="00304C8C" w:rsidRPr="001513F4">
        <w:rPr>
          <w:rFonts w:ascii="Times New Roman" w:hAnsi="Times New Roman"/>
          <w:b w:val="0"/>
        </w:rPr>
        <w:t>титруют натрия эдетата</w:t>
      </w:r>
      <w:r w:rsidR="00304C8C" w:rsidRPr="001513F4">
        <w:rPr>
          <w:rFonts w:ascii="Times New Roman" w:hAnsi="Times New Roman"/>
          <w:b w:val="0"/>
          <w:noProof/>
        </w:rPr>
        <w:t xml:space="preserve"> </w:t>
      </w:r>
      <w:r w:rsidR="00FF04CF" w:rsidRPr="001513F4">
        <w:rPr>
          <w:rFonts w:ascii="Times New Roman" w:hAnsi="Times New Roman"/>
          <w:b w:val="0"/>
        </w:rPr>
        <w:t>раствором 0,</w:t>
      </w:r>
      <w:r w:rsidR="00FF04CF" w:rsidRPr="001513F4">
        <w:rPr>
          <w:rFonts w:ascii="Times New Roman" w:hAnsi="Times New Roman"/>
          <w:b w:val="0"/>
          <w:noProof/>
        </w:rPr>
        <w:t>1</w:t>
      </w:r>
      <w:r w:rsidR="00FF04CF" w:rsidRPr="001513F4">
        <w:rPr>
          <w:rFonts w:ascii="Times New Roman" w:hAnsi="Times New Roman"/>
          <w:b w:val="0"/>
        </w:rPr>
        <w:t xml:space="preserve"> М </w:t>
      </w:r>
      <w:r w:rsidR="00304C8C" w:rsidRPr="001513F4">
        <w:rPr>
          <w:rFonts w:ascii="Times New Roman" w:hAnsi="Times New Roman"/>
          <w:b w:val="0"/>
          <w:noProof/>
        </w:rPr>
        <w:t xml:space="preserve">до </w:t>
      </w:r>
      <w:r w:rsidR="00422BE6">
        <w:rPr>
          <w:rFonts w:ascii="Times New Roman" w:hAnsi="Times New Roman"/>
          <w:b w:val="0"/>
          <w:noProof/>
        </w:rPr>
        <w:t>перехода окраски в сине-фиолетовый цвет</w:t>
      </w:r>
      <w:r w:rsidR="00304C8C" w:rsidRPr="001513F4">
        <w:rPr>
          <w:rFonts w:ascii="Times New Roman" w:hAnsi="Times New Roman"/>
          <w:b w:val="0"/>
          <w:noProof/>
        </w:rPr>
        <w:t xml:space="preserve"> (</w:t>
      </w:r>
      <w:r w:rsidR="00304C8C" w:rsidRPr="001513F4">
        <w:rPr>
          <w:rFonts w:ascii="Times New Roman" w:hAnsi="Times New Roman"/>
          <w:b w:val="0"/>
          <w:noProof/>
          <w:szCs w:val="28"/>
        </w:rPr>
        <w:t xml:space="preserve">индикатор </w:t>
      </w:r>
      <w:r w:rsidR="00304C8C" w:rsidRPr="001513F4">
        <w:rPr>
          <w:rFonts w:ascii="Times New Roman" w:hAnsi="Times New Roman"/>
          <w:b w:val="0"/>
          <w:noProof/>
          <w:szCs w:val="28"/>
        </w:rPr>
        <w:sym w:font="Symbol" w:char="F02D"/>
      </w:r>
      <w:r w:rsidR="00304C8C" w:rsidRPr="001513F4">
        <w:rPr>
          <w:rFonts w:ascii="Times New Roman" w:hAnsi="Times New Roman"/>
          <w:b w:val="0"/>
          <w:noProof/>
          <w:szCs w:val="28"/>
        </w:rPr>
        <w:t xml:space="preserve"> 0,5 мл хромового т</w:t>
      </w:r>
      <w:r w:rsidR="00616700" w:rsidRPr="001513F4">
        <w:rPr>
          <w:rFonts w:ascii="Times New Roman" w:hAnsi="Times New Roman"/>
          <w:b w:val="0"/>
          <w:noProof/>
          <w:szCs w:val="28"/>
        </w:rPr>
        <w:t>ё</w:t>
      </w:r>
      <w:r w:rsidR="00304C8C" w:rsidRPr="001513F4">
        <w:rPr>
          <w:rFonts w:ascii="Times New Roman" w:hAnsi="Times New Roman"/>
          <w:b w:val="0"/>
          <w:noProof/>
          <w:szCs w:val="28"/>
        </w:rPr>
        <w:t>мно-синего</w:t>
      </w:r>
      <w:r w:rsidR="00FF04CF" w:rsidRPr="001513F4">
        <w:rPr>
          <w:rFonts w:ascii="Times New Roman" w:hAnsi="Times New Roman"/>
          <w:b w:val="0"/>
          <w:noProof/>
          <w:szCs w:val="28"/>
        </w:rPr>
        <w:t xml:space="preserve"> раствора</w:t>
      </w:r>
      <w:r w:rsidR="00304C8C" w:rsidRPr="001513F4">
        <w:rPr>
          <w:rFonts w:ascii="Times New Roman" w:hAnsi="Times New Roman"/>
          <w:b w:val="0"/>
          <w:noProof/>
          <w:szCs w:val="28"/>
        </w:rPr>
        <w:t>).</w:t>
      </w:r>
    </w:p>
    <w:p w:rsidR="00EE4F8C" w:rsidRPr="001513F4" w:rsidRDefault="00EE4F8C" w:rsidP="00422BE6">
      <w:pPr>
        <w:widowControl w:val="0"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513F4">
        <w:rPr>
          <w:sz w:val="28"/>
          <w:szCs w:val="28"/>
        </w:rPr>
        <w:t>Параллельно проводят контрольный опыт.</w:t>
      </w:r>
    </w:p>
    <w:p w:rsidR="00EE4F8C" w:rsidRPr="001513F4" w:rsidRDefault="00304C8C" w:rsidP="00422BE6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513F4">
        <w:rPr>
          <w:rFonts w:ascii="Times New Roman" w:hAnsi="Times New Roman"/>
          <w:b w:val="0"/>
          <w:szCs w:val="28"/>
        </w:rPr>
        <w:t>1 мл 0,</w:t>
      </w:r>
      <w:r w:rsidR="00DF0DF3" w:rsidRPr="001513F4">
        <w:rPr>
          <w:rFonts w:ascii="Times New Roman" w:hAnsi="Times New Roman"/>
          <w:b w:val="0"/>
          <w:noProof/>
          <w:szCs w:val="28"/>
        </w:rPr>
        <w:t>1</w:t>
      </w:r>
      <w:r w:rsidRPr="001513F4">
        <w:rPr>
          <w:rFonts w:ascii="Times New Roman" w:hAnsi="Times New Roman"/>
          <w:b w:val="0"/>
          <w:szCs w:val="28"/>
        </w:rPr>
        <w:t xml:space="preserve"> М раствора </w:t>
      </w:r>
      <w:r w:rsidRPr="001513F4">
        <w:rPr>
          <w:rFonts w:ascii="Times New Roman" w:hAnsi="Times New Roman"/>
          <w:b w:val="0"/>
          <w:noProof/>
          <w:szCs w:val="28"/>
        </w:rPr>
        <w:t>натрия</w:t>
      </w:r>
      <w:r w:rsidRPr="001513F4">
        <w:rPr>
          <w:rFonts w:ascii="Times New Roman" w:hAnsi="Times New Roman"/>
          <w:b w:val="0"/>
          <w:noProof/>
        </w:rPr>
        <w:t xml:space="preserve"> эдетата </w:t>
      </w:r>
      <w:r w:rsidRPr="001513F4">
        <w:rPr>
          <w:rFonts w:ascii="Times New Roman" w:hAnsi="Times New Roman"/>
          <w:b w:val="0"/>
        </w:rPr>
        <w:t xml:space="preserve">соответствует </w:t>
      </w:r>
      <w:r w:rsidR="00DF0DF3" w:rsidRPr="001513F4">
        <w:rPr>
          <w:rFonts w:ascii="Times New Roman" w:hAnsi="Times New Roman"/>
          <w:b w:val="0"/>
        </w:rPr>
        <w:t>44</w:t>
      </w:r>
      <w:r w:rsidRPr="001513F4">
        <w:rPr>
          <w:rFonts w:ascii="Times New Roman" w:hAnsi="Times New Roman"/>
          <w:b w:val="0"/>
        </w:rPr>
        <w:t>,</w:t>
      </w:r>
      <w:r w:rsidR="00DF0DF3" w:rsidRPr="001513F4">
        <w:rPr>
          <w:rFonts w:ascii="Times New Roman" w:hAnsi="Times New Roman"/>
          <w:b w:val="0"/>
          <w:noProof/>
        </w:rPr>
        <w:t>84</w:t>
      </w:r>
      <w:r w:rsidRPr="001513F4">
        <w:rPr>
          <w:rFonts w:ascii="Times New Roman" w:hAnsi="Times New Roman"/>
          <w:b w:val="0"/>
        </w:rPr>
        <w:t> мг кальция глюконата С</w:t>
      </w:r>
      <w:r w:rsidRPr="001513F4">
        <w:rPr>
          <w:rFonts w:ascii="Times New Roman" w:hAnsi="Times New Roman"/>
          <w:b w:val="0"/>
          <w:noProof/>
          <w:vertAlign w:val="subscript"/>
        </w:rPr>
        <w:t>12</w:t>
      </w:r>
      <w:r w:rsidRPr="001513F4">
        <w:rPr>
          <w:rFonts w:ascii="Times New Roman" w:hAnsi="Times New Roman"/>
          <w:b w:val="0"/>
        </w:rPr>
        <w:t>Н</w:t>
      </w:r>
      <w:r w:rsidRPr="001513F4">
        <w:rPr>
          <w:rFonts w:ascii="Times New Roman" w:hAnsi="Times New Roman"/>
          <w:b w:val="0"/>
          <w:vertAlign w:val="subscript"/>
        </w:rPr>
        <w:t>22</w:t>
      </w:r>
      <w:r w:rsidRPr="001513F4">
        <w:rPr>
          <w:rFonts w:ascii="Times New Roman" w:hAnsi="Times New Roman"/>
          <w:b w:val="0"/>
        </w:rPr>
        <w:t>CaO</w:t>
      </w:r>
      <w:r w:rsidRPr="001513F4">
        <w:rPr>
          <w:rFonts w:ascii="Times New Roman" w:hAnsi="Times New Roman"/>
          <w:b w:val="0"/>
          <w:noProof/>
          <w:vertAlign w:val="subscript"/>
        </w:rPr>
        <w:t>14</w:t>
      </w:r>
      <w:r w:rsidRPr="001513F4">
        <w:rPr>
          <w:rFonts w:ascii="Times New Roman" w:hAnsi="Times New Roman"/>
          <w:b w:val="0"/>
          <w:noProof/>
          <w:vertAlign w:val="superscript"/>
        </w:rPr>
        <w:t>.</w:t>
      </w:r>
      <w:r w:rsidRPr="001513F4">
        <w:rPr>
          <w:rFonts w:ascii="Times New Roman" w:hAnsi="Times New Roman"/>
          <w:b w:val="0"/>
        </w:rPr>
        <w:t>H</w:t>
      </w:r>
      <w:r w:rsidRPr="001513F4">
        <w:rPr>
          <w:rFonts w:ascii="Times New Roman" w:hAnsi="Times New Roman"/>
          <w:b w:val="0"/>
          <w:vertAlign w:val="subscript"/>
        </w:rPr>
        <w:t>2</w:t>
      </w:r>
      <w:r w:rsidRPr="001513F4">
        <w:rPr>
          <w:rFonts w:ascii="Times New Roman" w:hAnsi="Times New Roman"/>
          <w:b w:val="0"/>
        </w:rPr>
        <w:t>O.</w:t>
      </w:r>
    </w:p>
    <w:p w:rsidR="00B546FC" w:rsidRPr="001513F4" w:rsidRDefault="00B546FC" w:rsidP="00422BE6">
      <w:pPr>
        <w:pStyle w:val="a9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513F4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EE4F8C" w:rsidRPr="001513F4" w:rsidRDefault="00EE4F8C" w:rsidP="00422BE6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513F4">
        <w:rPr>
          <w:rFonts w:ascii="Times New Roman" w:hAnsi="Times New Roman"/>
        </w:rPr>
        <w:t xml:space="preserve">Хранение. </w:t>
      </w:r>
      <w:r w:rsidR="00304C8C" w:rsidRPr="001513F4">
        <w:rPr>
          <w:rFonts w:ascii="Times New Roman" w:hAnsi="Times New Roman"/>
          <w:b w:val="0"/>
        </w:rPr>
        <w:t xml:space="preserve">В плотно </w:t>
      </w:r>
      <w:r w:rsidR="00274C6E" w:rsidRPr="001513F4">
        <w:rPr>
          <w:rFonts w:ascii="Times New Roman" w:hAnsi="Times New Roman"/>
          <w:b w:val="0"/>
        </w:rPr>
        <w:t>укупоренной</w:t>
      </w:r>
      <w:r w:rsidR="00422BE6">
        <w:rPr>
          <w:rFonts w:ascii="Times New Roman" w:hAnsi="Times New Roman"/>
          <w:b w:val="0"/>
        </w:rPr>
        <w:t xml:space="preserve"> упаковке</w:t>
      </w:r>
      <w:r w:rsidR="00304C8C" w:rsidRPr="001513F4">
        <w:rPr>
          <w:rFonts w:ascii="Times New Roman" w:hAnsi="Times New Roman"/>
          <w:b w:val="0"/>
        </w:rPr>
        <w:t>.</w:t>
      </w:r>
    </w:p>
    <w:p w:rsidR="00616700" w:rsidRPr="00D56BF8" w:rsidRDefault="00616700" w:rsidP="00EE4F8C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</w:p>
    <w:p w:rsidR="00FF04CF" w:rsidRPr="00FF04CF" w:rsidRDefault="00304C8C" w:rsidP="0046551D">
      <w:pPr>
        <w:ind w:firstLine="709"/>
        <w:jc w:val="both"/>
        <w:rPr>
          <w:sz w:val="28"/>
          <w:szCs w:val="28"/>
        </w:rPr>
      </w:pPr>
      <w:r w:rsidRPr="00FF04CF">
        <w:rPr>
          <w:sz w:val="28"/>
          <w:szCs w:val="28"/>
        </w:rPr>
        <w:t>*</w:t>
      </w:r>
      <w:r w:rsidR="00FF04CF" w:rsidRPr="00FF04CF">
        <w:rPr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FF04CF" w:rsidRPr="00FF04CF">
        <w:rPr>
          <w:sz w:val="28"/>
          <w:szCs w:val="28"/>
        </w:rPr>
        <w:t>.</w:t>
      </w:r>
    </w:p>
    <w:sectPr w:rsidR="00FF04CF" w:rsidRPr="00FF04CF" w:rsidSect="00EB0967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90" w:rsidRDefault="00190190">
      <w:r>
        <w:separator/>
      </w:r>
    </w:p>
  </w:endnote>
  <w:endnote w:type="continuationSeparator" w:id="0">
    <w:p w:rsidR="00190190" w:rsidRDefault="0019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90" w:rsidRDefault="00841D01">
    <w:pPr>
      <w:pStyle w:val="a5"/>
      <w:jc w:val="center"/>
    </w:pPr>
    <w:r w:rsidRPr="008750BA">
      <w:rPr>
        <w:sz w:val="28"/>
        <w:szCs w:val="28"/>
      </w:rPr>
      <w:fldChar w:fldCharType="begin"/>
    </w:r>
    <w:r w:rsidR="00190190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C914EA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90" w:rsidRDefault="00190190">
      <w:r>
        <w:separator/>
      </w:r>
    </w:p>
  </w:footnote>
  <w:footnote w:type="continuationSeparator" w:id="0">
    <w:p w:rsidR="00190190" w:rsidRDefault="0019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90" w:rsidRDefault="0019019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0B37"/>
    <w:multiLevelType w:val="multilevel"/>
    <w:tmpl w:val="F15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0B8"/>
    <w:rsid w:val="000128D3"/>
    <w:rsid w:val="00030647"/>
    <w:rsid w:val="00034700"/>
    <w:rsid w:val="000371BF"/>
    <w:rsid w:val="00037B44"/>
    <w:rsid w:val="00037D19"/>
    <w:rsid w:val="00040DFE"/>
    <w:rsid w:val="00041177"/>
    <w:rsid w:val="00044674"/>
    <w:rsid w:val="00050791"/>
    <w:rsid w:val="00051AA0"/>
    <w:rsid w:val="00054C4F"/>
    <w:rsid w:val="00061862"/>
    <w:rsid w:val="00067E22"/>
    <w:rsid w:val="00076A7A"/>
    <w:rsid w:val="000803A3"/>
    <w:rsid w:val="00083971"/>
    <w:rsid w:val="00086506"/>
    <w:rsid w:val="00090907"/>
    <w:rsid w:val="00093973"/>
    <w:rsid w:val="00096828"/>
    <w:rsid w:val="000A09A3"/>
    <w:rsid w:val="000A1050"/>
    <w:rsid w:val="000A3FE2"/>
    <w:rsid w:val="000B3E7B"/>
    <w:rsid w:val="000B57F0"/>
    <w:rsid w:val="000C09AF"/>
    <w:rsid w:val="000D4447"/>
    <w:rsid w:val="000E0BD6"/>
    <w:rsid w:val="00116A8A"/>
    <w:rsid w:val="0012169E"/>
    <w:rsid w:val="001247DF"/>
    <w:rsid w:val="00135F3C"/>
    <w:rsid w:val="001362CB"/>
    <w:rsid w:val="00136DDA"/>
    <w:rsid w:val="0014278B"/>
    <w:rsid w:val="001440FB"/>
    <w:rsid w:val="001513F4"/>
    <w:rsid w:val="00157A23"/>
    <w:rsid w:val="00167F03"/>
    <w:rsid w:val="0018255F"/>
    <w:rsid w:val="00187A00"/>
    <w:rsid w:val="00187BD4"/>
    <w:rsid w:val="00187D4B"/>
    <w:rsid w:val="00190190"/>
    <w:rsid w:val="00191858"/>
    <w:rsid w:val="001922B9"/>
    <w:rsid w:val="00195BE4"/>
    <w:rsid w:val="001A48E0"/>
    <w:rsid w:val="001A5290"/>
    <w:rsid w:val="001A5711"/>
    <w:rsid w:val="001A7576"/>
    <w:rsid w:val="001B0CDF"/>
    <w:rsid w:val="001B1F45"/>
    <w:rsid w:val="001C25AA"/>
    <w:rsid w:val="001E3C73"/>
    <w:rsid w:val="001F4C7D"/>
    <w:rsid w:val="00207C3C"/>
    <w:rsid w:val="00214110"/>
    <w:rsid w:val="00217596"/>
    <w:rsid w:val="00242D70"/>
    <w:rsid w:val="00243DDA"/>
    <w:rsid w:val="002452D2"/>
    <w:rsid w:val="00245BB9"/>
    <w:rsid w:val="00247BD7"/>
    <w:rsid w:val="0025006C"/>
    <w:rsid w:val="00272384"/>
    <w:rsid w:val="0027481E"/>
    <w:rsid w:val="00274AA8"/>
    <w:rsid w:val="00274C6E"/>
    <w:rsid w:val="00286FF2"/>
    <w:rsid w:val="00290088"/>
    <w:rsid w:val="00292B46"/>
    <w:rsid w:val="002958AE"/>
    <w:rsid w:val="00295A8C"/>
    <w:rsid w:val="002978F0"/>
    <w:rsid w:val="002A1065"/>
    <w:rsid w:val="002A2EE0"/>
    <w:rsid w:val="002B22FE"/>
    <w:rsid w:val="002B701F"/>
    <w:rsid w:val="002C0595"/>
    <w:rsid w:val="002C13B8"/>
    <w:rsid w:val="002E4E5C"/>
    <w:rsid w:val="002E545E"/>
    <w:rsid w:val="002F15FB"/>
    <w:rsid w:val="003006DE"/>
    <w:rsid w:val="00303319"/>
    <w:rsid w:val="00303C65"/>
    <w:rsid w:val="00304C8C"/>
    <w:rsid w:val="00313115"/>
    <w:rsid w:val="00320A5A"/>
    <w:rsid w:val="00322ED5"/>
    <w:rsid w:val="003310E2"/>
    <w:rsid w:val="00332A27"/>
    <w:rsid w:val="003330F7"/>
    <w:rsid w:val="0033632A"/>
    <w:rsid w:val="00343408"/>
    <w:rsid w:val="0034506F"/>
    <w:rsid w:val="00345D61"/>
    <w:rsid w:val="00351F4C"/>
    <w:rsid w:val="00355069"/>
    <w:rsid w:val="0036004A"/>
    <w:rsid w:val="00361AF6"/>
    <w:rsid w:val="0037268A"/>
    <w:rsid w:val="003826AF"/>
    <w:rsid w:val="00382C90"/>
    <w:rsid w:val="00385ED7"/>
    <w:rsid w:val="00385F73"/>
    <w:rsid w:val="003864D9"/>
    <w:rsid w:val="00394441"/>
    <w:rsid w:val="003A0A11"/>
    <w:rsid w:val="003A1050"/>
    <w:rsid w:val="003A3873"/>
    <w:rsid w:val="003A54F7"/>
    <w:rsid w:val="003A72B2"/>
    <w:rsid w:val="003B17AE"/>
    <w:rsid w:val="003B57FC"/>
    <w:rsid w:val="003B69FB"/>
    <w:rsid w:val="003C45B6"/>
    <w:rsid w:val="003D2A93"/>
    <w:rsid w:val="003D3BF3"/>
    <w:rsid w:val="003D41E7"/>
    <w:rsid w:val="003D5730"/>
    <w:rsid w:val="003F3EF2"/>
    <w:rsid w:val="0040626D"/>
    <w:rsid w:val="0042167A"/>
    <w:rsid w:val="00422BE6"/>
    <w:rsid w:val="00425CB3"/>
    <w:rsid w:val="00427E2E"/>
    <w:rsid w:val="004321A0"/>
    <w:rsid w:val="004411BC"/>
    <w:rsid w:val="0044183C"/>
    <w:rsid w:val="0044195F"/>
    <w:rsid w:val="004431F5"/>
    <w:rsid w:val="00447B98"/>
    <w:rsid w:val="00450D08"/>
    <w:rsid w:val="004548EE"/>
    <w:rsid w:val="00461276"/>
    <w:rsid w:val="0046206D"/>
    <w:rsid w:val="00462F50"/>
    <w:rsid w:val="00463EE5"/>
    <w:rsid w:val="0046551D"/>
    <w:rsid w:val="00467FC7"/>
    <w:rsid w:val="004700DB"/>
    <w:rsid w:val="004712B8"/>
    <w:rsid w:val="00482BF4"/>
    <w:rsid w:val="00482E03"/>
    <w:rsid w:val="004906DE"/>
    <w:rsid w:val="00493B68"/>
    <w:rsid w:val="004A1552"/>
    <w:rsid w:val="004A7BDF"/>
    <w:rsid w:val="004B3CD8"/>
    <w:rsid w:val="004C4EE3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25DD7"/>
    <w:rsid w:val="00534C8E"/>
    <w:rsid w:val="00540951"/>
    <w:rsid w:val="00542E7B"/>
    <w:rsid w:val="00546D39"/>
    <w:rsid w:val="00555181"/>
    <w:rsid w:val="00555D91"/>
    <w:rsid w:val="00557C4F"/>
    <w:rsid w:val="00563DA9"/>
    <w:rsid w:val="005706F6"/>
    <w:rsid w:val="0057102A"/>
    <w:rsid w:val="0057559D"/>
    <w:rsid w:val="00576742"/>
    <w:rsid w:val="00597B55"/>
    <w:rsid w:val="005A225C"/>
    <w:rsid w:val="005A2681"/>
    <w:rsid w:val="005A5508"/>
    <w:rsid w:val="005B3497"/>
    <w:rsid w:val="005B58BF"/>
    <w:rsid w:val="005C254D"/>
    <w:rsid w:val="005C5FA0"/>
    <w:rsid w:val="005C7821"/>
    <w:rsid w:val="005D118F"/>
    <w:rsid w:val="005D11FE"/>
    <w:rsid w:val="005D19AB"/>
    <w:rsid w:val="005D32F1"/>
    <w:rsid w:val="005D68ED"/>
    <w:rsid w:val="005E2732"/>
    <w:rsid w:val="005E2D06"/>
    <w:rsid w:val="00601E23"/>
    <w:rsid w:val="006149ED"/>
    <w:rsid w:val="0061659B"/>
    <w:rsid w:val="00616700"/>
    <w:rsid w:val="00622074"/>
    <w:rsid w:val="00622076"/>
    <w:rsid w:val="00624D5D"/>
    <w:rsid w:val="0063028A"/>
    <w:rsid w:val="006324BE"/>
    <w:rsid w:val="00632BE7"/>
    <w:rsid w:val="0065302A"/>
    <w:rsid w:val="0065674A"/>
    <w:rsid w:val="0066288C"/>
    <w:rsid w:val="00663BD6"/>
    <w:rsid w:val="00664A67"/>
    <w:rsid w:val="00684C08"/>
    <w:rsid w:val="00692CCB"/>
    <w:rsid w:val="006962B8"/>
    <w:rsid w:val="006A1AB2"/>
    <w:rsid w:val="006A45FE"/>
    <w:rsid w:val="006A5F49"/>
    <w:rsid w:val="006C4AEE"/>
    <w:rsid w:val="006C55DC"/>
    <w:rsid w:val="006C72C1"/>
    <w:rsid w:val="006E0D40"/>
    <w:rsid w:val="006E2A14"/>
    <w:rsid w:val="006E4C23"/>
    <w:rsid w:val="006F0757"/>
    <w:rsid w:val="006F0E6D"/>
    <w:rsid w:val="006F2E85"/>
    <w:rsid w:val="007103AC"/>
    <w:rsid w:val="007128A4"/>
    <w:rsid w:val="007146D8"/>
    <w:rsid w:val="0072440B"/>
    <w:rsid w:val="007307C0"/>
    <w:rsid w:val="0073694E"/>
    <w:rsid w:val="0074086E"/>
    <w:rsid w:val="007479DC"/>
    <w:rsid w:val="00757875"/>
    <w:rsid w:val="00764FE5"/>
    <w:rsid w:val="00775588"/>
    <w:rsid w:val="0077622A"/>
    <w:rsid w:val="00785A50"/>
    <w:rsid w:val="00793760"/>
    <w:rsid w:val="007A264C"/>
    <w:rsid w:val="007A7015"/>
    <w:rsid w:val="007A78C4"/>
    <w:rsid w:val="007B2C48"/>
    <w:rsid w:val="007C0C5E"/>
    <w:rsid w:val="007D0C65"/>
    <w:rsid w:val="007D2AFB"/>
    <w:rsid w:val="007D665F"/>
    <w:rsid w:val="007E6B6E"/>
    <w:rsid w:val="007F12FF"/>
    <w:rsid w:val="007F3D0D"/>
    <w:rsid w:val="008000CD"/>
    <w:rsid w:val="0080037D"/>
    <w:rsid w:val="0080237D"/>
    <w:rsid w:val="00806B01"/>
    <w:rsid w:val="00806BEB"/>
    <w:rsid w:val="00806DB4"/>
    <w:rsid w:val="00816DF7"/>
    <w:rsid w:val="00820A11"/>
    <w:rsid w:val="00841D01"/>
    <w:rsid w:val="008423BB"/>
    <w:rsid w:val="008522A4"/>
    <w:rsid w:val="00857860"/>
    <w:rsid w:val="00860A23"/>
    <w:rsid w:val="0086140B"/>
    <w:rsid w:val="00861B22"/>
    <w:rsid w:val="008637A6"/>
    <w:rsid w:val="008720BA"/>
    <w:rsid w:val="008728F2"/>
    <w:rsid w:val="008750BA"/>
    <w:rsid w:val="00883A67"/>
    <w:rsid w:val="00883FA7"/>
    <w:rsid w:val="00884CED"/>
    <w:rsid w:val="00887A51"/>
    <w:rsid w:val="0089639B"/>
    <w:rsid w:val="00897A65"/>
    <w:rsid w:val="008C05A9"/>
    <w:rsid w:val="008C4AA8"/>
    <w:rsid w:val="008C6D32"/>
    <w:rsid w:val="008D11A8"/>
    <w:rsid w:val="008D7FDD"/>
    <w:rsid w:val="008E34CB"/>
    <w:rsid w:val="008E5BA4"/>
    <w:rsid w:val="008F332A"/>
    <w:rsid w:val="00900F93"/>
    <w:rsid w:val="009025A0"/>
    <w:rsid w:val="00902D86"/>
    <w:rsid w:val="00903546"/>
    <w:rsid w:val="009050FD"/>
    <w:rsid w:val="00907587"/>
    <w:rsid w:val="00916816"/>
    <w:rsid w:val="0092170B"/>
    <w:rsid w:val="009221B5"/>
    <w:rsid w:val="00924CB6"/>
    <w:rsid w:val="009358C1"/>
    <w:rsid w:val="00945235"/>
    <w:rsid w:val="00945FE4"/>
    <w:rsid w:val="00953FC8"/>
    <w:rsid w:val="00962D9B"/>
    <w:rsid w:val="009675BA"/>
    <w:rsid w:val="00980D9F"/>
    <w:rsid w:val="00985318"/>
    <w:rsid w:val="0099435D"/>
    <w:rsid w:val="009A1D98"/>
    <w:rsid w:val="009B3762"/>
    <w:rsid w:val="009B3F22"/>
    <w:rsid w:val="009C2FEE"/>
    <w:rsid w:val="009C35D6"/>
    <w:rsid w:val="009C7479"/>
    <w:rsid w:val="009D597F"/>
    <w:rsid w:val="009E04F1"/>
    <w:rsid w:val="009E1CDA"/>
    <w:rsid w:val="009E6263"/>
    <w:rsid w:val="00A13213"/>
    <w:rsid w:val="00A24D86"/>
    <w:rsid w:val="00A26660"/>
    <w:rsid w:val="00A32FC2"/>
    <w:rsid w:val="00A4197D"/>
    <w:rsid w:val="00A41D05"/>
    <w:rsid w:val="00A45FC0"/>
    <w:rsid w:val="00A461CF"/>
    <w:rsid w:val="00A50439"/>
    <w:rsid w:val="00A51721"/>
    <w:rsid w:val="00A647B9"/>
    <w:rsid w:val="00A73C0F"/>
    <w:rsid w:val="00A86763"/>
    <w:rsid w:val="00A9196B"/>
    <w:rsid w:val="00A91D0C"/>
    <w:rsid w:val="00A922CF"/>
    <w:rsid w:val="00A97058"/>
    <w:rsid w:val="00AA3B7B"/>
    <w:rsid w:val="00AC604C"/>
    <w:rsid w:val="00AD076C"/>
    <w:rsid w:val="00AD273A"/>
    <w:rsid w:val="00AD5E52"/>
    <w:rsid w:val="00AF0BC4"/>
    <w:rsid w:val="00B10D6A"/>
    <w:rsid w:val="00B10FCF"/>
    <w:rsid w:val="00B16C07"/>
    <w:rsid w:val="00B16EBF"/>
    <w:rsid w:val="00B24F42"/>
    <w:rsid w:val="00B26E56"/>
    <w:rsid w:val="00B30839"/>
    <w:rsid w:val="00B31300"/>
    <w:rsid w:val="00B34984"/>
    <w:rsid w:val="00B36618"/>
    <w:rsid w:val="00B52EA9"/>
    <w:rsid w:val="00B546FC"/>
    <w:rsid w:val="00B559CA"/>
    <w:rsid w:val="00B659F3"/>
    <w:rsid w:val="00B65E7B"/>
    <w:rsid w:val="00B81556"/>
    <w:rsid w:val="00B82B0C"/>
    <w:rsid w:val="00B86E47"/>
    <w:rsid w:val="00B93CDE"/>
    <w:rsid w:val="00B9419D"/>
    <w:rsid w:val="00B9527D"/>
    <w:rsid w:val="00BA2D59"/>
    <w:rsid w:val="00BA3B36"/>
    <w:rsid w:val="00BA5C75"/>
    <w:rsid w:val="00BB3366"/>
    <w:rsid w:val="00BC0C5D"/>
    <w:rsid w:val="00BC5B46"/>
    <w:rsid w:val="00BD7378"/>
    <w:rsid w:val="00C0714B"/>
    <w:rsid w:val="00C07157"/>
    <w:rsid w:val="00C12166"/>
    <w:rsid w:val="00C137FC"/>
    <w:rsid w:val="00C244E8"/>
    <w:rsid w:val="00C3426C"/>
    <w:rsid w:val="00C44ED9"/>
    <w:rsid w:val="00C45D96"/>
    <w:rsid w:val="00C46CFF"/>
    <w:rsid w:val="00C51558"/>
    <w:rsid w:val="00C528B6"/>
    <w:rsid w:val="00C641D2"/>
    <w:rsid w:val="00C65D72"/>
    <w:rsid w:val="00C7672D"/>
    <w:rsid w:val="00C8124B"/>
    <w:rsid w:val="00C81750"/>
    <w:rsid w:val="00C82CC8"/>
    <w:rsid w:val="00C86098"/>
    <w:rsid w:val="00C914EA"/>
    <w:rsid w:val="00C92C57"/>
    <w:rsid w:val="00C9517F"/>
    <w:rsid w:val="00C954EF"/>
    <w:rsid w:val="00C95A8F"/>
    <w:rsid w:val="00CB021B"/>
    <w:rsid w:val="00CC0884"/>
    <w:rsid w:val="00CD12D7"/>
    <w:rsid w:val="00CD5863"/>
    <w:rsid w:val="00CE369E"/>
    <w:rsid w:val="00CE4905"/>
    <w:rsid w:val="00CF752A"/>
    <w:rsid w:val="00D03EA6"/>
    <w:rsid w:val="00D0630F"/>
    <w:rsid w:val="00D203DD"/>
    <w:rsid w:val="00D23E9D"/>
    <w:rsid w:val="00D310CE"/>
    <w:rsid w:val="00D34D0D"/>
    <w:rsid w:val="00D45F0E"/>
    <w:rsid w:val="00D473F4"/>
    <w:rsid w:val="00D56BF8"/>
    <w:rsid w:val="00D5753B"/>
    <w:rsid w:val="00D57A73"/>
    <w:rsid w:val="00D61A7B"/>
    <w:rsid w:val="00D670CA"/>
    <w:rsid w:val="00D7105A"/>
    <w:rsid w:val="00D74CE4"/>
    <w:rsid w:val="00D807E8"/>
    <w:rsid w:val="00D86F86"/>
    <w:rsid w:val="00D96431"/>
    <w:rsid w:val="00DA339D"/>
    <w:rsid w:val="00DA45C4"/>
    <w:rsid w:val="00DB0742"/>
    <w:rsid w:val="00DB0ECC"/>
    <w:rsid w:val="00DB2F1F"/>
    <w:rsid w:val="00DB4A8B"/>
    <w:rsid w:val="00DB7E46"/>
    <w:rsid w:val="00DE0454"/>
    <w:rsid w:val="00DE2DBB"/>
    <w:rsid w:val="00DE6620"/>
    <w:rsid w:val="00DF0DF3"/>
    <w:rsid w:val="00DF1347"/>
    <w:rsid w:val="00DF40FB"/>
    <w:rsid w:val="00DF417D"/>
    <w:rsid w:val="00DF6EC5"/>
    <w:rsid w:val="00DF746E"/>
    <w:rsid w:val="00E073FF"/>
    <w:rsid w:val="00E079A0"/>
    <w:rsid w:val="00E11E23"/>
    <w:rsid w:val="00E120E8"/>
    <w:rsid w:val="00E16504"/>
    <w:rsid w:val="00E24E58"/>
    <w:rsid w:val="00E265A4"/>
    <w:rsid w:val="00E2783B"/>
    <w:rsid w:val="00E30DFF"/>
    <w:rsid w:val="00E31A42"/>
    <w:rsid w:val="00E42EF5"/>
    <w:rsid w:val="00E45281"/>
    <w:rsid w:val="00E53CE1"/>
    <w:rsid w:val="00E55CC7"/>
    <w:rsid w:val="00E624A0"/>
    <w:rsid w:val="00E62594"/>
    <w:rsid w:val="00E63561"/>
    <w:rsid w:val="00E712C1"/>
    <w:rsid w:val="00E71809"/>
    <w:rsid w:val="00E71E32"/>
    <w:rsid w:val="00E73A93"/>
    <w:rsid w:val="00E81A54"/>
    <w:rsid w:val="00E83FE2"/>
    <w:rsid w:val="00E8583A"/>
    <w:rsid w:val="00E922C6"/>
    <w:rsid w:val="00E935B6"/>
    <w:rsid w:val="00E971A7"/>
    <w:rsid w:val="00EA4B3D"/>
    <w:rsid w:val="00EA7138"/>
    <w:rsid w:val="00EB057E"/>
    <w:rsid w:val="00EB0967"/>
    <w:rsid w:val="00EB65C0"/>
    <w:rsid w:val="00EC3C0C"/>
    <w:rsid w:val="00EC5C9B"/>
    <w:rsid w:val="00ED36BE"/>
    <w:rsid w:val="00ED65C1"/>
    <w:rsid w:val="00ED782A"/>
    <w:rsid w:val="00ED7CBE"/>
    <w:rsid w:val="00EE3A85"/>
    <w:rsid w:val="00EE4F8C"/>
    <w:rsid w:val="00EE58D9"/>
    <w:rsid w:val="00EE7050"/>
    <w:rsid w:val="00EF5E97"/>
    <w:rsid w:val="00F10C21"/>
    <w:rsid w:val="00F20858"/>
    <w:rsid w:val="00F251C0"/>
    <w:rsid w:val="00F26938"/>
    <w:rsid w:val="00F36DAA"/>
    <w:rsid w:val="00F37CCD"/>
    <w:rsid w:val="00F41FB5"/>
    <w:rsid w:val="00F458B3"/>
    <w:rsid w:val="00F45FE1"/>
    <w:rsid w:val="00F54EF8"/>
    <w:rsid w:val="00F551DF"/>
    <w:rsid w:val="00F552A1"/>
    <w:rsid w:val="00F57E04"/>
    <w:rsid w:val="00F607FB"/>
    <w:rsid w:val="00F6648C"/>
    <w:rsid w:val="00F666D4"/>
    <w:rsid w:val="00F666EC"/>
    <w:rsid w:val="00F73CFB"/>
    <w:rsid w:val="00F85906"/>
    <w:rsid w:val="00F94425"/>
    <w:rsid w:val="00F97FF3"/>
    <w:rsid w:val="00FA1585"/>
    <w:rsid w:val="00FA1C2C"/>
    <w:rsid w:val="00FA37C3"/>
    <w:rsid w:val="00FA56D1"/>
    <w:rsid w:val="00FB0209"/>
    <w:rsid w:val="00FB2350"/>
    <w:rsid w:val="00FC250D"/>
    <w:rsid w:val="00FC3120"/>
    <w:rsid w:val="00FC31DC"/>
    <w:rsid w:val="00FD3A9C"/>
    <w:rsid w:val="00FD408B"/>
    <w:rsid w:val="00FD40A4"/>
    <w:rsid w:val="00FE3D82"/>
    <w:rsid w:val="00FE531C"/>
    <w:rsid w:val="00FE57C0"/>
    <w:rsid w:val="00FF04CF"/>
    <w:rsid w:val="00FF05D6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9B81AB9-281C-44CD-90FD-168F63A8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A3B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A3B36"/>
    <w:rPr>
      <w:b/>
      <w:bCs/>
      <w:kern w:val="36"/>
      <w:sz w:val="48"/>
      <w:szCs w:val="48"/>
    </w:rPr>
  </w:style>
  <w:style w:type="character" w:customStyle="1" w:styleId="a4">
    <w:name w:val="Верхний колонтитул Знак"/>
    <w:basedOn w:val="a0"/>
    <w:link w:val="a3"/>
    <w:uiPriority w:val="99"/>
    <w:rsid w:val="00F73CFB"/>
    <w:rPr>
      <w:sz w:val="24"/>
      <w:szCs w:val="24"/>
    </w:rPr>
  </w:style>
  <w:style w:type="paragraph" w:styleId="af3">
    <w:name w:val="List Paragraph"/>
    <w:basedOn w:val="a"/>
    <w:uiPriority w:val="34"/>
    <w:qFormat/>
    <w:rsid w:val="00980D9F"/>
    <w:pPr>
      <w:ind w:left="720"/>
      <w:contextualSpacing/>
    </w:pPr>
  </w:style>
  <w:style w:type="character" w:customStyle="1" w:styleId="af4">
    <w:name w:val="Основной текст_"/>
    <w:basedOn w:val="a0"/>
    <w:link w:val="37"/>
    <w:rsid w:val="007479DC"/>
  </w:style>
  <w:style w:type="paragraph" w:customStyle="1" w:styleId="37">
    <w:name w:val="Основной текст37"/>
    <w:basedOn w:val="a"/>
    <w:link w:val="af4"/>
    <w:rsid w:val="007479DC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styleId="af5">
    <w:name w:val="Book Title"/>
    <w:basedOn w:val="a0"/>
    <w:uiPriority w:val="33"/>
    <w:qFormat/>
    <w:rsid w:val="00EA4B3D"/>
    <w:rPr>
      <w:b/>
      <w:bCs/>
      <w:smallCaps/>
      <w:spacing w:val="5"/>
    </w:rPr>
  </w:style>
  <w:style w:type="paragraph" w:styleId="af6">
    <w:name w:val="No Spacing"/>
    <w:uiPriority w:val="1"/>
    <w:qFormat/>
    <w:rsid w:val="0057559D"/>
    <w:rPr>
      <w:sz w:val="24"/>
      <w:szCs w:val="24"/>
    </w:rPr>
  </w:style>
  <w:style w:type="character" w:customStyle="1" w:styleId="8">
    <w:name w:val="Основной текст8"/>
    <w:basedOn w:val="a0"/>
    <w:rsid w:val="001B0CDF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D6B1-51D3-434E-B751-CB3A1AC3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76</cp:revision>
  <cp:lastPrinted>2023-06-02T08:37:00Z</cp:lastPrinted>
  <dcterms:created xsi:type="dcterms:W3CDTF">2022-11-30T07:27:00Z</dcterms:created>
  <dcterms:modified xsi:type="dcterms:W3CDTF">2023-07-06T07:20:00Z</dcterms:modified>
</cp:coreProperties>
</file>