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4" w:rsidRPr="00BD64B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BD64B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  <w:bookmarkStart w:id="0" w:name="_GoBack"/>
      <w:bookmarkEnd w:id="0"/>
    </w:p>
    <w:p w:rsidR="001B3A7A" w:rsidRPr="00BD64B6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64B6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823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Default="001B3A7A" w:rsidP="00D8443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B3A7A" w:rsidRPr="00F57AED" w:rsidTr="00823ABC">
        <w:tc>
          <w:tcPr>
            <w:tcW w:w="5920" w:type="dxa"/>
          </w:tcPr>
          <w:p w:rsidR="00CF06B4" w:rsidRDefault="00C202B6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Итраконазол</w:t>
            </w:r>
          </w:p>
        </w:tc>
        <w:tc>
          <w:tcPr>
            <w:tcW w:w="460" w:type="dxa"/>
          </w:tcPr>
          <w:p w:rsidR="00CF06B4" w:rsidRDefault="00CF06B4">
            <w:pPr>
              <w:spacing w:after="120"/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F06B4" w:rsidRDefault="001B3A7A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946B22">
              <w:rPr>
                <w:rFonts w:ascii="Times New Roman" w:hAnsi="Times New Roman" w:cs="Times New Roman"/>
                <w:b/>
                <w:sz w:val="28"/>
                <w:szCs w:val="28"/>
              </w:rPr>
              <w:t>.2.1.0105</w:t>
            </w:r>
          </w:p>
        </w:tc>
      </w:tr>
      <w:tr w:rsidR="00BD64B6" w:rsidRPr="00F57AED" w:rsidTr="00823ABC">
        <w:tc>
          <w:tcPr>
            <w:tcW w:w="5920" w:type="dxa"/>
          </w:tcPr>
          <w:p w:rsidR="00BD64B6" w:rsidRPr="00495DB0" w:rsidRDefault="00C202B6">
            <w:pPr>
              <w:spacing w:after="120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Итраконазол</w:t>
            </w:r>
          </w:p>
        </w:tc>
        <w:tc>
          <w:tcPr>
            <w:tcW w:w="460" w:type="dxa"/>
          </w:tcPr>
          <w:p w:rsidR="00BD64B6" w:rsidRDefault="00BD64B6">
            <w:pPr>
              <w:spacing w:after="120"/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D64B6" w:rsidRDefault="00BD64B6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A7A" w:rsidRPr="00A70813" w:rsidTr="00823ABC">
        <w:tc>
          <w:tcPr>
            <w:tcW w:w="5920" w:type="dxa"/>
          </w:tcPr>
          <w:p w:rsidR="00CF06B4" w:rsidRPr="00C202B6" w:rsidRDefault="00C202B6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Itraconazolum</w:t>
            </w:r>
          </w:p>
        </w:tc>
        <w:tc>
          <w:tcPr>
            <w:tcW w:w="460" w:type="dxa"/>
          </w:tcPr>
          <w:p w:rsidR="00CF06B4" w:rsidRDefault="00CF06B4">
            <w:pPr>
              <w:spacing w:after="120"/>
              <w:ind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CF06B4" w:rsidRDefault="00C202B6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Взамен ФС.2.1.0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105</w:t>
            </w:r>
            <w:r w:rsidR="00B20F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.18</w:t>
            </w:r>
          </w:p>
        </w:tc>
      </w:tr>
    </w:tbl>
    <w:p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823ABC">
        <w:tc>
          <w:tcPr>
            <w:tcW w:w="9356" w:type="dxa"/>
          </w:tcPr>
          <w:p w:rsidR="001B3A7A" w:rsidRDefault="001B3A7A" w:rsidP="003C6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F50" w:rsidRDefault="00541F50" w:rsidP="00514FED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4FED" w:rsidRPr="003B01F6" w:rsidTr="00837470">
        <w:tc>
          <w:tcPr>
            <w:tcW w:w="9571" w:type="dxa"/>
            <w:gridSpan w:val="2"/>
          </w:tcPr>
          <w:p w:rsidR="006C3D0B" w:rsidRDefault="00C202B6" w:rsidP="00C10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8400" w:dyaOrig="3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0pt;height:162pt" o:ole="">
                  <v:imagedata r:id="rId7" o:title=""/>
                </v:shape>
                <o:OLEObject Type="Embed" ProgID="ChemWindow.Document" ShapeID="_x0000_i1025" DrawAspect="Content" ObjectID="_1749893318" r:id="rId8"/>
              </w:object>
            </w:r>
          </w:p>
          <w:p w:rsidR="00613ABB" w:rsidRPr="00613ABB" w:rsidRDefault="00613ABB" w:rsidP="00613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FED" w:rsidRPr="003B01F6" w:rsidTr="00837470">
        <w:tc>
          <w:tcPr>
            <w:tcW w:w="4785" w:type="dxa"/>
          </w:tcPr>
          <w:p w:rsidR="00514FED" w:rsidRPr="003B01F6" w:rsidRDefault="00B20F96" w:rsidP="00C202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C202B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35</w:t>
            </w:r>
            <w:r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C202B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38</w:t>
            </w:r>
            <w:r w:rsidR="00C202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</w:t>
            </w:r>
            <w:r w:rsidR="00C202B6" w:rsidRPr="00C202B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C202B6" w:rsidRPr="00C202B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8</w:t>
            </w:r>
            <w:r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="00C202B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4786" w:type="dxa"/>
          </w:tcPr>
          <w:p w:rsidR="00514FED" w:rsidRPr="003B01F6" w:rsidRDefault="00B20F96" w:rsidP="006B3F3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DB0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</w:t>
            </w:r>
            <w:r w:rsidR="00C202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495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5,</w:t>
            </w:r>
            <w:r w:rsidR="00C202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</w:t>
            </w:r>
          </w:p>
        </w:tc>
      </w:tr>
      <w:tr w:rsidR="00C10251" w:rsidRPr="003B01F6" w:rsidTr="00837470">
        <w:tc>
          <w:tcPr>
            <w:tcW w:w="4785" w:type="dxa"/>
          </w:tcPr>
          <w:p w:rsidR="00C10251" w:rsidRPr="00495DB0" w:rsidRDefault="00C202B6" w:rsidP="006B3F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F10468">
              <w:rPr>
                <w:rFonts w:ascii="Times New Roman" w:hAnsi="Times New Roman" w:cs="Times New Roman"/>
                <w:sz w:val="28"/>
                <w:szCs w:val="28"/>
              </w:rPr>
              <w:t>84625-61-6</w:t>
            </w:r>
            <w:r w:rsidR="00C102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C10251" w:rsidRPr="00495DB0" w:rsidRDefault="00C10251" w:rsidP="006B3F3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6B4" w:rsidRDefault="00CF06B4" w:rsidP="00613A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0251" w:rsidRDefault="00C10251" w:rsidP="00B20F9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ОПРЕДЕЛЕНИЕ</w:t>
      </w:r>
    </w:p>
    <w:p w:rsidR="00CA5BF4" w:rsidRDefault="00CA5BF4" w:rsidP="006C3FDE">
      <w:pPr>
        <w:spacing w:after="0"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2-[(2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RS</w:t>
      </w:r>
      <w:r>
        <w:rPr>
          <w:rFonts w:ascii="Times New Roman" w:hAnsi="Times New Roman"/>
          <w:sz w:val="28"/>
          <w:szCs w:val="28"/>
        </w:rPr>
        <w:t>)-Бутан-2-ил]-4-{4-[4-(4</w:t>
      </w:r>
      <w:r w:rsidRPr="00CA5BF4">
        <w:rPr>
          <w:rFonts w:ascii="Times New Roman" w:hAnsi="Times New Roman"/>
          <w:sz w:val="28"/>
          <w:szCs w:val="28"/>
        </w:rPr>
        <w:t>-{[</w:t>
      </w:r>
      <w:r w:rsidRPr="00CA5BF4">
        <w:rPr>
          <w:rFonts w:ascii="Times New Roman" w:hAnsi="Times New Roman"/>
          <w:i/>
          <w:iCs/>
          <w:sz w:val="28"/>
          <w:szCs w:val="28"/>
          <w:lang w:val="en-US"/>
        </w:rPr>
        <w:t>rel</w:t>
      </w:r>
      <w:r w:rsidRPr="00CA5BF4">
        <w:rPr>
          <w:rFonts w:ascii="Times New Roman" w:hAnsi="Times New Roman"/>
          <w:i/>
          <w:iCs/>
          <w:sz w:val="28"/>
          <w:szCs w:val="28"/>
        </w:rPr>
        <w:t>-</w:t>
      </w:r>
      <w:r w:rsidRPr="00CA5BF4">
        <w:rPr>
          <w:rFonts w:ascii="Times New Roman" w:hAnsi="Times New Roman"/>
          <w:sz w:val="28"/>
          <w:szCs w:val="28"/>
        </w:rPr>
        <w:t>(2</w:t>
      </w:r>
      <w:r w:rsidRPr="00CA5BF4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Pr="00CA5BF4">
        <w:rPr>
          <w:rFonts w:ascii="Times New Roman" w:hAnsi="Times New Roman"/>
          <w:sz w:val="28"/>
          <w:szCs w:val="28"/>
        </w:rPr>
        <w:t>,4</w:t>
      </w:r>
      <w:r w:rsidRPr="00CA5BF4">
        <w:rPr>
          <w:rFonts w:ascii="Times New Roman" w:hAnsi="Times New Roman"/>
          <w:i/>
          <w:iCs/>
          <w:sz w:val="28"/>
          <w:szCs w:val="28"/>
          <w:lang w:val="en-US"/>
        </w:rPr>
        <w:t>S</w:t>
      </w:r>
      <w:r w:rsidRPr="00CA5BF4">
        <w:rPr>
          <w:rFonts w:ascii="Times New Roman" w:hAnsi="Times New Roman"/>
          <w:sz w:val="28"/>
          <w:szCs w:val="28"/>
        </w:rPr>
        <w:t>)-2-(2,4-дихлорфенил)-2-(1</w:t>
      </w:r>
      <w:r w:rsidRPr="00CA5BF4">
        <w:rPr>
          <w:rFonts w:ascii="Times New Roman" w:hAnsi="Times New Roman"/>
          <w:i/>
          <w:iCs/>
          <w:sz w:val="28"/>
          <w:szCs w:val="28"/>
          <w:lang w:val="en-US"/>
        </w:rPr>
        <w:t>H</w:t>
      </w:r>
      <w:r w:rsidRPr="00CA5BF4">
        <w:rPr>
          <w:rFonts w:ascii="Times New Roman" w:hAnsi="Times New Roman"/>
          <w:sz w:val="28"/>
          <w:szCs w:val="28"/>
        </w:rPr>
        <w:t>-1,2,4-триазол-1-илметил)-1,3-диоксолан-4-ил]метокси</w:t>
      </w:r>
      <w:r>
        <w:rPr>
          <w:rFonts w:ascii="Times New Roman" w:hAnsi="Times New Roman"/>
          <w:sz w:val="28"/>
          <w:szCs w:val="28"/>
        </w:rPr>
        <w:t>}фенил)пиперазин-1-ил]фенил}-4,5-дигидро-3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</w:rPr>
        <w:t>-1,2,4-триазол-3-он.</w:t>
      </w:r>
    </w:p>
    <w:p w:rsidR="00B20F96" w:rsidRPr="00441A73" w:rsidRDefault="00B20F96" w:rsidP="00B20F9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41A73">
        <w:rPr>
          <w:rFonts w:ascii="Times New Roman" w:hAnsi="Times New Roman"/>
          <w:b w:val="0"/>
          <w:szCs w:val="28"/>
          <w:lang w:val="en-US"/>
        </w:rPr>
        <w:t>C</w:t>
      </w:r>
      <w:r w:rsidR="001950BD">
        <w:rPr>
          <w:rFonts w:ascii="Times New Roman" w:hAnsi="Times New Roman"/>
          <w:b w:val="0"/>
          <w:szCs w:val="28"/>
        </w:rPr>
        <w:t>одержит не менее 99,0</w:t>
      </w:r>
      <w:r w:rsidR="009E1FC2">
        <w:rPr>
          <w:rFonts w:ascii="Times New Roman" w:hAnsi="Times New Roman"/>
          <w:b w:val="0"/>
          <w:szCs w:val="28"/>
        </w:rPr>
        <w:t> </w:t>
      </w:r>
      <w:r w:rsidRPr="00441A73">
        <w:rPr>
          <w:rFonts w:ascii="Times New Roman" w:hAnsi="Times New Roman"/>
          <w:b w:val="0"/>
          <w:szCs w:val="28"/>
        </w:rPr>
        <w:t>% и не более 101,0</w:t>
      </w:r>
      <w:r w:rsidR="009E1FC2">
        <w:rPr>
          <w:rFonts w:ascii="Times New Roman" w:hAnsi="Times New Roman"/>
          <w:b w:val="0"/>
          <w:szCs w:val="28"/>
        </w:rPr>
        <w:t> </w:t>
      </w:r>
      <w:r w:rsidRPr="00441A73">
        <w:rPr>
          <w:rFonts w:ascii="Times New Roman" w:hAnsi="Times New Roman"/>
          <w:b w:val="0"/>
          <w:szCs w:val="28"/>
        </w:rPr>
        <w:t xml:space="preserve">% </w:t>
      </w:r>
      <w:r w:rsidR="001950BD">
        <w:rPr>
          <w:rFonts w:ascii="Times New Roman" w:hAnsi="Times New Roman"/>
          <w:b w:val="0"/>
          <w:szCs w:val="28"/>
        </w:rPr>
        <w:t>итраконазола</w:t>
      </w:r>
      <w:r w:rsidRPr="00441A73">
        <w:rPr>
          <w:rFonts w:ascii="Times New Roman" w:hAnsi="Times New Roman"/>
          <w:b w:val="0"/>
          <w:szCs w:val="28"/>
        </w:rPr>
        <w:t xml:space="preserve"> </w:t>
      </w:r>
      <w:r w:rsidR="001950BD" w:rsidRPr="001950BD">
        <w:rPr>
          <w:rFonts w:ascii="Times New Roman" w:hAnsi="Times New Roman"/>
          <w:b w:val="0"/>
          <w:szCs w:val="28"/>
          <w:lang w:val="en-US"/>
        </w:rPr>
        <w:t>C</w:t>
      </w:r>
      <w:r w:rsidR="001950BD" w:rsidRPr="001950BD">
        <w:rPr>
          <w:rFonts w:ascii="Times New Roman" w:hAnsi="Times New Roman"/>
          <w:b w:val="0"/>
          <w:szCs w:val="28"/>
          <w:vertAlign w:val="subscript"/>
        </w:rPr>
        <w:t>35</w:t>
      </w:r>
      <w:r w:rsidR="001950BD" w:rsidRPr="001950BD">
        <w:rPr>
          <w:rFonts w:ascii="Times New Roman" w:hAnsi="Times New Roman"/>
          <w:b w:val="0"/>
          <w:szCs w:val="28"/>
          <w:lang w:val="en-US"/>
        </w:rPr>
        <w:t>H</w:t>
      </w:r>
      <w:r w:rsidR="001950BD" w:rsidRPr="001950BD">
        <w:rPr>
          <w:rFonts w:ascii="Times New Roman" w:hAnsi="Times New Roman"/>
          <w:b w:val="0"/>
          <w:szCs w:val="28"/>
          <w:vertAlign w:val="subscript"/>
        </w:rPr>
        <w:t>38</w:t>
      </w:r>
      <w:r w:rsidR="001950BD" w:rsidRPr="001950BD">
        <w:rPr>
          <w:rFonts w:ascii="Times New Roman" w:hAnsi="Times New Roman"/>
          <w:b w:val="0"/>
          <w:szCs w:val="28"/>
          <w:lang w:val="en-US"/>
        </w:rPr>
        <w:t>Cl</w:t>
      </w:r>
      <w:r w:rsidR="001950BD" w:rsidRPr="001950BD">
        <w:rPr>
          <w:rFonts w:ascii="Times New Roman" w:hAnsi="Times New Roman"/>
          <w:b w:val="0"/>
          <w:szCs w:val="28"/>
          <w:vertAlign w:val="subscript"/>
        </w:rPr>
        <w:t>2</w:t>
      </w:r>
      <w:r w:rsidR="001950BD" w:rsidRPr="001950BD">
        <w:rPr>
          <w:rFonts w:ascii="Times New Roman" w:hAnsi="Times New Roman"/>
          <w:b w:val="0"/>
          <w:szCs w:val="28"/>
          <w:lang w:val="en-US"/>
        </w:rPr>
        <w:t>N</w:t>
      </w:r>
      <w:r w:rsidR="001950BD" w:rsidRPr="001950BD">
        <w:rPr>
          <w:rFonts w:ascii="Times New Roman" w:hAnsi="Times New Roman"/>
          <w:b w:val="0"/>
          <w:szCs w:val="28"/>
          <w:vertAlign w:val="subscript"/>
        </w:rPr>
        <w:t>8</w:t>
      </w:r>
      <w:r w:rsidR="001950BD" w:rsidRPr="001950BD">
        <w:rPr>
          <w:rFonts w:ascii="Times New Roman" w:hAnsi="Times New Roman"/>
          <w:b w:val="0"/>
          <w:szCs w:val="28"/>
          <w:lang w:val="en-US"/>
        </w:rPr>
        <w:t>O</w:t>
      </w:r>
      <w:r w:rsidR="001950BD" w:rsidRPr="001950BD">
        <w:rPr>
          <w:rFonts w:ascii="Times New Roman" w:hAnsi="Times New Roman"/>
          <w:b w:val="0"/>
          <w:szCs w:val="28"/>
          <w:vertAlign w:val="subscript"/>
        </w:rPr>
        <w:t>4</w:t>
      </w:r>
      <w:r w:rsidRPr="00837470">
        <w:rPr>
          <w:rFonts w:ascii="Times New Roman" w:hAnsi="Times New Roman"/>
          <w:b w:val="0"/>
          <w:szCs w:val="28"/>
        </w:rPr>
        <w:t xml:space="preserve"> </w:t>
      </w:r>
      <w:r w:rsidRPr="00441A73">
        <w:rPr>
          <w:rFonts w:ascii="Times New Roman" w:hAnsi="Times New Roman"/>
          <w:b w:val="0"/>
          <w:szCs w:val="28"/>
        </w:rPr>
        <w:t>в пересч</w:t>
      </w:r>
      <w:r w:rsidR="00E95DEB">
        <w:rPr>
          <w:rFonts w:ascii="Times New Roman" w:hAnsi="Times New Roman"/>
          <w:b w:val="0"/>
          <w:szCs w:val="28"/>
        </w:rPr>
        <w:t>ё</w:t>
      </w:r>
      <w:r w:rsidRPr="00441A73">
        <w:rPr>
          <w:rFonts w:ascii="Times New Roman" w:hAnsi="Times New Roman"/>
          <w:b w:val="0"/>
          <w:szCs w:val="28"/>
        </w:rPr>
        <w:t>те на сухое вещество.</w:t>
      </w:r>
    </w:p>
    <w:p w:rsidR="00C10251" w:rsidRPr="00C10251" w:rsidRDefault="00C10251" w:rsidP="00524662">
      <w:pPr>
        <w:keepNext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0251">
        <w:rPr>
          <w:rFonts w:ascii="Times New Roman" w:hAnsi="Times New Roman" w:cs="Times New Roman"/>
          <w:sz w:val="28"/>
          <w:szCs w:val="28"/>
        </w:rPr>
        <w:t>СВОЙСТВА</w:t>
      </w:r>
    </w:p>
    <w:p w:rsidR="00871F32" w:rsidRPr="00441A73" w:rsidRDefault="00D302BC" w:rsidP="00BB6A3D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A73"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 w:rsidR="00871F32" w:rsidRPr="00441A73">
        <w:rPr>
          <w:rFonts w:ascii="Times New Roman" w:eastAsia="Times New Roman" w:hAnsi="Times New Roman"/>
          <w:sz w:val="28"/>
          <w:szCs w:val="28"/>
          <w:lang w:eastAsia="ru-RU"/>
        </w:rPr>
        <w:t>Белый или почти белый порошок.</w:t>
      </w:r>
    </w:p>
    <w:p w:rsidR="00B20F96" w:rsidRPr="00484E4F" w:rsidRDefault="00B20F96" w:rsidP="00C10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DB0">
        <w:rPr>
          <w:rFonts w:ascii="Times New Roman" w:hAnsi="Times New Roman" w:cs="Times New Roman"/>
          <w:b/>
          <w:sz w:val="28"/>
          <w:szCs w:val="28"/>
        </w:rPr>
        <w:t>Растворимость</w:t>
      </w:r>
      <w:r w:rsidRPr="00495D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4F">
        <w:rPr>
          <w:rFonts w:ascii="Times New Roman" w:hAnsi="Times New Roman" w:cs="Times New Roman"/>
          <w:sz w:val="28"/>
          <w:szCs w:val="28"/>
        </w:rPr>
        <w:t xml:space="preserve">Легко растворим в </w:t>
      </w:r>
      <w:r w:rsidR="001950BD">
        <w:rPr>
          <w:rFonts w:ascii="Times New Roman" w:hAnsi="Times New Roman" w:cs="Times New Roman"/>
          <w:sz w:val="28"/>
          <w:szCs w:val="28"/>
        </w:rPr>
        <w:t>метиленхлориде</w:t>
      </w:r>
      <w:r w:rsidRPr="00A45614">
        <w:rPr>
          <w:rFonts w:ascii="Times New Roman" w:hAnsi="Times New Roman" w:cs="Times New Roman"/>
          <w:sz w:val="28"/>
          <w:szCs w:val="28"/>
        </w:rPr>
        <w:t>, очень мало растворим в с</w:t>
      </w:r>
      <w:r>
        <w:rPr>
          <w:rFonts w:ascii="Times New Roman" w:hAnsi="Times New Roman" w:cs="Times New Roman"/>
          <w:sz w:val="28"/>
          <w:szCs w:val="28"/>
        </w:rPr>
        <w:t>пирте</w:t>
      </w:r>
      <w:r w:rsidRPr="00484E4F">
        <w:rPr>
          <w:rFonts w:ascii="Times New Roman" w:hAnsi="Times New Roman" w:cs="Times New Roman"/>
          <w:sz w:val="28"/>
          <w:szCs w:val="28"/>
        </w:rPr>
        <w:t xml:space="preserve"> 96</w:t>
      </w:r>
      <w:r w:rsidR="001950BD">
        <w:rPr>
          <w:rFonts w:ascii="Times New Roman" w:hAnsi="Times New Roman" w:cs="Times New Roman"/>
          <w:sz w:val="28"/>
          <w:szCs w:val="28"/>
        </w:rPr>
        <w:t> </w:t>
      </w:r>
      <w:r w:rsidRPr="00484E4F">
        <w:rPr>
          <w:rFonts w:ascii="Times New Roman" w:hAnsi="Times New Roman" w:cs="Times New Roman"/>
          <w:sz w:val="28"/>
          <w:szCs w:val="28"/>
        </w:rPr>
        <w:t>%</w:t>
      </w:r>
      <w:r w:rsidR="001950BD">
        <w:rPr>
          <w:rFonts w:ascii="Times New Roman" w:hAnsi="Times New Roman" w:cs="Times New Roman"/>
          <w:sz w:val="28"/>
          <w:szCs w:val="28"/>
        </w:rPr>
        <w:t>, практически нерастворим в воде</w:t>
      </w:r>
      <w:r w:rsidRPr="00484E4F">
        <w:rPr>
          <w:rFonts w:ascii="Times New Roman" w:hAnsi="Times New Roman" w:cs="Times New Roman"/>
          <w:sz w:val="28"/>
          <w:szCs w:val="28"/>
        </w:rPr>
        <w:t>.</w:t>
      </w:r>
    </w:p>
    <w:p w:rsidR="00CF06B4" w:rsidRPr="00C10251" w:rsidRDefault="00C10251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</w:rPr>
        <w:lastRenderedPageBreak/>
        <w:t>ИДЕНТИФИКАЦИЯ</w:t>
      </w:r>
    </w:p>
    <w:p w:rsidR="00B20F96" w:rsidRPr="001950BD" w:rsidRDefault="00B20F96" w:rsidP="001950BD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1950BD">
        <w:rPr>
          <w:rFonts w:ascii="Times New Roman" w:hAnsi="Times New Roman"/>
          <w:b w:val="0"/>
          <w:i/>
          <w:szCs w:val="28"/>
        </w:rPr>
        <w:t>1.</w:t>
      </w:r>
      <w:r w:rsidRPr="001950BD">
        <w:rPr>
          <w:rFonts w:ascii="Times New Roman" w:hAnsi="Times New Roman"/>
          <w:b w:val="0"/>
          <w:szCs w:val="28"/>
        </w:rPr>
        <w:t> </w:t>
      </w:r>
      <w:r w:rsidRPr="001950BD">
        <w:rPr>
          <w:rFonts w:ascii="Times New Roman" w:hAnsi="Times New Roman"/>
          <w:b w:val="0"/>
          <w:i/>
          <w:szCs w:val="28"/>
        </w:rPr>
        <w:t>ИК-спектрометрия</w:t>
      </w:r>
      <w:r w:rsidR="009E1FC2" w:rsidRPr="001950BD">
        <w:rPr>
          <w:rFonts w:ascii="Times New Roman" w:hAnsi="Times New Roman"/>
          <w:b w:val="0"/>
          <w:i/>
          <w:szCs w:val="28"/>
        </w:rPr>
        <w:t xml:space="preserve"> </w:t>
      </w:r>
      <w:r w:rsidR="00DB5C70" w:rsidRPr="001950BD">
        <w:rPr>
          <w:rFonts w:ascii="Times New Roman" w:hAnsi="Times New Roman"/>
          <w:b w:val="0"/>
          <w:szCs w:val="28"/>
        </w:rPr>
        <w:t xml:space="preserve">(ОФС «Спектрометрия в </w:t>
      </w:r>
      <w:r w:rsidR="00081119" w:rsidRPr="001950BD">
        <w:rPr>
          <w:rFonts w:ascii="Times New Roman" w:hAnsi="Times New Roman"/>
          <w:b w:val="0"/>
          <w:szCs w:val="28"/>
        </w:rPr>
        <w:t xml:space="preserve">средней </w:t>
      </w:r>
      <w:r w:rsidR="00DB5C70" w:rsidRPr="001950BD">
        <w:rPr>
          <w:rFonts w:ascii="Times New Roman" w:hAnsi="Times New Roman"/>
          <w:b w:val="0"/>
          <w:szCs w:val="28"/>
        </w:rPr>
        <w:t xml:space="preserve">инфракрасной области»). </w:t>
      </w:r>
      <w:r w:rsidR="006E10C1">
        <w:rPr>
          <w:rFonts w:ascii="Times New Roman" w:hAnsi="Times New Roman"/>
          <w:b w:val="0"/>
          <w:szCs w:val="28"/>
        </w:rPr>
        <w:t>Инфракрасный спектр субстанции</w:t>
      </w:r>
      <w:r w:rsidR="00612318" w:rsidRPr="001950BD">
        <w:rPr>
          <w:rFonts w:ascii="Times New Roman" w:hAnsi="Times New Roman"/>
          <w:b w:val="0"/>
          <w:szCs w:val="28"/>
        </w:rPr>
        <w:t xml:space="preserve"> </w:t>
      </w:r>
      <w:r w:rsidR="001950BD" w:rsidRPr="001950BD">
        <w:rPr>
          <w:rFonts w:ascii="Times New Roman" w:hAnsi="Times New Roman"/>
          <w:b w:val="0"/>
          <w:color w:val="000000"/>
          <w:szCs w:val="28"/>
        </w:rPr>
        <w:t>в области от 4000 до 400 см</w:t>
      </w:r>
      <w:r w:rsidR="00AE3DE3">
        <w:rPr>
          <w:rFonts w:ascii="Times New Roman" w:hAnsi="Times New Roman"/>
          <w:b w:val="0"/>
          <w:color w:val="000000"/>
          <w:szCs w:val="28"/>
          <w:vertAlign w:val="superscript"/>
        </w:rPr>
        <w:t>–</w:t>
      </w:r>
      <w:r w:rsidR="001950BD" w:rsidRPr="001950BD">
        <w:rPr>
          <w:rFonts w:ascii="Times New Roman" w:hAnsi="Times New Roman"/>
          <w:b w:val="0"/>
          <w:color w:val="000000"/>
          <w:szCs w:val="28"/>
          <w:vertAlign w:val="superscript"/>
        </w:rPr>
        <w:t>1</w:t>
      </w:r>
      <w:r w:rsidR="00E963B9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1950BD" w:rsidRPr="001950BD">
        <w:rPr>
          <w:rFonts w:ascii="Times New Roman" w:hAnsi="Times New Roman"/>
          <w:b w:val="0"/>
          <w:color w:val="000000"/>
          <w:szCs w:val="28"/>
        </w:rPr>
        <w:t>по положению полос поглощения должен соответствовать спектру фармакопейного стандартного образца итраконазола.</w:t>
      </w:r>
    </w:p>
    <w:p w:rsidR="00C10251" w:rsidRDefault="00C10251" w:rsidP="008722DB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  <w:szCs w:val="28"/>
        </w:rPr>
        <w:t>ИСПЫТАНИЯ</w:t>
      </w:r>
    </w:p>
    <w:p w:rsidR="001950BD" w:rsidRPr="001950BD" w:rsidRDefault="001950BD" w:rsidP="001950BD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highlight w:val="yellow"/>
        </w:rPr>
      </w:pPr>
      <w:r w:rsidRPr="001950BD">
        <w:rPr>
          <w:rFonts w:ascii="Times New Roman" w:hAnsi="Times New Roman"/>
          <w:szCs w:val="28"/>
        </w:rPr>
        <w:t>Угол вращения.</w:t>
      </w:r>
      <w:r>
        <w:rPr>
          <w:rFonts w:ascii="Times New Roman" w:hAnsi="Times New Roman"/>
          <w:szCs w:val="28"/>
        </w:rPr>
        <w:t xml:space="preserve"> </w:t>
      </w:r>
      <w:r w:rsidRPr="001950BD">
        <w:rPr>
          <w:rFonts w:ascii="Times New Roman" w:hAnsi="Times New Roman"/>
          <w:b w:val="0"/>
          <w:color w:val="000000"/>
          <w:szCs w:val="28"/>
        </w:rPr>
        <w:t>От –0,1° до +0,1° (10 % раствор субстанции в метиленхлориде, ОФС «</w:t>
      </w:r>
      <w:r w:rsidR="006E10C1">
        <w:rPr>
          <w:rFonts w:ascii="Times New Roman" w:hAnsi="Times New Roman"/>
          <w:b w:val="0"/>
          <w:color w:val="000000"/>
          <w:szCs w:val="28"/>
        </w:rPr>
        <w:t>Оптическое вращение</w:t>
      </w:r>
      <w:r w:rsidRPr="001950BD">
        <w:rPr>
          <w:rFonts w:ascii="Times New Roman" w:hAnsi="Times New Roman"/>
          <w:b w:val="0"/>
          <w:color w:val="000000"/>
          <w:szCs w:val="28"/>
        </w:rPr>
        <w:t>»).</w:t>
      </w:r>
    </w:p>
    <w:p w:rsidR="001950BD" w:rsidRPr="001950BD" w:rsidRDefault="00494977" w:rsidP="001950BD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732C2">
        <w:rPr>
          <w:rFonts w:ascii="Times New Roman" w:hAnsi="Times New Roman"/>
          <w:szCs w:val="28"/>
        </w:rPr>
        <w:t>Прозрачность раствора.</w:t>
      </w:r>
      <w:r>
        <w:rPr>
          <w:rFonts w:ascii="Times New Roman" w:hAnsi="Times New Roman"/>
          <w:szCs w:val="28"/>
        </w:rPr>
        <w:t xml:space="preserve"> </w:t>
      </w:r>
      <w:r w:rsidR="001950BD" w:rsidRPr="001950BD">
        <w:rPr>
          <w:rFonts w:ascii="Times New Roman" w:hAnsi="Times New Roman"/>
          <w:b w:val="0"/>
        </w:rPr>
        <w:t xml:space="preserve">Раствор 2 г субстанции в 20 мл метиленхлорида должен быть </w:t>
      </w:r>
      <w:r w:rsidR="001950BD" w:rsidRPr="001950BD">
        <w:rPr>
          <w:rFonts w:ascii="Times New Roman" w:hAnsi="Times New Roman"/>
          <w:b w:val="0"/>
          <w:szCs w:val="28"/>
        </w:rPr>
        <w:t>прозрачным (ОФС «Прозрачность и степень опалесценции (мутности) жидкостей»).</w:t>
      </w:r>
    </w:p>
    <w:p w:rsidR="001950BD" w:rsidRPr="001950BD" w:rsidRDefault="001950BD" w:rsidP="001950BD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471BC">
        <w:rPr>
          <w:rFonts w:ascii="Times New Roman" w:hAnsi="Times New Roman"/>
        </w:rPr>
        <w:t xml:space="preserve">Цветность раствора. </w:t>
      </w:r>
      <w:r w:rsidRPr="001950BD">
        <w:rPr>
          <w:rFonts w:ascii="Times New Roman" w:hAnsi="Times New Roman"/>
          <w:b w:val="0"/>
          <w:color w:val="000000"/>
          <w:szCs w:val="28"/>
        </w:rPr>
        <w:t xml:space="preserve">Раствор, полученный в испытании «Прозрачность раствора», должен выдерживать сравнение с эталоном </w:t>
      </w:r>
      <w:r w:rsidRPr="001950BD">
        <w:rPr>
          <w:rFonts w:ascii="Times New Roman" w:hAnsi="Times New Roman"/>
          <w:b w:val="0"/>
          <w:color w:val="000000"/>
          <w:szCs w:val="28"/>
          <w:lang w:val="en-US"/>
        </w:rPr>
        <w:t>B</w:t>
      </w:r>
      <w:r w:rsidRPr="001950BD">
        <w:rPr>
          <w:rFonts w:ascii="Times New Roman" w:hAnsi="Times New Roman"/>
          <w:b w:val="0"/>
          <w:color w:val="000000"/>
          <w:szCs w:val="28"/>
          <w:vertAlign w:val="subscript"/>
        </w:rPr>
        <w:t>6</w:t>
      </w:r>
      <w:r w:rsidRPr="001950BD">
        <w:rPr>
          <w:rFonts w:ascii="Times New Roman" w:hAnsi="Times New Roman"/>
          <w:b w:val="0"/>
          <w:color w:val="000000"/>
          <w:szCs w:val="28"/>
        </w:rPr>
        <w:t xml:space="preserve"> или </w:t>
      </w:r>
      <w:r w:rsidRPr="001950BD">
        <w:rPr>
          <w:rFonts w:ascii="Times New Roman" w:hAnsi="Times New Roman"/>
          <w:b w:val="0"/>
          <w:color w:val="000000"/>
          <w:szCs w:val="28"/>
          <w:lang w:val="en-US"/>
        </w:rPr>
        <w:t>R</w:t>
      </w:r>
      <w:r w:rsidRPr="001950BD">
        <w:rPr>
          <w:rFonts w:ascii="Times New Roman" w:hAnsi="Times New Roman"/>
          <w:b w:val="0"/>
          <w:color w:val="000000"/>
          <w:szCs w:val="28"/>
          <w:vertAlign w:val="subscript"/>
        </w:rPr>
        <w:t>6</w:t>
      </w:r>
      <w:r w:rsidRPr="001950BD">
        <w:rPr>
          <w:rFonts w:ascii="Times New Roman" w:hAnsi="Times New Roman"/>
          <w:b w:val="0"/>
          <w:color w:val="000000"/>
          <w:szCs w:val="28"/>
        </w:rPr>
        <w:t xml:space="preserve"> (</w:t>
      </w:r>
      <w:r w:rsidR="00AE3DE3">
        <w:rPr>
          <w:rFonts w:ascii="Times New Roman" w:hAnsi="Times New Roman"/>
          <w:b w:val="0"/>
          <w:color w:val="000000"/>
          <w:szCs w:val="28"/>
        </w:rPr>
        <w:t>ОФС «Степень окраски жидкостей»</w:t>
      </w:r>
      <w:r w:rsidR="00AA365B">
        <w:rPr>
          <w:rFonts w:ascii="Times New Roman" w:hAnsi="Times New Roman"/>
          <w:b w:val="0"/>
          <w:color w:val="000000"/>
          <w:szCs w:val="28"/>
        </w:rPr>
        <w:t xml:space="preserve">, </w:t>
      </w:r>
      <w:r w:rsidRPr="001950BD">
        <w:rPr>
          <w:rFonts w:ascii="Times New Roman" w:hAnsi="Times New Roman"/>
          <w:b w:val="0"/>
          <w:color w:val="000000"/>
          <w:szCs w:val="28"/>
        </w:rPr>
        <w:t>метод 2).</w:t>
      </w:r>
    </w:p>
    <w:p w:rsidR="001950BD" w:rsidRPr="001950BD" w:rsidRDefault="00A16813" w:rsidP="001950BD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0BD">
        <w:rPr>
          <w:rFonts w:ascii="Times New Roman" w:hAnsi="Times New Roman" w:cs="Times New Roman"/>
          <w:b/>
          <w:sz w:val="28"/>
          <w:szCs w:val="28"/>
        </w:rPr>
        <w:t>Родственные примеси</w:t>
      </w:r>
      <w:r w:rsidRPr="001950BD">
        <w:rPr>
          <w:rFonts w:ascii="Times New Roman" w:hAnsi="Times New Roman" w:cs="Times New Roman"/>
          <w:sz w:val="28"/>
          <w:szCs w:val="28"/>
        </w:rPr>
        <w:t>.</w:t>
      </w:r>
      <w:r w:rsidR="009A191F" w:rsidRPr="001950BD">
        <w:rPr>
          <w:rFonts w:ascii="Times New Roman" w:hAnsi="Times New Roman" w:cs="Times New Roman"/>
          <w:sz w:val="28"/>
          <w:szCs w:val="28"/>
        </w:rPr>
        <w:t xml:space="preserve"> </w:t>
      </w:r>
      <w:r w:rsidR="001950BD" w:rsidRPr="001950BD">
        <w:rPr>
          <w:rFonts w:ascii="Times New Roman" w:hAnsi="Times New Roman" w:cs="Times New Roman"/>
          <w:sz w:val="28"/>
          <w:szCs w:val="28"/>
        </w:rPr>
        <w:t>Определение проводят методом ВЭЖХ (ОФС</w:t>
      </w:r>
      <w:r w:rsidR="0019468D">
        <w:rPr>
          <w:rFonts w:ascii="Times New Roman" w:hAnsi="Times New Roman" w:cs="Times New Roman"/>
          <w:sz w:val="28"/>
          <w:szCs w:val="28"/>
        </w:rPr>
        <w:t> </w:t>
      </w:r>
      <w:r w:rsidR="001950BD" w:rsidRPr="001950BD">
        <w:rPr>
          <w:rFonts w:ascii="Times New Roman" w:hAnsi="Times New Roman" w:cs="Times New Roman"/>
          <w:sz w:val="28"/>
          <w:szCs w:val="28"/>
        </w:rPr>
        <w:t>«Высокоэффективная жидкостная хроматография»).</w:t>
      </w:r>
    </w:p>
    <w:p w:rsidR="001950BD" w:rsidRPr="001950BD" w:rsidRDefault="001950BD" w:rsidP="001950BD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5846">
        <w:rPr>
          <w:rFonts w:ascii="Times New Roman" w:hAnsi="Times New Roman" w:cs="Times New Roman"/>
          <w:color w:val="000000"/>
          <w:sz w:val="28"/>
          <w:szCs w:val="28"/>
        </w:rPr>
        <w:t>Все растворы готовят непосредственно перед использованием.</w:t>
      </w:r>
      <w:r w:rsidRPr="001950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950BD" w:rsidRPr="001950BD" w:rsidRDefault="001950BD" w:rsidP="001950BD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950BD">
        <w:rPr>
          <w:rFonts w:ascii="Times New Roman" w:hAnsi="Times New Roman"/>
          <w:b w:val="0"/>
          <w:i/>
          <w:szCs w:val="28"/>
        </w:rPr>
        <w:t>Подвижная фаза А (ПФА)</w:t>
      </w:r>
      <w:r w:rsidRPr="001950BD">
        <w:rPr>
          <w:rFonts w:ascii="Times New Roman" w:hAnsi="Times New Roman"/>
          <w:b w:val="0"/>
          <w:szCs w:val="28"/>
        </w:rPr>
        <w:t xml:space="preserve">. </w:t>
      </w:r>
      <w:r w:rsidRPr="001950BD">
        <w:rPr>
          <w:rFonts w:ascii="Times New Roman" w:hAnsi="Times New Roman"/>
          <w:b w:val="0"/>
          <w:color w:val="000000" w:themeColor="text1"/>
          <w:szCs w:val="28"/>
        </w:rPr>
        <w:t>Тетрабутиламмония гидросульфата раствор 0,08 М</w:t>
      </w:r>
      <w:r w:rsidRPr="001950BD">
        <w:rPr>
          <w:rFonts w:ascii="Times New Roman" w:hAnsi="Times New Roman"/>
          <w:b w:val="0"/>
          <w:szCs w:val="28"/>
        </w:rPr>
        <w:t>.</w:t>
      </w:r>
    </w:p>
    <w:p w:rsidR="001950BD" w:rsidRPr="001950BD" w:rsidRDefault="001950BD" w:rsidP="001950BD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950BD">
        <w:rPr>
          <w:rFonts w:ascii="Times New Roman" w:hAnsi="Times New Roman"/>
          <w:b w:val="0"/>
          <w:i/>
          <w:szCs w:val="28"/>
        </w:rPr>
        <w:t xml:space="preserve">Подвижная фаза Б (ПФБ). </w:t>
      </w:r>
      <w:r w:rsidRPr="001950BD">
        <w:rPr>
          <w:rFonts w:ascii="Times New Roman" w:hAnsi="Times New Roman"/>
          <w:b w:val="0"/>
          <w:szCs w:val="28"/>
        </w:rPr>
        <w:t>Ацетонитрил.</w:t>
      </w:r>
    </w:p>
    <w:p w:rsidR="001950BD" w:rsidRPr="001950BD" w:rsidRDefault="001950BD" w:rsidP="001950BD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1950BD">
        <w:rPr>
          <w:rFonts w:ascii="Times New Roman" w:hAnsi="Times New Roman"/>
          <w:b w:val="0"/>
          <w:i/>
          <w:szCs w:val="28"/>
        </w:rPr>
        <w:t>Растворитель.</w:t>
      </w:r>
      <w:r w:rsidRPr="001950BD">
        <w:rPr>
          <w:rFonts w:ascii="Times New Roman" w:hAnsi="Times New Roman"/>
          <w:b w:val="0"/>
          <w:szCs w:val="28"/>
        </w:rPr>
        <w:t xml:space="preserve"> В мерную колбу вместимостью 1000 мл, содержащую метанол, помещают 4,0 мл </w:t>
      </w:r>
      <w:r w:rsidRPr="001950BD">
        <w:rPr>
          <w:rFonts w:ascii="Times New Roman" w:hAnsi="Times New Roman"/>
          <w:b w:val="0"/>
          <w:color w:val="000000" w:themeColor="text1"/>
          <w:szCs w:val="28"/>
        </w:rPr>
        <w:t xml:space="preserve">хлористоводородной кислоты концентрированной и доводят объём раствора метанолом до метки. </w:t>
      </w:r>
    </w:p>
    <w:p w:rsidR="001950BD" w:rsidRPr="001950BD" w:rsidRDefault="001950BD" w:rsidP="001950BD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950BD">
        <w:rPr>
          <w:rFonts w:ascii="Times New Roman" w:hAnsi="Times New Roman"/>
          <w:b w:val="0"/>
          <w:i/>
          <w:szCs w:val="28"/>
        </w:rPr>
        <w:t>Испытуемый раствор.</w:t>
      </w:r>
      <w:r w:rsidRPr="001950BD">
        <w:rPr>
          <w:rFonts w:ascii="Times New Roman" w:hAnsi="Times New Roman"/>
          <w:b w:val="0"/>
          <w:szCs w:val="28"/>
        </w:rPr>
        <w:t xml:space="preserve"> В мерную колбу вместимостью 10 мл помещают 0,1 г </w:t>
      </w:r>
      <w:r w:rsidR="006419B0">
        <w:rPr>
          <w:rFonts w:ascii="Times New Roman" w:hAnsi="Times New Roman"/>
          <w:b w:val="0"/>
          <w:szCs w:val="28"/>
        </w:rPr>
        <w:t xml:space="preserve">(точная навеска) </w:t>
      </w:r>
      <w:r w:rsidRPr="001950BD">
        <w:rPr>
          <w:rFonts w:ascii="Times New Roman" w:hAnsi="Times New Roman"/>
          <w:b w:val="0"/>
          <w:szCs w:val="28"/>
        </w:rPr>
        <w:t xml:space="preserve">субстанции, растворяют в растворителе и доводят объём раствора тем же растворителем до метки. </w:t>
      </w:r>
    </w:p>
    <w:p w:rsidR="001950BD" w:rsidRPr="001950BD" w:rsidRDefault="001950BD" w:rsidP="001950BD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950BD">
        <w:rPr>
          <w:rFonts w:ascii="Times New Roman" w:hAnsi="Times New Roman"/>
          <w:b w:val="0"/>
          <w:i/>
          <w:szCs w:val="28"/>
        </w:rPr>
        <w:t>Раствор сравнения.</w:t>
      </w:r>
      <w:r w:rsidRPr="001950BD">
        <w:rPr>
          <w:rFonts w:ascii="Times New Roman" w:hAnsi="Times New Roman"/>
          <w:b w:val="0"/>
          <w:szCs w:val="28"/>
        </w:rPr>
        <w:t xml:space="preserve"> В мерную колбу вместимостью 100 мл помещают 1,0 мл испытуемого раствора и доводят объём раствора растворителем до метки. В мерную колбу вместимостью 10 мл помещают 1,0 мл полученного раствора и доводят объём раствора растворителем до метки.</w:t>
      </w:r>
    </w:p>
    <w:p w:rsidR="001950BD" w:rsidRPr="001950BD" w:rsidRDefault="001950BD" w:rsidP="001950BD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pacing w:val="-2"/>
          <w:szCs w:val="28"/>
        </w:rPr>
      </w:pPr>
      <w:r w:rsidRPr="001950BD">
        <w:rPr>
          <w:rFonts w:ascii="Times New Roman" w:hAnsi="Times New Roman"/>
          <w:b w:val="0"/>
          <w:i/>
          <w:spacing w:val="-2"/>
          <w:szCs w:val="28"/>
        </w:rPr>
        <w:lastRenderedPageBreak/>
        <w:t>Раствор для проверки разделительной способности хроматографической системы.</w:t>
      </w:r>
      <w:r w:rsidRPr="001950BD">
        <w:rPr>
          <w:rFonts w:ascii="Times New Roman" w:hAnsi="Times New Roman"/>
          <w:b w:val="0"/>
          <w:spacing w:val="-2"/>
          <w:szCs w:val="28"/>
        </w:rPr>
        <w:t xml:space="preserve"> Растворяют 10 мг</w:t>
      </w:r>
      <w:r w:rsidR="00C93B43">
        <w:rPr>
          <w:rFonts w:ascii="Times New Roman" w:hAnsi="Times New Roman"/>
          <w:b w:val="0"/>
          <w:spacing w:val="-2"/>
          <w:szCs w:val="28"/>
        </w:rPr>
        <w:t xml:space="preserve"> (точная навеска)</w:t>
      </w:r>
      <w:r w:rsidRPr="001950BD">
        <w:rPr>
          <w:rFonts w:ascii="Times New Roman" w:hAnsi="Times New Roman"/>
          <w:b w:val="0"/>
          <w:spacing w:val="-2"/>
          <w:szCs w:val="28"/>
        </w:rPr>
        <w:t xml:space="preserve"> фармакопейного стандартного образца итраконазола для проверки пригодности хроматографической системы, </w:t>
      </w:r>
      <w:r w:rsidRPr="001950BD">
        <w:rPr>
          <w:rFonts w:ascii="Times New Roman" w:hAnsi="Times New Roman"/>
          <w:b w:val="0"/>
          <w:szCs w:val="28"/>
        </w:rPr>
        <w:t xml:space="preserve">содержащего примеси </w:t>
      </w:r>
      <w:r w:rsidRPr="001950BD">
        <w:rPr>
          <w:rFonts w:ascii="Times New Roman" w:hAnsi="Times New Roman"/>
          <w:b w:val="0"/>
          <w:szCs w:val="28"/>
          <w:lang w:val="en-US"/>
        </w:rPr>
        <w:t>B</w:t>
      </w:r>
      <w:r w:rsidRPr="001950BD">
        <w:rPr>
          <w:rFonts w:ascii="Times New Roman" w:hAnsi="Times New Roman"/>
          <w:b w:val="0"/>
          <w:szCs w:val="28"/>
        </w:rPr>
        <w:t xml:space="preserve">, </w:t>
      </w:r>
      <w:r w:rsidRPr="001950BD">
        <w:rPr>
          <w:rFonts w:ascii="Times New Roman" w:hAnsi="Times New Roman"/>
          <w:b w:val="0"/>
          <w:szCs w:val="28"/>
          <w:lang w:val="en-US"/>
        </w:rPr>
        <w:t>C</w:t>
      </w:r>
      <w:r w:rsidRPr="001950BD">
        <w:rPr>
          <w:rFonts w:ascii="Times New Roman" w:hAnsi="Times New Roman"/>
          <w:b w:val="0"/>
          <w:szCs w:val="28"/>
        </w:rPr>
        <w:t xml:space="preserve">, </w:t>
      </w:r>
      <w:r w:rsidRPr="001950BD">
        <w:rPr>
          <w:rFonts w:ascii="Times New Roman" w:hAnsi="Times New Roman"/>
          <w:b w:val="0"/>
          <w:szCs w:val="28"/>
          <w:lang w:val="en-US"/>
        </w:rPr>
        <w:t>D</w:t>
      </w:r>
      <w:r w:rsidRPr="001950BD">
        <w:rPr>
          <w:rFonts w:ascii="Times New Roman" w:hAnsi="Times New Roman"/>
          <w:b w:val="0"/>
          <w:szCs w:val="28"/>
        </w:rPr>
        <w:t xml:space="preserve">, </w:t>
      </w:r>
      <w:r w:rsidRPr="001950BD">
        <w:rPr>
          <w:rFonts w:ascii="Times New Roman" w:hAnsi="Times New Roman"/>
          <w:b w:val="0"/>
          <w:szCs w:val="28"/>
          <w:lang w:val="en-US"/>
        </w:rPr>
        <w:t>E</w:t>
      </w:r>
      <w:r w:rsidRPr="001950BD">
        <w:rPr>
          <w:rFonts w:ascii="Times New Roman" w:hAnsi="Times New Roman"/>
          <w:b w:val="0"/>
          <w:szCs w:val="28"/>
        </w:rPr>
        <w:t xml:space="preserve">, </w:t>
      </w:r>
      <w:r w:rsidRPr="001950BD">
        <w:rPr>
          <w:rFonts w:ascii="Times New Roman" w:hAnsi="Times New Roman"/>
          <w:b w:val="0"/>
          <w:szCs w:val="28"/>
          <w:lang w:val="en-US"/>
        </w:rPr>
        <w:t>F</w:t>
      </w:r>
      <w:r w:rsidRPr="001950BD">
        <w:rPr>
          <w:rFonts w:ascii="Times New Roman" w:hAnsi="Times New Roman"/>
          <w:b w:val="0"/>
          <w:szCs w:val="28"/>
        </w:rPr>
        <w:t xml:space="preserve">, и </w:t>
      </w:r>
      <w:r w:rsidRPr="001950BD">
        <w:rPr>
          <w:rFonts w:ascii="Times New Roman" w:hAnsi="Times New Roman"/>
          <w:b w:val="0"/>
          <w:szCs w:val="28"/>
          <w:lang w:val="en-US"/>
        </w:rPr>
        <w:t>G</w:t>
      </w:r>
      <w:r w:rsidRPr="001950BD">
        <w:rPr>
          <w:rFonts w:ascii="Times New Roman" w:hAnsi="Times New Roman"/>
          <w:b w:val="0"/>
          <w:szCs w:val="28"/>
        </w:rPr>
        <w:t>, в 1,0 мл растворителя.</w:t>
      </w:r>
    </w:p>
    <w:p w:rsidR="001950BD" w:rsidRPr="001950BD" w:rsidRDefault="001950BD" w:rsidP="001950BD">
      <w:pPr>
        <w:keepNext/>
        <w:tabs>
          <w:tab w:val="left" w:pos="0"/>
          <w:tab w:val="left" w:pos="709"/>
        </w:tabs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50BD">
        <w:rPr>
          <w:rFonts w:ascii="Times New Roman" w:hAnsi="Times New Roman" w:cs="Times New Roman"/>
          <w:color w:val="000000"/>
          <w:sz w:val="28"/>
          <w:szCs w:val="28"/>
        </w:rPr>
        <w:t>Примечание</w:t>
      </w:r>
    </w:p>
    <w:p w:rsidR="001950BD" w:rsidRPr="001950BD" w:rsidRDefault="001950BD" w:rsidP="001950BD">
      <w:pPr>
        <w:pStyle w:val="a4"/>
        <w:ind w:firstLine="709"/>
        <w:rPr>
          <w:rFonts w:ascii="Times New Roman" w:hAnsi="Times New Roman"/>
          <w:b w:val="0"/>
          <w:szCs w:val="28"/>
        </w:rPr>
      </w:pPr>
      <w:r w:rsidRPr="001950BD">
        <w:rPr>
          <w:rFonts w:ascii="Times New Roman" w:hAnsi="Times New Roman"/>
          <w:b w:val="0"/>
          <w:spacing w:val="-2"/>
          <w:szCs w:val="28"/>
        </w:rPr>
        <w:t xml:space="preserve">Примесь </w:t>
      </w:r>
      <w:r w:rsidRPr="001950BD">
        <w:rPr>
          <w:rFonts w:ascii="Times New Roman" w:hAnsi="Times New Roman"/>
          <w:b w:val="0"/>
          <w:spacing w:val="-2"/>
          <w:szCs w:val="28"/>
          <w:lang w:val="en-US"/>
        </w:rPr>
        <w:t>B</w:t>
      </w:r>
      <w:r w:rsidRPr="001950BD">
        <w:rPr>
          <w:rFonts w:ascii="Times New Roman" w:hAnsi="Times New Roman"/>
          <w:b w:val="0"/>
          <w:spacing w:val="-2"/>
          <w:szCs w:val="28"/>
        </w:rPr>
        <w:t xml:space="preserve">: </w:t>
      </w:r>
      <w:r w:rsidRPr="001950BD">
        <w:rPr>
          <w:rFonts w:ascii="Times New Roman" w:hAnsi="Times New Roman"/>
          <w:b w:val="0"/>
          <w:szCs w:val="28"/>
        </w:rPr>
        <w:t>2</w:t>
      </w:r>
      <w:r w:rsidRPr="001950BD">
        <w:rPr>
          <w:rFonts w:ascii="Times New Roman" w:eastAsia="MS Mincho" w:hAnsi="Times New Roman"/>
          <w:b w:val="0"/>
          <w:szCs w:val="28"/>
        </w:rPr>
        <w:t>-[</w:t>
      </w:r>
      <w:r w:rsidRPr="001950BD">
        <w:rPr>
          <w:rFonts w:ascii="Times New Roman" w:hAnsi="Times New Roman"/>
          <w:b w:val="0"/>
          <w:szCs w:val="28"/>
        </w:rPr>
        <w:t>(2</w:t>
      </w:r>
      <w:r w:rsidRPr="001950BD">
        <w:rPr>
          <w:rFonts w:ascii="Times New Roman" w:hAnsi="Times New Roman"/>
          <w:b w:val="0"/>
          <w:i/>
          <w:szCs w:val="28"/>
          <w:lang w:val="en-US"/>
        </w:rPr>
        <w:t>RS</w:t>
      </w:r>
      <w:r w:rsidRPr="001950BD">
        <w:rPr>
          <w:rFonts w:ascii="Times New Roman" w:hAnsi="Times New Roman"/>
          <w:b w:val="0"/>
          <w:szCs w:val="28"/>
        </w:rPr>
        <w:t>)</w:t>
      </w:r>
      <w:r w:rsidRPr="001950BD">
        <w:rPr>
          <w:rFonts w:ascii="Times New Roman" w:eastAsia="MS Mincho" w:hAnsi="Times New Roman"/>
          <w:b w:val="0"/>
          <w:szCs w:val="28"/>
        </w:rPr>
        <w:t>-бутан-</w:t>
      </w:r>
      <w:r w:rsidRPr="001950BD">
        <w:rPr>
          <w:rFonts w:ascii="Times New Roman" w:hAnsi="Times New Roman"/>
          <w:b w:val="0"/>
          <w:szCs w:val="28"/>
        </w:rPr>
        <w:t>2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ил]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4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{4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[4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(4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{[</w:t>
      </w:r>
      <w:r w:rsidRPr="001950BD">
        <w:rPr>
          <w:rFonts w:ascii="Times New Roman" w:hAnsi="Times New Roman"/>
          <w:b w:val="0"/>
          <w:i/>
          <w:szCs w:val="28"/>
          <w:lang w:val="en-US"/>
        </w:rPr>
        <w:t>rel</w:t>
      </w:r>
      <w:r w:rsidRPr="001950BD">
        <w:rPr>
          <w:rFonts w:ascii="Times New Roman" w:hAnsi="Times New Roman"/>
          <w:b w:val="0"/>
          <w:i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(2</w:t>
      </w:r>
      <w:r w:rsidRPr="001950BD">
        <w:rPr>
          <w:rFonts w:ascii="Times New Roman" w:hAnsi="Times New Roman"/>
          <w:b w:val="0"/>
          <w:i/>
          <w:szCs w:val="28"/>
          <w:lang w:val="en-US"/>
        </w:rPr>
        <w:t>R</w:t>
      </w:r>
      <w:r w:rsidRPr="001950BD">
        <w:rPr>
          <w:rFonts w:ascii="Times New Roman" w:hAnsi="Times New Roman"/>
          <w:b w:val="0"/>
          <w:szCs w:val="28"/>
        </w:rPr>
        <w:t>,4</w:t>
      </w:r>
      <w:r w:rsidRPr="001950BD">
        <w:rPr>
          <w:rFonts w:ascii="Times New Roman" w:hAnsi="Times New Roman"/>
          <w:b w:val="0"/>
          <w:i/>
          <w:szCs w:val="28"/>
          <w:lang w:val="en-US"/>
        </w:rPr>
        <w:t>S</w:t>
      </w:r>
      <w:r w:rsidRPr="001950BD">
        <w:rPr>
          <w:rFonts w:ascii="Times New Roman" w:hAnsi="Times New Roman"/>
          <w:b w:val="0"/>
          <w:szCs w:val="28"/>
        </w:rPr>
        <w:t>)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2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(2,4</w:t>
      </w:r>
      <w:r w:rsidRPr="001950BD">
        <w:rPr>
          <w:rFonts w:ascii="Times New Roman" w:eastAsia="MS Mincho" w:hAnsi="Times New Roman"/>
          <w:b w:val="0"/>
          <w:szCs w:val="28"/>
        </w:rPr>
        <w:t>-дихлорфенил</w:t>
      </w:r>
      <w:r w:rsidRPr="001950BD">
        <w:rPr>
          <w:rFonts w:ascii="Times New Roman" w:hAnsi="Times New Roman"/>
          <w:b w:val="0"/>
          <w:szCs w:val="28"/>
        </w:rPr>
        <w:t>)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2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(4</w:t>
      </w:r>
      <w:r w:rsidRPr="001950BD">
        <w:rPr>
          <w:rFonts w:ascii="Times New Roman" w:hAnsi="Times New Roman"/>
          <w:b w:val="0"/>
          <w:i/>
          <w:szCs w:val="28"/>
          <w:lang w:val="en-US"/>
        </w:rPr>
        <w:t>H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1,2,4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триазол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4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илметил)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1,3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диоксолан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4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ил]метокси}фенил)пиперазин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1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ил]фенил}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4,5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дигидро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3</w:t>
      </w:r>
      <w:r w:rsidRPr="001950BD">
        <w:rPr>
          <w:rFonts w:ascii="Times New Roman" w:hAnsi="Times New Roman"/>
          <w:b w:val="0"/>
          <w:i/>
          <w:szCs w:val="28"/>
          <w:lang w:val="en-US"/>
        </w:rPr>
        <w:t>H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1,2,4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триазол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3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он [</w:t>
      </w:r>
      <w:r w:rsidRPr="001950BD">
        <w:rPr>
          <w:rFonts w:ascii="Times New Roman" w:hAnsi="Times New Roman"/>
          <w:b w:val="0"/>
          <w:szCs w:val="28"/>
          <w:shd w:val="clear" w:color="auto" w:fill="FFFFFF"/>
        </w:rPr>
        <w:t>854372-77-3]</w:t>
      </w:r>
      <w:r w:rsidRPr="001950BD">
        <w:rPr>
          <w:rFonts w:ascii="Times New Roman" w:hAnsi="Times New Roman"/>
          <w:b w:val="0"/>
          <w:szCs w:val="28"/>
        </w:rPr>
        <w:t xml:space="preserve">. </w:t>
      </w:r>
    </w:p>
    <w:p w:rsidR="001950BD" w:rsidRPr="001950BD" w:rsidRDefault="001950BD" w:rsidP="001950BD">
      <w:pPr>
        <w:pStyle w:val="a4"/>
        <w:ind w:firstLine="709"/>
        <w:rPr>
          <w:rFonts w:ascii="Times New Roman" w:hAnsi="Times New Roman"/>
          <w:b w:val="0"/>
          <w:szCs w:val="28"/>
        </w:rPr>
      </w:pPr>
      <w:r w:rsidRPr="001950BD">
        <w:rPr>
          <w:rFonts w:ascii="Times New Roman" w:hAnsi="Times New Roman"/>
          <w:b w:val="0"/>
          <w:szCs w:val="28"/>
        </w:rPr>
        <w:t>Примесь С: 4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{4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[4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(4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{[</w:t>
      </w:r>
      <w:r w:rsidRPr="001950BD">
        <w:rPr>
          <w:rFonts w:ascii="Times New Roman" w:hAnsi="Times New Roman"/>
          <w:b w:val="0"/>
          <w:i/>
          <w:szCs w:val="28"/>
          <w:lang w:val="en-US"/>
        </w:rPr>
        <w:t>rel</w:t>
      </w:r>
      <w:r w:rsidRPr="001950BD">
        <w:rPr>
          <w:rFonts w:ascii="Times New Roman" w:hAnsi="Times New Roman"/>
          <w:b w:val="0"/>
          <w:i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(2</w:t>
      </w:r>
      <w:r w:rsidRPr="001950BD">
        <w:rPr>
          <w:rFonts w:ascii="Times New Roman" w:hAnsi="Times New Roman"/>
          <w:b w:val="0"/>
          <w:i/>
          <w:szCs w:val="28"/>
          <w:lang w:val="en-US"/>
        </w:rPr>
        <w:t>R</w:t>
      </w:r>
      <w:r w:rsidRPr="001950BD">
        <w:rPr>
          <w:rFonts w:ascii="Times New Roman" w:hAnsi="Times New Roman"/>
          <w:b w:val="0"/>
          <w:szCs w:val="28"/>
        </w:rPr>
        <w:t>,4</w:t>
      </w:r>
      <w:r w:rsidRPr="001950BD">
        <w:rPr>
          <w:rFonts w:ascii="Times New Roman" w:hAnsi="Times New Roman"/>
          <w:b w:val="0"/>
          <w:i/>
          <w:szCs w:val="28"/>
          <w:lang w:val="en-US"/>
        </w:rPr>
        <w:t>S</w:t>
      </w:r>
      <w:r w:rsidRPr="001950BD">
        <w:rPr>
          <w:rFonts w:ascii="Times New Roman" w:hAnsi="Times New Roman"/>
          <w:b w:val="0"/>
          <w:szCs w:val="28"/>
        </w:rPr>
        <w:t>)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2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(2,4</w:t>
      </w:r>
      <w:r w:rsidRPr="001950BD">
        <w:rPr>
          <w:rFonts w:ascii="Times New Roman" w:eastAsia="MS Mincho" w:hAnsi="Times New Roman"/>
          <w:b w:val="0"/>
          <w:szCs w:val="28"/>
        </w:rPr>
        <w:t>-дихлорфенил</w:t>
      </w:r>
      <w:r w:rsidRPr="001950BD">
        <w:rPr>
          <w:rFonts w:ascii="Times New Roman" w:hAnsi="Times New Roman"/>
          <w:b w:val="0"/>
          <w:szCs w:val="28"/>
        </w:rPr>
        <w:t>)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2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(1</w:t>
      </w:r>
      <w:r w:rsidRPr="001950BD">
        <w:rPr>
          <w:rFonts w:ascii="Times New Roman" w:hAnsi="Times New Roman"/>
          <w:b w:val="0"/>
          <w:i/>
          <w:szCs w:val="28"/>
          <w:lang w:val="en-US"/>
        </w:rPr>
        <w:t>H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1,2,4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триазол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1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илметил)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1,3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диоксолан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4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ил]метокси}фенил)пиперазин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1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ил]фенил}-2-пропил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4,5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дигидро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3</w:t>
      </w:r>
      <w:r w:rsidRPr="001950BD">
        <w:rPr>
          <w:rFonts w:ascii="Times New Roman" w:hAnsi="Times New Roman"/>
          <w:b w:val="0"/>
          <w:i/>
          <w:szCs w:val="28"/>
          <w:lang w:val="en-US"/>
        </w:rPr>
        <w:t>H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1,2,4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триазол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3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он [</w:t>
      </w:r>
      <w:r w:rsidRPr="001950BD">
        <w:rPr>
          <w:rFonts w:ascii="Times New Roman" w:hAnsi="Times New Roman"/>
          <w:b w:val="0"/>
          <w:szCs w:val="28"/>
          <w:shd w:val="clear" w:color="auto" w:fill="FFFFFF"/>
        </w:rPr>
        <w:t>74855-91-7]</w:t>
      </w:r>
      <w:r w:rsidRPr="001950BD">
        <w:rPr>
          <w:rFonts w:ascii="Times New Roman" w:hAnsi="Times New Roman"/>
          <w:b w:val="0"/>
          <w:szCs w:val="28"/>
        </w:rPr>
        <w:t>.</w:t>
      </w:r>
    </w:p>
    <w:p w:rsidR="001950BD" w:rsidRPr="001950BD" w:rsidRDefault="001950BD" w:rsidP="001950BD">
      <w:pPr>
        <w:pStyle w:val="a4"/>
        <w:ind w:firstLine="709"/>
        <w:rPr>
          <w:rFonts w:ascii="Times New Roman" w:hAnsi="Times New Roman"/>
          <w:b w:val="0"/>
          <w:szCs w:val="28"/>
        </w:rPr>
      </w:pPr>
      <w:r w:rsidRPr="001950BD">
        <w:rPr>
          <w:rFonts w:ascii="Times New Roman" w:hAnsi="Times New Roman"/>
          <w:b w:val="0"/>
          <w:szCs w:val="28"/>
        </w:rPr>
        <w:t xml:space="preserve">Примесь </w:t>
      </w:r>
      <w:r w:rsidRPr="001950BD">
        <w:rPr>
          <w:rFonts w:ascii="Times New Roman" w:hAnsi="Times New Roman"/>
          <w:b w:val="0"/>
          <w:szCs w:val="28"/>
          <w:lang w:val="en-US"/>
        </w:rPr>
        <w:t>D</w:t>
      </w:r>
      <w:r w:rsidRPr="001950BD">
        <w:rPr>
          <w:rFonts w:ascii="Times New Roman" w:hAnsi="Times New Roman"/>
          <w:b w:val="0"/>
          <w:szCs w:val="28"/>
        </w:rPr>
        <w:t>: 4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{4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[4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(4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{[</w:t>
      </w:r>
      <w:r w:rsidRPr="001950BD">
        <w:rPr>
          <w:rFonts w:ascii="Times New Roman" w:hAnsi="Times New Roman"/>
          <w:b w:val="0"/>
          <w:i/>
          <w:szCs w:val="28"/>
          <w:lang w:val="en-US"/>
        </w:rPr>
        <w:t>rel</w:t>
      </w:r>
      <w:r w:rsidRPr="001950BD">
        <w:rPr>
          <w:rFonts w:ascii="Times New Roman" w:hAnsi="Times New Roman"/>
          <w:b w:val="0"/>
          <w:i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(2</w:t>
      </w:r>
      <w:r w:rsidRPr="001950BD">
        <w:rPr>
          <w:rFonts w:ascii="Times New Roman" w:hAnsi="Times New Roman"/>
          <w:b w:val="0"/>
          <w:i/>
          <w:szCs w:val="28"/>
          <w:lang w:val="en-US"/>
        </w:rPr>
        <w:t>R</w:t>
      </w:r>
      <w:r w:rsidRPr="001950BD">
        <w:rPr>
          <w:rFonts w:ascii="Times New Roman" w:hAnsi="Times New Roman"/>
          <w:b w:val="0"/>
          <w:szCs w:val="28"/>
        </w:rPr>
        <w:t>,4</w:t>
      </w:r>
      <w:r w:rsidRPr="001950BD">
        <w:rPr>
          <w:rFonts w:ascii="Times New Roman" w:hAnsi="Times New Roman"/>
          <w:b w:val="0"/>
          <w:i/>
          <w:szCs w:val="28"/>
          <w:lang w:val="en-US"/>
        </w:rPr>
        <w:t>S</w:t>
      </w:r>
      <w:r w:rsidRPr="001950BD">
        <w:rPr>
          <w:rFonts w:ascii="Times New Roman" w:hAnsi="Times New Roman"/>
          <w:b w:val="0"/>
          <w:szCs w:val="28"/>
        </w:rPr>
        <w:t>)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2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(2,4</w:t>
      </w:r>
      <w:r w:rsidRPr="001950BD">
        <w:rPr>
          <w:rFonts w:ascii="Times New Roman" w:eastAsia="MS Mincho" w:hAnsi="Times New Roman"/>
          <w:b w:val="0"/>
          <w:szCs w:val="28"/>
        </w:rPr>
        <w:t>-дихлорфенил</w:t>
      </w:r>
      <w:r w:rsidRPr="001950BD">
        <w:rPr>
          <w:rFonts w:ascii="Times New Roman" w:hAnsi="Times New Roman"/>
          <w:b w:val="0"/>
          <w:szCs w:val="28"/>
        </w:rPr>
        <w:t>)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2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(1</w:t>
      </w:r>
      <w:r w:rsidRPr="001950BD">
        <w:rPr>
          <w:rFonts w:ascii="Times New Roman" w:hAnsi="Times New Roman"/>
          <w:b w:val="0"/>
          <w:i/>
          <w:szCs w:val="28"/>
          <w:lang w:val="en-US"/>
        </w:rPr>
        <w:t>H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1,2,4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триазол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1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илметил)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1,3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диоксолан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4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ил]метокси}фенил)пиперазин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1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ил]фенил}-2-(пропан-2-ил)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4,5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дигидро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3</w:t>
      </w:r>
      <w:r w:rsidRPr="001950BD">
        <w:rPr>
          <w:rFonts w:ascii="Times New Roman" w:hAnsi="Times New Roman"/>
          <w:b w:val="0"/>
          <w:i/>
          <w:szCs w:val="28"/>
          <w:lang w:val="en-US"/>
        </w:rPr>
        <w:t>H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1,2,4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триазол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3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он [</w:t>
      </w:r>
      <w:r w:rsidRPr="001950BD">
        <w:rPr>
          <w:rFonts w:ascii="Times New Roman" w:hAnsi="Times New Roman"/>
          <w:b w:val="0"/>
          <w:szCs w:val="28"/>
          <w:shd w:val="clear" w:color="auto" w:fill="FFFFFF"/>
        </w:rPr>
        <w:t>89848-49-7].</w:t>
      </w:r>
    </w:p>
    <w:p w:rsidR="001950BD" w:rsidRPr="001950BD" w:rsidRDefault="001950BD" w:rsidP="001950BD">
      <w:pPr>
        <w:pStyle w:val="a4"/>
        <w:ind w:firstLine="709"/>
        <w:rPr>
          <w:rFonts w:ascii="Times New Roman" w:hAnsi="Times New Roman"/>
          <w:b w:val="0"/>
          <w:szCs w:val="28"/>
        </w:rPr>
      </w:pPr>
      <w:r w:rsidRPr="001950BD">
        <w:rPr>
          <w:rFonts w:ascii="Times New Roman" w:hAnsi="Times New Roman"/>
          <w:b w:val="0"/>
          <w:szCs w:val="28"/>
        </w:rPr>
        <w:t>Примесь Е: 2</w:t>
      </w:r>
      <w:r w:rsidRPr="001950BD">
        <w:rPr>
          <w:rFonts w:ascii="Times New Roman" w:eastAsia="MS Mincho" w:hAnsi="Times New Roman"/>
          <w:b w:val="0"/>
          <w:szCs w:val="28"/>
        </w:rPr>
        <w:t>-[</w:t>
      </w:r>
      <w:r w:rsidRPr="001950BD">
        <w:rPr>
          <w:rFonts w:ascii="Times New Roman" w:hAnsi="Times New Roman"/>
          <w:b w:val="0"/>
          <w:szCs w:val="28"/>
        </w:rPr>
        <w:t>(2</w:t>
      </w:r>
      <w:r w:rsidRPr="001950BD">
        <w:rPr>
          <w:rFonts w:ascii="Times New Roman" w:hAnsi="Times New Roman"/>
          <w:b w:val="0"/>
          <w:i/>
          <w:szCs w:val="28"/>
          <w:lang w:val="en-US"/>
        </w:rPr>
        <w:t>RS</w:t>
      </w:r>
      <w:r w:rsidRPr="001950BD">
        <w:rPr>
          <w:rFonts w:ascii="Times New Roman" w:hAnsi="Times New Roman"/>
          <w:b w:val="0"/>
          <w:szCs w:val="28"/>
        </w:rPr>
        <w:t>)</w:t>
      </w:r>
      <w:r w:rsidRPr="001950BD">
        <w:rPr>
          <w:rFonts w:ascii="Times New Roman" w:eastAsia="MS Mincho" w:hAnsi="Times New Roman"/>
          <w:b w:val="0"/>
          <w:szCs w:val="28"/>
        </w:rPr>
        <w:t>-бутан-</w:t>
      </w:r>
      <w:r w:rsidRPr="001950BD">
        <w:rPr>
          <w:rFonts w:ascii="Times New Roman" w:hAnsi="Times New Roman"/>
          <w:b w:val="0"/>
          <w:szCs w:val="28"/>
        </w:rPr>
        <w:t>2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ил]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4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{4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[4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(4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{[</w:t>
      </w:r>
      <w:r w:rsidRPr="001950BD">
        <w:rPr>
          <w:rFonts w:ascii="Times New Roman" w:hAnsi="Times New Roman"/>
          <w:b w:val="0"/>
          <w:i/>
          <w:szCs w:val="28"/>
          <w:lang w:val="en-US"/>
        </w:rPr>
        <w:t>rel</w:t>
      </w:r>
      <w:r w:rsidRPr="001950BD">
        <w:rPr>
          <w:rFonts w:ascii="Times New Roman" w:hAnsi="Times New Roman"/>
          <w:b w:val="0"/>
          <w:i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(2</w:t>
      </w:r>
      <w:r w:rsidRPr="001950BD">
        <w:rPr>
          <w:rFonts w:ascii="Times New Roman" w:hAnsi="Times New Roman"/>
          <w:b w:val="0"/>
          <w:i/>
          <w:szCs w:val="28"/>
          <w:lang w:val="en-US"/>
        </w:rPr>
        <w:t>R</w:t>
      </w:r>
      <w:r w:rsidRPr="001950BD">
        <w:rPr>
          <w:rFonts w:ascii="Times New Roman" w:hAnsi="Times New Roman"/>
          <w:b w:val="0"/>
          <w:szCs w:val="28"/>
        </w:rPr>
        <w:t>,4</w:t>
      </w:r>
      <w:r w:rsidRPr="001950BD">
        <w:rPr>
          <w:rFonts w:ascii="Times New Roman" w:hAnsi="Times New Roman"/>
          <w:b w:val="0"/>
          <w:i/>
          <w:szCs w:val="28"/>
          <w:lang w:val="en-US"/>
        </w:rPr>
        <w:t>R</w:t>
      </w:r>
      <w:r w:rsidRPr="001950BD">
        <w:rPr>
          <w:rFonts w:ascii="Times New Roman" w:hAnsi="Times New Roman"/>
          <w:b w:val="0"/>
          <w:szCs w:val="28"/>
        </w:rPr>
        <w:t>)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2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(2,4</w:t>
      </w:r>
      <w:r w:rsidRPr="001950BD">
        <w:rPr>
          <w:rFonts w:ascii="Times New Roman" w:eastAsia="MS Mincho" w:hAnsi="Times New Roman"/>
          <w:b w:val="0"/>
          <w:szCs w:val="28"/>
        </w:rPr>
        <w:t>-дихлорфенил</w:t>
      </w:r>
      <w:r w:rsidRPr="001950BD">
        <w:rPr>
          <w:rFonts w:ascii="Times New Roman" w:hAnsi="Times New Roman"/>
          <w:b w:val="0"/>
          <w:szCs w:val="28"/>
        </w:rPr>
        <w:t>)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2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(1</w:t>
      </w:r>
      <w:r w:rsidRPr="001950BD">
        <w:rPr>
          <w:rFonts w:ascii="Times New Roman" w:hAnsi="Times New Roman"/>
          <w:b w:val="0"/>
          <w:i/>
          <w:szCs w:val="28"/>
          <w:lang w:val="en-US"/>
        </w:rPr>
        <w:t>H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1,2,4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триазол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1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илметил)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1,3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диоксолан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4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ил]метокси}фенил)пиперазин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1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ил]фенил}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4,5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дигидро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3</w:t>
      </w:r>
      <w:r w:rsidRPr="001950BD">
        <w:rPr>
          <w:rFonts w:ascii="Times New Roman" w:hAnsi="Times New Roman"/>
          <w:b w:val="0"/>
          <w:i/>
          <w:szCs w:val="28"/>
          <w:lang w:val="en-US"/>
        </w:rPr>
        <w:t>H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1,2,4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триазол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3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он [</w:t>
      </w:r>
      <w:r w:rsidRPr="001950BD">
        <w:rPr>
          <w:rFonts w:ascii="Times New Roman" w:hAnsi="Times New Roman"/>
          <w:b w:val="0"/>
          <w:color w:val="101010"/>
          <w:szCs w:val="28"/>
          <w:shd w:val="clear" w:color="auto" w:fill="FFFFFF"/>
        </w:rPr>
        <w:t>252964-65-1]</w:t>
      </w:r>
      <w:r w:rsidRPr="001950BD">
        <w:rPr>
          <w:rFonts w:ascii="Times New Roman" w:hAnsi="Times New Roman"/>
          <w:b w:val="0"/>
          <w:szCs w:val="28"/>
        </w:rPr>
        <w:t>.</w:t>
      </w:r>
    </w:p>
    <w:p w:rsidR="001950BD" w:rsidRPr="001950BD" w:rsidRDefault="001950BD" w:rsidP="001950BD">
      <w:pPr>
        <w:pStyle w:val="a4"/>
        <w:ind w:firstLine="709"/>
        <w:rPr>
          <w:rFonts w:ascii="Times New Roman" w:hAnsi="Times New Roman"/>
          <w:b w:val="0"/>
          <w:szCs w:val="28"/>
        </w:rPr>
      </w:pPr>
      <w:r w:rsidRPr="001950BD">
        <w:rPr>
          <w:rFonts w:ascii="Times New Roman" w:hAnsi="Times New Roman"/>
          <w:b w:val="0"/>
          <w:szCs w:val="28"/>
        </w:rPr>
        <w:t xml:space="preserve">Примесь </w:t>
      </w:r>
      <w:r w:rsidRPr="001950BD">
        <w:rPr>
          <w:rFonts w:ascii="Times New Roman" w:hAnsi="Times New Roman"/>
          <w:b w:val="0"/>
          <w:szCs w:val="28"/>
          <w:lang w:val="en-US"/>
        </w:rPr>
        <w:t>F</w:t>
      </w:r>
      <w:r w:rsidRPr="001950BD">
        <w:rPr>
          <w:rFonts w:ascii="Times New Roman" w:hAnsi="Times New Roman"/>
          <w:b w:val="0"/>
          <w:szCs w:val="28"/>
        </w:rPr>
        <w:t>: 2</w:t>
      </w:r>
      <w:r w:rsidRPr="001950BD">
        <w:rPr>
          <w:rFonts w:ascii="Times New Roman" w:eastAsia="MS Mincho" w:hAnsi="Times New Roman"/>
          <w:b w:val="0"/>
          <w:szCs w:val="28"/>
        </w:rPr>
        <w:t>-бутил-</w:t>
      </w:r>
      <w:r w:rsidRPr="001950BD">
        <w:rPr>
          <w:rFonts w:ascii="Times New Roman" w:hAnsi="Times New Roman"/>
          <w:b w:val="0"/>
          <w:szCs w:val="28"/>
        </w:rPr>
        <w:t>4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{4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[4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(4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{[</w:t>
      </w:r>
      <w:r w:rsidRPr="001950BD">
        <w:rPr>
          <w:rFonts w:ascii="Times New Roman" w:hAnsi="Times New Roman"/>
          <w:b w:val="0"/>
          <w:i/>
          <w:szCs w:val="28"/>
          <w:lang w:val="en-US"/>
        </w:rPr>
        <w:t>rel</w:t>
      </w:r>
      <w:r w:rsidRPr="001950BD">
        <w:rPr>
          <w:rFonts w:ascii="Times New Roman" w:hAnsi="Times New Roman"/>
          <w:b w:val="0"/>
          <w:i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(2</w:t>
      </w:r>
      <w:r w:rsidRPr="001950BD">
        <w:rPr>
          <w:rFonts w:ascii="Times New Roman" w:hAnsi="Times New Roman"/>
          <w:b w:val="0"/>
          <w:i/>
          <w:szCs w:val="28"/>
          <w:lang w:val="en-US"/>
        </w:rPr>
        <w:t>R</w:t>
      </w:r>
      <w:r w:rsidRPr="001950BD">
        <w:rPr>
          <w:rFonts w:ascii="Times New Roman" w:hAnsi="Times New Roman"/>
          <w:b w:val="0"/>
          <w:szCs w:val="28"/>
        </w:rPr>
        <w:t>,4</w:t>
      </w:r>
      <w:r w:rsidRPr="001950BD">
        <w:rPr>
          <w:rFonts w:ascii="Times New Roman" w:hAnsi="Times New Roman"/>
          <w:b w:val="0"/>
          <w:i/>
          <w:szCs w:val="28"/>
          <w:lang w:val="en-US"/>
        </w:rPr>
        <w:t>S</w:t>
      </w:r>
      <w:r w:rsidRPr="001950BD">
        <w:rPr>
          <w:rFonts w:ascii="Times New Roman" w:hAnsi="Times New Roman"/>
          <w:b w:val="0"/>
          <w:szCs w:val="28"/>
        </w:rPr>
        <w:t>)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2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(2,4</w:t>
      </w:r>
      <w:r w:rsidRPr="001950BD">
        <w:rPr>
          <w:rFonts w:ascii="Times New Roman" w:eastAsia="MS Mincho" w:hAnsi="Times New Roman"/>
          <w:b w:val="0"/>
          <w:szCs w:val="28"/>
        </w:rPr>
        <w:t>-дихлорфенил</w:t>
      </w:r>
      <w:r w:rsidRPr="001950BD">
        <w:rPr>
          <w:rFonts w:ascii="Times New Roman" w:hAnsi="Times New Roman"/>
          <w:b w:val="0"/>
          <w:szCs w:val="28"/>
        </w:rPr>
        <w:t>)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2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(1</w:t>
      </w:r>
      <w:r w:rsidRPr="001950BD">
        <w:rPr>
          <w:rFonts w:ascii="Times New Roman" w:hAnsi="Times New Roman"/>
          <w:b w:val="0"/>
          <w:i/>
          <w:szCs w:val="28"/>
          <w:lang w:val="en-US"/>
        </w:rPr>
        <w:t>H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1,2,4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триазол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1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илметил)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1,3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диоксолан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4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ил]метокси}фенил)пиперазин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1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ил]фенил}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4,5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дигидро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3</w:t>
      </w:r>
      <w:r w:rsidRPr="001950BD">
        <w:rPr>
          <w:rFonts w:ascii="Times New Roman" w:hAnsi="Times New Roman"/>
          <w:b w:val="0"/>
          <w:i/>
          <w:szCs w:val="28"/>
          <w:lang w:val="en-US"/>
        </w:rPr>
        <w:t>H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1,2,4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триазол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3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он [</w:t>
      </w:r>
      <w:r w:rsidRPr="001950BD">
        <w:rPr>
          <w:rFonts w:ascii="Times New Roman" w:hAnsi="Times New Roman"/>
          <w:b w:val="0"/>
          <w:szCs w:val="28"/>
          <w:shd w:val="clear" w:color="auto" w:fill="FFFFFF"/>
        </w:rPr>
        <w:t>89848-51-1]</w:t>
      </w:r>
      <w:r w:rsidRPr="001950BD">
        <w:rPr>
          <w:rFonts w:ascii="Times New Roman" w:hAnsi="Times New Roman"/>
          <w:b w:val="0"/>
          <w:szCs w:val="28"/>
        </w:rPr>
        <w:t>.</w:t>
      </w:r>
    </w:p>
    <w:p w:rsidR="001950BD" w:rsidRPr="001950BD" w:rsidRDefault="001950BD" w:rsidP="001950BD">
      <w:pPr>
        <w:pStyle w:val="a4"/>
        <w:ind w:firstLine="709"/>
        <w:rPr>
          <w:rFonts w:ascii="Times New Roman" w:hAnsi="Times New Roman"/>
          <w:b w:val="0"/>
          <w:spacing w:val="-2"/>
          <w:szCs w:val="28"/>
        </w:rPr>
      </w:pPr>
      <w:r w:rsidRPr="001950BD">
        <w:rPr>
          <w:rFonts w:ascii="Times New Roman" w:hAnsi="Times New Roman"/>
          <w:b w:val="0"/>
          <w:szCs w:val="28"/>
        </w:rPr>
        <w:t xml:space="preserve">Примесь </w:t>
      </w:r>
      <w:r w:rsidRPr="001950BD">
        <w:rPr>
          <w:rFonts w:ascii="Times New Roman" w:hAnsi="Times New Roman"/>
          <w:b w:val="0"/>
          <w:szCs w:val="28"/>
          <w:lang w:val="en-US"/>
        </w:rPr>
        <w:t>G</w:t>
      </w:r>
      <w:r w:rsidRPr="001950BD">
        <w:rPr>
          <w:rFonts w:ascii="Times New Roman" w:hAnsi="Times New Roman"/>
          <w:b w:val="0"/>
          <w:szCs w:val="28"/>
        </w:rPr>
        <w:t>: 2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{[</w:t>
      </w:r>
      <w:r w:rsidRPr="001950BD">
        <w:rPr>
          <w:rFonts w:ascii="Times New Roman" w:hAnsi="Times New Roman"/>
          <w:b w:val="0"/>
          <w:i/>
          <w:szCs w:val="28"/>
          <w:lang w:val="en-US"/>
        </w:rPr>
        <w:t>rel</w:t>
      </w:r>
      <w:r w:rsidRPr="001950BD">
        <w:rPr>
          <w:rFonts w:ascii="Times New Roman" w:hAnsi="Times New Roman"/>
          <w:b w:val="0"/>
          <w:szCs w:val="28"/>
        </w:rPr>
        <w:t>-(2</w:t>
      </w:r>
      <w:r w:rsidRPr="001950BD">
        <w:rPr>
          <w:rFonts w:ascii="Times New Roman" w:hAnsi="Times New Roman"/>
          <w:b w:val="0"/>
          <w:i/>
          <w:szCs w:val="28"/>
          <w:lang w:val="en-US"/>
        </w:rPr>
        <w:t>R</w:t>
      </w:r>
      <w:r w:rsidRPr="001950BD">
        <w:rPr>
          <w:rFonts w:ascii="Times New Roman" w:hAnsi="Times New Roman"/>
          <w:b w:val="0"/>
          <w:szCs w:val="28"/>
        </w:rPr>
        <w:t>,4</w:t>
      </w:r>
      <w:r w:rsidRPr="001950BD">
        <w:rPr>
          <w:rFonts w:ascii="Times New Roman" w:hAnsi="Times New Roman"/>
          <w:b w:val="0"/>
          <w:i/>
          <w:szCs w:val="28"/>
          <w:lang w:val="en-US"/>
        </w:rPr>
        <w:t>S</w:t>
      </w:r>
      <w:r w:rsidRPr="001950BD">
        <w:rPr>
          <w:rFonts w:ascii="Times New Roman" w:hAnsi="Times New Roman"/>
          <w:b w:val="0"/>
          <w:szCs w:val="28"/>
        </w:rPr>
        <w:t>)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2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(2,4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дихлорфенил)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2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(1</w:t>
      </w:r>
      <w:r w:rsidRPr="001950BD">
        <w:rPr>
          <w:rFonts w:ascii="Times New Roman" w:hAnsi="Times New Roman"/>
          <w:b w:val="0"/>
          <w:i/>
          <w:szCs w:val="28"/>
          <w:lang w:val="en-US"/>
        </w:rPr>
        <w:t>H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1,2,4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триазол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1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илметил)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1,3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диоксолан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4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ил]метил}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4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{4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[4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(4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{[</w:t>
      </w:r>
      <w:r w:rsidRPr="001950BD">
        <w:rPr>
          <w:rFonts w:ascii="Times New Roman" w:hAnsi="Times New Roman"/>
          <w:b w:val="0"/>
          <w:i/>
          <w:szCs w:val="28"/>
          <w:lang w:val="en-US"/>
        </w:rPr>
        <w:t>rel</w:t>
      </w:r>
      <w:r w:rsidRPr="001950BD">
        <w:rPr>
          <w:rFonts w:ascii="Times New Roman" w:hAnsi="Times New Roman"/>
          <w:b w:val="0"/>
          <w:szCs w:val="28"/>
        </w:rPr>
        <w:t>-(2</w:t>
      </w:r>
      <w:r w:rsidRPr="001950BD">
        <w:rPr>
          <w:rFonts w:ascii="Times New Roman" w:hAnsi="Times New Roman"/>
          <w:b w:val="0"/>
          <w:i/>
          <w:szCs w:val="28"/>
          <w:lang w:val="en-US"/>
        </w:rPr>
        <w:t>R</w:t>
      </w:r>
      <w:r w:rsidRPr="001950BD">
        <w:rPr>
          <w:rFonts w:ascii="Times New Roman" w:hAnsi="Times New Roman"/>
          <w:b w:val="0"/>
          <w:szCs w:val="28"/>
        </w:rPr>
        <w:t>,4</w:t>
      </w:r>
      <w:r w:rsidRPr="001950BD">
        <w:rPr>
          <w:rFonts w:ascii="Times New Roman" w:hAnsi="Times New Roman"/>
          <w:b w:val="0"/>
          <w:i/>
          <w:szCs w:val="28"/>
          <w:lang w:val="en-US"/>
        </w:rPr>
        <w:t>S</w:t>
      </w:r>
      <w:r w:rsidRPr="001950BD">
        <w:rPr>
          <w:rFonts w:ascii="Times New Roman" w:hAnsi="Times New Roman"/>
          <w:b w:val="0"/>
          <w:szCs w:val="28"/>
        </w:rPr>
        <w:t>)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2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(2,4</w:t>
      </w:r>
      <w:r w:rsidRPr="001950BD">
        <w:rPr>
          <w:rFonts w:ascii="Times New Roman" w:eastAsia="MS Mincho" w:hAnsi="Times New Roman"/>
          <w:b w:val="0"/>
          <w:szCs w:val="28"/>
        </w:rPr>
        <w:t>-дихлорфенил</w:t>
      </w:r>
      <w:r w:rsidRPr="001950BD">
        <w:rPr>
          <w:rFonts w:ascii="Times New Roman" w:hAnsi="Times New Roman"/>
          <w:b w:val="0"/>
          <w:szCs w:val="28"/>
        </w:rPr>
        <w:t>)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2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(1</w:t>
      </w:r>
      <w:r w:rsidRPr="001950BD">
        <w:rPr>
          <w:rFonts w:ascii="Times New Roman" w:hAnsi="Times New Roman"/>
          <w:b w:val="0"/>
          <w:i/>
          <w:szCs w:val="28"/>
          <w:lang w:val="en-US"/>
        </w:rPr>
        <w:t>H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1,2,4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триазол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1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илметил)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1,3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диоксолан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4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ил]метокси}фенил)пиперазин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1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ил]фенил}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4,5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дигидро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3</w:t>
      </w:r>
      <w:r w:rsidRPr="001950BD">
        <w:rPr>
          <w:rFonts w:ascii="Times New Roman" w:hAnsi="Times New Roman"/>
          <w:b w:val="0"/>
          <w:i/>
          <w:szCs w:val="28"/>
        </w:rPr>
        <w:t>H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1,2,4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триазол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3</w:t>
      </w:r>
      <w:r w:rsidRPr="001950BD">
        <w:rPr>
          <w:rFonts w:ascii="Times New Roman" w:eastAsia="MS Mincho" w:hAnsi="Times New Roman"/>
          <w:b w:val="0"/>
          <w:szCs w:val="28"/>
        </w:rPr>
        <w:t>-</w:t>
      </w:r>
      <w:r w:rsidRPr="001950BD">
        <w:rPr>
          <w:rFonts w:ascii="Times New Roman" w:hAnsi="Times New Roman"/>
          <w:b w:val="0"/>
          <w:szCs w:val="28"/>
        </w:rPr>
        <w:t>он.</w:t>
      </w:r>
    </w:p>
    <w:p w:rsidR="001950BD" w:rsidRPr="001950BD" w:rsidRDefault="001950BD" w:rsidP="001950BD">
      <w:pPr>
        <w:keepNext/>
        <w:spacing w:before="120" w:after="12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950BD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120"/>
        <w:gridCol w:w="6451"/>
      </w:tblGrid>
      <w:tr w:rsidR="001950BD" w:rsidRPr="001950BD" w:rsidTr="00561CF8">
        <w:tc>
          <w:tcPr>
            <w:tcW w:w="3085" w:type="dxa"/>
          </w:tcPr>
          <w:p w:rsidR="001950BD" w:rsidRPr="001950BD" w:rsidRDefault="001950BD" w:rsidP="00D911DF">
            <w:pPr>
              <w:tabs>
                <w:tab w:val="left" w:pos="0"/>
                <w:tab w:val="left" w:pos="709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0BD"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6379" w:type="dxa"/>
          </w:tcPr>
          <w:p w:rsidR="001950BD" w:rsidRPr="001950BD" w:rsidRDefault="001950BD" w:rsidP="00D911DF">
            <w:pPr>
              <w:tabs>
                <w:tab w:val="left" w:pos="0"/>
                <w:tab w:val="left" w:pos="709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0BD">
              <w:rPr>
                <w:rFonts w:ascii="Times New Roman" w:hAnsi="Times New Roman" w:cs="Times New Roman"/>
                <w:sz w:val="28"/>
                <w:szCs w:val="28"/>
              </w:rPr>
              <w:t xml:space="preserve">100 × 4,6 мм, </w:t>
            </w:r>
            <w:r w:rsidRPr="001950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силикагель октадецилсилильный, деактивированный по отношению к основаниям, эндкепированный для хроматографии, </w:t>
            </w:r>
            <w:r w:rsidRPr="001950BD">
              <w:rPr>
                <w:rFonts w:ascii="Times New Roman" w:hAnsi="Times New Roman" w:cs="Times New Roman"/>
                <w:sz w:val="28"/>
                <w:szCs w:val="28"/>
              </w:rPr>
              <w:t>3,0 или 3,5 мкм;</w:t>
            </w:r>
          </w:p>
        </w:tc>
      </w:tr>
      <w:tr w:rsidR="001950BD" w:rsidRPr="001950BD" w:rsidTr="00561CF8">
        <w:tc>
          <w:tcPr>
            <w:tcW w:w="3085" w:type="dxa"/>
          </w:tcPr>
          <w:p w:rsidR="001950BD" w:rsidRPr="001950BD" w:rsidRDefault="001950BD" w:rsidP="00D911DF">
            <w:pPr>
              <w:tabs>
                <w:tab w:val="left" w:pos="0"/>
                <w:tab w:val="left" w:pos="709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0BD">
              <w:rPr>
                <w:rFonts w:ascii="Times New Roman" w:hAnsi="Times New Roman" w:cs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6379" w:type="dxa"/>
          </w:tcPr>
          <w:p w:rsidR="001950BD" w:rsidRPr="001950BD" w:rsidRDefault="001950BD" w:rsidP="00D911DF">
            <w:pPr>
              <w:tabs>
                <w:tab w:val="left" w:pos="0"/>
                <w:tab w:val="left" w:pos="709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0BD">
              <w:rPr>
                <w:rFonts w:ascii="Times New Roman" w:hAnsi="Times New Roman" w:cs="Times New Roman"/>
                <w:sz w:val="28"/>
                <w:szCs w:val="28"/>
              </w:rPr>
              <w:t>30 °С;</w:t>
            </w:r>
          </w:p>
        </w:tc>
      </w:tr>
      <w:tr w:rsidR="001950BD" w:rsidRPr="001950BD" w:rsidTr="00561CF8">
        <w:tc>
          <w:tcPr>
            <w:tcW w:w="3085" w:type="dxa"/>
          </w:tcPr>
          <w:p w:rsidR="001950BD" w:rsidRPr="001950BD" w:rsidRDefault="001950BD" w:rsidP="00D911DF">
            <w:pPr>
              <w:tabs>
                <w:tab w:val="left" w:pos="0"/>
                <w:tab w:val="left" w:pos="709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0BD">
              <w:rPr>
                <w:rFonts w:ascii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6379" w:type="dxa"/>
          </w:tcPr>
          <w:p w:rsidR="001950BD" w:rsidRPr="001950BD" w:rsidRDefault="001950BD" w:rsidP="00D911DF">
            <w:pPr>
              <w:tabs>
                <w:tab w:val="left" w:pos="0"/>
                <w:tab w:val="left" w:pos="709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0BD">
              <w:rPr>
                <w:rFonts w:ascii="Times New Roman" w:hAnsi="Times New Roman" w:cs="Times New Roman"/>
                <w:sz w:val="28"/>
                <w:szCs w:val="28"/>
              </w:rPr>
              <w:t>1,5 мл/мин;</w:t>
            </w:r>
          </w:p>
        </w:tc>
      </w:tr>
      <w:tr w:rsidR="001950BD" w:rsidRPr="001950BD" w:rsidTr="00561CF8">
        <w:tc>
          <w:tcPr>
            <w:tcW w:w="3085" w:type="dxa"/>
          </w:tcPr>
          <w:p w:rsidR="001950BD" w:rsidRPr="001950BD" w:rsidRDefault="001950BD" w:rsidP="00D911DF">
            <w:pPr>
              <w:tabs>
                <w:tab w:val="left" w:pos="0"/>
                <w:tab w:val="left" w:pos="709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0BD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6379" w:type="dxa"/>
          </w:tcPr>
          <w:p w:rsidR="001950BD" w:rsidRPr="001950BD" w:rsidRDefault="001950BD" w:rsidP="00D911DF">
            <w:pPr>
              <w:tabs>
                <w:tab w:val="left" w:pos="0"/>
                <w:tab w:val="left" w:pos="709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0BD">
              <w:rPr>
                <w:rFonts w:ascii="Times New Roman" w:hAnsi="Times New Roman" w:cs="Times New Roman"/>
                <w:sz w:val="28"/>
                <w:szCs w:val="28"/>
              </w:rPr>
              <w:t>спектрофотометрический, 225 нм;</w:t>
            </w:r>
          </w:p>
        </w:tc>
      </w:tr>
      <w:tr w:rsidR="001950BD" w:rsidRPr="001950BD" w:rsidTr="00561CF8">
        <w:tc>
          <w:tcPr>
            <w:tcW w:w="3085" w:type="dxa"/>
          </w:tcPr>
          <w:p w:rsidR="001950BD" w:rsidRPr="001950BD" w:rsidRDefault="001950BD" w:rsidP="00D911DF">
            <w:pPr>
              <w:tabs>
                <w:tab w:val="left" w:pos="0"/>
                <w:tab w:val="left" w:pos="709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0BD">
              <w:rPr>
                <w:rFonts w:ascii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6379" w:type="dxa"/>
          </w:tcPr>
          <w:p w:rsidR="001950BD" w:rsidRPr="001950BD" w:rsidRDefault="001950BD" w:rsidP="00D911DF">
            <w:pPr>
              <w:tabs>
                <w:tab w:val="left" w:pos="0"/>
                <w:tab w:val="left" w:pos="709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0BD">
              <w:rPr>
                <w:rFonts w:ascii="Times New Roman" w:hAnsi="Times New Roman" w:cs="Times New Roman"/>
                <w:sz w:val="28"/>
                <w:szCs w:val="28"/>
              </w:rPr>
              <w:t>10 мкл.</w:t>
            </w:r>
          </w:p>
        </w:tc>
      </w:tr>
    </w:tbl>
    <w:p w:rsidR="001950BD" w:rsidRPr="001950BD" w:rsidRDefault="001950BD" w:rsidP="001950BD">
      <w:pPr>
        <w:keepNext/>
        <w:spacing w:before="120" w:after="120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950BD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Режим хроматографирования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121"/>
        <w:gridCol w:w="3117"/>
      </w:tblGrid>
      <w:tr w:rsidR="001950BD" w:rsidRPr="001950BD" w:rsidTr="00561CF8">
        <w:tc>
          <w:tcPr>
            <w:tcW w:w="1666" w:type="pct"/>
          </w:tcPr>
          <w:p w:rsidR="001950BD" w:rsidRPr="001950BD" w:rsidRDefault="001950BD" w:rsidP="00524662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950BD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1668" w:type="pct"/>
          </w:tcPr>
          <w:p w:rsidR="001950BD" w:rsidRPr="001950BD" w:rsidRDefault="001950BD" w:rsidP="00524662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950BD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1666" w:type="pct"/>
          </w:tcPr>
          <w:p w:rsidR="001950BD" w:rsidRPr="001950BD" w:rsidRDefault="001950BD" w:rsidP="00524662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950BD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1950BD" w:rsidRPr="001950BD" w:rsidTr="00561CF8">
        <w:tc>
          <w:tcPr>
            <w:tcW w:w="1666" w:type="pct"/>
          </w:tcPr>
          <w:p w:rsidR="001950BD" w:rsidRPr="001950BD" w:rsidRDefault="001950BD" w:rsidP="00524662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950BD">
              <w:rPr>
                <w:rFonts w:ascii="Times New Roman" w:hAnsi="Times New Roman"/>
                <w:b w:val="0"/>
                <w:color w:val="000000"/>
                <w:szCs w:val="28"/>
              </w:rPr>
              <w:t>0–2</w:t>
            </w:r>
          </w:p>
        </w:tc>
        <w:tc>
          <w:tcPr>
            <w:tcW w:w="1668" w:type="pct"/>
          </w:tcPr>
          <w:p w:rsidR="001950BD" w:rsidRPr="001950BD" w:rsidRDefault="001950BD" w:rsidP="0052466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50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666" w:type="pct"/>
          </w:tcPr>
          <w:p w:rsidR="001950BD" w:rsidRPr="001950BD" w:rsidRDefault="001950BD" w:rsidP="0052466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50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1950BD" w:rsidRPr="001950BD" w:rsidTr="00561CF8">
        <w:tc>
          <w:tcPr>
            <w:tcW w:w="1666" w:type="pct"/>
          </w:tcPr>
          <w:p w:rsidR="001950BD" w:rsidRPr="001950BD" w:rsidRDefault="001950BD" w:rsidP="00524662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950BD">
              <w:rPr>
                <w:rFonts w:ascii="Times New Roman" w:hAnsi="Times New Roman"/>
                <w:b w:val="0"/>
                <w:color w:val="000000"/>
                <w:szCs w:val="28"/>
              </w:rPr>
              <w:t>2–22</w:t>
            </w:r>
          </w:p>
        </w:tc>
        <w:tc>
          <w:tcPr>
            <w:tcW w:w="1668" w:type="pct"/>
          </w:tcPr>
          <w:p w:rsidR="001950BD" w:rsidRPr="001950BD" w:rsidRDefault="001950BD" w:rsidP="0052466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50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 → 50</w:t>
            </w:r>
          </w:p>
        </w:tc>
        <w:tc>
          <w:tcPr>
            <w:tcW w:w="1666" w:type="pct"/>
          </w:tcPr>
          <w:p w:rsidR="001950BD" w:rsidRPr="001950BD" w:rsidRDefault="001950BD" w:rsidP="0052466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50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→ 50</w:t>
            </w:r>
          </w:p>
        </w:tc>
      </w:tr>
      <w:tr w:rsidR="001950BD" w:rsidRPr="001950BD" w:rsidTr="00561CF8">
        <w:tc>
          <w:tcPr>
            <w:tcW w:w="1666" w:type="pct"/>
          </w:tcPr>
          <w:p w:rsidR="001950BD" w:rsidRPr="001950BD" w:rsidRDefault="001950BD" w:rsidP="00524662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1950BD">
              <w:rPr>
                <w:rFonts w:ascii="Times New Roman" w:hAnsi="Times New Roman"/>
                <w:b w:val="0"/>
                <w:color w:val="000000"/>
                <w:szCs w:val="28"/>
              </w:rPr>
              <w:t>22–27</w:t>
            </w:r>
          </w:p>
        </w:tc>
        <w:tc>
          <w:tcPr>
            <w:tcW w:w="1668" w:type="pct"/>
          </w:tcPr>
          <w:p w:rsidR="001950BD" w:rsidRPr="001950BD" w:rsidRDefault="001950BD" w:rsidP="0052466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50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666" w:type="pct"/>
          </w:tcPr>
          <w:p w:rsidR="001950BD" w:rsidRPr="001950BD" w:rsidRDefault="001950BD" w:rsidP="0052466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50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</w:tbl>
    <w:p w:rsidR="001950BD" w:rsidRPr="001950BD" w:rsidRDefault="001950BD" w:rsidP="00E1161C">
      <w:pPr>
        <w:tabs>
          <w:tab w:val="left" w:pos="709"/>
          <w:tab w:val="left" w:pos="3510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0BD">
        <w:rPr>
          <w:rFonts w:ascii="Times New Roman" w:hAnsi="Times New Roman" w:cs="Times New Roman"/>
          <w:color w:val="000000"/>
          <w:sz w:val="28"/>
          <w:szCs w:val="28"/>
        </w:rPr>
        <w:t xml:space="preserve">Хроматографируют </w:t>
      </w:r>
      <w:r w:rsidRPr="001950BD">
        <w:rPr>
          <w:rFonts w:ascii="Times New Roman" w:hAnsi="Times New Roman" w:cs="Times New Roman"/>
          <w:sz w:val="28"/>
          <w:szCs w:val="28"/>
        </w:rPr>
        <w:t>раствор для проверки разделительной способности хроматографической системы,</w:t>
      </w:r>
      <w:r w:rsidRPr="001950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50BD">
        <w:rPr>
          <w:rFonts w:ascii="Times New Roman" w:eastAsia="Calibri" w:hAnsi="Times New Roman" w:cs="Times New Roman"/>
          <w:color w:val="000000"/>
          <w:sz w:val="28"/>
          <w:szCs w:val="28"/>
        </w:rPr>
        <w:t>раствор сравнения и испытуемый раствор.</w:t>
      </w:r>
    </w:p>
    <w:p w:rsidR="001950BD" w:rsidRPr="001950BD" w:rsidRDefault="001950BD" w:rsidP="00E1161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50B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r w:rsidRPr="001950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Итраконазол – 1 (около 14 мин); примесь </w:t>
      </w:r>
      <w:r w:rsidRPr="001950B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B</w:t>
      </w:r>
      <w:r w:rsidRPr="001950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около 0,7; примеси С и </w:t>
      </w:r>
      <w:r w:rsidRPr="001950B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D</w:t>
      </w:r>
      <w:r w:rsidRPr="001950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около 0,8; примесь </w:t>
      </w:r>
      <w:r w:rsidRPr="001950B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E</w:t>
      </w:r>
      <w:r w:rsidRPr="001950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около 0,9; примесь </w:t>
      </w:r>
      <w:r w:rsidRPr="001950B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F</w:t>
      </w:r>
      <w:r w:rsidRPr="001950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около 1,05; примесь </w:t>
      </w:r>
      <w:r w:rsidRPr="001950B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G</w:t>
      </w:r>
      <w:r w:rsidRPr="001950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около 1,3. </w:t>
      </w:r>
    </w:p>
    <w:p w:rsidR="001950BD" w:rsidRPr="006419B0" w:rsidRDefault="006419B0" w:rsidP="006419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0BD">
        <w:rPr>
          <w:rFonts w:ascii="Times New Roman" w:hAnsi="Times New Roman" w:cs="Times New Roman"/>
          <w:i/>
          <w:color w:val="000000"/>
          <w:sz w:val="28"/>
          <w:szCs w:val="28"/>
        </w:rPr>
        <w:t>Идентификация примесей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950BD" w:rsidRPr="001950BD">
        <w:rPr>
          <w:rFonts w:ascii="Times New Roman" w:hAnsi="Times New Roman" w:cs="Times New Roman"/>
          <w:color w:val="000000"/>
          <w:sz w:val="28"/>
          <w:szCs w:val="28"/>
        </w:rPr>
        <w:t xml:space="preserve">Для идентификации пиков примесей </w:t>
      </w:r>
      <w:r w:rsidR="001950BD" w:rsidRPr="001950B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1950BD" w:rsidRPr="001950BD">
        <w:rPr>
          <w:rFonts w:ascii="Times New Roman" w:hAnsi="Times New Roman" w:cs="Times New Roman"/>
          <w:sz w:val="28"/>
          <w:szCs w:val="28"/>
        </w:rPr>
        <w:t xml:space="preserve">, </w:t>
      </w:r>
      <w:r w:rsidR="001950BD" w:rsidRPr="001950B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950BD" w:rsidRPr="001950BD">
        <w:rPr>
          <w:rFonts w:ascii="Times New Roman" w:hAnsi="Times New Roman" w:cs="Times New Roman"/>
          <w:sz w:val="28"/>
          <w:szCs w:val="28"/>
        </w:rPr>
        <w:t xml:space="preserve">, </w:t>
      </w:r>
      <w:r w:rsidR="001950BD" w:rsidRPr="001950B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950BD" w:rsidRPr="001950BD">
        <w:rPr>
          <w:rFonts w:ascii="Times New Roman" w:hAnsi="Times New Roman" w:cs="Times New Roman"/>
          <w:sz w:val="28"/>
          <w:szCs w:val="28"/>
        </w:rPr>
        <w:t xml:space="preserve">, </w:t>
      </w:r>
      <w:r w:rsidR="001950BD" w:rsidRPr="001950B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950BD" w:rsidRPr="001950BD">
        <w:rPr>
          <w:rFonts w:ascii="Times New Roman" w:hAnsi="Times New Roman" w:cs="Times New Roman"/>
          <w:sz w:val="28"/>
          <w:szCs w:val="28"/>
        </w:rPr>
        <w:t xml:space="preserve">, </w:t>
      </w:r>
      <w:r w:rsidR="001950BD" w:rsidRPr="001950B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950BD" w:rsidRPr="001950BD">
        <w:rPr>
          <w:rFonts w:ascii="Times New Roman" w:hAnsi="Times New Roman" w:cs="Times New Roman"/>
          <w:sz w:val="28"/>
          <w:szCs w:val="28"/>
        </w:rPr>
        <w:t xml:space="preserve">, и </w:t>
      </w:r>
      <w:r w:rsidR="001950BD" w:rsidRPr="001950BD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1950BD" w:rsidRPr="001950BD">
        <w:rPr>
          <w:rFonts w:ascii="Times New Roman" w:hAnsi="Times New Roman" w:cs="Times New Roman"/>
          <w:sz w:val="28"/>
          <w:szCs w:val="28"/>
        </w:rPr>
        <w:t xml:space="preserve"> </w:t>
      </w:r>
      <w:r w:rsidR="001950BD" w:rsidRPr="001950BD">
        <w:rPr>
          <w:rFonts w:ascii="Times New Roman" w:hAnsi="Times New Roman" w:cs="Times New Roman"/>
          <w:color w:val="000000"/>
          <w:sz w:val="28"/>
          <w:szCs w:val="28"/>
        </w:rPr>
        <w:t>используют относительное время удерживания соединений, хроматограмму раствора для проверки разделительной способности хроматографической системы и хроматограмму, прилагаемую к фармакопейному стандартному образцу итрако</w:t>
      </w:r>
      <w:r w:rsidR="002908D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1950BD" w:rsidRPr="001950BD">
        <w:rPr>
          <w:rFonts w:ascii="Times New Roman" w:hAnsi="Times New Roman" w:cs="Times New Roman"/>
          <w:color w:val="000000"/>
          <w:sz w:val="28"/>
          <w:szCs w:val="28"/>
        </w:rPr>
        <w:t>азола для проверки пригодности хроматорафической системы.</w:t>
      </w:r>
    </w:p>
    <w:p w:rsidR="001950BD" w:rsidRPr="001950BD" w:rsidRDefault="001950BD" w:rsidP="001950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0B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Пригодность хроматографической системы.</w:t>
      </w:r>
      <w:r w:rsidRPr="001950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950BD">
        <w:rPr>
          <w:rFonts w:ascii="Times New Roman" w:hAnsi="Times New Roman" w:cs="Times New Roman"/>
          <w:color w:val="000000"/>
          <w:sz w:val="28"/>
        </w:rPr>
        <w:t>На хроматограмме раствора для проверки разделительной способности хроматографической системы</w:t>
      </w:r>
      <w:r w:rsidRPr="001950BD">
        <w:rPr>
          <w:rFonts w:ascii="Times New Roman" w:eastAsia="TimesNewRomanPSMT" w:hAnsi="Times New Roman" w:cs="Times New Roman"/>
          <w:color w:val="000000"/>
          <w:sz w:val="28"/>
        </w:rPr>
        <w:t> </w:t>
      </w:r>
      <w:r w:rsidRPr="001950BD">
        <w:rPr>
          <w:rFonts w:ascii="Times New Roman" w:hAnsi="Times New Roman" w:cs="Times New Roman"/>
          <w:i/>
          <w:color w:val="000000"/>
          <w:sz w:val="28"/>
          <w:szCs w:val="28"/>
        </w:rPr>
        <w:t>отношение максимум/минимум (</w:t>
      </w:r>
      <w:r w:rsidRPr="001950BD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p</w:t>
      </w:r>
      <w:r w:rsidRPr="001950BD">
        <w:rPr>
          <w:rFonts w:ascii="Times New Roman" w:hAnsi="Times New Roman" w:cs="Times New Roman"/>
          <w:i/>
          <w:color w:val="000000"/>
          <w:sz w:val="28"/>
          <w:szCs w:val="28"/>
        </w:rPr>
        <w:t>/</w:t>
      </w:r>
      <w:r w:rsidRPr="001950BD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v</w:t>
      </w:r>
      <w:r w:rsidRPr="001950BD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1950BD">
        <w:rPr>
          <w:rFonts w:ascii="Times New Roman" w:hAnsi="Times New Roman" w:cs="Times New Roman"/>
          <w:color w:val="000000"/>
          <w:sz w:val="28"/>
          <w:szCs w:val="28"/>
        </w:rPr>
        <w:t xml:space="preserve"> между пиками итраконазола и примеси </w:t>
      </w:r>
      <w:r w:rsidRPr="001950BD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1950BD">
        <w:rPr>
          <w:rFonts w:ascii="Times New Roman" w:hAnsi="Times New Roman" w:cs="Times New Roman"/>
          <w:color w:val="000000"/>
          <w:sz w:val="28"/>
          <w:szCs w:val="28"/>
        </w:rPr>
        <w:t xml:space="preserve"> должно быть не менее 1,5.</w:t>
      </w:r>
    </w:p>
    <w:p w:rsidR="001950BD" w:rsidRPr="001950BD" w:rsidRDefault="001950BD" w:rsidP="001950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1950BD">
        <w:rPr>
          <w:rFonts w:ascii="Times New Roman" w:hAnsi="Times New Roman" w:cs="Times New Roman"/>
          <w:i/>
          <w:sz w:val="28"/>
          <w:szCs w:val="28"/>
        </w:rPr>
        <w:t xml:space="preserve">Допустимое содержание примесей. </w:t>
      </w:r>
      <w:r w:rsidRPr="001950BD">
        <w:rPr>
          <w:rFonts w:ascii="Times New Roman" w:hAnsi="Times New Roman" w:cs="Times New Roman"/>
          <w:color w:val="000000"/>
          <w:sz w:val="28"/>
        </w:rPr>
        <w:t>На хроматограмме испытуемого раствора:</w:t>
      </w:r>
    </w:p>
    <w:p w:rsidR="001950BD" w:rsidRPr="001950BD" w:rsidRDefault="001950BD" w:rsidP="001950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0BD">
        <w:rPr>
          <w:rFonts w:ascii="Times New Roman" w:hAnsi="Times New Roman" w:cs="Times New Roman"/>
          <w:color w:val="000000"/>
          <w:sz w:val="28"/>
          <w:szCs w:val="28"/>
        </w:rPr>
        <w:t xml:space="preserve">- площадь пика каждой из примесей </w:t>
      </w:r>
      <w:r w:rsidRPr="001950BD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1950B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1950BD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Pr="001950BD">
        <w:rPr>
          <w:rFonts w:ascii="Times New Roman" w:hAnsi="Times New Roman" w:cs="Times New Roman"/>
          <w:color w:val="000000"/>
          <w:sz w:val="28"/>
          <w:szCs w:val="28"/>
        </w:rPr>
        <w:t xml:space="preserve"> не должна более чем в 3 раза превышать площадь пика итраконазола на хроматограмме раств</w:t>
      </w:r>
      <w:r w:rsidR="00E1161C">
        <w:rPr>
          <w:rFonts w:ascii="Times New Roman" w:hAnsi="Times New Roman" w:cs="Times New Roman"/>
          <w:color w:val="000000"/>
          <w:sz w:val="28"/>
          <w:szCs w:val="28"/>
        </w:rPr>
        <w:t>ора сравнения (не более 0,3 %);</w:t>
      </w:r>
    </w:p>
    <w:p w:rsidR="001950BD" w:rsidRPr="001950BD" w:rsidRDefault="001950BD" w:rsidP="001950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0BD">
        <w:rPr>
          <w:rFonts w:ascii="Times New Roman" w:hAnsi="Times New Roman" w:cs="Times New Roman"/>
          <w:color w:val="000000"/>
          <w:sz w:val="28"/>
          <w:szCs w:val="28"/>
        </w:rPr>
        <w:t>- площадь пика примеси Е не должна более чем в 2 раза превышать площадь пика итраконазола на хроматограмме раствора сравнения (не более 0,2 %);</w:t>
      </w:r>
    </w:p>
    <w:p w:rsidR="001950BD" w:rsidRPr="001950BD" w:rsidRDefault="001950BD" w:rsidP="00AB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0B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 сумма площадей пиков примесей С и </w:t>
      </w:r>
      <w:r w:rsidRPr="001950BD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1950BD">
        <w:rPr>
          <w:rFonts w:ascii="Times New Roman" w:hAnsi="Times New Roman" w:cs="Times New Roman"/>
          <w:color w:val="000000"/>
          <w:sz w:val="28"/>
          <w:szCs w:val="28"/>
        </w:rPr>
        <w:t xml:space="preserve"> не должна более чем в 3 раза превышать площадь пика итраконазола на хроматограмме раствора сравнения (не более 0,3 %); </w:t>
      </w:r>
    </w:p>
    <w:p w:rsidR="001950BD" w:rsidRPr="001950BD" w:rsidRDefault="001950BD" w:rsidP="00AB7A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0BD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1950BD">
        <w:rPr>
          <w:rFonts w:ascii="Times New Roman" w:hAnsi="Times New Roman" w:cs="Times New Roman"/>
          <w:sz w:val="28"/>
          <w:szCs w:val="28"/>
        </w:rPr>
        <w:t>площадь пика любой другой примеси не должна превышать площадь пика итраконазола на хроматограмме раствора сравнения (не более 0,10 %);</w:t>
      </w:r>
    </w:p>
    <w:p w:rsidR="001950BD" w:rsidRPr="001950BD" w:rsidRDefault="001950BD" w:rsidP="00AB7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0BD">
        <w:rPr>
          <w:rFonts w:ascii="Times New Roman" w:hAnsi="Times New Roman" w:cs="Times New Roman"/>
          <w:sz w:val="28"/>
          <w:szCs w:val="28"/>
        </w:rPr>
        <w:t>- сумма площадей пиков всех примесей не должна превышать восьмикратную площадь пика итраконазола на хроматограмме раствора сравнения (не более 0,8 %).</w:t>
      </w:r>
    </w:p>
    <w:p w:rsidR="001950BD" w:rsidRDefault="001950BD" w:rsidP="00AB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1950BD">
        <w:rPr>
          <w:rFonts w:ascii="Times New Roman" w:hAnsi="Times New Roman" w:cs="Times New Roman"/>
          <w:color w:val="000000"/>
          <w:sz w:val="28"/>
        </w:rPr>
        <w:t xml:space="preserve">Не учитывают пики, площадь которых менее 0,5 площади основного пика </w:t>
      </w:r>
      <w:r w:rsidRPr="001950BD">
        <w:rPr>
          <w:rFonts w:ascii="Times New Roman" w:hAnsi="Times New Roman" w:cs="Times New Roman"/>
          <w:color w:val="000000"/>
          <w:sz w:val="28"/>
          <w:szCs w:val="28"/>
        </w:rPr>
        <w:t>на хроматограмме раствора</w:t>
      </w:r>
      <w:r w:rsidRPr="001950B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950BD">
        <w:rPr>
          <w:rFonts w:ascii="Times New Roman" w:hAnsi="Times New Roman" w:cs="Times New Roman"/>
          <w:color w:val="000000"/>
          <w:sz w:val="28"/>
          <w:szCs w:val="28"/>
        </w:rPr>
        <w:t>сравнения (менее 0,05 %)</w:t>
      </w:r>
      <w:r w:rsidRPr="001950BD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A85302" w:rsidRPr="00A85302" w:rsidRDefault="00A85302" w:rsidP="00AB7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302">
        <w:rPr>
          <w:rFonts w:ascii="Times New Roman" w:hAnsi="Times New Roman" w:cs="Times New Roman"/>
          <w:b/>
          <w:sz w:val="28"/>
          <w:szCs w:val="28"/>
        </w:rPr>
        <w:t>Потеря в массе при высушивании</w:t>
      </w:r>
      <w:r w:rsidRPr="00A85302">
        <w:rPr>
          <w:rFonts w:ascii="Times New Roman" w:hAnsi="Times New Roman" w:cs="Times New Roman"/>
          <w:sz w:val="28"/>
          <w:szCs w:val="28"/>
        </w:rPr>
        <w:t>. Не более 0,5 % (ОФС «</w:t>
      </w:r>
      <w:r w:rsidR="00437B4E">
        <w:rPr>
          <w:rFonts w:ascii="Times New Roman" w:hAnsi="Times New Roman" w:cs="Times New Roman"/>
          <w:sz w:val="28"/>
          <w:szCs w:val="28"/>
        </w:rPr>
        <w:t>Потеря в массе при высушивании»</w:t>
      </w:r>
      <w:r w:rsidR="000318A7">
        <w:rPr>
          <w:rFonts w:ascii="Times New Roman" w:hAnsi="Times New Roman" w:cs="Times New Roman"/>
          <w:sz w:val="28"/>
          <w:szCs w:val="28"/>
        </w:rPr>
        <w:t xml:space="preserve">, </w:t>
      </w:r>
      <w:r w:rsidRPr="00A85302">
        <w:rPr>
          <w:rFonts w:ascii="Times New Roman" w:hAnsi="Times New Roman" w:cs="Times New Roman"/>
          <w:sz w:val="28"/>
          <w:szCs w:val="28"/>
        </w:rPr>
        <w:t>способ 1</w:t>
      </w:r>
      <w:r w:rsidR="00437B4E">
        <w:rPr>
          <w:rFonts w:ascii="Times New Roman" w:hAnsi="Times New Roman" w:cs="Times New Roman"/>
          <w:sz w:val="28"/>
          <w:szCs w:val="28"/>
        </w:rPr>
        <w:t>)</w:t>
      </w:r>
      <w:r w:rsidRPr="00A85302">
        <w:rPr>
          <w:rFonts w:ascii="Times New Roman" w:hAnsi="Times New Roman" w:cs="Times New Roman"/>
          <w:sz w:val="28"/>
          <w:szCs w:val="28"/>
        </w:rPr>
        <w:t xml:space="preserve">. Для определения используют 1 г (точная навеска) субстанции. </w:t>
      </w:r>
    </w:p>
    <w:p w:rsidR="00A85302" w:rsidRPr="00A85302" w:rsidRDefault="00A85302" w:rsidP="00AB7A9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A85302">
        <w:rPr>
          <w:rFonts w:ascii="Times New Roman" w:hAnsi="Times New Roman"/>
          <w:szCs w:val="28"/>
        </w:rPr>
        <w:t xml:space="preserve">Сульфатная зола. </w:t>
      </w:r>
      <w:r w:rsidRPr="00A85302">
        <w:rPr>
          <w:rFonts w:ascii="Times New Roman" w:hAnsi="Times New Roman"/>
          <w:b w:val="0"/>
          <w:szCs w:val="28"/>
        </w:rPr>
        <w:t>Не более 0,1 % (ОФС «Сульфатная зола»). Для определения используют 1 г (точная навеска) субстанции.</w:t>
      </w:r>
    </w:p>
    <w:p w:rsidR="00A85302" w:rsidRPr="00A85302" w:rsidRDefault="00A85302" w:rsidP="00AB7A9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A85302">
        <w:rPr>
          <w:rFonts w:ascii="Times New Roman" w:hAnsi="Times New Roman"/>
          <w:szCs w:val="28"/>
        </w:rPr>
        <w:t xml:space="preserve">Тяжёлые металлы. </w:t>
      </w:r>
      <w:r w:rsidRPr="00A85302">
        <w:rPr>
          <w:rFonts w:ascii="Times New Roman" w:hAnsi="Times New Roman"/>
          <w:b w:val="0"/>
          <w:szCs w:val="28"/>
        </w:rPr>
        <w:t>Не более 0,001 %. Определение проводят в соотв</w:t>
      </w:r>
      <w:r w:rsidR="001F6BAA">
        <w:rPr>
          <w:rFonts w:ascii="Times New Roman" w:hAnsi="Times New Roman"/>
          <w:b w:val="0"/>
          <w:szCs w:val="28"/>
        </w:rPr>
        <w:t>етствии с ОФС «Тяжёлые металлы»</w:t>
      </w:r>
      <w:r w:rsidR="000318A7">
        <w:rPr>
          <w:rFonts w:ascii="Times New Roman" w:hAnsi="Times New Roman"/>
          <w:b w:val="0"/>
          <w:szCs w:val="28"/>
        </w:rPr>
        <w:t xml:space="preserve"> </w:t>
      </w:r>
      <w:r w:rsidR="008771C9">
        <w:rPr>
          <w:rFonts w:ascii="Times New Roman" w:hAnsi="Times New Roman"/>
          <w:b w:val="0"/>
          <w:szCs w:val="28"/>
        </w:rPr>
        <w:t>(</w:t>
      </w:r>
      <w:r w:rsidRPr="00A85302">
        <w:rPr>
          <w:rFonts w:ascii="Times New Roman" w:hAnsi="Times New Roman"/>
          <w:b w:val="0"/>
          <w:szCs w:val="28"/>
        </w:rPr>
        <w:t>метод 3А или 3Б</w:t>
      </w:r>
      <w:r w:rsidR="008771C9">
        <w:rPr>
          <w:rFonts w:ascii="Times New Roman" w:hAnsi="Times New Roman"/>
          <w:b w:val="0"/>
          <w:szCs w:val="28"/>
        </w:rPr>
        <w:t>)</w:t>
      </w:r>
      <w:r w:rsidRPr="00A85302">
        <w:rPr>
          <w:rFonts w:ascii="Times New Roman" w:hAnsi="Times New Roman"/>
          <w:b w:val="0"/>
          <w:szCs w:val="28"/>
        </w:rPr>
        <w:t xml:space="preserve"> в зольном остатке, полученном в испытании «Сульфатная зола», с использованием эталонного раствора 1.</w:t>
      </w:r>
    </w:p>
    <w:p w:rsidR="00A85302" w:rsidRPr="00AC4353" w:rsidRDefault="00A85302" w:rsidP="00AB7A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85302">
        <w:rPr>
          <w:rFonts w:ascii="Times New Roman" w:hAnsi="Times New Roman" w:cs="Times New Roman"/>
          <w:b/>
          <w:sz w:val="28"/>
          <w:szCs w:val="28"/>
        </w:rPr>
        <w:t>Остаточные</w:t>
      </w:r>
      <w:r w:rsidRPr="00A85302">
        <w:rPr>
          <w:rFonts w:ascii="Times New Roman" w:hAnsi="Times New Roman" w:cs="Times New Roman"/>
          <w:b/>
          <w:sz w:val="28"/>
        </w:rPr>
        <w:t xml:space="preserve"> органические растворители. </w:t>
      </w:r>
      <w:r w:rsidRPr="00A85302">
        <w:rPr>
          <w:rFonts w:ascii="Times New Roman" w:hAnsi="Times New Roman" w:cs="Times New Roman"/>
          <w:sz w:val="28"/>
        </w:rPr>
        <w:t>В</w:t>
      </w:r>
      <w:r w:rsidRPr="00A85302">
        <w:rPr>
          <w:rFonts w:ascii="Times New Roman" w:hAnsi="Times New Roman" w:cs="Times New Roman"/>
          <w:b/>
          <w:sz w:val="28"/>
        </w:rPr>
        <w:t xml:space="preserve"> </w:t>
      </w:r>
      <w:r w:rsidRPr="00A85302">
        <w:rPr>
          <w:rFonts w:ascii="Times New Roman" w:hAnsi="Times New Roman" w:cs="Times New Roman"/>
          <w:sz w:val="28"/>
        </w:rPr>
        <w:t>соответствии с ОФС</w:t>
      </w:r>
      <w:r w:rsidR="00A66D5E">
        <w:rPr>
          <w:rFonts w:ascii="Times New Roman" w:hAnsi="Times New Roman" w:cs="Times New Roman"/>
          <w:sz w:val="28"/>
        </w:rPr>
        <w:t> </w:t>
      </w:r>
      <w:r w:rsidRPr="00A85302">
        <w:rPr>
          <w:rFonts w:ascii="Times New Roman" w:hAnsi="Times New Roman" w:cs="Times New Roman"/>
          <w:sz w:val="28"/>
        </w:rPr>
        <w:t>«Остаточные органические растворители».</w:t>
      </w:r>
    </w:p>
    <w:p w:rsidR="009A191F" w:rsidRPr="00AC4353" w:rsidRDefault="009A191F" w:rsidP="00AB7A9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DC44E4">
        <w:rPr>
          <w:rFonts w:ascii="Times New Roman" w:hAnsi="Times New Roman"/>
        </w:rPr>
        <w:t xml:space="preserve">Микробиологическая чистота. </w:t>
      </w:r>
      <w:r w:rsidRPr="00AC4353">
        <w:rPr>
          <w:rFonts w:ascii="Times New Roman" w:hAnsi="Times New Roman"/>
          <w:b w:val="0"/>
        </w:rPr>
        <w:t>В соответствии с ОФС</w:t>
      </w:r>
      <w:r w:rsidR="00A66D5E">
        <w:rPr>
          <w:rFonts w:ascii="Times New Roman" w:hAnsi="Times New Roman"/>
          <w:b w:val="0"/>
        </w:rPr>
        <w:t> </w:t>
      </w:r>
      <w:r w:rsidRPr="00AC4353">
        <w:rPr>
          <w:rFonts w:ascii="Times New Roman" w:hAnsi="Times New Roman"/>
          <w:b w:val="0"/>
        </w:rPr>
        <w:t>«Микробиологическая чистота».</w:t>
      </w:r>
    </w:p>
    <w:p w:rsidR="00C10251" w:rsidRDefault="00C10251" w:rsidP="00AB7A9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0251">
        <w:rPr>
          <w:rFonts w:ascii="Times New Roman" w:hAnsi="Times New Roman"/>
          <w:b w:val="0"/>
          <w:szCs w:val="28"/>
        </w:rPr>
        <w:t>КОЛИЧЕСТВЕННОЕ ОПРЕДЕЛЕНИЕ</w:t>
      </w:r>
    </w:p>
    <w:p w:rsidR="00AC4353" w:rsidRPr="00AC4353" w:rsidRDefault="00AC4353" w:rsidP="00AB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353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титриметрии </w:t>
      </w:r>
      <w:r w:rsidRPr="00AC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(ОФС «Титриметрия (титриметрические методы анализа)»). </w:t>
      </w:r>
    </w:p>
    <w:p w:rsidR="00AC4353" w:rsidRDefault="00AC4353" w:rsidP="00AB7A9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353">
        <w:rPr>
          <w:rFonts w:ascii="Times New Roman" w:hAnsi="Times New Roman" w:cs="Times New Roman"/>
          <w:sz w:val="28"/>
        </w:rPr>
        <w:t xml:space="preserve">Растворяют 0,3 г (точная навеска) субстанции в смеси уксусная кислота безводная—метилэтилкетон 1:7 при тщательном перемешивании в течение 10 мин и титруют 0,1 М раствором хлорной кислоты. </w:t>
      </w:r>
      <w:r w:rsidRPr="00AC4353">
        <w:rPr>
          <w:rFonts w:ascii="Times New Roman" w:hAnsi="Times New Roman" w:cs="Times New Roman"/>
          <w:color w:val="000000"/>
          <w:sz w:val="28"/>
          <w:szCs w:val="28"/>
        </w:rPr>
        <w:t xml:space="preserve">Конечную точку </w:t>
      </w:r>
      <w:r w:rsidRPr="00AC4353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титрования определяют потенциометрически (ОФС «Потенциометрическое титрование») по второму перегибу на кривой титрования.</w:t>
      </w:r>
    </w:p>
    <w:p w:rsidR="00AC4353" w:rsidRPr="00AC4353" w:rsidRDefault="00AC4353" w:rsidP="00D92398">
      <w:pPr>
        <w:pStyle w:val="ac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AC4353">
        <w:rPr>
          <w:rFonts w:ascii="Times New Roman" w:hAnsi="Times New Roman"/>
          <w:sz w:val="28"/>
        </w:rPr>
        <w:t>1 мл 0,1 М раствора хлорной кислоты соответствует 35,3 мг итраконазола C</w:t>
      </w:r>
      <w:r w:rsidRPr="00AC4353">
        <w:rPr>
          <w:rFonts w:ascii="Times New Roman" w:hAnsi="Times New Roman"/>
          <w:sz w:val="28"/>
          <w:vertAlign w:val="subscript"/>
        </w:rPr>
        <w:t>35</w:t>
      </w:r>
      <w:r w:rsidRPr="00AC4353">
        <w:rPr>
          <w:rFonts w:ascii="Times New Roman" w:hAnsi="Times New Roman"/>
          <w:sz w:val="28"/>
        </w:rPr>
        <w:t>H</w:t>
      </w:r>
      <w:r w:rsidRPr="00AC4353">
        <w:rPr>
          <w:rFonts w:ascii="Times New Roman" w:hAnsi="Times New Roman"/>
          <w:sz w:val="28"/>
          <w:vertAlign w:val="subscript"/>
        </w:rPr>
        <w:t>38</w:t>
      </w:r>
      <w:r w:rsidRPr="00AC4353">
        <w:rPr>
          <w:rFonts w:ascii="Times New Roman" w:hAnsi="Times New Roman"/>
          <w:sz w:val="28"/>
        </w:rPr>
        <w:t>Cl</w:t>
      </w:r>
      <w:r w:rsidRPr="00AC4353">
        <w:rPr>
          <w:rFonts w:ascii="Times New Roman" w:hAnsi="Times New Roman"/>
          <w:sz w:val="28"/>
          <w:vertAlign w:val="subscript"/>
        </w:rPr>
        <w:t>2</w:t>
      </w:r>
      <w:r w:rsidRPr="00AC4353">
        <w:rPr>
          <w:rFonts w:ascii="Times New Roman" w:hAnsi="Times New Roman"/>
          <w:sz w:val="28"/>
        </w:rPr>
        <w:t>N</w:t>
      </w:r>
      <w:r w:rsidRPr="00AC4353">
        <w:rPr>
          <w:rFonts w:ascii="Times New Roman" w:hAnsi="Times New Roman"/>
          <w:sz w:val="28"/>
          <w:vertAlign w:val="subscript"/>
        </w:rPr>
        <w:t>8</w:t>
      </w:r>
      <w:r w:rsidRPr="00AC4353">
        <w:rPr>
          <w:rFonts w:ascii="Times New Roman" w:hAnsi="Times New Roman"/>
          <w:sz w:val="28"/>
        </w:rPr>
        <w:t>O</w:t>
      </w:r>
      <w:r w:rsidRPr="00AC4353">
        <w:rPr>
          <w:rFonts w:ascii="Times New Roman" w:hAnsi="Times New Roman"/>
          <w:sz w:val="28"/>
          <w:vertAlign w:val="subscript"/>
        </w:rPr>
        <w:t>4</w:t>
      </w:r>
      <w:r w:rsidRPr="00AC4353">
        <w:rPr>
          <w:rFonts w:ascii="Times New Roman" w:hAnsi="Times New Roman"/>
          <w:sz w:val="28"/>
        </w:rPr>
        <w:t>.</w:t>
      </w:r>
    </w:p>
    <w:p w:rsidR="00AC4353" w:rsidRPr="00AC4353" w:rsidRDefault="00AC4353" w:rsidP="00AC4353">
      <w:pPr>
        <w:pStyle w:val="ac"/>
        <w:keepNext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AC4353">
        <w:rPr>
          <w:rFonts w:ascii="Times New Roman" w:hAnsi="Times New Roman"/>
          <w:sz w:val="28"/>
        </w:rPr>
        <w:t>ХРАНЕНИЕ</w:t>
      </w:r>
    </w:p>
    <w:p w:rsidR="000F72A3" w:rsidRPr="006E10C1" w:rsidRDefault="00AC4353" w:rsidP="006E10C1">
      <w:pPr>
        <w:pStyle w:val="ac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AC4353">
        <w:rPr>
          <w:rFonts w:ascii="Times New Roman" w:hAnsi="Times New Roman"/>
          <w:sz w:val="28"/>
        </w:rPr>
        <w:t xml:space="preserve">В защищённом от света месте. </w:t>
      </w:r>
    </w:p>
    <w:sectPr w:rsidR="000F72A3" w:rsidRPr="006E10C1" w:rsidSect="00FC536E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8BD" w:rsidRDefault="004F48BD" w:rsidP="006F516A">
      <w:pPr>
        <w:spacing w:after="0" w:line="240" w:lineRule="auto"/>
      </w:pPr>
      <w:r>
        <w:separator/>
      </w:r>
    </w:p>
  </w:endnote>
  <w:endnote w:type="continuationSeparator" w:id="0">
    <w:p w:rsidR="004F48BD" w:rsidRDefault="004F48BD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38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26C0B" w:rsidRPr="004D7FF5" w:rsidRDefault="00B645D9" w:rsidP="004D7FF5">
        <w:pPr>
          <w:pStyle w:val="aa"/>
          <w:jc w:val="center"/>
        </w:pPr>
        <w:r w:rsidRPr="0013725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26C0B" w:rsidRPr="0013725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3725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46B2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3725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0B" w:rsidRPr="00137257" w:rsidRDefault="00626C0B" w:rsidP="00137257">
    <w:pPr>
      <w:pStyle w:val="aa"/>
      <w:jc w:val="center"/>
      <w:rPr>
        <w:rFonts w:ascii="Times New Roman" w:hAnsi="Times New Roman" w:cs="Times New Roman"/>
        <w:sz w:val="28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8BD" w:rsidRDefault="004F48BD" w:rsidP="006F516A">
      <w:pPr>
        <w:spacing w:after="0" w:line="240" w:lineRule="auto"/>
      </w:pPr>
      <w:r>
        <w:separator/>
      </w:r>
    </w:p>
  </w:footnote>
  <w:footnote w:type="continuationSeparator" w:id="0">
    <w:p w:rsidR="004F48BD" w:rsidRDefault="004F48BD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0B" w:rsidRPr="00B6795F" w:rsidRDefault="00626C0B" w:rsidP="00F96F49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9E4"/>
    <w:rsid w:val="00000DD4"/>
    <w:rsid w:val="0000522E"/>
    <w:rsid w:val="0000628C"/>
    <w:rsid w:val="000110EE"/>
    <w:rsid w:val="0001158B"/>
    <w:rsid w:val="00017378"/>
    <w:rsid w:val="00030798"/>
    <w:rsid w:val="000318A7"/>
    <w:rsid w:val="00033745"/>
    <w:rsid w:val="00036347"/>
    <w:rsid w:val="00036534"/>
    <w:rsid w:val="00043A93"/>
    <w:rsid w:val="000440E4"/>
    <w:rsid w:val="00051D90"/>
    <w:rsid w:val="00053775"/>
    <w:rsid w:val="00080346"/>
    <w:rsid w:val="00081119"/>
    <w:rsid w:val="00081E48"/>
    <w:rsid w:val="00087581"/>
    <w:rsid w:val="000939A1"/>
    <w:rsid w:val="00094D41"/>
    <w:rsid w:val="000A5B88"/>
    <w:rsid w:val="000B6F32"/>
    <w:rsid w:val="000C251F"/>
    <w:rsid w:val="000C700E"/>
    <w:rsid w:val="000C70DA"/>
    <w:rsid w:val="000D1084"/>
    <w:rsid w:val="000F0844"/>
    <w:rsid w:val="000F08FE"/>
    <w:rsid w:val="000F72A3"/>
    <w:rsid w:val="00121CB3"/>
    <w:rsid w:val="00126542"/>
    <w:rsid w:val="001312E9"/>
    <w:rsid w:val="001315D9"/>
    <w:rsid w:val="00132E33"/>
    <w:rsid w:val="001364B3"/>
    <w:rsid w:val="00137257"/>
    <w:rsid w:val="00145ECD"/>
    <w:rsid w:val="0014700F"/>
    <w:rsid w:val="001576BD"/>
    <w:rsid w:val="00164938"/>
    <w:rsid w:val="00165AF1"/>
    <w:rsid w:val="001667CF"/>
    <w:rsid w:val="00166997"/>
    <w:rsid w:val="00173857"/>
    <w:rsid w:val="001742C4"/>
    <w:rsid w:val="001822F1"/>
    <w:rsid w:val="00182D7A"/>
    <w:rsid w:val="0018327A"/>
    <w:rsid w:val="00185846"/>
    <w:rsid w:val="00193E1D"/>
    <w:rsid w:val="0019468D"/>
    <w:rsid w:val="001950BD"/>
    <w:rsid w:val="00195472"/>
    <w:rsid w:val="001A126A"/>
    <w:rsid w:val="001A15FC"/>
    <w:rsid w:val="001A2917"/>
    <w:rsid w:val="001A6C31"/>
    <w:rsid w:val="001B3A7A"/>
    <w:rsid w:val="001B7F5A"/>
    <w:rsid w:val="001D5C23"/>
    <w:rsid w:val="001E21D7"/>
    <w:rsid w:val="001E5858"/>
    <w:rsid w:val="001E590A"/>
    <w:rsid w:val="001F6BAA"/>
    <w:rsid w:val="002009B3"/>
    <w:rsid w:val="0020145F"/>
    <w:rsid w:val="00227D63"/>
    <w:rsid w:val="00232A0C"/>
    <w:rsid w:val="002353E6"/>
    <w:rsid w:val="00245F56"/>
    <w:rsid w:val="0024683D"/>
    <w:rsid w:val="00247566"/>
    <w:rsid w:val="0025112D"/>
    <w:rsid w:val="00251271"/>
    <w:rsid w:val="00254BE2"/>
    <w:rsid w:val="00271F2B"/>
    <w:rsid w:val="00276782"/>
    <w:rsid w:val="00287EDB"/>
    <w:rsid w:val="002908DE"/>
    <w:rsid w:val="002A0834"/>
    <w:rsid w:val="002A28F0"/>
    <w:rsid w:val="002B3508"/>
    <w:rsid w:val="002B6C8C"/>
    <w:rsid w:val="002B7D71"/>
    <w:rsid w:val="002C2E11"/>
    <w:rsid w:val="002D0ADD"/>
    <w:rsid w:val="002E2E48"/>
    <w:rsid w:val="002F2388"/>
    <w:rsid w:val="003130D7"/>
    <w:rsid w:val="00334347"/>
    <w:rsid w:val="00336871"/>
    <w:rsid w:val="00337E53"/>
    <w:rsid w:val="00357246"/>
    <w:rsid w:val="00357D04"/>
    <w:rsid w:val="003640FB"/>
    <w:rsid w:val="0036410E"/>
    <w:rsid w:val="003730B4"/>
    <w:rsid w:val="00387C3B"/>
    <w:rsid w:val="0039376C"/>
    <w:rsid w:val="0039453B"/>
    <w:rsid w:val="003A306E"/>
    <w:rsid w:val="003A460D"/>
    <w:rsid w:val="003A66F3"/>
    <w:rsid w:val="003A6BBE"/>
    <w:rsid w:val="003B01F6"/>
    <w:rsid w:val="003C27D7"/>
    <w:rsid w:val="003C2E29"/>
    <w:rsid w:val="003C547D"/>
    <w:rsid w:val="003C6869"/>
    <w:rsid w:val="003D2C7D"/>
    <w:rsid w:val="003D30AA"/>
    <w:rsid w:val="003D3108"/>
    <w:rsid w:val="003D7E79"/>
    <w:rsid w:val="003E5FFD"/>
    <w:rsid w:val="003F1CFB"/>
    <w:rsid w:val="003F3507"/>
    <w:rsid w:val="003F52D1"/>
    <w:rsid w:val="00400E40"/>
    <w:rsid w:val="00411A5A"/>
    <w:rsid w:val="004325F4"/>
    <w:rsid w:val="0043277F"/>
    <w:rsid w:val="00437B4E"/>
    <w:rsid w:val="004411FD"/>
    <w:rsid w:val="00441A73"/>
    <w:rsid w:val="0045023A"/>
    <w:rsid w:val="00453287"/>
    <w:rsid w:val="00457454"/>
    <w:rsid w:val="00463633"/>
    <w:rsid w:val="00464470"/>
    <w:rsid w:val="00465184"/>
    <w:rsid w:val="0046736D"/>
    <w:rsid w:val="00472EE9"/>
    <w:rsid w:val="004732C2"/>
    <w:rsid w:val="00490653"/>
    <w:rsid w:val="00494977"/>
    <w:rsid w:val="004B4B4B"/>
    <w:rsid w:val="004B5C7E"/>
    <w:rsid w:val="004B6A9D"/>
    <w:rsid w:val="004C0563"/>
    <w:rsid w:val="004C6302"/>
    <w:rsid w:val="004D7FF5"/>
    <w:rsid w:val="004E53F7"/>
    <w:rsid w:val="004F1B6A"/>
    <w:rsid w:val="004F48BD"/>
    <w:rsid w:val="004F79EE"/>
    <w:rsid w:val="004F7D24"/>
    <w:rsid w:val="00503378"/>
    <w:rsid w:val="00510122"/>
    <w:rsid w:val="0051161B"/>
    <w:rsid w:val="00512A43"/>
    <w:rsid w:val="00514126"/>
    <w:rsid w:val="00514FED"/>
    <w:rsid w:val="0052106C"/>
    <w:rsid w:val="00524662"/>
    <w:rsid w:val="00530CEE"/>
    <w:rsid w:val="00531BAC"/>
    <w:rsid w:val="00533335"/>
    <w:rsid w:val="00541F50"/>
    <w:rsid w:val="00544742"/>
    <w:rsid w:val="00546477"/>
    <w:rsid w:val="00546843"/>
    <w:rsid w:val="00562279"/>
    <w:rsid w:val="005812F2"/>
    <w:rsid w:val="005860A6"/>
    <w:rsid w:val="00587824"/>
    <w:rsid w:val="005909F2"/>
    <w:rsid w:val="0059749A"/>
    <w:rsid w:val="005B1627"/>
    <w:rsid w:val="005B4F07"/>
    <w:rsid w:val="005C0CD2"/>
    <w:rsid w:val="005C2380"/>
    <w:rsid w:val="005E3089"/>
    <w:rsid w:val="005E6308"/>
    <w:rsid w:val="005E7430"/>
    <w:rsid w:val="005E7513"/>
    <w:rsid w:val="005F1FD7"/>
    <w:rsid w:val="00602CB3"/>
    <w:rsid w:val="00612318"/>
    <w:rsid w:val="00613ABB"/>
    <w:rsid w:val="00613B6E"/>
    <w:rsid w:val="006160CA"/>
    <w:rsid w:val="00617F15"/>
    <w:rsid w:val="006201E3"/>
    <w:rsid w:val="006243F5"/>
    <w:rsid w:val="00625BA1"/>
    <w:rsid w:val="0062612E"/>
    <w:rsid w:val="00626C0B"/>
    <w:rsid w:val="00634792"/>
    <w:rsid w:val="006419B0"/>
    <w:rsid w:val="006441E9"/>
    <w:rsid w:val="00644581"/>
    <w:rsid w:val="0065274C"/>
    <w:rsid w:val="0066435A"/>
    <w:rsid w:val="00671A6C"/>
    <w:rsid w:val="006734B3"/>
    <w:rsid w:val="0068177B"/>
    <w:rsid w:val="0068321D"/>
    <w:rsid w:val="006847D2"/>
    <w:rsid w:val="006847E4"/>
    <w:rsid w:val="00690E97"/>
    <w:rsid w:val="006949BE"/>
    <w:rsid w:val="00695E81"/>
    <w:rsid w:val="006A4558"/>
    <w:rsid w:val="006B3013"/>
    <w:rsid w:val="006B364D"/>
    <w:rsid w:val="006B3A28"/>
    <w:rsid w:val="006B3F34"/>
    <w:rsid w:val="006B5E7B"/>
    <w:rsid w:val="006C3D0B"/>
    <w:rsid w:val="006C3FDE"/>
    <w:rsid w:val="006C74A8"/>
    <w:rsid w:val="006C7B6C"/>
    <w:rsid w:val="006C7DBB"/>
    <w:rsid w:val="006E10C1"/>
    <w:rsid w:val="006F0500"/>
    <w:rsid w:val="006F2A98"/>
    <w:rsid w:val="006F4C06"/>
    <w:rsid w:val="006F516A"/>
    <w:rsid w:val="006F7C9A"/>
    <w:rsid w:val="00701277"/>
    <w:rsid w:val="00724CEE"/>
    <w:rsid w:val="00727F50"/>
    <w:rsid w:val="007449E4"/>
    <w:rsid w:val="00753E07"/>
    <w:rsid w:val="00757D7D"/>
    <w:rsid w:val="00763B9C"/>
    <w:rsid w:val="0076714E"/>
    <w:rsid w:val="00770A96"/>
    <w:rsid w:val="00771606"/>
    <w:rsid w:val="007735E0"/>
    <w:rsid w:val="00774FCB"/>
    <w:rsid w:val="00775554"/>
    <w:rsid w:val="00780F84"/>
    <w:rsid w:val="007944E0"/>
    <w:rsid w:val="007A1A6A"/>
    <w:rsid w:val="007A3E20"/>
    <w:rsid w:val="007A6D5F"/>
    <w:rsid w:val="007C1D9F"/>
    <w:rsid w:val="007D1A09"/>
    <w:rsid w:val="007D7DF0"/>
    <w:rsid w:val="007E3E5C"/>
    <w:rsid w:val="00800D08"/>
    <w:rsid w:val="00812069"/>
    <w:rsid w:val="00812912"/>
    <w:rsid w:val="00821469"/>
    <w:rsid w:val="00822840"/>
    <w:rsid w:val="00823ABC"/>
    <w:rsid w:val="0082496B"/>
    <w:rsid w:val="00824D53"/>
    <w:rsid w:val="00830D50"/>
    <w:rsid w:val="0083391D"/>
    <w:rsid w:val="0083401A"/>
    <w:rsid w:val="00837470"/>
    <w:rsid w:val="00841E74"/>
    <w:rsid w:val="00842A3E"/>
    <w:rsid w:val="00843549"/>
    <w:rsid w:val="0084469E"/>
    <w:rsid w:val="0084539F"/>
    <w:rsid w:val="008539BD"/>
    <w:rsid w:val="00857A4E"/>
    <w:rsid w:val="00857F81"/>
    <w:rsid w:val="00857FAE"/>
    <w:rsid w:val="00865488"/>
    <w:rsid w:val="00870183"/>
    <w:rsid w:val="00870E31"/>
    <w:rsid w:val="00871F32"/>
    <w:rsid w:val="008722DB"/>
    <w:rsid w:val="008749F6"/>
    <w:rsid w:val="00875612"/>
    <w:rsid w:val="008771C9"/>
    <w:rsid w:val="00880027"/>
    <w:rsid w:val="0088426A"/>
    <w:rsid w:val="008A5766"/>
    <w:rsid w:val="008A6B8F"/>
    <w:rsid w:val="008B5990"/>
    <w:rsid w:val="008B7333"/>
    <w:rsid w:val="008C6783"/>
    <w:rsid w:val="008E1B50"/>
    <w:rsid w:val="008E4C50"/>
    <w:rsid w:val="008E5914"/>
    <w:rsid w:val="008E764F"/>
    <w:rsid w:val="008F2471"/>
    <w:rsid w:val="008F2BE9"/>
    <w:rsid w:val="008F3EED"/>
    <w:rsid w:val="008F46E6"/>
    <w:rsid w:val="009006A1"/>
    <w:rsid w:val="009109C4"/>
    <w:rsid w:val="00913003"/>
    <w:rsid w:val="00914A01"/>
    <w:rsid w:val="00921D0C"/>
    <w:rsid w:val="00921EB1"/>
    <w:rsid w:val="00925459"/>
    <w:rsid w:val="00930D6E"/>
    <w:rsid w:val="00933AEC"/>
    <w:rsid w:val="009403A1"/>
    <w:rsid w:val="009404B4"/>
    <w:rsid w:val="0094334D"/>
    <w:rsid w:val="00945072"/>
    <w:rsid w:val="00946B22"/>
    <w:rsid w:val="00957F3A"/>
    <w:rsid w:val="00961C11"/>
    <w:rsid w:val="00965B2C"/>
    <w:rsid w:val="009669B7"/>
    <w:rsid w:val="0097110C"/>
    <w:rsid w:val="00971BA0"/>
    <w:rsid w:val="0097459F"/>
    <w:rsid w:val="00977197"/>
    <w:rsid w:val="0098267A"/>
    <w:rsid w:val="0099052C"/>
    <w:rsid w:val="009A1783"/>
    <w:rsid w:val="009A191F"/>
    <w:rsid w:val="009A7B0E"/>
    <w:rsid w:val="009B1FC9"/>
    <w:rsid w:val="009B50E0"/>
    <w:rsid w:val="009B5D8F"/>
    <w:rsid w:val="009B5F43"/>
    <w:rsid w:val="009C0C04"/>
    <w:rsid w:val="009C0FF9"/>
    <w:rsid w:val="009D75F8"/>
    <w:rsid w:val="009D7AA2"/>
    <w:rsid w:val="009E1FC2"/>
    <w:rsid w:val="009E62C3"/>
    <w:rsid w:val="009F1FCF"/>
    <w:rsid w:val="00A128B5"/>
    <w:rsid w:val="00A16813"/>
    <w:rsid w:val="00A27FBA"/>
    <w:rsid w:val="00A37B09"/>
    <w:rsid w:val="00A45614"/>
    <w:rsid w:val="00A47406"/>
    <w:rsid w:val="00A50188"/>
    <w:rsid w:val="00A60532"/>
    <w:rsid w:val="00A66D5E"/>
    <w:rsid w:val="00A6709C"/>
    <w:rsid w:val="00A70813"/>
    <w:rsid w:val="00A770CD"/>
    <w:rsid w:val="00A85302"/>
    <w:rsid w:val="00AA2A94"/>
    <w:rsid w:val="00AA365B"/>
    <w:rsid w:val="00AB4E29"/>
    <w:rsid w:val="00AB76B1"/>
    <w:rsid w:val="00AB7A98"/>
    <w:rsid w:val="00AB7CAC"/>
    <w:rsid w:val="00AB7DF4"/>
    <w:rsid w:val="00AC4353"/>
    <w:rsid w:val="00AC5AFE"/>
    <w:rsid w:val="00AC6508"/>
    <w:rsid w:val="00AD30DB"/>
    <w:rsid w:val="00AE3DE3"/>
    <w:rsid w:val="00AE7C39"/>
    <w:rsid w:val="00AF4378"/>
    <w:rsid w:val="00AF472C"/>
    <w:rsid w:val="00AF4E5C"/>
    <w:rsid w:val="00B0791F"/>
    <w:rsid w:val="00B134E9"/>
    <w:rsid w:val="00B20F96"/>
    <w:rsid w:val="00B34E0C"/>
    <w:rsid w:val="00B43905"/>
    <w:rsid w:val="00B63714"/>
    <w:rsid w:val="00B645D9"/>
    <w:rsid w:val="00B64D59"/>
    <w:rsid w:val="00B6795F"/>
    <w:rsid w:val="00B729BA"/>
    <w:rsid w:val="00B75076"/>
    <w:rsid w:val="00B807D1"/>
    <w:rsid w:val="00B809E2"/>
    <w:rsid w:val="00B94C5B"/>
    <w:rsid w:val="00B9505F"/>
    <w:rsid w:val="00B9659F"/>
    <w:rsid w:val="00B97840"/>
    <w:rsid w:val="00BA2FEF"/>
    <w:rsid w:val="00BA6023"/>
    <w:rsid w:val="00BA7572"/>
    <w:rsid w:val="00BB5646"/>
    <w:rsid w:val="00BB6A3D"/>
    <w:rsid w:val="00BD1A5A"/>
    <w:rsid w:val="00BD2EF3"/>
    <w:rsid w:val="00BD6139"/>
    <w:rsid w:val="00BD64B6"/>
    <w:rsid w:val="00BD6C3C"/>
    <w:rsid w:val="00BE3EEF"/>
    <w:rsid w:val="00BF4D11"/>
    <w:rsid w:val="00C01A27"/>
    <w:rsid w:val="00C07838"/>
    <w:rsid w:val="00C07AD3"/>
    <w:rsid w:val="00C10251"/>
    <w:rsid w:val="00C104A0"/>
    <w:rsid w:val="00C107DE"/>
    <w:rsid w:val="00C202B6"/>
    <w:rsid w:val="00C21CEE"/>
    <w:rsid w:val="00C275AE"/>
    <w:rsid w:val="00C31A35"/>
    <w:rsid w:val="00C509A6"/>
    <w:rsid w:val="00C6013B"/>
    <w:rsid w:val="00C6229E"/>
    <w:rsid w:val="00C64383"/>
    <w:rsid w:val="00C65D2B"/>
    <w:rsid w:val="00C772B7"/>
    <w:rsid w:val="00C8292F"/>
    <w:rsid w:val="00C842C6"/>
    <w:rsid w:val="00C91110"/>
    <w:rsid w:val="00C93AC3"/>
    <w:rsid w:val="00C93B43"/>
    <w:rsid w:val="00CA5734"/>
    <w:rsid w:val="00CA5BF4"/>
    <w:rsid w:val="00CA5D3B"/>
    <w:rsid w:val="00CB2231"/>
    <w:rsid w:val="00CB463C"/>
    <w:rsid w:val="00CB6A80"/>
    <w:rsid w:val="00CB7D0D"/>
    <w:rsid w:val="00CC5743"/>
    <w:rsid w:val="00CC7EA0"/>
    <w:rsid w:val="00CD6F11"/>
    <w:rsid w:val="00CE6F8D"/>
    <w:rsid w:val="00CF06B4"/>
    <w:rsid w:val="00CF0947"/>
    <w:rsid w:val="00CF1ADB"/>
    <w:rsid w:val="00CF3737"/>
    <w:rsid w:val="00D01ED2"/>
    <w:rsid w:val="00D01F83"/>
    <w:rsid w:val="00D0362E"/>
    <w:rsid w:val="00D042AC"/>
    <w:rsid w:val="00D04FE7"/>
    <w:rsid w:val="00D16E7C"/>
    <w:rsid w:val="00D302BC"/>
    <w:rsid w:val="00D343BC"/>
    <w:rsid w:val="00D508E9"/>
    <w:rsid w:val="00D55EF0"/>
    <w:rsid w:val="00D61CA5"/>
    <w:rsid w:val="00D6358F"/>
    <w:rsid w:val="00D650E0"/>
    <w:rsid w:val="00D7033F"/>
    <w:rsid w:val="00D70DC1"/>
    <w:rsid w:val="00D72385"/>
    <w:rsid w:val="00D73998"/>
    <w:rsid w:val="00D74253"/>
    <w:rsid w:val="00D763CB"/>
    <w:rsid w:val="00D82943"/>
    <w:rsid w:val="00D84430"/>
    <w:rsid w:val="00D87BC0"/>
    <w:rsid w:val="00D911DF"/>
    <w:rsid w:val="00D92398"/>
    <w:rsid w:val="00DA587C"/>
    <w:rsid w:val="00DB2265"/>
    <w:rsid w:val="00DB5C70"/>
    <w:rsid w:val="00DB7244"/>
    <w:rsid w:val="00DC44E4"/>
    <w:rsid w:val="00DD1F1A"/>
    <w:rsid w:val="00DD391B"/>
    <w:rsid w:val="00DE3288"/>
    <w:rsid w:val="00DE4CD8"/>
    <w:rsid w:val="00E02845"/>
    <w:rsid w:val="00E1161C"/>
    <w:rsid w:val="00E14E0C"/>
    <w:rsid w:val="00E31932"/>
    <w:rsid w:val="00E359B4"/>
    <w:rsid w:val="00E412BD"/>
    <w:rsid w:val="00E437F2"/>
    <w:rsid w:val="00E44223"/>
    <w:rsid w:val="00E448D4"/>
    <w:rsid w:val="00E5164D"/>
    <w:rsid w:val="00E660BD"/>
    <w:rsid w:val="00E67534"/>
    <w:rsid w:val="00E67C5F"/>
    <w:rsid w:val="00E71D1E"/>
    <w:rsid w:val="00E71D74"/>
    <w:rsid w:val="00E71F3D"/>
    <w:rsid w:val="00E91F43"/>
    <w:rsid w:val="00E95DEB"/>
    <w:rsid w:val="00E963B9"/>
    <w:rsid w:val="00E96558"/>
    <w:rsid w:val="00E96F2D"/>
    <w:rsid w:val="00EA648C"/>
    <w:rsid w:val="00EB3124"/>
    <w:rsid w:val="00EB3955"/>
    <w:rsid w:val="00EB6A45"/>
    <w:rsid w:val="00EB78F7"/>
    <w:rsid w:val="00EC08A1"/>
    <w:rsid w:val="00EC215C"/>
    <w:rsid w:val="00EC511C"/>
    <w:rsid w:val="00EC5784"/>
    <w:rsid w:val="00ED2E71"/>
    <w:rsid w:val="00ED386E"/>
    <w:rsid w:val="00ED6478"/>
    <w:rsid w:val="00ED72B6"/>
    <w:rsid w:val="00ED76B7"/>
    <w:rsid w:val="00EF013D"/>
    <w:rsid w:val="00EF528A"/>
    <w:rsid w:val="00F05BBC"/>
    <w:rsid w:val="00F10468"/>
    <w:rsid w:val="00F1062B"/>
    <w:rsid w:val="00F13493"/>
    <w:rsid w:val="00F14C76"/>
    <w:rsid w:val="00F14D97"/>
    <w:rsid w:val="00F15AB3"/>
    <w:rsid w:val="00F16BF1"/>
    <w:rsid w:val="00F17ECE"/>
    <w:rsid w:val="00F42331"/>
    <w:rsid w:val="00F43E61"/>
    <w:rsid w:val="00F46A89"/>
    <w:rsid w:val="00F476D8"/>
    <w:rsid w:val="00F540AD"/>
    <w:rsid w:val="00F57AED"/>
    <w:rsid w:val="00F615C3"/>
    <w:rsid w:val="00F61E65"/>
    <w:rsid w:val="00F63506"/>
    <w:rsid w:val="00F650A0"/>
    <w:rsid w:val="00F66EDE"/>
    <w:rsid w:val="00F73805"/>
    <w:rsid w:val="00F74D01"/>
    <w:rsid w:val="00F85CE2"/>
    <w:rsid w:val="00F87743"/>
    <w:rsid w:val="00F96F49"/>
    <w:rsid w:val="00FA3A45"/>
    <w:rsid w:val="00FA5EB8"/>
    <w:rsid w:val="00FA6F91"/>
    <w:rsid w:val="00FA730B"/>
    <w:rsid w:val="00FC21D4"/>
    <w:rsid w:val="00FC3F71"/>
    <w:rsid w:val="00FC536E"/>
    <w:rsid w:val="00FC5D85"/>
    <w:rsid w:val="00FC72E7"/>
    <w:rsid w:val="00FC763E"/>
    <w:rsid w:val="00FC7DE4"/>
    <w:rsid w:val="00FD383F"/>
    <w:rsid w:val="00FD58F5"/>
    <w:rsid w:val="00FE53B9"/>
    <w:rsid w:val="00FE68D3"/>
    <w:rsid w:val="00FF0524"/>
    <w:rsid w:val="00FF0A69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F0F4D58B-CFA5-4D8C-AFE5-136C84C1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F91"/>
  </w:style>
  <w:style w:type="paragraph" w:styleId="2">
    <w:name w:val="heading 2"/>
    <w:basedOn w:val="a"/>
    <w:next w:val="a"/>
    <w:link w:val="20"/>
    <w:qFormat/>
    <w:rsid w:val="00B20F96"/>
    <w:pPr>
      <w:keepNext/>
      <w:spacing w:after="0" w:line="360" w:lineRule="auto"/>
      <w:ind w:firstLine="426"/>
      <w:outlineLvl w:val="1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aliases w:val="Plain Text Char"/>
    <w:basedOn w:val="a"/>
    <w:link w:val="ad"/>
    <w:uiPriority w:val="99"/>
    <w:rsid w:val="009A191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aliases w:val="Plain Text Char Знак"/>
    <w:basedOn w:val="a0"/>
    <w:link w:val="ac"/>
    <w:uiPriority w:val="99"/>
    <w:rsid w:val="009A19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9A1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"/>
    <w:rsid w:val="009A191F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character" w:styleId="ae">
    <w:name w:val="annotation reference"/>
    <w:basedOn w:val="a0"/>
    <w:unhideWhenUsed/>
    <w:rsid w:val="00C91110"/>
    <w:rPr>
      <w:sz w:val="16"/>
      <w:szCs w:val="16"/>
    </w:rPr>
  </w:style>
  <w:style w:type="paragraph" w:styleId="af">
    <w:name w:val="annotation text"/>
    <w:basedOn w:val="a"/>
    <w:link w:val="af0"/>
    <w:unhideWhenUsed/>
    <w:rsid w:val="00C911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911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1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1110"/>
    <w:rPr>
      <w:b/>
      <w:bCs/>
      <w:sz w:val="20"/>
      <w:szCs w:val="20"/>
    </w:rPr>
  </w:style>
  <w:style w:type="character" w:customStyle="1" w:styleId="8">
    <w:name w:val="Основной текст8"/>
    <w:basedOn w:val="a0"/>
    <w:rsid w:val="00E660B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B20F96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F2E7F-DACB-439C-A639-CA7087E29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7363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Болобан Екатерина Александровна</cp:lastModifiedBy>
  <cp:revision>35</cp:revision>
  <cp:lastPrinted>2023-02-21T11:08:00Z</cp:lastPrinted>
  <dcterms:created xsi:type="dcterms:W3CDTF">2023-05-30T06:56:00Z</dcterms:created>
  <dcterms:modified xsi:type="dcterms:W3CDTF">2023-07-03T09:42:00Z</dcterms:modified>
</cp:coreProperties>
</file>