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B8" w:rsidRPr="00F604D6" w:rsidRDefault="002C13B8" w:rsidP="002C13B8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323E94">
        <w:tc>
          <w:tcPr>
            <w:tcW w:w="9356" w:type="dxa"/>
          </w:tcPr>
          <w:p w:rsidR="007307C0" w:rsidRDefault="007307C0" w:rsidP="00323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7307C0" w:rsidRPr="00F57AED" w:rsidTr="00B169B6">
        <w:tc>
          <w:tcPr>
            <w:tcW w:w="5494" w:type="dxa"/>
          </w:tcPr>
          <w:p w:rsidR="007307C0" w:rsidRPr="00587FEF" w:rsidRDefault="00BF2D60" w:rsidP="004F1A6C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Ди</w:t>
            </w:r>
            <w:r w:rsidR="004F1A6C">
              <w:rPr>
                <w:b/>
                <w:sz w:val="28"/>
                <w:szCs w:val="28"/>
              </w:rPr>
              <w:t>д</w:t>
            </w:r>
            <w:r>
              <w:rPr>
                <w:b/>
                <w:sz w:val="28"/>
                <w:szCs w:val="28"/>
              </w:rPr>
              <w:t>а</w:t>
            </w:r>
            <w:r w:rsidR="004F1A6C">
              <w:rPr>
                <w:b/>
                <w:sz w:val="28"/>
                <w:szCs w:val="28"/>
              </w:rPr>
              <w:t>нозин</w:t>
            </w:r>
          </w:p>
        </w:tc>
        <w:tc>
          <w:tcPr>
            <w:tcW w:w="283" w:type="dxa"/>
          </w:tcPr>
          <w:p w:rsidR="007307C0" w:rsidRPr="00121CB3" w:rsidRDefault="007307C0" w:rsidP="00323E94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7307C0" w:rsidRPr="00F57AED" w:rsidRDefault="007307C0" w:rsidP="00323E94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F141C3">
              <w:rPr>
                <w:b/>
                <w:sz w:val="28"/>
                <w:szCs w:val="28"/>
              </w:rPr>
              <w:t>.2.1.0662</w:t>
            </w:r>
            <w:bookmarkStart w:id="0" w:name="_GoBack"/>
            <w:bookmarkEnd w:id="0"/>
          </w:p>
        </w:tc>
      </w:tr>
      <w:tr w:rsidR="007307C0" w:rsidRPr="00121CB3" w:rsidTr="00B169B6">
        <w:tc>
          <w:tcPr>
            <w:tcW w:w="5494" w:type="dxa"/>
          </w:tcPr>
          <w:p w:rsidR="007307C0" w:rsidRPr="004069E5" w:rsidRDefault="00B21535" w:rsidP="004F1A6C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="00BF2D60">
              <w:rPr>
                <w:b/>
                <w:sz w:val="28"/>
                <w:szCs w:val="28"/>
              </w:rPr>
              <w:t>и</w:t>
            </w:r>
            <w:r w:rsidR="004F1A6C">
              <w:rPr>
                <w:b/>
                <w:sz w:val="28"/>
                <w:szCs w:val="28"/>
              </w:rPr>
              <w:t>д</w:t>
            </w:r>
            <w:r w:rsidR="00BF2D60">
              <w:rPr>
                <w:b/>
                <w:sz w:val="28"/>
                <w:szCs w:val="28"/>
              </w:rPr>
              <w:t>а</w:t>
            </w:r>
            <w:r w:rsidR="004F1A6C">
              <w:rPr>
                <w:b/>
                <w:sz w:val="28"/>
                <w:szCs w:val="28"/>
              </w:rPr>
              <w:t>нозин</w:t>
            </w:r>
          </w:p>
        </w:tc>
        <w:tc>
          <w:tcPr>
            <w:tcW w:w="283" w:type="dxa"/>
          </w:tcPr>
          <w:p w:rsidR="007307C0" w:rsidRPr="00121CB3" w:rsidRDefault="007307C0" w:rsidP="00323E94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7307C0" w:rsidRPr="00121CB3" w:rsidRDefault="007307C0" w:rsidP="00323E94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307C0" w:rsidRPr="00A70813" w:rsidTr="00B169B6">
        <w:tc>
          <w:tcPr>
            <w:tcW w:w="5494" w:type="dxa"/>
          </w:tcPr>
          <w:p w:rsidR="007307C0" w:rsidRPr="00BF2D60" w:rsidRDefault="00B21535" w:rsidP="004F1A6C">
            <w:pPr>
              <w:spacing w:after="120"/>
              <w:rPr>
                <w:b/>
                <w:sz w:val="28"/>
                <w:szCs w:val="28"/>
              </w:rPr>
            </w:pPr>
            <w:r w:rsidRPr="00C47393">
              <w:rPr>
                <w:b/>
                <w:sz w:val="28"/>
                <w:szCs w:val="28"/>
                <w:lang w:val="en-US"/>
              </w:rPr>
              <w:t>D</w:t>
            </w:r>
            <w:r w:rsidR="00BF2D60">
              <w:rPr>
                <w:b/>
                <w:sz w:val="28"/>
                <w:szCs w:val="28"/>
                <w:lang w:val="en-US"/>
              </w:rPr>
              <w:t>i</w:t>
            </w:r>
            <w:r w:rsidR="004F1A6C">
              <w:rPr>
                <w:b/>
                <w:sz w:val="28"/>
                <w:szCs w:val="28"/>
                <w:lang w:val="en-US"/>
              </w:rPr>
              <w:t>d</w:t>
            </w:r>
            <w:r w:rsidR="00BF2D60">
              <w:rPr>
                <w:b/>
                <w:sz w:val="28"/>
                <w:szCs w:val="28"/>
                <w:lang w:val="en-US"/>
              </w:rPr>
              <w:t>a</w:t>
            </w:r>
            <w:r w:rsidR="004F1A6C">
              <w:rPr>
                <w:b/>
                <w:sz w:val="28"/>
                <w:szCs w:val="28"/>
                <w:lang w:val="en-US"/>
              </w:rPr>
              <w:t>nosinum</w:t>
            </w:r>
          </w:p>
        </w:tc>
        <w:tc>
          <w:tcPr>
            <w:tcW w:w="283" w:type="dxa"/>
          </w:tcPr>
          <w:p w:rsidR="007307C0" w:rsidRPr="00121CB3" w:rsidRDefault="007307C0" w:rsidP="00323E94">
            <w:pPr>
              <w:spacing w:after="12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7307C0" w:rsidRPr="00E63519" w:rsidRDefault="004F1A6C" w:rsidP="00BF2D60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323E94">
        <w:tc>
          <w:tcPr>
            <w:tcW w:w="9356" w:type="dxa"/>
          </w:tcPr>
          <w:p w:rsidR="007307C0" w:rsidRDefault="007307C0" w:rsidP="00323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Pr="00CA7271" w:rsidRDefault="007307C0" w:rsidP="007307C0">
      <w:pPr>
        <w:spacing w:line="120" w:lineRule="exact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07C0" w:rsidTr="00CA7271">
        <w:tc>
          <w:tcPr>
            <w:tcW w:w="9571" w:type="dxa"/>
            <w:gridSpan w:val="2"/>
          </w:tcPr>
          <w:p w:rsidR="007307C0" w:rsidRDefault="004F1A6C" w:rsidP="00323E94">
            <w:pPr>
              <w:jc w:val="center"/>
            </w:pPr>
            <w:r>
              <w:object w:dxaOrig="2160" w:dyaOrig="20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75pt;height:104.25pt" o:ole="">
                  <v:imagedata r:id="rId8" o:title=""/>
                </v:shape>
                <o:OLEObject Type="Embed" ProgID="ChemWindow.Document" ShapeID="_x0000_i1025" DrawAspect="Content" ObjectID="_1750234091" r:id="rId9"/>
              </w:object>
            </w:r>
          </w:p>
          <w:p w:rsidR="007307C0" w:rsidRPr="00F615C3" w:rsidRDefault="007307C0" w:rsidP="00323E9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069E5" w:rsidRPr="0045326D" w:rsidTr="00CA7271">
        <w:tc>
          <w:tcPr>
            <w:tcW w:w="4785" w:type="dxa"/>
          </w:tcPr>
          <w:p w:rsidR="004069E5" w:rsidRPr="0045326D" w:rsidRDefault="004F1A6C" w:rsidP="00737C73">
            <w:pPr>
              <w:rPr>
                <w:sz w:val="28"/>
                <w:szCs w:val="28"/>
                <w:lang w:val="en-US"/>
              </w:rPr>
            </w:pPr>
            <w:r w:rsidRPr="0045326D">
              <w:rPr>
                <w:sz w:val="28"/>
                <w:szCs w:val="28"/>
              </w:rPr>
              <w:t>C</w:t>
            </w:r>
            <w:r w:rsidRPr="0045326D">
              <w:rPr>
                <w:sz w:val="28"/>
                <w:szCs w:val="28"/>
                <w:vertAlign w:val="subscript"/>
              </w:rPr>
              <w:t>10</w:t>
            </w:r>
            <w:r w:rsidRPr="0045326D">
              <w:rPr>
                <w:sz w:val="28"/>
                <w:szCs w:val="28"/>
              </w:rPr>
              <w:t>H</w:t>
            </w:r>
            <w:r w:rsidRPr="0045326D">
              <w:rPr>
                <w:sz w:val="28"/>
                <w:szCs w:val="28"/>
                <w:vertAlign w:val="subscript"/>
              </w:rPr>
              <w:t>12</w:t>
            </w:r>
            <w:r w:rsidRPr="0045326D">
              <w:rPr>
                <w:sz w:val="28"/>
                <w:szCs w:val="28"/>
              </w:rPr>
              <w:t>N</w:t>
            </w:r>
            <w:r w:rsidRPr="0045326D">
              <w:rPr>
                <w:sz w:val="28"/>
                <w:szCs w:val="28"/>
                <w:vertAlign w:val="subscript"/>
              </w:rPr>
              <w:t>4</w:t>
            </w:r>
            <w:r w:rsidRPr="0045326D">
              <w:rPr>
                <w:sz w:val="28"/>
                <w:szCs w:val="28"/>
              </w:rPr>
              <w:t>O</w:t>
            </w:r>
            <w:r w:rsidRPr="0045326D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786" w:type="dxa"/>
          </w:tcPr>
          <w:p w:rsidR="00E63519" w:rsidRPr="0045326D" w:rsidRDefault="004F1A6C" w:rsidP="00BF2D60">
            <w:pPr>
              <w:jc w:val="right"/>
              <w:rPr>
                <w:sz w:val="28"/>
                <w:szCs w:val="28"/>
                <w:lang w:val="en-US"/>
              </w:rPr>
            </w:pPr>
            <w:r w:rsidRPr="0045326D">
              <w:rPr>
                <w:sz w:val="28"/>
                <w:szCs w:val="28"/>
              </w:rPr>
              <w:t>М.м. 236,23</w:t>
            </w:r>
          </w:p>
        </w:tc>
      </w:tr>
      <w:tr w:rsidR="0045326D" w:rsidRPr="0045326D" w:rsidTr="00CA7271">
        <w:tc>
          <w:tcPr>
            <w:tcW w:w="4785" w:type="dxa"/>
          </w:tcPr>
          <w:p w:rsidR="0045326D" w:rsidRPr="0045326D" w:rsidRDefault="0045326D" w:rsidP="00737C73">
            <w:pPr>
              <w:rPr>
                <w:sz w:val="28"/>
                <w:szCs w:val="28"/>
                <w:lang w:val="en-US"/>
              </w:rPr>
            </w:pPr>
            <w:r w:rsidRPr="0045326D">
              <w:rPr>
                <w:sz w:val="28"/>
                <w:szCs w:val="28"/>
                <w:lang w:val="en-US"/>
              </w:rPr>
              <w:t>[69655-05-6]</w:t>
            </w:r>
          </w:p>
        </w:tc>
        <w:tc>
          <w:tcPr>
            <w:tcW w:w="4786" w:type="dxa"/>
          </w:tcPr>
          <w:p w:rsidR="0045326D" w:rsidRPr="0045326D" w:rsidRDefault="0045326D" w:rsidP="00BF2D60">
            <w:pPr>
              <w:jc w:val="right"/>
              <w:rPr>
                <w:sz w:val="28"/>
                <w:szCs w:val="28"/>
              </w:rPr>
            </w:pPr>
          </w:p>
        </w:tc>
      </w:tr>
    </w:tbl>
    <w:p w:rsidR="007307C0" w:rsidRDefault="007307C0" w:rsidP="0045326D">
      <w:pPr>
        <w:spacing w:line="360" w:lineRule="auto"/>
        <w:ind w:firstLine="709"/>
        <w:rPr>
          <w:sz w:val="28"/>
          <w:szCs w:val="28"/>
        </w:rPr>
      </w:pPr>
    </w:p>
    <w:p w:rsidR="0045326D" w:rsidRDefault="0045326D" w:rsidP="0045326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45326D" w:rsidRDefault="0045326D" w:rsidP="0045326D">
      <w:pPr>
        <w:spacing w:line="360" w:lineRule="auto"/>
        <w:ind w:firstLine="709"/>
        <w:rPr>
          <w:sz w:val="28"/>
          <w:szCs w:val="28"/>
        </w:rPr>
      </w:pPr>
      <w:r w:rsidRPr="00ED104F">
        <w:rPr>
          <w:snapToGrid w:val="0"/>
          <w:color w:val="000000"/>
          <w:sz w:val="28"/>
          <w:szCs w:val="28"/>
        </w:rPr>
        <w:t>9-(2,3-Дидезокси-β-</w:t>
      </w:r>
      <w:r w:rsidRPr="00ED104F">
        <w:rPr>
          <w:snapToGrid w:val="0"/>
          <w:color w:val="000000"/>
        </w:rPr>
        <w:t>D</w:t>
      </w:r>
      <w:r w:rsidRPr="00ED104F">
        <w:rPr>
          <w:snapToGrid w:val="0"/>
          <w:color w:val="000000"/>
          <w:sz w:val="28"/>
          <w:szCs w:val="28"/>
        </w:rPr>
        <w:t>-</w:t>
      </w:r>
      <w:r w:rsidRPr="00ED104F">
        <w:rPr>
          <w:i/>
          <w:snapToGrid w:val="0"/>
          <w:color w:val="000000"/>
          <w:sz w:val="28"/>
          <w:szCs w:val="28"/>
        </w:rPr>
        <w:t>глицеро</w:t>
      </w:r>
      <w:r w:rsidRPr="00ED104F">
        <w:rPr>
          <w:snapToGrid w:val="0"/>
          <w:color w:val="000000"/>
          <w:sz w:val="28"/>
          <w:szCs w:val="28"/>
        </w:rPr>
        <w:t>-пентофуранозил)-1,9-дигидро-6</w:t>
      </w:r>
      <w:r w:rsidRPr="00ED104F">
        <w:rPr>
          <w:i/>
          <w:snapToGrid w:val="0"/>
          <w:color w:val="000000"/>
          <w:sz w:val="28"/>
          <w:szCs w:val="28"/>
          <w:lang w:val="en-US"/>
        </w:rPr>
        <w:t>H</w:t>
      </w:r>
      <w:r w:rsidRPr="00ED104F">
        <w:rPr>
          <w:snapToGrid w:val="0"/>
          <w:color w:val="000000"/>
          <w:sz w:val="28"/>
          <w:szCs w:val="28"/>
        </w:rPr>
        <w:t>-пурин-6-он</w:t>
      </w:r>
      <w:r>
        <w:rPr>
          <w:snapToGrid w:val="0"/>
          <w:color w:val="000000"/>
          <w:sz w:val="28"/>
          <w:szCs w:val="28"/>
        </w:rPr>
        <w:t>.</w:t>
      </w:r>
    </w:p>
    <w:p w:rsidR="004F1A6C" w:rsidRDefault="004F1A6C" w:rsidP="0045326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7EE3">
        <w:rPr>
          <w:color w:val="000000"/>
          <w:sz w:val="28"/>
          <w:szCs w:val="28"/>
        </w:rPr>
        <w:t>С</w:t>
      </w:r>
      <w:r w:rsidRPr="00527EE3">
        <w:rPr>
          <w:color w:val="000000"/>
          <w:spacing w:val="-8"/>
          <w:sz w:val="28"/>
          <w:szCs w:val="28"/>
        </w:rPr>
        <w:t>о</w:t>
      </w:r>
      <w:r w:rsidRPr="00527EE3">
        <w:rPr>
          <w:color w:val="000000"/>
          <w:sz w:val="28"/>
          <w:szCs w:val="28"/>
        </w:rPr>
        <w:t>держит</w:t>
      </w:r>
      <w:r w:rsidRPr="00527EE3">
        <w:rPr>
          <w:color w:val="000000"/>
          <w:spacing w:val="-2"/>
          <w:sz w:val="28"/>
          <w:szCs w:val="28"/>
        </w:rPr>
        <w:t xml:space="preserve"> </w:t>
      </w:r>
      <w:r w:rsidRPr="00527EE3">
        <w:rPr>
          <w:color w:val="000000"/>
          <w:sz w:val="28"/>
          <w:szCs w:val="28"/>
        </w:rPr>
        <w:t>не</w:t>
      </w:r>
      <w:r w:rsidRPr="00527EE3">
        <w:rPr>
          <w:color w:val="000000"/>
          <w:spacing w:val="-2"/>
          <w:sz w:val="28"/>
          <w:szCs w:val="28"/>
        </w:rPr>
        <w:t xml:space="preserve"> </w:t>
      </w:r>
      <w:r w:rsidRPr="00527EE3">
        <w:rPr>
          <w:color w:val="000000"/>
          <w:sz w:val="28"/>
          <w:szCs w:val="28"/>
        </w:rPr>
        <w:t>менее</w:t>
      </w:r>
      <w:r w:rsidRPr="00527EE3">
        <w:rPr>
          <w:color w:val="000000"/>
          <w:spacing w:val="-2"/>
          <w:sz w:val="28"/>
          <w:szCs w:val="28"/>
        </w:rPr>
        <w:t xml:space="preserve"> </w:t>
      </w:r>
      <w:r w:rsidRPr="00527EE3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8</w:t>
      </w:r>
      <w:r w:rsidRPr="00527EE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5</w:t>
      </w:r>
      <w:r>
        <w:rPr>
          <w:color w:val="000000"/>
          <w:spacing w:val="-2"/>
          <w:sz w:val="28"/>
          <w:szCs w:val="28"/>
          <w:lang w:val="en-US"/>
        </w:rPr>
        <w:t> </w:t>
      </w:r>
      <w:r w:rsidRPr="00527EE3">
        <w:rPr>
          <w:color w:val="000000"/>
          <w:sz w:val="28"/>
          <w:szCs w:val="28"/>
        </w:rPr>
        <w:t>%</w:t>
      </w:r>
      <w:r w:rsidRPr="00527EE3">
        <w:rPr>
          <w:color w:val="000000"/>
          <w:spacing w:val="-2"/>
          <w:sz w:val="28"/>
          <w:szCs w:val="28"/>
        </w:rPr>
        <w:t xml:space="preserve"> </w:t>
      </w:r>
      <w:r w:rsidRPr="00527EE3">
        <w:rPr>
          <w:color w:val="000000"/>
          <w:sz w:val="28"/>
          <w:szCs w:val="28"/>
        </w:rPr>
        <w:t>и</w:t>
      </w:r>
      <w:r w:rsidRPr="00527EE3">
        <w:rPr>
          <w:color w:val="000000"/>
          <w:spacing w:val="-2"/>
          <w:sz w:val="28"/>
          <w:szCs w:val="28"/>
        </w:rPr>
        <w:t xml:space="preserve"> </w:t>
      </w:r>
      <w:r w:rsidRPr="00527EE3">
        <w:rPr>
          <w:color w:val="000000"/>
          <w:sz w:val="28"/>
          <w:szCs w:val="28"/>
        </w:rPr>
        <w:t>не</w:t>
      </w:r>
      <w:r w:rsidRPr="00527EE3">
        <w:rPr>
          <w:color w:val="000000"/>
          <w:spacing w:val="-2"/>
          <w:sz w:val="28"/>
          <w:szCs w:val="28"/>
        </w:rPr>
        <w:t xml:space="preserve"> </w:t>
      </w:r>
      <w:r w:rsidRPr="00527EE3">
        <w:rPr>
          <w:color w:val="000000"/>
          <w:sz w:val="28"/>
          <w:szCs w:val="28"/>
        </w:rPr>
        <w:t>б</w:t>
      </w:r>
      <w:r w:rsidRPr="00527EE3">
        <w:rPr>
          <w:color w:val="000000"/>
          <w:spacing w:val="-3"/>
          <w:sz w:val="28"/>
          <w:szCs w:val="28"/>
        </w:rPr>
        <w:t>о</w:t>
      </w:r>
      <w:r w:rsidRPr="00527EE3">
        <w:rPr>
          <w:color w:val="000000"/>
          <w:sz w:val="28"/>
          <w:szCs w:val="28"/>
        </w:rPr>
        <w:t>лее</w:t>
      </w:r>
      <w:r w:rsidRPr="00527EE3">
        <w:rPr>
          <w:color w:val="000000"/>
          <w:spacing w:val="-2"/>
          <w:sz w:val="28"/>
          <w:szCs w:val="28"/>
        </w:rPr>
        <w:t xml:space="preserve"> </w:t>
      </w:r>
      <w:r w:rsidRPr="00527EE3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1</w:t>
      </w:r>
      <w:r w:rsidRPr="00527EE3">
        <w:rPr>
          <w:color w:val="000000"/>
          <w:sz w:val="28"/>
          <w:szCs w:val="28"/>
        </w:rPr>
        <w:t>,0</w:t>
      </w:r>
      <w:r>
        <w:rPr>
          <w:color w:val="000000"/>
          <w:spacing w:val="-2"/>
          <w:sz w:val="28"/>
          <w:szCs w:val="28"/>
          <w:lang w:val="en-US"/>
        </w:rPr>
        <w:t> </w:t>
      </w:r>
      <w:r w:rsidRPr="00527EE3">
        <w:rPr>
          <w:color w:val="000000"/>
          <w:sz w:val="28"/>
          <w:szCs w:val="28"/>
        </w:rPr>
        <w:t>%</w:t>
      </w:r>
      <w:r w:rsidRPr="00527EE3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д</w:t>
      </w:r>
      <w:r w:rsidRPr="00E05181">
        <w:rPr>
          <w:color w:val="000000"/>
          <w:spacing w:val="-2"/>
          <w:sz w:val="28"/>
          <w:szCs w:val="28"/>
        </w:rPr>
        <w:t>иданозин</w:t>
      </w:r>
      <w:r>
        <w:rPr>
          <w:color w:val="000000"/>
          <w:spacing w:val="-2"/>
          <w:sz w:val="28"/>
          <w:szCs w:val="28"/>
        </w:rPr>
        <w:t>а</w:t>
      </w:r>
      <w:r w:rsidRPr="00E05181">
        <w:rPr>
          <w:color w:val="000000"/>
          <w:spacing w:val="-2"/>
          <w:sz w:val="28"/>
          <w:szCs w:val="28"/>
        </w:rPr>
        <w:t xml:space="preserve"> </w:t>
      </w:r>
      <w:r w:rsidRPr="002A1495">
        <w:rPr>
          <w:color w:val="000000"/>
          <w:spacing w:val="-2"/>
          <w:sz w:val="28"/>
          <w:szCs w:val="28"/>
          <w:lang w:val="en-US"/>
        </w:rPr>
        <w:t>C</w:t>
      </w:r>
      <w:r w:rsidRPr="002A1495">
        <w:rPr>
          <w:color w:val="000000"/>
          <w:spacing w:val="-2"/>
          <w:sz w:val="28"/>
          <w:szCs w:val="28"/>
          <w:vertAlign w:val="subscript"/>
        </w:rPr>
        <w:t>27</w:t>
      </w:r>
      <w:r w:rsidRPr="002A1495">
        <w:rPr>
          <w:color w:val="000000"/>
          <w:spacing w:val="-2"/>
          <w:sz w:val="28"/>
          <w:szCs w:val="28"/>
          <w:lang w:val="en-US"/>
        </w:rPr>
        <w:t>H</w:t>
      </w:r>
      <w:r w:rsidRPr="002A1495">
        <w:rPr>
          <w:color w:val="000000"/>
          <w:spacing w:val="-2"/>
          <w:sz w:val="28"/>
          <w:szCs w:val="28"/>
          <w:vertAlign w:val="subscript"/>
        </w:rPr>
        <w:t>37</w:t>
      </w:r>
      <w:r w:rsidRPr="002A1495">
        <w:rPr>
          <w:color w:val="000000"/>
          <w:spacing w:val="-2"/>
          <w:sz w:val="28"/>
          <w:szCs w:val="28"/>
          <w:lang w:val="en-US"/>
        </w:rPr>
        <w:t>N</w:t>
      </w:r>
      <w:r w:rsidRPr="002A1495">
        <w:rPr>
          <w:color w:val="000000"/>
          <w:spacing w:val="-2"/>
          <w:sz w:val="28"/>
          <w:szCs w:val="28"/>
          <w:vertAlign w:val="subscript"/>
        </w:rPr>
        <w:t>3</w:t>
      </w:r>
      <w:r w:rsidRPr="002A1495">
        <w:rPr>
          <w:color w:val="000000"/>
          <w:spacing w:val="-2"/>
          <w:sz w:val="28"/>
          <w:szCs w:val="28"/>
          <w:lang w:val="en-US"/>
        </w:rPr>
        <w:t>O</w:t>
      </w:r>
      <w:r w:rsidRPr="002A1495">
        <w:rPr>
          <w:color w:val="000000"/>
          <w:spacing w:val="-2"/>
          <w:sz w:val="28"/>
          <w:szCs w:val="28"/>
          <w:vertAlign w:val="subscript"/>
        </w:rPr>
        <w:t>7</w:t>
      </w:r>
      <w:r w:rsidRPr="002A1495">
        <w:rPr>
          <w:color w:val="000000"/>
          <w:spacing w:val="-2"/>
          <w:sz w:val="28"/>
          <w:szCs w:val="28"/>
          <w:lang w:val="en-US"/>
        </w:rPr>
        <w:t>S</w:t>
      </w:r>
      <w:r w:rsidRPr="002A1495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в пересчёте на безводное и свободное от остаточных органических растворителей вещество</w:t>
      </w:r>
      <w:r w:rsidRPr="00527EE3">
        <w:rPr>
          <w:color w:val="000000"/>
          <w:sz w:val="28"/>
          <w:szCs w:val="28"/>
        </w:rPr>
        <w:t>.</w:t>
      </w:r>
    </w:p>
    <w:p w:rsidR="00BC4F2E" w:rsidRPr="000C0984" w:rsidRDefault="0045326D" w:rsidP="004532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</w:t>
      </w:r>
    </w:p>
    <w:p w:rsidR="00814F53" w:rsidRDefault="009965A5" w:rsidP="0045326D">
      <w:pPr>
        <w:spacing w:line="360" w:lineRule="auto"/>
        <w:ind w:firstLine="709"/>
        <w:jc w:val="both"/>
        <w:rPr>
          <w:sz w:val="28"/>
          <w:szCs w:val="28"/>
        </w:rPr>
      </w:pPr>
      <w:r w:rsidRPr="00F2688A">
        <w:rPr>
          <w:b/>
          <w:sz w:val="28"/>
          <w:szCs w:val="28"/>
        </w:rPr>
        <w:t>Описание.</w:t>
      </w:r>
      <w:r w:rsidRPr="00096264">
        <w:rPr>
          <w:szCs w:val="28"/>
        </w:rPr>
        <w:t xml:space="preserve"> </w:t>
      </w:r>
      <w:r w:rsidR="00814F53" w:rsidRPr="00D000B4">
        <w:rPr>
          <w:sz w:val="28"/>
          <w:szCs w:val="28"/>
        </w:rPr>
        <w:t>Белый или почти белый кристаллический порошок.</w:t>
      </w:r>
    </w:p>
    <w:p w:rsidR="004F1A6C" w:rsidRPr="00486590" w:rsidRDefault="009965A5" w:rsidP="004532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264">
        <w:rPr>
          <w:b/>
          <w:sz w:val="28"/>
          <w:szCs w:val="28"/>
        </w:rPr>
        <w:t>Растворимость</w:t>
      </w:r>
      <w:r w:rsidRPr="00096264">
        <w:rPr>
          <w:sz w:val="28"/>
          <w:szCs w:val="28"/>
        </w:rPr>
        <w:t>.</w:t>
      </w:r>
      <w:r w:rsidR="00096264" w:rsidRPr="00096264">
        <w:rPr>
          <w:sz w:val="28"/>
          <w:szCs w:val="28"/>
        </w:rPr>
        <w:t xml:space="preserve"> </w:t>
      </w:r>
      <w:r w:rsidR="004F1A6C" w:rsidRPr="00486590">
        <w:rPr>
          <w:sz w:val="28"/>
          <w:szCs w:val="28"/>
        </w:rPr>
        <w:t>Легко растворим в диметилсульфоксиде, умеренно растворим в воде</w:t>
      </w:r>
      <w:r w:rsidR="004F1A6C">
        <w:rPr>
          <w:sz w:val="28"/>
          <w:szCs w:val="28"/>
        </w:rPr>
        <w:t>,</w:t>
      </w:r>
      <w:r w:rsidR="004F1A6C" w:rsidRPr="00486590">
        <w:rPr>
          <w:sz w:val="28"/>
          <w:szCs w:val="28"/>
        </w:rPr>
        <w:t xml:space="preserve"> мало</w:t>
      </w:r>
      <w:r w:rsidR="004F1A6C">
        <w:rPr>
          <w:sz w:val="28"/>
          <w:szCs w:val="28"/>
        </w:rPr>
        <w:t xml:space="preserve"> растворим в </w:t>
      </w:r>
      <w:r w:rsidR="00BF4A04">
        <w:rPr>
          <w:sz w:val="28"/>
          <w:szCs w:val="28"/>
        </w:rPr>
        <w:t xml:space="preserve">этаноле 96 % и </w:t>
      </w:r>
      <w:r w:rsidR="004F1A6C">
        <w:rPr>
          <w:sz w:val="28"/>
          <w:szCs w:val="28"/>
        </w:rPr>
        <w:t>метаноле</w:t>
      </w:r>
      <w:r w:rsidR="004F1A6C" w:rsidRPr="00486590">
        <w:rPr>
          <w:sz w:val="28"/>
          <w:szCs w:val="28"/>
        </w:rPr>
        <w:t>.</w:t>
      </w:r>
    </w:p>
    <w:p w:rsidR="00737C73" w:rsidRPr="0045326D" w:rsidRDefault="0045326D" w:rsidP="0045326D">
      <w:pPr>
        <w:spacing w:line="360" w:lineRule="auto"/>
        <w:ind w:firstLine="709"/>
        <w:jc w:val="both"/>
        <w:rPr>
          <w:sz w:val="28"/>
          <w:szCs w:val="28"/>
        </w:rPr>
      </w:pPr>
      <w:r w:rsidRPr="0045326D">
        <w:rPr>
          <w:sz w:val="28"/>
          <w:szCs w:val="28"/>
        </w:rPr>
        <w:t>ИДЕНТИФИКАЦИЯ</w:t>
      </w:r>
    </w:p>
    <w:p w:rsidR="00814F53" w:rsidRDefault="00B21535" w:rsidP="0045326D">
      <w:pPr>
        <w:spacing w:line="360" w:lineRule="auto"/>
        <w:ind w:firstLine="709"/>
        <w:jc w:val="both"/>
        <w:rPr>
          <w:sz w:val="28"/>
          <w:szCs w:val="28"/>
        </w:rPr>
      </w:pPr>
      <w:r w:rsidRPr="00C47393">
        <w:rPr>
          <w:i/>
          <w:sz w:val="28"/>
          <w:szCs w:val="28"/>
        </w:rPr>
        <w:t>1.</w:t>
      </w:r>
      <w:r>
        <w:rPr>
          <w:i/>
          <w:sz w:val="28"/>
          <w:szCs w:val="28"/>
        </w:rPr>
        <w:t> </w:t>
      </w:r>
      <w:r w:rsidRPr="00C47393">
        <w:rPr>
          <w:i/>
          <w:sz w:val="28"/>
          <w:szCs w:val="28"/>
        </w:rPr>
        <w:t>ИК-спектр</w:t>
      </w:r>
      <w:r>
        <w:rPr>
          <w:i/>
          <w:sz w:val="28"/>
          <w:szCs w:val="28"/>
        </w:rPr>
        <w:t>ометрия</w:t>
      </w:r>
      <w:r w:rsidR="00A34E27">
        <w:rPr>
          <w:i/>
          <w:sz w:val="28"/>
          <w:szCs w:val="28"/>
        </w:rPr>
        <w:t xml:space="preserve"> </w:t>
      </w:r>
      <w:r w:rsidR="00A34E27" w:rsidRPr="00C26501">
        <w:rPr>
          <w:color w:val="000000"/>
          <w:sz w:val="28"/>
          <w:szCs w:val="28"/>
        </w:rPr>
        <w:t>(ОФС «</w:t>
      </w:r>
      <w:r w:rsidR="00A34E27" w:rsidRPr="00C26501">
        <w:rPr>
          <w:sz w:val="28"/>
          <w:szCs w:val="28"/>
        </w:rPr>
        <w:t xml:space="preserve">Спектрометрия </w:t>
      </w:r>
      <w:r w:rsidR="00A34E27" w:rsidRPr="00C26501">
        <w:rPr>
          <w:color w:val="000000"/>
          <w:sz w:val="28"/>
          <w:szCs w:val="28"/>
        </w:rPr>
        <w:t xml:space="preserve">в </w:t>
      </w:r>
      <w:r w:rsidR="008515C9">
        <w:rPr>
          <w:color w:val="000000"/>
          <w:sz w:val="28"/>
          <w:szCs w:val="28"/>
        </w:rPr>
        <w:t xml:space="preserve">средней </w:t>
      </w:r>
      <w:r w:rsidR="00A34E27" w:rsidRPr="00C26501">
        <w:rPr>
          <w:color w:val="000000"/>
          <w:sz w:val="28"/>
          <w:szCs w:val="28"/>
        </w:rPr>
        <w:t>инфракрасной области»)</w:t>
      </w:r>
      <w:r w:rsidRPr="00B148F9">
        <w:rPr>
          <w:sz w:val="28"/>
          <w:szCs w:val="28"/>
        </w:rPr>
        <w:t xml:space="preserve">. </w:t>
      </w:r>
      <w:r w:rsidR="00814F53" w:rsidRPr="007367FD">
        <w:rPr>
          <w:sz w:val="28"/>
          <w:szCs w:val="28"/>
        </w:rPr>
        <w:t xml:space="preserve">Инфракрасный спектр субстанции </w:t>
      </w:r>
      <w:r w:rsidR="00814F53" w:rsidRPr="003747F5">
        <w:rPr>
          <w:sz w:val="28"/>
          <w:szCs w:val="28"/>
        </w:rPr>
        <w:t>в области от 4000 до 400</w:t>
      </w:r>
      <w:r w:rsidR="00814F53">
        <w:rPr>
          <w:sz w:val="28"/>
          <w:szCs w:val="28"/>
        </w:rPr>
        <w:t> </w:t>
      </w:r>
      <w:r w:rsidR="00814F53" w:rsidRPr="003747F5">
        <w:rPr>
          <w:sz w:val="28"/>
          <w:szCs w:val="28"/>
        </w:rPr>
        <w:t>см</w:t>
      </w:r>
      <w:r w:rsidR="00814F53" w:rsidRPr="003747F5">
        <w:rPr>
          <w:sz w:val="28"/>
          <w:szCs w:val="28"/>
          <w:vertAlign w:val="superscript"/>
        </w:rPr>
        <w:t>-1</w:t>
      </w:r>
      <w:r w:rsidR="00814F53" w:rsidRPr="003747F5">
        <w:rPr>
          <w:sz w:val="28"/>
          <w:szCs w:val="28"/>
        </w:rPr>
        <w:t xml:space="preserve"> по </w:t>
      </w:r>
      <w:r w:rsidR="00814F53" w:rsidRPr="003747F5">
        <w:rPr>
          <w:sz w:val="28"/>
          <w:szCs w:val="28"/>
        </w:rPr>
        <w:lastRenderedPageBreak/>
        <w:t>положению</w:t>
      </w:r>
      <w:r w:rsidR="00814F53" w:rsidRPr="007367FD">
        <w:rPr>
          <w:sz w:val="28"/>
          <w:szCs w:val="28"/>
        </w:rPr>
        <w:t xml:space="preserve"> полос поглощения должен соответствовать спектру </w:t>
      </w:r>
      <w:r w:rsidR="00814F53">
        <w:rPr>
          <w:sz w:val="28"/>
          <w:szCs w:val="28"/>
        </w:rPr>
        <w:t xml:space="preserve">фармакопейного </w:t>
      </w:r>
      <w:r w:rsidR="00BF2D60">
        <w:rPr>
          <w:sz w:val="28"/>
          <w:szCs w:val="28"/>
        </w:rPr>
        <w:t>стандартного образца д</w:t>
      </w:r>
      <w:r w:rsidR="007B1A25">
        <w:rPr>
          <w:sz w:val="28"/>
          <w:szCs w:val="28"/>
        </w:rPr>
        <w:t>и</w:t>
      </w:r>
      <w:r w:rsidR="007B1A25" w:rsidRPr="007B1A25">
        <w:rPr>
          <w:sz w:val="28"/>
          <w:szCs w:val="28"/>
        </w:rPr>
        <w:t>данозина</w:t>
      </w:r>
      <w:r w:rsidR="00814F53" w:rsidRPr="007367FD">
        <w:rPr>
          <w:sz w:val="28"/>
          <w:szCs w:val="28"/>
        </w:rPr>
        <w:t>.</w:t>
      </w:r>
    </w:p>
    <w:p w:rsidR="007B1A25" w:rsidRDefault="007B1A25" w:rsidP="0045326D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486590">
        <w:rPr>
          <w:rFonts w:ascii="Times New Roman" w:hAnsi="Times New Roman"/>
          <w:b w:val="0"/>
          <w:i/>
          <w:color w:val="000000"/>
          <w:szCs w:val="28"/>
        </w:rPr>
        <w:t>2. ВЭЖХ</w:t>
      </w:r>
      <w:r w:rsidRPr="00486590">
        <w:rPr>
          <w:rFonts w:ascii="Times New Roman" w:hAnsi="Times New Roman"/>
          <w:b w:val="0"/>
          <w:color w:val="000000"/>
          <w:szCs w:val="28"/>
        </w:rPr>
        <w:t>.</w:t>
      </w:r>
      <w:r w:rsidRPr="00486590">
        <w:rPr>
          <w:rFonts w:ascii="Times New Roman" w:hAnsi="Times New Roman"/>
          <w:color w:val="000000"/>
          <w:szCs w:val="28"/>
        </w:rPr>
        <w:t xml:space="preserve"> </w:t>
      </w:r>
      <w:r w:rsidRPr="00486590">
        <w:rPr>
          <w:rFonts w:ascii="Times New Roman" w:hAnsi="Times New Roman"/>
          <w:b w:val="0"/>
          <w:color w:val="000000"/>
          <w:szCs w:val="28"/>
        </w:rPr>
        <w:t xml:space="preserve">Время удерживания </w:t>
      </w:r>
      <w:r w:rsidRPr="00486590">
        <w:rPr>
          <w:rFonts w:ascii="Times New Roman" w:hAnsi="Times New Roman"/>
          <w:b w:val="0"/>
          <w:color w:val="000000"/>
          <w:szCs w:val="28"/>
          <w:shd w:val="clear" w:color="auto" w:fill="FFFFFF" w:themeFill="background1"/>
        </w:rPr>
        <w:t xml:space="preserve">основного </w:t>
      </w:r>
      <w:r>
        <w:rPr>
          <w:rFonts w:ascii="Times New Roman" w:hAnsi="Times New Roman"/>
          <w:b w:val="0"/>
          <w:color w:val="000000"/>
          <w:szCs w:val="28"/>
        </w:rPr>
        <w:t xml:space="preserve">пика </w:t>
      </w:r>
      <w:r w:rsidRPr="00486590">
        <w:rPr>
          <w:rFonts w:ascii="Times New Roman" w:hAnsi="Times New Roman"/>
          <w:b w:val="0"/>
          <w:color w:val="000000"/>
          <w:szCs w:val="28"/>
          <w:shd w:val="clear" w:color="auto" w:fill="FFFFFF" w:themeFill="background1"/>
        </w:rPr>
        <w:t xml:space="preserve">на хроматограмме испытуемого раствора должно соответствовать времени удерживания </w:t>
      </w:r>
      <w:r>
        <w:rPr>
          <w:rFonts w:ascii="Times New Roman" w:hAnsi="Times New Roman"/>
          <w:b w:val="0"/>
          <w:color w:val="000000"/>
          <w:szCs w:val="28"/>
        </w:rPr>
        <w:t xml:space="preserve">пика </w:t>
      </w:r>
      <w:r w:rsidRPr="00E80327">
        <w:rPr>
          <w:rFonts w:ascii="Times New Roman" w:hAnsi="Times New Roman"/>
          <w:b w:val="0"/>
          <w:color w:val="000000"/>
          <w:szCs w:val="28"/>
          <w:shd w:val="clear" w:color="auto" w:fill="FFFFFF" w:themeFill="background1"/>
        </w:rPr>
        <w:t>диданозина</w:t>
      </w:r>
      <w:r w:rsidRPr="00E80327">
        <w:rPr>
          <w:rFonts w:ascii="Times New Roman" w:hAnsi="Times New Roman"/>
          <w:color w:val="000000"/>
          <w:szCs w:val="28"/>
          <w:shd w:val="clear" w:color="auto" w:fill="FFFFFF" w:themeFill="background1"/>
        </w:rPr>
        <w:t xml:space="preserve"> </w:t>
      </w:r>
      <w:r w:rsidRPr="00486590">
        <w:rPr>
          <w:rFonts w:ascii="Times New Roman" w:hAnsi="Times New Roman"/>
          <w:b w:val="0"/>
          <w:color w:val="000000"/>
          <w:szCs w:val="28"/>
        </w:rPr>
        <w:t xml:space="preserve">на хроматограмме </w:t>
      </w:r>
      <w:r w:rsidRPr="00E6620E">
        <w:rPr>
          <w:rFonts w:ascii="Times New Roman" w:hAnsi="Times New Roman"/>
          <w:b w:val="0"/>
          <w:color w:val="000000"/>
          <w:szCs w:val="28"/>
        </w:rPr>
        <w:t xml:space="preserve">раствора </w:t>
      </w:r>
      <w:r>
        <w:rPr>
          <w:rFonts w:ascii="Times New Roman" w:hAnsi="Times New Roman"/>
          <w:b w:val="0"/>
          <w:color w:val="000000"/>
          <w:szCs w:val="28"/>
        </w:rPr>
        <w:t>для проверки разделительной способности хроматографической системы</w:t>
      </w:r>
      <w:r w:rsidRPr="00486590">
        <w:rPr>
          <w:rFonts w:ascii="Times New Roman" w:hAnsi="Times New Roman"/>
          <w:b w:val="0"/>
          <w:color w:val="000000"/>
          <w:szCs w:val="28"/>
        </w:rPr>
        <w:t xml:space="preserve"> (</w:t>
      </w:r>
      <w:r>
        <w:rPr>
          <w:rFonts w:ascii="Times New Roman" w:hAnsi="Times New Roman"/>
          <w:b w:val="0"/>
          <w:color w:val="000000"/>
          <w:szCs w:val="28"/>
        </w:rPr>
        <w:t xml:space="preserve">раздел </w:t>
      </w:r>
      <w:r w:rsidRPr="00486590">
        <w:rPr>
          <w:rFonts w:ascii="Times New Roman" w:hAnsi="Times New Roman"/>
          <w:b w:val="0"/>
          <w:color w:val="000000"/>
          <w:szCs w:val="28"/>
        </w:rPr>
        <w:t>«</w:t>
      </w:r>
      <w:r>
        <w:rPr>
          <w:rFonts w:ascii="Times New Roman" w:hAnsi="Times New Roman"/>
          <w:b w:val="0"/>
          <w:color w:val="000000"/>
          <w:szCs w:val="28"/>
        </w:rPr>
        <w:t>Родственные примеси</w:t>
      </w:r>
      <w:r w:rsidRPr="00486590">
        <w:rPr>
          <w:rFonts w:ascii="Times New Roman" w:hAnsi="Times New Roman"/>
          <w:b w:val="0"/>
          <w:color w:val="000000"/>
          <w:szCs w:val="28"/>
        </w:rPr>
        <w:t>»)</w:t>
      </w:r>
      <w:r>
        <w:rPr>
          <w:rFonts w:ascii="Times New Roman" w:hAnsi="Times New Roman"/>
          <w:b w:val="0"/>
          <w:color w:val="000000"/>
          <w:szCs w:val="28"/>
        </w:rPr>
        <w:t>.</w:t>
      </w:r>
    </w:p>
    <w:p w:rsidR="0045326D" w:rsidRDefault="0045326D" w:rsidP="0045326D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>ИСПЫТАНИЯ</w:t>
      </w:r>
    </w:p>
    <w:p w:rsidR="007B1A25" w:rsidRDefault="007B1A25" w:rsidP="0045326D">
      <w:pPr>
        <w:pStyle w:val="ab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62CA">
        <w:rPr>
          <w:rFonts w:ascii="Times New Roman" w:hAnsi="Times New Roman"/>
          <w:b/>
          <w:sz w:val="28"/>
          <w:szCs w:val="28"/>
        </w:rPr>
        <w:t xml:space="preserve">Удельное вращение. </w:t>
      </w:r>
      <w:r>
        <w:rPr>
          <w:rFonts w:ascii="Times New Roman" w:hAnsi="Times New Roman"/>
          <w:color w:val="000000"/>
          <w:sz w:val="28"/>
          <w:szCs w:val="28"/>
        </w:rPr>
        <w:t>От –2</w:t>
      </w:r>
      <w:r w:rsidR="00EB6EEF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,2 до –2</w:t>
      </w:r>
      <w:r w:rsidR="00EB6EEF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,2 </w:t>
      </w:r>
      <w:r w:rsidRPr="008962CA">
        <w:rPr>
          <w:rFonts w:ascii="Times New Roman" w:hAnsi="Times New Roman"/>
          <w:color w:val="000000"/>
          <w:sz w:val="28"/>
          <w:szCs w:val="28"/>
        </w:rPr>
        <w:t>в пересч</w:t>
      </w:r>
      <w:r w:rsidR="00197424">
        <w:rPr>
          <w:rFonts w:ascii="Times New Roman" w:hAnsi="Times New Roman"/>
          <w:color w:val="000000"/>
          <w:sz w:val="28"/>
          <w:szCs w:val="28"/>
        </w:rPr>
        <w:t>ё</w:t>
      </w:r>
      <w:r w:rsidRPr="008962CA">
        <w:rPr>
          <w:rFonts w:ascii="Times New Roman" w:hAnsi="Times New Roman"/>
          <w:color w:val="000000"/>
          <w:sz w:val="28"/>
          <w:szCs w:val="28"/>
        </w:rPr>
        <w:t xml:space="preserve">те на безводное вещество </w:t>
      </w:r>
      <w:r>
        <w:rPr>
          <w:rFonts w:ascii="Times New Roman" w:hAnsi="Times New Roman"/>
          <w:color w:val="000000"/>
          <w:sz w:val="28"/>
          <w:szCs w:val="28"/>
        </w:rPr>
        <w:t>(1,0</w:t>
      </w:r>
      <w:r w:rsidR="00BF4A04">
        <w:rPr>
          <w:rFonts w:ascii="Times New Roman" w:hAnsi="Times New Roman"/>
          <w:color w:val="000000"/>
          <w:sz w:val="28"/>
          <w:szCs w:val="28"/>
        </w:rPr>
        <w:t> </w:t>
      </w:r>
      <w:r w:rsidRPr="008962CA">
        <w:rPr>
          <w:rFonts w:ascii="Times New Roman" w:hAnsi="Times New Roman"/>
          <w:color w:val="000000"/>
          <w:sz w:val="28"/>
          <w:szCs w:val="28"/>
        </w:rPr>
        <w:t xml:space="preserve">% раствор субстанции в </w:t>
      </w:r>
      <w:r>
        <w:rPr>
          <w:rFonts w:ascii="Times New Roman" w:hAnsi="Times New Roman"/>
          <w:color w:val="000000"/>
          <w:sz w:val="28"/>
          <w:szCs w:val="28"/>
        </w:rPr>
        <w:t>воде</w:t>
      </w:r>
      <w:r w:rsidRPr="008962CA">
        <w:rPr>
          <w:rFonts w:ascii="Times New Roman" w:hAnsi="Times New Roman"/>
          <w:color w:val="000000"/>
          <w:sz w:val="28"/>
          <w:szCs w:val="28"/>
        </w:rPr>
        <w:t>, ОФС «</w:t>
      </w:r>
      <w:r>
        <w:rPr>
          <w:rFonts w:ascii="Times New Roman" w:hAnsi="Times New Roman"/>
          <w:color w:val="000000"/>
          <w:sz w:val="28"/>
          <w:szCs w:val="28"/>
        </w:rPr>
        <w:t>Оптическое вращение</w:t>
      </w:r>
      <w:r w:rsidRPr="008962CA">
        <w:rPr>
          <w:rFonts w:ascii="Times New Roman" w:hAnsi="Times New Roman"/>
          <w:color w:val="000000"/>
          <w:sz w:val="28"/>
          <w:szCs w:val="28"/>
        </w:rPr>
        <w:t>»).</w:t>
      </w:r>
    </w:p>
    <w:p w:rsidR="00524573" w:rsidRDefault="007B1A25" w:rsidP="0045326D">
      <w:pPr>
        <w:pStyle w:val="ab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97162">
        <w:rPr>
          <w:rFonts w:ascii="Times New Roman" w:hAnsi="Times New Roman"/>
          <w:b/>
          <w:color w:val="000000"/>
          <w:sz w:val="28"/>
          <w:szCs w:val="28"/>
        </w:rPr>
        <w:t>Прозрачность раствора</w:t>
      </w:r>
      <w:r w:rsidRPr="00C97162">
        <w:rPr>
          <w:rFonts w:ascii="Times New Roman" w:hAnsi="Times New Roman"/>
          <w:color w:val="000000"/>
          <w:sz w:val="28"/>
          <w:szCs w:val="28"/>
        </w:rPr>
        <w:t xml:space="preserve">. Раствор </w:t>
      </w:r>
      <w:r>
        <w:rPr>
          <w:rFonts w:ascii="Times New Roman" w:hAnsi="Times New Roman"/>
          <w:color w:val="000000"/>
          <w:sz w:val="28"/>
          <w:szCs w:val="28"/>
        </w:rPr>
        <w:t>1,0 </w:t>
      </w:r>
      <w:r w:rsidRPr="00C97162">
        <w:rPr>
          <w:rFonts w:ascii="Times New Roman" w:hAnsi="Times New Roman"/>
          <w:color w:val="000000"/>
          <w:sz w:val="28"/>
          <w:szCs w:val="28"/>
        </w:rPr>
        <w:t xml:space="preserve">г субстанции в </w:t>
      </w:r>
      <w:r>
        <w:rPr>
          <w:rFonts w:ascii="Times New Roman" w:hAnsi="Times New Roman"/>
          <w:color w:val="000000"/>
          <w:sz w:val="28"/>
          <w:szCs w:val="28"/>
        </w:rPr>
        <w:t>50 </w:t>
      </w:r>
      <w:r w:rsidRPr="00C97162">
        <w:rPr>
          <w:rFonts w:ascii="Times New Roman" w:hAnsi="Times New Roman"/>
          <w:color w:val="000000"/>
          <w:sz w:val="28"/>
          <w:szCs w:val="28"/>
        </w:rPr>
        <w:t xml:space="preserve">мл </w:t>
      </w:r>
      <w:r>
        <w:rPr>
          <w:rFonts w:ascii="Times New Roman" w:hAnsi="Times New Roman"/>
          <w:color w:val="000000"/>
          <w:sz w:val="28"/>
          <w:szCs w:val="28"/>
        </w:rPr>
        <w:t>воды</w:t>
      </w:r>
      <w:r w:rsidRPr="00C97162">
        <w:rPr>
          <w:rFonts w:ascii="Times New Roman" w:hAnsi="Times New Roman"/>
          <w:color w:val="000000"/>
          <w:sz w:val="28"/>
          <w:szCs w:val="28"/>
        </w:rPr>
        <w:t xml:space="preserve"> должен быть прозрачным (ОФС «Прозрачность и степень </w:t>
      </w:r>
      <w:r>
        <w:rPr>
          <w:rFonts w:ascii="Times New Roman" w:hAnsi="Times New Roman"/>
          <w:color w:val="000000"/>
          <w:sz w:val="28"/>
          <w:szCs w:val="28"/>
        </w:rPr>
        <w:t>опалесценции (</w:t>
      </w:r>
      <w:r w:rsidRPr="00C97162">
        <w:rPr>
          <w:rFonts w:ascii="Times New Roman" w:hAnsi="Times New Roman"/>
          <w:color w:val="000000"/>
          <w:sz w:val="28"/>
          <w:szCs w:val="28"/>
        </w:rPr>
        <w:t>мутности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C97162">
        <w:rPr>
          <w:rFonts w:ascii="Times New Roman" w:hAnsi="Times New Roman"/>
          <w:color w:val="000000"/>
          <w:sz w:val="28"/>
          <w:szCs w:val="28"/>
        </w:rPr>
        <w:t xml:space="preserve"> жидкостей»).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B1A25" w:rsidRPr="00C97162" w:rsidRDefault="007B1A25" w:rsidP="0045326D">
      <w:pPr>
        <w:pStyle w:val="ab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7162">
        <w:rPr>
          <w:rFonts w:ascii="Times New Roman" w:hAnsi="Times New Roman"/>
          <w:b/>
          <w:color w:val="000000"/>
          <w:sz w:val="28"/>
          <w:szCs w:val="28"/>
        </w:rPr>
        <w:t>Цветность раствора</w:t>
      </w:r>
      <w:r w:rsidRPr="00C97162">
        <w:rPr>
          <w:rFonts w:ascii="Times New Roman" w:hAnsi="Times New Roman"/>
          <w:color w:val="000000"/>
          <w:sz w:val="28"/>
          <w:szCs w:val="28"/>
        </w:rPr>
        <w:t xml:space="preserve">. Раствор, полученный в испытании «Прозрачность раствора», должен </w:t>
      </w:r>
      <w:r>
        <w:rPr>
          <w:rFonts w:ascii="Times New Roman" w:hAnsi="Times New Roman"/>
          <w:color w:val="000000"/>
          <w:sz w:val="28"/>
          <w:szCs w:val="28"/>
        </w:rPr>
        <w:t>быть прозрачным</w:t>
      </w:r>
      <w:r w:rsidRPr="00C9716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1B196F">
        <w:rPr>
          <w:rFonts w:ascii="Times New Roman" w:hAnsi="Times New Roman"/>
          <w:color w:val="000000"/>
          <w:sz w:val="28"/>
          <w:szCs w:val="28"/>
        </w:rPr>
        <w:t>ОФС «Степень окраски жидкостей»</w:t>
      </w:r>
      <w:r w:rsidR="005E7B8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97162">
        <w:rPr>
          <w:rFonts w:ascii="Times New Roman" w:hAnsi="Times New Roman"/>
          <w:color w:val="000000"/>
          <w:sz w:val="28"/>
          <w:szCs w:val="28"/>
        </w:rPr>
        <w:t>метод 2</w:t>
      </w:r>
      <w:r w:rsidR="001B196F">
        <w:rPr>
          <w:rFonts w:ascii="Times New Roman" w:hAnsi="Times New Roman"/>
          <w:color w:val="000000"/>
          <w:sz w:val="28"/>
          <w:szCs w:val="28"/>
        </w:rPr>
        <w:t>)</w:t>
      </w:r>
      <w:r w:rsidRPr="00C97162">
        <w:rPr>
          <w:rFonts w:ascii="Times New Roman" w:hAnsi="Times New Roman"/>
          <w:color w:val="000000"/>
          <w:sz w:val="28"/>
          <w:szCs w:val="28"/>
        </w:rPr>
        <w:t>.</w:t>
      </w:r>
    </w:p>
    <w:p w:rsidR="007B1A25" w:rsidRPr="009004AA" w:rsidRDefault="007B1A25" w:rsidP="0045326D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pH</w:t>
      </w:r>
      <w:r w:rsidR="002D5653">
        <w:rPr>
          <w:rFonts w:ascii="Times New Roman" w:hAnsi="Times New Roman"/>
          <w:b/>
          <w:color w:val="000000"/>
          <w:sz w:val="28"/>
          <w:szCs w:val="28"/>
        </w:rPr>
        <w:t xml:space="preserve"> раствора</w:t>
      </w:r>
      <w:r w:rsidRPr="009004A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004AA">
        <w:rPr>
          <w:rFonts w:ascii="Times New Roman" w:hAnsi="Times New Roman"/>
          <w:sz w:val="28"/>
          <w:szCs w:val="28"/>
        </w:rPr>
        <w:t>От 4</w:t>
      </w:r>
      <w:r>
        <w:rPr>
          <w:rFonts w:ascii="Times New Roman" w:hAnsi="Times New Roman"/>
          <w:sz w:val="28"/>
          <w:szCs w:val="28"/>
        </w:rPr>
        <w:t>,</w:t>
      </w:r>
      <w:r w:rsidRPr="009004AA">
        <w:rPr>
          <w:rFonts w:ascii="Times New Roman" w:hAnsi="Times New Roman"/>
          <w:sz w:val="28"/>
          <w:szCs w:val="28"/>
        </w:rPr>
        <w:t xml:space="preserve">0 до </w:t>
      </w:r>
      <w:r>
        <w:rPr>
          <w:rFonts w:ascii="Times New Roman" w:hAnsi="Times New Roman"/>
          <w:sz w:val="28"/>
          <w:szCs w:val="28"/>
        </w:rPr>
        <w:t>7,2</w:t>
      </w:r>
      <w:r w:rsidRPr="009004A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2 </w:t>
      </w:r>
      <w:r w:rsidR="001B196F">
        <w:rPr>
          <w:rFonts w:ascii="Times New Roman" w:hAnsi="Times New Roman"/>
          <w:sz w:val="28"/>
          <w:szCs w:val="28"/>
        </w:rPr>
        <w:t>% раствор, ОФС «Ионометрия»</w:t>
      </w:r>
      <w:r w:rsidR="005E7B8C">
        <w:rPr>
          <w:rFonts w:ascii="Times New Roman" w:hAnsi="Times New Roman"/>
          <w:sz w:val="28"/>
          <w:szCs w:val="28"/>
        </w:rPr>
        <w:t xml:space="preserve">, </w:t>
      </w:r>
      <w:r w:rsidRPr="009004AA">
        <w:rPr>
          <w:rFonts w:ascii="Times New Roman" w:hAnsi="Times New Roman"/>
          <w:sz w:val="28"/>
          <w:szCs w:val="28"/>
        </w:rPr>
        <w:t>метод 3).</w:t>
      </w:r>
    </w:p>
    <w:p w:rsidR="00CA4E14" w:rsidRDefault="00075188" w:rsidP="0045326D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D03F4">
        <w:t>Родственные примеси.</w:t>
      </w:r>
      <w:r w:rsidR="00CA4E14" w:rsidRPr="00AD03F4">
        <w:rPr>
          <w:i/>
          <w:szCs w:val="28"/>
        </w:rPr>
        <w:t xml:space="preserve"> </w:t>
      </w:r>
      <w:r w:rsidR="00CA4E14" w:rsidRPr="00AD03F4">
        <w:rPr>
          <w:rFonts w:ascii="Times New Roman" w:hAnsi="Times New Roman"/>
          <w:b w:val="0"/>
          <w:szCs w:val="28"/>
        </w:rPr>
        <w:t>Определение проводят методом ВЭЖХ (ОФС «Высокоэффективная жидкостная хроматография»).</w:t>
      </w:r>
    </w:p>
    <w:p w:rsidR="00524573" w:rsidRPr="00AD03F4" w:rsidRDefault="00524573" w:rsidP="0045326D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Все растворы готовят непосредственно перед использованием.</w:t>
      </w:r>
    </w:p>
    <w:p w:rsidR="00AD03F4" w:rsidRPr="00027588" w:rsidRDefault="00AD03F4" w:rsidP="0045326D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027588">
        <w:rPr>
          <w:i/>
          <w:iCs/>
          <w:color w:val="000000"/>
          <w:sz w:val="28"/>
          <w:lang w:bidi="ru-RU"/>
        </w:rPr>
        <w:t>Буферный раствор</w:t>
      </w:r>
      <w:r w:rsidRPr="00027588">
        <w:rPr>
          <w:iCs/>
          <w:color w:val="000000"/>
          <w:sz w:val="28"/>
          <w:lang w:bidi="ru-RU"/>
        </w:rPr>
        <w:t>.</w:t>
      </w:r>
      <w:r w:rsidRPr="00027588">
        <w:rPr>
          <w:color w:val="000000"/>
          <w:sz w:val="28"/>
          <w:szCs w:val="28"/>
          <w:lang w:bidi="ru-RU"/>
        </w:rPr>
        <w:t xml:space="preserve"> Растворяют 3,86 г аммония ацетата в 800 мл воды и доводят </w:t>
      </w:r>
      <w:r w:rsidRPr="00027588">
        <w:rPr>
          <w:color w:val="000000"/>
          <w:sz w:val="28"/>
          <w:szCs w:val="28"/>
          <w:lang w:val="en-US" w:bidi="ru-RU"/>
        </w:rPr>
        <w:t>pH</w:t>
      </w:r>
      <w:r w:rsidRPr="00027588">
        <w:rPr>
          <w:color w:val="000000"/>
          <w:sz w:val="28"/>
          <w:szCs w:val="28"/>
          <w:lang w:bidi="ru-RU"/>
        </w:rPr>
        <w:t xml:space="preserve"> раствора аммиака раствором 25 % до 8,0. </w:t>
      </w:r>
      <w:r w:rsidRPr="00027588">
        <w:rPr>
          <w:bCs/>
          <w:color w:val="000000"/>
          <w:sz w:val="28"/>
          <w:szCs w:val="28"/>
          <w:lang w:bidi="ru-RU"/>
        </w:rPr>
        <w:t>Переносят полученный раствор в мерную колбу вместимостью 1000 мл и доводят объём раствора водой до метки</w:t>
      </w:r>
      <w:r w:rsidRPr="00027588">
        <w:rPr>
          <w:color w:val="000000"/>
          <w:sz w:val="28"/>
          <w:szCs w:val="28"/>
          <w:lang w:bidi="ru-RU"/>
        </w:rPr>
        <w:t>.</w:t>
      </w:r>
    </w:p>
    <w:p w:rsidR="00AD03F4" w:rsidRPr="00027588" w:rsidRDefault="00AD03F4" w:rsidP="0045326D">
      <w:pPr>
        <w:tabs>
          <w:tab w:val="center" w:pos="7155"/>
          <w:tab w:val="center" w:pos="7584"/>
          <w:tab w:val="center" w:pos="8268"/>
          <w:tab w:val="right" w:pos="9346"/>
        </w:tabs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027588">
        <w:rPr>
          <w:i/>
          <w:iCs/>
          <w:color w:val="000000"/>
          <w:sz w:val="28"/>
          <w:lang w:bidi="ru-RU"/>
        </w:rPr>
        <w:t>Подвижная фаза А (ПФА)</w:t>
      </w:r>
      <w:r w:rsidRPr="00027588">
        <w:rPr>
          <w:iCs/>
          <w:color w:val="000000"/>
          <w:sz w:val="28"/>
          <w:lang w:bidi="ru-RU"/>
        </w:rPr>
        <w:t>.</w:t>
      </w:r>
      <w:r w:rsidRPr="00027588">
        <w:rPr>
          <w:color w:val="000000"/>
          <w:sz w:val="28"/>
          <w:szCs w:val="28"/>
          <w:lang w:bidi="ru-RU"/>
        </w:rPr>
        <w:t xml:space="preserve"> Метанол—буферный раствор 80:920.</w:t>
      </w:r>
    </w:p>
    <w:p w:rsidR="00AD03F4" w:rsidRPr="00027588" w:rsidRDefault="00AD03F4" w:rsidP="0045326D">
      <w:pPr>
        <w:tabs>
          <w:tab w:val="center" w:pos="7155"/>
          <w:tab w:val="center" w:pos="7584"/>
          <w:tab w:val="center" w:pos="8268"/>
          <w:tab w:val="right" w:pos="9346"/>
        </w:tabs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027588">
        <w:rPr>
          <w:i/>
          <w:iCs/>
          <w:color w:val="000000"/>
          <w:sz w:val="28"/>
          <w:lang w:bidi="ru-RU"/>
        </w:rPr>
        <w:t>Подвижная фаза Б (ПФБ)</w:t>
      </w:r>
      <w:r w:rsidRPr="00027588">
        <w:rPr>
          <w:iCs/>
          <w:color w:val="000000"/>
          <w:sz w:val="28"/>
          <w:lang w:bidi="ru-RU"/>
        </w:rPr>
        <w:t>.</w:t>
      </w:r>
      <w:r w:rsidRPr="00027588">
        <w:rPr>
          <w:color w:val="000000"/>
          <w:sz w:val="28"/>
          <w:szCs w:val="28"/>
          <w:lang w:bidi="ru-RU"/>
        </w:rPr>
        <w:t xml:space="preserve"> Метанол—буферный раствор 300:700.</w:t>
      </w:r>
    </w:p>
    <w:p w:rsidR="00AD03F4" w:rsidRPr="00027588" w:rsidRDefault="00AD03F4" w:rsidP="0045326D">
      <w:pPr>
        <w:tabs>
          <w:tab w:val="center" w:pos="7155"/>
          <w:tab w:val="center" w:pos="7584"/>
          <w:tab w:val="center" w:pos="8268"/>
          <w:tab w:val="right" w:pos="9346"/>
        </w:tabs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027588">
        <w:rPr>
          <w:i/>
          <w:color w:val="000000"/>
          <w:sz w:val="28"/>
          <w:szCs w:val="28"/>
          <w:lang w:bidi="ru-RU"/>
        </w:rPr>
        <w:t>Растворитель</w:t>
      </w:r>
      <w:r w:rsidRPr="00027588">
        <w:rPr>
          <w:color w:val="000000"/>
          <w:sz w:val="28"/>
          <w:szCs w:val="28"/>
          <w:lang w:bidi="ru-RU"/>
        </w:rPr>
        <w:t>. ПФБ—ПФА 80:920.</w:t>
      </w:r>
    </w:p>
    <w:p w:rsidR="00AD03F4" w:rsidRDefault="00AD03F4" w:rsidP="0045326D">
      <w:pPr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027588">
        <w:rPr>
          <w:i/>
          <w:iCs/>
          <w:color w:val="000000"/>
          <w:sz w:val="28"/>
          <w:lang w:bidi="ru-RU"/>
        </w:rPr>
        <w:t>Испытуемый раствор</w:t>
      </w:r>
      <w:r w:rsidRPr="00027588">
        <w:rPr>
          <w:iCs/>
          <w:color w:val="000000"/>
          <w:sz w:val="28"/>
          <w:lang w:bidi="ru-RU"/>
        </w:rPr>
        <w:t>.</w:t>
      </w:r>
      <w:r w:rsidRPr="00027588">
        <w:rPr>
          <w:color w:val="000000"/>
          <w:sz w:val="28"/>
          <w:szCs w:val="28"/>
          <w:lang w:bidi="ru-RU"/>
        </w:rPr>
        <w:t xml:space="preserve"> В мерную колбу вместимостью 50 мл помещают 25 мг</w:t>
      </w:r>
      <w:r w:rsidR="00524573">
        <w:rPr>
          <w:color w:val="000000"/>
          <w:sz w:val="28"/>
          <w:szCs w:val="28"/>
          <w:lang w:bidi="ru-RU"/>
        </w:rPr>
        <w:t xml:space="preserve"> (точная навеска)</w:t>
      </w:r>
      <w:r w:rsidRPr="00027588">
        <w:rPr>
          <w:color w:val="000000"/>
          <w:sz w:val="28"/>
          <w:szCs w:val="28"/>
          <w:lang w:bidi="ru-RU"/>
        </w:rPr>
        <w:t xml:space="preserve"> субстанции, растворяют в растворителе и доводят объём раствора растворителем до метки.</w:t>
      </w:r>
      <w:r>
        <w:rPr>
          <w:color w:val="000000"/>
          <w:sz w:val="28"/>
          <w:szCs w:val="28"/>
          <w:lang w:bidi="ru-RU"/>
        </w:rPr>
        <w:t xml:space="preserve"> </w:t>
      </w:r>
    </w:p>
    <w:p w:rsidR="00AD03F4" w:rsidRDefault="00AD03F4" w:rsidP="0045326D">
      <w:pPr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i/>
          <w:iCs/>
          <w:color w:val="000000"/>
          <w:sz w:val="28"/>
          <w:lang w:bidi="ru-RU"/>
        </w:rPr>
        <w:lastRenderedPageBreak/>
        <w:t>Раствор сравнения</w:t>
      </w:r>
      <w:r>
        <w:rPr>
          <w:iCs/>
          <w:color w:val="000000"/>
          <w:sz w:val="28"/>
          <w:lang w:bidi="ru-RU"/>
        </w:rPr>
        <w:t xml:space="preserve">. </w:t>
      </w:r>
      <w:r>
        <w:rPr>
          <w:color w:val="000000"/>
          <w:sz w:val="28"/>
          <w:szCs w:val="28"/>
          <w:lang w:bidi="ru-RU"/>
        </w:rPr>
        <w:t xml:space="preserve">В мерную колбу вместимостью </w:t>
      </w:r>
      <w:r w:rsidR="00D22759">
        <w:rPr>
          <w:color w:val="000000"/>
          <w:sz w:val="28"/>
          <w:szCs w:val="28"/>
          <w:lang w:bidi="ru-RU"/>
        </w:rPr>
        <w:t>10</w:t>
      </w:r>
      <w:r>
        <w:rPr>
          <w:color w:val="000000"/>
          <w:sz w:val="28"/>
          <w:szCs w:val="28"/>
          <w:lang w:bidi="ru-RU"/>
        </w:rPr>
        <w:t>0 мл</w:t>
      </w:r>
      <w:r w:rsidRPr="00580BFF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помещают </w:t>
      </w:r>
      <w:r>
        <w:rPr>
          <w:iCs/>
          <w:color w:val="000000"/>
          <w:sz w:val="28"/>
          <w:lang w:bidi="ru-RU"/>
        </w:rPr>
        <w:t xml:space="preserve">1,0 мл испытуемого раствора </w:t>
      </w:r>
      <w:r>
        <w:rPr>
          <w:color w:val="000000"/>
          <w:sz w:val="28"/>
          <w:szCs w:val="28"/>
          <w:lang w:bidi="ru-RU"/>
        </w:rPr>
        <w:t xml:space="preserve">и </w:t>
      </w:r>
      <w:r w:rsidRPr="00FF55AA">
        <w:rPr>
          <w:color w:val="000000"/>
          <w:sz w:val="28"/>
          <w:szCs w:val="28"/>
          <w:lang w:bidi="ru-RU"/>
        </w:rPr>
        <w:t>доводят объ</w:t>
      </w:r>
      <w:r>
        <w:rPr>
          <w:color w:val="000000"/>
          <w:sz w:val="28"/>
          <w:szCs w:val="28"/>
          <w:lang w:bidi="ru-RU"/>
        </w:rPr>
        <w:t>ё</w:t>
      </w:r>
      <w:r w:rsidRPr="00FF55AA">
        <w:rPr>
          <w:color w:val="000000"/>
          <w:sz w:val="28"/>
          <w:szCs w:val="28"/>
          <w:lang w:bidi="ru-RU"/>
        </w:rPr>
        <w:t>м раствора растворителем до метки.</w:t>
      </w:r>
      <w:r>
        <w:rPr>
          <w:color w:val="000000"/>
          <w:sz w:val="28"/>
          <w:szCs w:val="28"/>
          <w:lang w:bidi="ru-RU"/>
        </w:rPr>
        <w:t xml:space="preserve"> В мерную колбу вместимостью </w:t>
      </w:r>
      <w:r w:rsidR="00D22759">
        <w:rPr>
          <w:color w:val="000000"/>
          <w:sz w:val="28"/>
          <w:szCs w:val="28"/>
          <w:lang w:bidi="ru-RU"/>
        </w:rPr>
        <w:t>1</w:t>
      </w:r>
      <w:r>
        <w:rPr>
          <w:color w:val="000000"/>
          <w:sz w:val="28"/>
          <w:szCs w:val="28"/>
          <w:lang w:bidi="ru-RU"/>
        </w:rPr>
        <w:t xml:space="preserve">0 мл помещают </w:t>
      </w:r>
      <w:r>
        <w:rPr>
          <w:iCs/>
          <w:color w:val="000000"/>
          <w:sz w:val="28"/>
          <w:lang w:bidi="ru-RU"/>
        </w:rPr>
        <w:t xml:space="preserve">1,0 мл полученного раствора </w:t>
      </w:r>
      <w:r>
        <w:rPr>
          <w:color w:val="000000"/>
          <w:sz w:val="28"/>
          <w:szCs w:val="28"/>
          <w:lang w:bidi="ru-RU"/>
        </w:rPr>
        <w:t xml:space="preserve">и </w:t>
      </w:r>
      <w:r w:rsidRPr="00FF55AA">
        <w:rPr>
          <w:color w:val="000000"/>
          <w:sz w:val="28"/>
          <w:szCs w:val="28"/>
          <w:lang w:bidi="ru-RU"/>
        </w:rPr>
        <w:t>доводят объ</w:t>
      </w:r>
      <w:r>
        <w:rPr>
          <w:color w:val="000000"/>
          <w:sz w:val="28"/>
          <w:szCs w:val="28"/>
          <w:lang w:bidi="ru-RU"/>
        </w:rPr>
        <w:t>ё</w:t>
      </w:r>
      <w:r w:rsidRPr="00FF55AA">
        <w:rPr>
          <w:color w:val="000000"/>
          <w:sz w:val="28"/>
          <w:szCs w:val="28"/>
          <w:lang w:bidi="ru-RU"/>
        </w:rPr>
        <w:t>м раствора растворителем до метки.</w:t>
      </w:r>
      <w:r>
        <w:rPr>
          <w:color w:val="000000"/>
          <w:sz w:val="28"/>
          <w:szCs w:val="28"/>
          <w:lang w:bidi="ru-RU"/>
        </w:rPr>
        <w:t xml:space="preserve"> </w:t>
      </w:r>
    </w:p>
    <w:p w:rsidR="00D06212" w:rsidRDefault="00D06212" w:rsidP="0045326D">
      <w:pPr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i/>
          <w:iCs/>
          <w:color w:val="000000"/>
          <w:sz w:val="28"/>
          <w:szCs w:val="28"/>
          <w:lang w:bidi="ru-RU"/>
        </w:rPr>
        <w:t>Раствор стандартного образца примеси</w:t>
      </w:r>
      <w:r w:rsidRPr="00BC11ED">
        <w:rPr>
          <w:i/>
          <w:iCs/>
          <w:color w:val="000000"/>
          <w:sz w:val="28"/>
          <w:szCs w:val="28"/>
          <w:lang w:bidi="ru-RU"/>
        </w:rPr>
        <w:t xml:space="preserve"> </w:t>
      </w:r>
      <w:r>
        <w:rPr>
          <w:i/>
          <w:iCs/>
          <w:color w:val="000000"/>
          <w:sz w:val="28"/>
          <w:szCs w:val="28"/>
          <w:lang w:bidi="ru-RU"/>
        </w:rPr>
        <w:t xml:space="preserve">А. </w:t>
      </w:r>
      <w:r>
        <w:rPr>
          <w:color w:val="000000"/>
          <w:sz w:val="28"/>
          <w:szCs w:val="28"/>
          <w:lang w:bidi="ru-RU"/>
        </w:rPr>
        <w:t>В</w:t>
      </w:r>
      <w:r w:rsidRPr="00BC11ED">
        <w:rPr>
          <w:color w:val="000000"/>
          <w:sz w:val="28"/>
          <w:szCs w:val="28"/>
          <w:lang w:bidi="ru-RU"/>
        </w:rPr>
        <w:t xml:space="preserve"> мерную колбу вместимостью </w:t>
      </w:r>
      <w:r w:rsidRPr="00BC11ED">
        <w:rPr>
          <w:color w:val="000000"/>
          <w:sz w:val="28"/>
          <w:lang w:bidi="ru-RU"/>
        </w:rPr>
        <w:t>10</w:t>
      </w:r>
      <w:r>
        <w:rPr>
          <w:color w:val="000000"/>
          <w:sz w:val="28"/>
          <w:lang w:bidi="ru-RU"/>
        </w:rPr>
        <w:t>0</w:t>
      </w:r>
      <w:r>
        <w:rPr>
          <w:color w:val="000000"/>
          <w:sz w:val="28"/>
          <w:szCs w:val="28"/>
          <w:lang w:bidi="ru-RU"/>
        </w:rPr>
        <w:t> </w:t>
      </w:r>
      <w:r w:rsidRPr="00BC11ED">
        <w:rPr>
          <w:color w:val="000000"/>
          <w:sz w:val="28"/>
          <w:szCs w:val="28"/>
          <w:lang w:bidi="ru-RU"/>
        </w:rPr>
        <w:t>мл</w:t>
      </w:r>
      <w:r w:rsidRPr="00CE22B0">
        <w:rPr>
          <w:color w:val="000000"/>
          <w:sz w:val="28"/>
          <w:szCs w:val="28"/>
          <w:lang w:bidi="ru-RU"/>
        </w:rPr>
        <w:t xml:space="preserve"> </w:t>
      </w:r>
      <w:r w:rsidRPr="00BC11ED">
        <w:rPr>
          <w:color w:val="000000"/>
          <w:sz w:val="28"/>
          <w:szCs w:val="28"/>
          <w:lang w:bidi="ru-RU"/>
        </w:rPr>
        <w:t>помещают</w:t>
      </w:r>
      <w:r>
        <w:rPr>
          <w:color w:val="000000"/>
          <w:sz w:val="28"/>
          <w:szCs w:val="28"/>
          <w:lang w:bidi="ru-RU"/>
        </w:rPr>
        <w:t xml:space="preserve"> 5</w:t>
      </w:r>
      <w:r w:rsidRPr="00BC11ED">
        <w:rPr>
          <w:color w:val="000000"/>
          <w:sz w:val="28"/>
          <w:szCs w:val="28"/>
          <w:lang w:bidi="ru-RU"/>
        </w:rPr>
        <w:t> мг</w:t>
      </w:r>
      <w:r>
        <w:rPr>
          <w:color w:val="000000"/>
          <w:sz w:val="28"/>
          <w:szCs w:val="28"/>
          <w:lang w:bidi="ru-RU"/>
        </w:rPr>
        <w:t xml:space="preserve"> (точная навеска)</w:t>
      </w:r>
      <w:r w:rsidRPr="00BC11ED">
        <w:rPr>
          <w:color w:val="000000"/>
          <w:sz w:val="28"/>
          <w:szCs w:val="28"/>
          <w:lang w:bidi="ru-RU"/>
        </w:rPr>
        <w:t xml:space="preserve"> </w:t>
      </w:r>
      <w:r w:rsidR="008E25C7">
        <w:rPr>
          <w:color w:val="000000"/>
          <w:sz w:val="28"/>
          <w:szCs w:val="28"/>
          <w:lang w:bidi="ru-RU"/>
        </w:rPr>
        <w:t xml:space="preserve">фармакопейного </w:t>
      </w:r>
      <w:r>
        <w:rPr>
          <w:color w:val="000000"/>
          <w:sz w:val="28"/>
          <w:szCs w:val="28"/>
          <w:lang w:bidi="ru-RU"/>
        </w:rPr>
        <w:t>стандартного образца примеси А</w:t>
      </w:r>
      <w:r w:rsidRPr="00BC11ED">
        <w:rPr>
          <w:color w:val="000000"/>
          <w:sz w:val="28"/>
          <w:szCs w:val="28"/>
          <w:lang w:bidi="ru-RU"/>
        </w:rPr>
        <w:t xml:space="preserve">, растворяют в </w:t>
      </w:r>
      <w:r w:rsidRPr="00BC11ED">
        <w:rPr>
          <w:color w:val="000000"/>
          <w:sz w:val="28"/>
          <w:lang w:bidi="ru-RU"/>
        </w:rPr>
        <w:t>растворителе</w:t>
      </w:r>
      <w:r w:rsidRPr="00BC11ED">
        <w:rPr>
          <w:color w:val="000000"/>
          <w:sz w:val="28"/>
          <w:szCs w:val="28"/>
          <w:lang w:bidi="ru-RU"/>
        </w:rPr>
        <w:t xml:space="preserve"> и доводят объ</w:t>
      </w:r>
      <w:r w:rsidR="00197424">
        <w:rPr>
          <w:color w:val="000000"/>
          <w:sz w:val="28"/>
          <w:szCs w:val="28"/>
          <w:lang w:bidi="ru-RU"/>
        </w:rPr>
        <w:t>ё</w:t>
      </w:r>
      <w:r w:rsidRPr="00BC11ED">
        <w:rPr>
          <w:color w:val="000000"/>
          <w:sz w:val="28"/>
          <w:szCs w:val="28"/>
          <w:lang w:bidi="ru-RU"/>
        </w:rPr>
        <w:t>м раствора растворителем до метки.</w:t>
      </w:r>
      <w:r>
        <w:rPr>
          <w:color w:val="000000"/>
          <w:sz w:val="28"/>
          <w:szCs w:val="28"/>
          <w:lang w:bidi="ru-RU"/>
        </w:rPr>
        <w:t xml:space="preserve"> В мерную колбу вместимостью 20 мл помещают </w:t>
      </w:r>
      <w:r>
        <w:rPr>
          <w:iCs/>
          <w:color w:val="000000"/>
          <w:sz w:val="28"/>
          <w:lang w:bidi="ru-RU"/>
        </w:rPr>
        <w:t xml:space="preserve">1,0 мл полученного раствора </w:t>
      </w:r>
      <w:r>
        <w:rPr>
          <w:color w:val="000000"/>
          <w:sz w:val="28"/>
          <w:szCs w:val="28"/>
          <w:lang w:bidi="ru-RU"/>
        </w:rPr>
        <w:t xml:space="preserve">и </w:t>
      </w:r>
      <w:r w:rsidRPr="00FF55AA">
        <w:rPr>
          <w:color w:val="000000"/>
          <w:sz w:val="28"/>
          <w:szCs w:val="28"/>
          <w:lang w:bidi="ru-RU"/>
        </w:rPr>
        <w:t>доводят объ</w:t>
      </w:r>
      <w:r>
        <w:rPr>
          <w:color w:val="000000"/>
          <w:sz w:val="28"/>
          <w:szCs w:val="28"/>
          <w:lang w:bidi="ru-RU"/>
        </w:rPr>
        <w:t>ё</w:t>
      </w:r>
      <w:r w:rsidRPr="00FF55AA">
        <w:rPr>
          <w:color w:val="000000"/>
          <w:sz w:val="28"/>
          <w:szCs w:val="28"/>
          <w:lang w:bidi="ru-RU"/>
        </w:rPr>
        <w:t>м раствора растворителем до метки.</w:t>
      </w:r>
      <w:r>
        <w:rPr>
          <w:color w:val="000000"/>
          <w:sz w:val="28"/>
          <w:szCs w:val="28"/>
          <w:lang w:bidi="ru-RU"/>
        </w:rPr>
        <w:t xml:space="preserve"> </w:t>
      </w:r>
    </w:p>
    <w:p w:rsidR="00AD03F4" w:rsidRDefault="00AD03F4" w:rsidP="0045326D">
      <w:pPr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i/>
          <w:iCs/>
          <w:color w:val="000000"/>
          <w:sz w:val="28"/>
          <w:szCs w:val="28"/>
          <w:lang w:bidi="ru-RU"/>
        </w:rPr>
        <w:t>Раствор стандартного образца примеси</w:t>
      </w:r>
      <w:r w:rsidRPr="00BC11ED">
        <w:rPr>
          <w:i/>
          <w:iCs/>
          <w:color w:val="000000"/>
          <w:sz w:val="28"/>
          <w:szCs w:val="28"/>
          <w:lang w:bidi="ru-RU"/>
        </w:rPr>
        <w:t xml:space="preserve"> </w:t>
      </w:r>
      <w:r>
        <w:rPr>
          <w:i/>
          <w:iCs/>
          <w:color w:val="000000"/>
          <w:sz w:val="28"/>
          <w:szCs w:val="28"/>
          <w:lang w:val="en-US" w:bidi="ru-RU"/>
        </w:rPr>
        <w:t>G</w:t>
      </w:r>
      <w:r>
        <w:rPr>
          <w:iCs/>
          <w:color w:val="000000"/>
          <w:sz w:val="28"/>
          <w:szCs w:val="28"/>
          <w:lang w:bidi="ru-RU"/>
        </w:rPr>
        <w:t xml:space="preserve">. </w:t>
      </w:r>
      <w:r>
        <w:rPr>
          <w:color w:val="000000"/>
          <w:sz w:val="28"/>
          <w:szCs w:val="28"/>
          <w:lang w:bidi="ru-RU"/>
        </w:rPr>
        <w:t>В</w:t>
      </w:r>
      <w:r w:rsidRPr="00BC11ED">
        <w:rPr>
          <w:color w:val="000000"/>
          <w:sz w:val="28"/>
          <w:szCs w:val="28"/>
          <w:lang w:bidi="ru-RU"/>
        </w:rPr>
        <w:t xml:space="preserve"> мерную колбу вместимостью </w:t>
      </w:r>
      <w:r w:rsidRPr="00BC11ED">
        <w:rPr>
          <w:color w:val="000000"/>
          <w:sz w:val="28"/>
          <w:lang w:bidi="ru-RU"/>
        </w:rPr>
        <w:t>10</w:t>
      </w:r>
      <w:r>
        <w:rPr>
          <w:color w:val="000000"/>
          <w:sz w:val="28"/>
          <w:lang w:bidi="ru-RU"/>
        </w:rPr>
        <w:t>0</w:t>
      </w:r>
      <w:r>
        <w:rPr>
          <w:color w:val="000000"/>
          <w:sz w:val="28"/>
          <w:szCs w:val="28"/>
          <w:lang w:bidi="ru-RU"/>
        </w:rPr>
        <w:t> </w:t>
      </w:r>
      <w:r w:rsidRPr="00BC11ED">
        <w:rPr>
          <w:color w:val="000000"/>
          <w:sz w:val="28"/>
          <w:szCs w:val="28"/>
          <w:lang w:bidi="ru-RU"/>
        </w:rPr>
        <w:t>мл</w:t>
      </w:r>
      <w:r w:rsidRPr="00CE22B0">
        <w:rPr>
          <w:color w:val="000000"/>
          <w:sz w:val="28"/>
          <w:szCs w:val="28"/>
          <w:lang w:bidi="ru-RU"/>
        </w:rPr>
        <w:t xml:space="preserve"> </w:t>
      </w:r>
      <w:r w:rsidRPr="00BC11ED">
        <w:rPr>
          <w:color w:val="000000"/>
          <w:sz w:val="28"/>
          <w:szCs w:val="28"/>
          <w:lang w:bidi="ru-RU"/>
        </w:rPr>
        <w:t>помещают</w:t>
      </w:r>
      <w:r w:rsidR="00FE1A91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5</w:t>
      </w:r>
      <w:r w:rsidRPr="00BC11ED">
        <w:rPr>
          <w:color w:val="000000"/>
          <w:sz w:val="28"/>
          <w:szCs w:val="28"/>
          <w:lang w:bidi="ru-RU"/>
        </w:rPr>
        <w:t> мг</w:t>
      </w:r>
      <w:r w:rsidR="00FE1A91">
        <w:rPr>
          <w:color w:val="000000"/>
          <w:sz w:val="28"/>
          <w:szCs w:val="28"/>
          <w:lang w:bidi="ru-RU"/>
        </w:rPr>
        <w:t xml:space="preserve"> (точная навеска)</w:t>
      </w:r>
      <w:r w:rsidRPr="00BC11ED">
        <w:rPr>
          <w:color w:val="000000"/>
          <w:sz w:val="28"/>
          <w:szCs w:val="28"/>
          <w:lang w:bidi="ru-RU"/>
        </w:rPr>
        <w:t xml:space="preserve"> </w:t>
      </w:r>
      <w:r w:rsidR="008E25C7">
        <w:rPr>
          <w:color w:val="000000"/>
          <w:sz w:val="28"/>
          <w:szCs w:val="28"/>
          <w:lang w:bidi="ru-RU"/>
        </w:rPr>
        <w:t xml:space="preserve">фармакопейного </w:t>
      </w:r>
      <w:r>
        <w:rPr>
          <w:color w:val="000000"/>
          <w:sz w:val="28"/>
          <w:szCs w:val="28"/>
          <w:lang w:bidi="ru-RU"/>
        </w:rPr>
        <w:t xml:space="preserve">стандартного образца примеси </w:t>
      </w:r>
      <w:r>
        <w:rPr>
          <w:color w:val="000000"/>
          <w:sz w:val="28"/>
          <w:szCs w:val="28"/>
          <w:lang w:val="en-US" w:bidi="ru-RU"/>
        </w:rPr>
        <w:t>G</w:t>
      </w:r>
      <w:r w:rsidRPr="00BC11ED">
        <w:rPr>
          <w:color w:val="000000"/>
          <w:sz w:val="28"/>
          <w:szCs w:val="28"/>
          <w:lang w:bidi="ru-RU"/>
        </w:rPr>
        <w:t xml:space="preserve">, растворяют в </w:t>
      </w:r>
      <w:r w:rsidRPr="00BC11ED">
        <w:rPr>
          <w:color w:val="000000"/>
          <w:sz w:val="28"/>
          <w:lang w:bidi="ru-RU"/>
        </w:rPr>
        <w:t>растворителе</w:t>
      </w:r>
      <w:r w:rsidRPr="00BC11ED">
        <w:rPr>
          <w:color w:val="000000"/>
          <w:sz w:val="28"/>
          <w:szCs w:val="28"/>
          <w:lang w:bidi="ru-RU"/>
        </w:rPr>
        <w:t xml:space="preserve"> и доводят объ</w:t>
      </w:r>
      <w:r w:rsidR="00197424">
        <w:rPr>
          <w:color w:val="000000"/>
          <w:sz w:val="28"/>
          <w:szCs w:val="28"/>
          <w:lang w:bidi="ru-RU"/>
        </w:rPr>
        <w:t>ё</w:t>
      </w:r>
      <w:r w:rsidRPr="00BC11ED">
        <w:rPr>
          <w:color w:val="000000"/>
          <w:sz w:val="28"/>
          <w:szCs w:val="28"/>
          <w:lang w:bidi="ru-RU"/>
        </w:rPr>
        <w:t>м раствора растворителем до метки.</w:t>
      </w:r>
      <w:r>
        <w:rPr>
          <w:color w:val="000000"/>
          <w:sz w:val="28"/>
          <w:szCs w:val="28"/>
          <w:lang w:bidi="ru-RU"/>
        </w:rPr>
        <w:t xml:space="preserve"> В мерную колбу вместимостью 20 мл помещают </w:t>
      </w:r>
      <w:r>
        <w:rPr>
          <w:iCs/>
          <w:color w:val="000000"/>
          <w:sz w:val="28"/>
          <w:lang w:bidi="ru-RU"/>
        </w:rPr>
        <w:t xml:space="preserve">1,0 мл полученного раствора </w:t>
      </w:r>
      <w:r>
        <w:rPr>
          <w:color w:val="000000"/>
          <w:sz w:val="28"/>
          <w:szCs w:val="28"/>
          <w:lang w:bidi="ru-RU"/>
        </w:rPr>
        <w:t xml:space="preserve">и </w:t>
      </w:r>
      <w:r w:rsidRPr="00FF55AA">
        <w:rPr>
          <w:color w:val="000000"/>
          <w:sz w:val="28"/>
          <w:szCs w:val="28"/>
          <w:lang w:bidi="ru-RU"/>
        </w:rPr>
        <w:t>доводят объ</w:t>
      </w:r>
      <w:r>
        <w:rPr>
          <w:color w:val="000000"/>
          <w:sz w:val="28"/>
          <w:szCs w:val="28"/>
          <w:lang w:bidi="ru-RU"/>
        </w:rPr>
        <w:t>ё</w:t>
      </w:r>
      <w:r w:rsidRPr="00FF55AA">
        <w:rPr>
          <w:color w:val="000000"/>
          <w:sz w:val="28"/>
          <w:szCs w:val="28"/>
          <w:lang w:bidi="ru-RU"/>
        </w:rPr>
        <w:t>м раствора растворителем до метки.</w:t>
      </w:r>
      <w:r>
        <w:rPr>
          <w:color w:val="000000"/>
          <w:sz w:val="28"/>
          <w:szCs w:val="28"/>
          <w:lang w:bidi="ru-RU"/>
        </w:rPr>
        <w:t xml:space="preserve"> </w:t>
      </w:r>
    </w:p>
    <w:p w:rsidR="00AD03F4" w:rsidRPr="00CE22B0" w:rsidRDefault="00AD03F4" w:rsidP="0045326D">
      <w:pPr>
        <w:spacing w:line="360" w:lineRule="auto"/>
        <w:ind w:firstLine="709"/>
        <w:jc w:val="both"/>
        <w:rPr>
          <w:iCs/>
          <w:color w:val="000000"/>
          <w:sz w:val="28"/>
          <w:szCs w:val="28"/>
          <w:lang w:bidi="ru-RU"/>
        </w:rPr>
      </w:pPr>
      <w:r w:rsidRPr="00BC11ED">
        <w:rPr>
          <w:i/>
          <w:iCs/>
          <w:color w:val="000000"/>
          <w:sz w:val="28"/>
          <w:szCs w:val="28"/>
          <w:lang w:bidi="ru-RU"/>
        </w:rPr>
        <w:t xml:space="preserve">Раствор для проверки </w:t>
      </w:r>
      <w:r>
        <w:rPr>
          <w:i/>
          <w:iCs/>
          <w:color w:val="000000"/>
          <w:sz w:val="28"/>
          <w:szCs w:val="28"/>
          <w:lang w:bidi="ru-RU"/>
        </w:rPr>
        <w:t>разделительной способности</w:t>
      </w:r>
      <w:r w:rsidRPr="00BC11ED">
        <w:rPr>
          <w:i/>
          <w:iCs/>
          <w:color w:val="000000"/>
          <w:sz w:val="28"/>
          <w:szCs w:val="28"/>
          <w:lang w:bidi="ru-RU"/>
        </w:rPr>
        <w:t xml:space="preserve"> </w:t>
      </w:r>
      <w:bookmarkStart w:id="1" w:name="_Hlk511728141"/>
      <w:r w:rsidRPr="00BC11ED">
        <w:rPr>
          <w:i/>
          <w:iCs/>
          <w:color w:val="000000"/>
          <w:sz w:val="28"/>
          <w:szCs w:val="28"/>
          <w:lang w:bidi="ru-RU"/>
        </w:rPr>
        <w:t>хроматографической системы</w:t>
      </w:r>
      <w:bookmarkEnd w:id="1"/>
      <w:r w:rsidRPr="00BC11ED">
        <w:rPr>
          <w:iCs/>
          <w:color w:val="000000"/>
          <w:sz w:val="28"/>
          <w:szCs w:val="28"/>
          <w:lang w:bidi="ru-RU"/>
        </w:rPr>
        <w:t xml:space="preserve">. </w:t>
      </w:r>
      <w:r>
        <w:rPr>
          <w:color w:val="000000"/>
          <w:sz w:val="28"/>
          <w:szCs w:val="28"/>
          <w:lang w:bidi="ru-RU"/>
        </w:rPr>
        <w:t>В</w:t>
      </w:r>
      <w:r w:rsidRPr="00BC11ED">
        <w:rPr>
          <w:color w:val="000000"/>
          <w:sz w:val="28"/>
          <w:szCs w:val="28"/>
          <w:lang w:bidi="ru-RU"/>
        </w:rPr>
        <w:t xml:space="preserve"> мерную колбу вместимостью </w:t>
      </w:r>
      <w:r w:rsidRPr="00BC11ED">
        <w:rPr>
          <w:color w:val="000000"/>
          <w:sz w:val="28"/>
          <w:lang w:bidi="ru-RU"/>
        </w:rPr>
        <w:t>10</w:t>
      </w:r>
      <w:r>
        <w:rPr>
          <w:color w:val="000000"/>
          <w:sz w:val="28"/>
          <w:szCs w:val="28"/>
          <w:lang w:bidi="ru-RU"/>
        </w:rPr>
        <w:t> </w:t>
      </w:r>
      <w:r w:rsidRPr="00BC11ED">
        <w:rPr>
          <w:color w:val="000000"/>
          <w:sz w:val="28"/>
          <w:szCs w:val="28"/>
          <w:lang w:bidi="ru-RU"/>
        </w:rPr>
        <w:t>мл</w:t>
      </w:r>
      <w:r w:rsidRPr="00CE22B0">
        <w:rPr>
          <w:color w:val="000000"/>
          <w:sz w:val="28"/>
          <w:szCs w:val="28"/>
          <w:lang w:bidi="ru-RU"/>
        </w:rPr>
        <w:t xml:space="preserve"> </w:t>
      </w:r>
      <w:r w:rsidRPr="00BC11ED">
        <w:rPr>
          <w:color w:val="000000"/>
          <w:sz w:val="28"/>
          <w:szCs w:val="28"/>
          <w:lang w:bidi="ru-RU"/>
        </w:rPr>
        <w:t>помещают</w:t>
      </w:r>
      <w:r>
        <w:rPr>
          <w:color w:val="000000"/>
          <w:sz w:val="28"/>
          <w:szCs w:val="28"/>
          <w:lang w:bidi="ru-RU"/>
        </w:rPr>
        <w:t xml:space="preserve"> 5 </w:t>
      </w:r>
      <w:r w:rsidRPr="00BC11ED">
        <w:rPr>
          <w:color w:val="000000"/>
          <w:sz w:val="28"/>
          <w:szCs w:val="28"/>
          <w:lang w:bidi="ru-RU"/>
        </w:rPr>
        <w:t xml:space="preserve">мг </w:t>
      </w:r>
      <w:r w:rsidR="00FE1A91">
        <w:rPr>
          <w:color w:val="000000"/>
          <w:sz w:val="28"/>
          <w:szCs w:val="28"/>
          <w:lang w:bidi="ru-RU"/>
        </w:rPr>
        <w:t xml:space="preserve">фармакопейного </w:t>
      </w:r>
      <w:r>
        <w:rPr>
          <w:color w:val="000000"/>
          <w:sz w:val="28"/>
          <w:szCs w:val="28"/>
          <w:lang w:bidi="ru-RU"/>
        </w:rPr>
        <w:t xml:space="preserve">стандартного образца диданозина для проверки пригодности </w:t>
      </w:r>
      <w:r w:rsidRPr="00BC11ED">
        <w:rPr>
          <w:color w:val="000000"/>
          <w:sz w:val="28"/>
          <w:szCs w:val="28"/>
          <w:lang w:bidi="ru-RU"/>
        </w:rPr>
        <w:t>хроматографической системы,</w:t>
      </w:r>
      <w:r w:rsidR="002D5653">
        <w:rPr>
          <w:color w:val="000000"/>
          <w:sz w:val="28"/>
          <w:szCs w:val="28"/>
          <w:lang w:bidi="ru-RU"/>
        </w:rPr>
        <w:t xml:space="preserve"> содержащего примеси от A до F</w:t>
      </w:r>
      <w:r w:rsidR="00E96B07">
        <w:rPr>
          <w:color w:val="000000"/>
          <w:sz w:val="28"/>
          <w:szCs w:val="28"/>
          <w:lang w:bidi="ru-RU"/>
        </w:rPr>
        <w:t>,</w:t>
      </w:r>
      <w:r w:rsidRPr="00BC11ED">
        <w:rPr>
          <w:color w:val="000000"/>
          <w:sz w:val="28"/>
          <w:szCs w:val="28"/>
          <w:lang w:bidi="ru-RU"/>
        </w:rPr>
        <w:t xml:space="preserve"> растворяют в </w:t>
      </w:r>
      <w:r w:rsidRPr="00BC11ED">
        <w:rPr>
          <w:color w:val="000000"/>
          <w:sz w:val="28"/>
          <w:lang w:bidi="ru-RU"/>
        </w:rPr>
        <w:t>растворителе</w:t>
      </w:r>
      <w:r w:rsidRPr="00BC11ED">
        <w:rPr>
          <w:color w:val="000000"/>
          <w:sz w:val="28"/>
          <w:szCs w:val="28"/>
          <w:lang w:bidi="ru-RU"/>
        </w:rPr>
        <w:t xml:space="preserve"> и доводят объ</w:t>
      </w:r>
      <w:r w:rsidR="00197424">
        <w:rPr>
          <w:color w:val="000000"/>
          <w:sz w:val="28"/>
          <w:szCs w:val="28"/>
          <w:lang w:bidi="ru-RU"/>
        </w:rPr>
        <w:t>ё</w:t>
      </w:r>
      <w:r w:rsidRPr="00BC11ED">
        <w:rPr>
          <w:color w:val="000000"/>
          <w:sz w:val="28"/>
          <w:szCs w:val="28"/>
          <w:lang w:bidi="ru-RU"/>
        </w:rPr>
        <w:t xml:space="preserve">м раствора растворителем до метки. </w:t>
      </w:r>
    </w:p>
    <w:p w:rsidR="00AD03F4" w:rsidRPr="009E4063" w:rsidRDefault="00AD03F4" w:rsidP="0045326D">
      <w:pPr>
        <w:spacing w:line="360" w:lineRule="auto"/>
        <w:ind w:firstLine="709"/>
        <w:jc w:val="both"/>
        <w:rPr>
          <w:iCs/>
          <w:color w:val="000000"/>
          <w:sz w:val="28"/>
          <w:szCs w:val="28"/>
          <w:lang w:bidi="ru-RU"/>
        </w:rPr>
      </w:pPr>
      <w:r w:rsidRPr="008E1221">
        <w:rPr>
          <w:i/>
          <w:iCs/>
          <w:color w:val="000000"/>
          <w:sz w:val="28"/>
          <w:szCs w:val="28"/>
          <w:lang w:bidi="ru-RU"/>
        </w:rPr>
        <w:t>Раствор для проверки чувствительности хроматографической системы</w:t>
      </w:r>
      <w:r w:rsidRPr="00BC11ED">
        <w:rPr>
          <w:iCs/>
          <w:color w:val="000000"/>
          <w:sz w:val="28"/>
          <w:szCs w:val="28"/>
          <w:lang w:bidi="ru-RU"/>
        </w:rPr>
        <w:t xml:space="preserve">. </w:t>
      </w:r>
      <w:r>
        <w:rPr>
          <w:color w:val="000000"/>
          <w:sz w:val="28"/>
          <w:szCs w:val="28"/>
          <w:lang w:bidi="ru-RU"/>
        </w:rPr>
        <w:t>В</w:t>
      </w:r>
      <w:r w:rsidRPr="008E1221">
        <w:rPr>
          <w:color w:val="000000"/>
          <w:sz w:val="28"/>
          <w:szCs w:val="28"/>
          <w:lang w:bidi="ru-RU"/>
        </w:rPr>
        <w:t xml:space="preserve"> мерную колбу вместимостью </w:t>
      </w:r>
      <w:r w:rsidRPr="008E1221">
        <w:rPr>
          <w:color w:val="000000"/>
          <w:sz w:val="28"/>
          <w:lang w:bidi="ru-RU"/>
        </w:rPr>
        <w:t>10</w:t>
      </w:r>
      <w:r w:rsidR="00FE1A91">
        <w:rPr>
          <w:color w:val="000000"/>
          <w:sz w:val="28"/>
          <w:szCs w:val="28"/>
          <w:lang w:bidi="ru-RU"/>
        </w:rPr>
        <w:t> </w:t>
      </w:r>
      <w:r w:rsidRPr="008E1221">
        <w:rPr>
          <w:color w:val="000000"/>
          <w:sz w:val="28"/>
          <w:szCs w:val="28"/>
          <w:lang w:bidi="ru-RU"/>
        </w:rPr>
        <w:t>мл</w:t>
      </w:r>
      <w:r>
        <w:rPr>
          <w:color w:val="000000"/>
          <w:sz w:val="28"/>
          <w:szCs w:val="28"/>
          <w:lang w:bidi="ru-RU"/>
        </w:rPr>
        <w:t xml:space="preserve"> помещают </w:t>
      </w:r>
      <w:r>
        <w:rPr>
          <w:iCs/>
          <w:color w:val="000000"/>
          <w:sz w:val="28"/>
          <w:szCs w:val="28"/>
          <w:lang w:bidi="ru-RU"/>
        </w:rPr>
        <w:t>5</w:t>
      </w:r>
      <w:r w:rsidRPr="008E1221">
        <w:rPr>
          <w:iCs/>
          <w:color w:val="000000"/>
          <w:sz w:val="28"/>
          <w:szCs w:val="28"/>
          <w:lang w:bidi="ru-RU"/>
        </w:rPr>
        <w:t>,0</w:t>
      </w:r>
      <w:r w:rsidR="00FE1A91">
        <w:rPr>
          <w:i/>
          <w:iCs/>
          <w:color w:val="000000"/>
          <w:sz w:val="28"/>
          <w:szCs w:val="28"/>
          <w:lang w:bidi="ru-RU"/>
        </w:rPr>
        <w:t> </w:t>
      </w:r>
      <w:r>
        <w:rPr>
          <w:color w:val="000000"/>
          <w:sz w:val="28"/>
          <w:szCs w:val="28"/>
          <w:lang w:bidi="ru-RU"/>
        </w:rPr>
        <w:t xml:space="preserve">мл испытуемого раствора </w:t>
      </w:r>
      <w:r w:rsidRPr="008E1221">
        <w:rPr>
          <w:color w:val="000000"/>
          <w:sz w:val="28"/>
          <w:szCs w:val="28"/>
          <w:lang w:bidi="ru-RU"/>
        </w:rPr>
        <w:t>и доводят объ</w:t>
      </w:r>
      <w:r>
        <w:rPr>
          <w:color w:val="000000"/>
          <w:sz w:val="28"/>
          <w:szCs w:val="28"/>
          <w:lang w:bidi="ru-RU"/>
        </w:rPr>
        <w:t>ё</w:t>
      </w:r>
      <w:r w:rsidRPr="008E1221">
        <w:rPr>
          <w:color w:val="000000"/>
          <w:sz w:val="28"/>
          <w:szCs w:val="28"/>
          <w:lang w:bidi="ru-RU"/>
        </w:rPr>
        <w:t xml:space="preserve">м раствора растворителем до метки. </w:t>
      </w:r>
    </w:p>
    <w:p w:rsidR="00AD03F4" w:rsidRPr="00EA4D58" w:rsidRDefault="00AD03F4" w:rsidP="0045326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Примечание</w:t>
      </w:r>
    </w:p>
    <w:p w:rsidR="00AD03F4" w:rsidRPr="00EA4D58" w:rsidRDefault="00AD03F4" w:rsidP="00AD03F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EA4D58">
        <w:rPr>
          <w:color w:val="000000"/>
          <w:sz w:val="28"/>
          <w:szCs w:val="28"/>
        </w:rPr>
        <w:t>римесь А:</w:t>
      </w:r>
      <w:r w:rsidRPr="00EA4D58">
        <w:rPr>
          <w:i/>
          <w:color w:val="000000"/>
          <w:sz w:val="28"/>
          <w:szCs w:val="28"/>
        </w:rPr>
        <w:t xml:space="preserve"> </w:t>
      </w:r>
      <w:r w:rsidRPr="00501B59">
        <w:rPr>
          <w:snapToGrid w:val="0"/>
          <w:color w:val="000000"/>
          <w:sz w:val="28"/>
          <w:szCs w:val="28"/>
        </w:rPr>
        <w:t>1,</w:t>
      </w:r>
      <w:r>
        <w:rPr>
          <w:snapToGrid w:val="0"/>
          <w:color w:val="000000"/>
          <w:sz w:val="28"/>
          <w:szCs w:val="28"/>
        </w:rPr>
        <w:t>7</w:t>
      </w:r>
      <w:r w:rsidRPr="00501B59">
        <w:rPr>
          <w:snapToGrid w:val="0"/>
          <w:color w:val="000000"/>
          <w:sz w:val="28"/>
          <w:szCs w:val="28"/>
        </w:rPr>
        <w:t>-</w:t>
      </w:r>
      <w:r>
        <w:rPr>
          <w:snapToGrid w:val="0"/>
          <w:color w:val="000000"/>
          <w:sz w:val="28"/>
          <w:szCs w:val="28"/>
        </w:rPr>
        <w:t>д</w:t>
      </w:r>
      <w:r w:rsidRPr="00501B59">
        <w:rPr>
          <w:snapToGrid w:val="0"/>
          <w:color w:val="000000"/>
          <w:sz w:val="28"/>
          <w:szCs w:val="28"/>
        </w:rPr>
        <w:t>игидро-6</w:t>
      </w:r>
      <w:r w:rsidRPr="00501B59">
        <w:rPr>
          <w:i/>
          <w:snapToGrid w:val="0"/>
          <w:color w:val="000000"/>
          <w:sz w:val="28"/>
          <w:szCs w:val="28"/>
          <w:lang w:val="en-US"/>
        </w:rPr>
        <w:t>H</w:t>
      </w:r>
      <w:r w:rsidRPr="00501B59">
        <w:rPr>
          <w:snapToGrid w:val="0"/>
          <w:color w:val="000000"/>
          <w:sz w:val="28"/>
          <w:szCs w:val="28"/>
        </w:rPr>
        <w:t>-пурин-6-он</w:t>
      </w:r>
      <w:r w:rsidRPr="00EA4D58">
        <w:rPr>
          <w:color w:val="000000"/>
          <w:sz w:val="28"/>
          <w:szCs w:val="28"/>
        </w:rPr>
        <w:t xml:space="preserve"> </w:t>
      </w:r>
      <w:r w:rsidR="001B196F" w:rsidRPr="001B196F">
        <w:rPr>
          <w:color w:val="000000"/>
          <w:sz w:val="28"/>
          <w:szCs w:val="28"/>
        </w:rPr>
        <w:t>[</w:t>
      </w:r>
      <w:r w:rsidRPr="0097001F">
        <w:rPr>
          <w:sz w:val="28"/>
          <w:szCs w:val="28"/>
        </w:rPr>
        <w:t>68-94-0</w:t>
      </w:r>
      <w:r w:rsidR="001B196F" w:rsidRPr="001B196F">
        <w:rPr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</w:p>
    <w:p w:rsidR="00AD03F4" w:rsidRPr="00EA4D58" w:rsidRDefault="00AD03F4" w:rsidP="00AD03F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EA4D58">
        <w:rPr>
          <w:color w:val="000000"/>
          <w:sz w:val="28"/>
          <w:szCs w:val="28"/>
        </w:rPr>
        <w:t xml:space="preserve">римесь В: </w:t>
      </w:r>
      <w:r w:rsidRPr="006E4B08">
        <w:rPr>
          <w:snapToGrid w:val="0"/>
          <w:color w:val="000000"/>
          <w:sz w:val="28"/>
          <w:szCs w:val="28"/>
        </w:rPr>
        <w:t>9-(β-</w:t>
      </w:r>
      <w:r w:rsidRPr="009A132F">
        <w:rPr>
          <w:snapToGrid w:val="0"/>
          <w:color w:val="000000"/>
        </w:rPr>
        <w:t>D</w:t>
      </w:r>
      <w:r w:rsidRPr="006E4B08">
        <w:rPr>
          <w:snapToGrid w:val="0"/>
          <w:color w:val="000000"/>
          <w:sz w:val="28"/>
          <w:szCs w:val="28"/>
        </w:rPr>
        <w:t>-</w:t>
      </w:r>
      <w:r>
        <w:rPr>
          <w:snapToGrid w:val="0"/>
          <w:color w:val="000000"/>
          <w:sz w:val="28"/>
          <w:szCs w:val="28"/>
        </w:rPr>
        <w:t>рибо</w:t>
      </w:r>
      <w:r w:rsidRPr="006E4B08">
        <w:rPr>
          <w:snapToGrid w:val="0"/>
          <w:color w:val="000000"/>
          <w:sz w:val="28"/>
          <w:szCs w:val="28"/>
        </w:rPr>
        <w:t>фуранозил)-1,9-дигидро-6</w:t>
      </w:r>
      <w:r w:rsidRPr="006E4B08">
        <w:rPr>
          <w:i/>
          <w:snapToGrid w:val="0"/>
          <w:color w:val="000000"/>
          <w:sz w:val="28"/>
          <w:szCs w:val="28"/>
          <w:lang w:val="en-US"/>
        </w:rPr>
        <w:t>H</w:t>
      </w:r>
      <w:r w:rsidRPr="006E4B08">
        <w:rPr>
          <w:snapToGrid w:val="0"/>
          <w:color w:val="000000"/>
          <w:sz w:val="28"/>
          <w:szCs w:val="28"/>
        </w:rPr>
        <w:t>-пурин-6-он</w:t>
      </w:r>
      <w:r w:rsidRPr="00EA4D58">
        <w:rPr>
          <w:color w:val="000000"/>
          <w:sz w:val="28"/>
          <w:szCs w:val="28"/>
        </w:rPr>
        <w:t xml:space="preserve"> </w:t>
      </w:r>
      <w:r w:rsidR="001B196F" w:rsidRPr="001B196F">
        <w:rPr>
          <w:color w:val="000000"/>
          <w:sz w:val="28"/>
          <w:szCs w:val="28"/>
        </w:rPr>
        <w:t>[</w:t>
      </w:r>
      <w:r w:rsidRPr="0097001F">
        <w:rPr>
          <w:sz w:val="28"/>
          <w:szCs w:val="28"/>
        </w:rPr>
        <w:t>58-63-9</w:t>
      </w:r>
      <w:r w:rsidR="001B196F" w:rsidRPr="001B196F">
        <w:rPr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</w:p>
    <w:p w:rsidR="00AD03F4" w:rsidRPr="00EA4D58" w:rsidRDefault="00AD03F4" w:rsidP="00AD03F4">
      <w:pPr>
        <w:ind w:firstLine="709"/>
        <w:rPr>
          <w:color w:val="000000"/>
          <w:spacing w:val="30"/>
          <w:sz w:val="28"/>
          <w:szCs w:val="28"/>
          <w:lang w:bidi="ru-RU"/>
        </w:rPr>
      </w:pPr>
      <w:r>
        <w:rPr>
          <w:color w:val="000000"/>
          <w:sz w:val="28"/>
          <w:szCs w:val="28"/>
        </w:rPr>
        <w:t>П</w:t>
      </w:r>
      <w:r w:rsidRPr="00EA4D58">
        <w:rPr>
          <w:color w:val="000000"/>
          <w:sz w:val="28"/>
          <w:szCs w:val="28"/>
        </w:rPr>
        <w:t xml:space="preserve">римесь С: </w:t>
      </w:r>
      <w:r>
        <w:rPr>
          <w:snapToGrid w:val="0"/>
          <w:color w:val="000000"/>
          <w:sz w:val="28"/>
          <w:szCs w:val="28"/>
        </w:rPr>
        <w:t>9-(2</w:t>
      </w:r>
      <w:r w:rsidRPr="006F6A55">
        <w:rPr>
          <w:snapToGrid w:val="0"/>
          <w:color w:val="000000"/>
          <w:sz w:val="28"/>
          <w:szCs w:val="28"/>
        </w:rPr>
        <w:t>-</w:t>
      </w:r>
      <w:r>
        <w:rPr>
          <w:snapToGrid w:val="0"/>
          <w:color w:val="000000"/>
          <w:sz w:val="28"/>
          <w:szCs w:val="28"/>
        </w:rPr>
        <w:t>д</w:t>
      </w:r>
      <w:r w:rsidRPr="006F6A55">
        <w:rPr>
          <w:snapToGrid w:val="0"/>
          <w:color w:val="000000"/>
          <w:sz w:val="28"/>
          <w:szCs w:val="28"/>
        </w:rPr>
        <w:t>езокси-β-</w:t>
      </w:r>
      <w:r w:rsidRPr="009A132F">
        <w:rPr>
          <w:snapToGrid w:val="0"/>
          <w:color w:val="000000"/>
        </w:rPr>
        <w:t>D</w:t>
      </w:r>
      <w:r w:rsidRPr="006F6A55">
        <w:rPr>
          <w:snapToGrid w:val="0"/>
          <w:color w:val="000000"/>
          <w:sz w:val="28"/>
          <w:szCs w:val="28"/>
        </w:rPr>
        <w:t>-</w:t>
      </w:r>
      <w:r>
        <w:rPr>
          <w:i/>
          <w:snapToGrid w:val="0"/>
          <w:color w:val="000000"/>
          <w:sz w:val="28"/>
          <w:szCs w:val="28"/>
        </w:rPr>
        <w:t>эритро</w:t>
      </w:r>
      <w:r w:rsidRPr="006F6A55">
        <w:rPr>
          <w:snapToGrid w:val="0"/>
          <w:color w:val="000000"/>
          <w:sz w:val="28"/>
          <w:szCs w:val="28"/>
        </w:rPr>
        <w:t>-пентофуранозил)-1,9-дигидро-6</w:t>
      </w:r>
      <w:r w:rsidRPr="006F6A55">
        <w:rPr>
          <w:i/>
          <w:snapToGrid w:val="0"/>
          <w:color w:val="000000"/>
          <w:sz w:val="28"/>
          <w:szCs w:val="28"/>
          <w:lang w:val="en-US"/>
        </w:rPr>
        <w:t>H</w:t>
      </w:r>
      <w:r w:rsidRPr="006F6A55">
        <w:rPr>
          <w:snapToGrid w:val="0"/>
          <w:color w:val="000000"/>
          <w:sz w:val="28"/>
          <w:szCs w:val="28"/>
        </w:rPr>
        <w:t>-пурин-6-он</w:t>
      </w:r>
      <w:r w:rsidRPr="00EA4D58">
        <w:rPr>
          <w:color w:val="000000"/>
          <w:sz w:val="28"/>
          <w:szCs w:val="28"/>
        </w:rPr>
        <w:t xml:space="preserve"> </w:t>
      </w:r>
      <w:r w:rsidR="001B196F" w:rsidRPr="001B196F">
        <w:rPr>
          <w:color w:val="000000"/>
          <w:sz w:val="28"/>
          <w:szCs w:val="28"/>
        </w:rPr>
        <w:t>[</w:t>
      </w:r>
      <w:r w:rsidRPr="0097001F">
        <w:rPr>
          <w:sz w:val="28"/>
          <w:szCs w:val="28"/>
        </w:rPr>
        <w:t>890-38-0</w:t>
      </w:r>
      <w:r w:rsidR="001B196F" w:rsidRPr="001B196F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AD03F4" w:rsidRPr="00EA4D58" w:rsidRDefault="00AD03F4" w:rsidP="00AD03F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EA4D58">
        <w:rPr>
          <w:color w:val="000000"/>
          <w:sz w:val="28"/>
          <w:szCs w:val="28"/>
        </w:rPr>
        <w:t xml:space="preserve">римесь </w:t>
      </w:r>
      <w:r>
        <w:rPr>
          <w:color w:val="000000"/>
          <w:sz w:val="28"/>
          <w:szCs w:val="28"/>
          <w:lang w:val="en-US"/>
        </w:rPr>
        <w:t>D</w:t>
      </w:r>
      <w:r w:rsidRPr="00EA4D58">
        <w:rPr>
          <w:color w:val="000000"/>
          <w:sz w:val="28"/>
          <w:szCs w:val="28"/>
        </w:rPr>
        <w:t>:</w:t>
      </w:r>
      <w:r w:rsidRPr="00EA4D58">
        <w:rPr>
          <w:i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9-(3</w:t>
      </w:r>
      <w:r w:rsidRPr="006F6A55">
        <w:rPr>
          <w:snapToGrid w:val="0"/>
          <w:color w:val="000000"/>
          <w:sz w:val="28"/>
          <w:szCs w:val="28"/>
        </w:rPr>
        <w:t>-</w:t>
      </w:r>
      <w:r>
        <w:rPr>
          <w:snapToGrid w:val="0"/>
          <w:color w:val="000000"/>
          <w:sz w:val="28"/>
          <w:szCs w:val="28"/>
        </w:rPr>
        <w:t>д</w:t>
      </w:r>
      <w:r w:rsidRPr="006F6A55">
        <w:rPr>
          <w:snapToGrid w:val="0"/>
          <w:color w:val="000000"/>
          <w:sz w:val="28"/>
          <w:szCs w:val="28"/>
        </w:rPr>
        <w:t>езокси-β-</w:t>
      </w:r>
      <w:r w:rsidRPr="009A132F">
        <w:rPr>
          <w:snapToGrid w:val="0"/>
          <w:color w:val="000000"/>
        </w:rPr>
        <w:t>D</w:t>
      </w:r>
      <w:r w:rsidRPr="006F6A55">
        <w:rPr>
          <w:snapToGrid w:val="0"/>
          <w:color w:val="000000"/>
          <w:sz w:val="28"/>
          <w:szCs w:val="28"/>
        </w:rPr>
        <w:t>-</w:t>
      </w:r>
      <w:r>
        <w:rPr>
          <w:i/>
          <w:snapToGrid w:val="0"/>
          <w:color w:val="000000"/>
          <w:sz w:val="28"/>
          <w:szCs w:val="28"/>
        </w:rPr>
        <w:t>эритро</w:t>
      </w:r>
      <w:r w:rsidRPr="006F6A55">
        <w:rPr>
          <w:snapToGrid w:val="0"/>
          <w:color w:val="000000"/>
          <w:sz w:val="28"/>
          <w:szCs w:val="28"/>
        </w:rPr>
        <w:t>-пентофуранозил)-1,9-дигидро-6</w:t>
      </w:r>
      <w:r w:rsidRPr="006F6A55">
        <w:rPr>
          <w:i/>
          <w:snapToGrid w:val="0"/>
          <w:color w:val="000000"/>
          <w:sz w:val="28"/>
          <w:szCs w:val="28"/>
          <w:lang w:val="en-US"/>
        </w:rPr>
        <w:t>H</w:t>
      </w:r>
      <w:r w:rsidRPr="006F6A55">
        <w:rPr>
          <w:snapToGrid w:val="0"/>
          <w:color w:val="000000"/>
          <w:sz w:val="28"/>
          <w:szCs w:val="28"/>
        </w:rPr>
        <w:t>-пурин-6-он</w:t>
      </w:r>
      <w:r w:rsidR="001B196F" w:rsidRPr="001B196F">
        <w:rPr>
          <w:color w:val="000000"/>
          <w:sz w:val="28"/>
          <w:szCs w:val="28"/>
        </w:rPr>
        <w:t xml:space="preserve"> [</w:t>
      </w:r>
      <w:r w:rsidRPr="0097001F">
        <w:rPr>
          <w:sz w:val="28"/>
          <w:szCs w:val="28"/>
        </w:rPr>
        <w:t>13146-72-0</w:t>
      </w:r>
      <w:r w:rsidR="001B196F" w:rsidRPr="001B196F">
        <w:rPr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</w:p>
    <w:p w:rsidR="00AD03F4" w:rsidRPr="00EA4D58" w:rsidRDefault="00AD03F4" w:rsidP="00AD03F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EA4D58">
        <w:rPr>
          <w:color w:val="000000"/>
          <w:sz w:val="28"/>
          <w:szCs w:val="28"/>
        </w:rPr>
        <w:t xml:space="preserve">римесь </w:t>
      </w:r>
      <w:r>
        <w:rPr>
          <w:color w:val="000000"/>
          <w:sz w:val="28"/>
          <w:szCs w:val="28"/>
          <w:lang w:val="en-US"/>
        </w:rPr>
        <w:t>E</w:t>
      </w:r>
      <w:r w:rsidRPr="00EA4D58">
        <w:rPr>
          <w:color w:val="000000"/>
          <w:sz w:val="28"/>
          <w:szCs w:val="28"/>
        </w:rPr>
        <w:t xml:space="preserve">: </w:t>
      </w:r>
      <w:r w:rsidRPr="006E4B08">
        <w:rPr>
          <w:snapToGrid w:val="0"/>
          <w:color w:val="000000"/>
          <w:sz w:val="28"/>
          <w:szCs w:val="28"/>
        </w:rPr>
        <w:t>9-(</w:t>
      </w:r>
      <w:r>
        <w:rPr>
          <w:snapToGrid w:val="0"/>
          <w:color w:val="000000"/>
          <w:sz w:val="28"/>
          <w:szCs w:val="28"/>
        </w:rPr>
        <w:t>2,3-ангидро-</w:t>
      </w:r>
      <w:r w:rsidRPr="006E4B08">
        <w:rPr>
          <w:snapToGrid w:val="0"/>
          <w:color w:val="000000"/>
          <w:sz w:val="28"/>
          <w:szCs w:val="28"/>
        </w:rPr>
        <w:t>β-</w:t>
      </w:r>
      <w:r w:rsidRPr="009A132F">
        <w:rPr>
          <w:snapToGrid w:val="0"/>
          <w:color w:val="000000"/>
        </w:rPr>
        <w:t>D</w:t>
      </w:r>
      <w:r w:rsidRPr="006E4B08">
        <w:rPr>
          <w:snapToGrid w:val="0"/>
          <w:color w:val="000000"/>
          <w:sz w:val="28"/>
          <w:szCs w:val="28"/>
        </w:rPr>
        <w:t>-</w:t>
      </w:r>
      <w:r>
        <w:rPr>
          <w:snapToGrid w:val="0"/>
          <w:color w:val="000000"/>
          <w:sz w:val="28"/>
          <w:szCs w:val="28"/>
        </w:rPr>
        <w:t>рибо</w:t>
      </w:r>
      <w:r w:rsidRPr="006E4B08">
        <w:rPr>
          <w:snapToGrid w:val="0"/>
          <w:color w:val="000000"/>
          <w:sz w:val="28"/>
          <w:szCs w:val="28"/>
        </w:rPr>
        <w:t>фуранозил)-1,9-дигидро-6</w:t>
      </w:r>
      <w:r w:rsidRPr="006E4B08">
        <w:rPr>
          <w:i/>
          <w:snapToGrid w:val="0"/>
          <w:color w:val="000000"/>
          <w:sz w:val="28"/>
          <w:szCs w:val="28"/>
          <w:lang w:val="en-US"/>
        </w:rPr>
        <w:t>H</w:t>
      </w:r>
      <w:r w:rsidRPr="006E4B08">
        <w:rPr>
          <w:snapToGrid w:val="0"/>
          <w:color w:val="000000"/>
          <w:sz w:val="28"/>
          <w:szCs w:val="28"/>
        </w:rPr>
        <w:t>-пурин-6-он</w:t>
      </w:r>
      <w:r w:rsidRPr="00EA4D58">
        <w:rPr>
          <w:color w:val="000000"/>
          <w:sz w:val="28"/>
          <w:szCs w:val="28"/>
        </w:rPr>
        <w:t xml:space="preserve"> </w:t>
      </w:r>
      <w:r w:rsidR="001B196F" w:rsidRPr="001B196F">
        <w:rPr>
          <w:color w:val="000000"/>
          <w:sz w:val="28"/>
          <w:szCs w:val="28"/>
        </w:rPr>
        <w:t>[</w:t>
      </w:r>
      <w:r w:rsidRPr="0097001F">
        <w:rPr>
          <w:sz w:val="28"/>
          <w:szCs w:val="28"/>
        </w:rPr>
        <w:t>31766-13-9</w:t>
      </w:r>
      <w:r w:rsidR="001B196F" w:rsidRPr="001B196F">
        <w:rPr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</w:p>
    <w:p w:rsidR="00AD03F4" w:rsidRPr="00EA4D58" w:rsidRDefault="00AD03F4" w:rsidP="00AD03F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EA4D58">
        <w:rPr>
          <w:color w:val="000000"/>
          <w:sz w:val="28"/>
          <w:szCs w:val="28"/>
        </w:rPr>
        <w:t xml:space="preserve">римесь </w:t>
      </w:r>
      <w:r>
        <w:rPr>
          <w:color w:val="000000"/>
          <w:sz w:val="28"/>
          <w:szCs w:val="28"/>
          <w:lang w:val="en-US"/>
        </w:rPr>
        <w:t>F</w:t>
      </w:r>
      <w:r w:rsidRPr="00EA4D58">
        <w:rPr>
          <w:color w:val="000000"/>
          <w:sz w:val="28"/>
          <w:szCs w:val="28"/>
        </w:rPr>
        <w:t>:</w:t>
      </w:r>
      <w:r w:rsidRPr="00EA4D58">
        <w:rPr>
          <w:i/>
          <w:color w:val="000000"/>
          <w:sz w:val="28"/>
          <w:szCs w:val="28"/>
        </w:rPr>
        <w:t xml:space="preserve"> </w:t>
      </w:r>
      <w:r w:rsidRPr="00A7355D">
        <w:rPr>
          <w:snapToGrid w:val="0"/>
          <w:color w:val="000000"/>
          <w:sz w:val="28"/>
          <w:szCs w:val="28"/>
        </w:rPr>
        <w:t>9-(2,3-</w:t>
      </w:r>
      <w:r>
        <w:rPr>
          <w:snapToGrid w:val="0"/>
          <w:color w:val="000000"/>
          <w:sz w:val="28"/>
          <w:szCs w:val="28"/>
        </w:rPr>
        <w:t>д</w:t>
      </w:r>
      <w:r w:rsidRPr="00A7355D">
        <w:rPr>
          <w:snapToGrid w:val="0"/>
          <w:color w:val="000000"/>
          <w:sz w:val="28"/>
          <w:szCs w:val="28"/>
        </w:rPr>
        <w:t>идезокси-β-</w:t>
      </w:r>
      <w:r w:rsidRPr="00A7355D">
        <w:rPr>
          <w:snapToGrid w:val="0"/>
          <w:color w:val="000000"/>
        </w:rPr>
        <w:t>D</w:t>
      </w:r>
      <w:r w:rsidRPr="00A7355D">
        <w:rPr>
          <w:snapToGrid w:val="0"/>
          <w:color w:val="000000"/>
          <w:sz w:val="28"/>
          <w:szCs w:val="28"/>
        </w:rPr>
        <w:t>-</w:t>
      </w:r>
      <w:r w:rsidRPr="00A7355D">
        <w:rPr>
          <w:i/>
          <w:snapToGrid w:val="0"/>
          <w:color w:val="000000"/>
          <w:sz w:val="28"/>
          <w:szCs w:val="28"/>
        </w:rPr>
        <w:t>глицеро</w:t>
      </w:r>
      <w:r w:rsidRPr="00A7355D">
        <w:rPr>
          <w:snapToGrid w:val="0"/>
          <w:color w:val="000000"/>
          <w:sz w:val="28"/>
          <w:szCs w:val="28"/>
        </w:rPr>
        <w:t>-пент</w:t>
      </w:r>
      <w:r>
        <w:rPr>
          <w:snapToGrid w:val="0"/>
          <w:color w:val="000000"/>
          <w:sz w:val="28"/>
          <w:szCs w:val="28"/>
        </w:rPr>
        <w:t>-2-ен-</w:t>
      </w:r>
      <w:r w:rsidRPr="00A7355D">
        <w:rPr>
          <w:snapToGrid w:val="0"/>
          <w:color w:val="000000"/>
          <w:sz w:val="28"/>
          <w:szCs w:val="28"/>
        </w:rPr>
        <w:t>фуранозил)-1,9-дигидро-6</w:t>
      </w:r>
      <w:r w:rsidRPr="00A7355D">
        <w:rPr>
          <w:i/>
          <w:snapToGrid w:val="0"/>
          <w:color w:val="000000"/>
          <w:sz w:val="28"/>
          <w:szCs w:val="28"/>
          <w:lang w:val="en-US"/>
        </w:rPr>
        <w:t>H</w:t>
      </w:r>
      <w:r w:rsidRPr="00A7355D">
        <w:rPr>
          <w:snapToGrid w:val="0"/>
          <w:color w:val="000000"/>
          <w:sz w:val="28"/>
          <w:szCs w:val="28"/>
        </w:rPr>
        <w:t>-пурин-6-он</w:t>
      </w:r>
      <w:r w:rsidRPr="00EA4D58">
        <w:rPr>
          <w:color w:val="000000"/>
          <w:sz w:val="28"/>
          <w:szCs w:val="28"/>
        </w:rPr>
        <w:t xml:space="preserve"> </w:t>
      </w:r>
      <w:r w:rsidR="001B196F" w:rsidRPr="001B196F">
        <w:rPr>
          <w:color w:val="000000"/>
          <w:sz w:val="28"/>
          <w:szCs w:val="28"/>
        </w:rPr>
        <w:t>[</w:t>
      </w:r>
      <w:r w:rsidRPr="0097001F">
        <w:rPr>
          <w:sz w:val="28"/>
          <w:szCs w:val="28"/>
        </w:rPr>
        <w:t>42867-68-5</w:t>
      </w:r>
      <w:r w:rsidR="001B196F" w:rsidRPr="001B196F">
        <w:rPr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</w:p>
    <w:p w:rsidR="00AD03F4" w:rsidRPr="00EA4D58" w:rsidRDefault="00AD03F4" w:rsidP="00AD03F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EA4D58">
        <w:rPr>
          <w:color w:val="000000"/>
          <w:sz w:val="28"/>
          <w:szCs w:val="28"/>
        </w:rPr>
        <w:t xml:space="preserve">римесь </w:t>
      </w:r>
      <w:r>
        <w:rPr>
          <w:color w:val="000000"/>
          <w:sz w:val="28"/>
          <w:szCs w:val="28"/>
          <w:lang w:val="en-US"/>
        </w:rPr>
        <w:t>G</w:t>
      </w:r>
      <w:r w:rsidRPr="00EA4D58">
        <w:rPr>
          <w:color w:val="000000"/>
          <w:sz w:val="28"/>
          <w:szCs w:val="28"/>
        </w:rPr>
        <w:t xml:space="preserve">: </w:t>
      </w:r>
      <w:r w:rsidRPr="008D58B8">
        <w:rPr>
          <w:snapToGrid w:val="0"/>
          <w:color w:val="000000"/>
          <w:sz w:val="28"/>
          <w:szCs w:val="28"/>
        </w:rPr>
        <w:t>9-(2,3-</w:t>
      </w:r>
      <w:r>
        <w:rPr>
          <w:snapToGrid w:val="0"/>
          <w:color w:val="000000"/>
          <w:sz w:val="28"/>
          <w:szCs w:val="28"/>
        </w:rPr>
        <w:t>д</w:t>
      </w:r>
      <w:r w:rsidRPr="008D58B8">
        <w:rPr>
          <w:snapToGrid w:val="0"/>
          <w:color w:val="000000"/>
          <w:sz w:val="28"/>
          <w:szCs w:val="28"/>
        </w:rPr>
        <w:t>идезокси-β-</w:t>
      </w:r>
      <w:r w:rsidRPr="008D58B8">
        <w:rPr>
          <w:snapToGrid w:val="0"/>
          <w:color w:val="000000"/>
        </w:rPr>
        <w:t>D</w:t>
      </w:r>
      <w:r w:rsidRPr="008D58B8">
        <w:rPr>
          <w:snapToGrid w:val="0"/>
          <w:color w:val="000000"/>
          <w:sz w:val="28"/>
          <w:szCs w:val="28"/>
        </w:rPr>
        <w:t>-</w:t>
      </w:r>
      <w:r w:rsidRPr="008D58B8">
        <w:rPr>
          <w:i/>
          <w:snapToGrid w:val="0"/>
          <w:color w:val="000000"/>
          <w:sz w:val="28"/>
          <w:szCs w:val="28"/>
        </w:rPr>
        <w:t>глицеро</w:t>
      </w:r>
      <w:r w:rsidRPr="008D58B8">
        <w:rPr>
          <w:snapToGrid w:val="0"/>
          <w:color w:val="000000"/>
          <w:sz w:val="28"/>
          <w:szCs w:val="28"/>
        </w:rPr>
        <w:t>-пентофуранозил)-</w:t>
      </w:r>
      <w:r>
        <w:rPr>
          <w:snapToGrid w:val="0"/>
          <w:color w:val="000000"/>
          <w:sz w:val="28"/>
          <w:szCs w:val="28"/>
        </w:rPr>
        <w:t>9</w:t>
      </w:r>
      <w:r w:rsidRPr="008D58B8">
        <w:rPr>
          <w:i/>
          <w:snapToGrid w:val="0"/>
          <w:color w:val="000000"/>
          <w:sz w:val="28"/>
          <w:szCs w:val="28"/>
          <w:lang w:val="en-US"/>
        </w:rPr>
        <w:t>H</w:t>
      </w:r>
      <w:r w:rsidRPr="008D58B8">
        <w:rPr>
          <w:snapToGrid w:val="0"/>
          <w:color w:val="000000"/>
          <w:sz w:val="28"/>
          <w:szCs w:val="28"/>
        </w:rPr>
        <w:t>-пурин-6-</w:t>
      </w:r>
      <w:r>
        <w:rPr>
          <w:snapToGrid w:val="0"/>
          <w:color w:val="000000"/>
          <w:sz w:val="28"/>
          <w:szCs w:val="28"/>
        </w:rPr>
        <w:t>амин</w:t>
      </w:r>
      <w:r w:rsidRPr="00EA4D58">
        <w:rPr>
          <w:color w:val="000000"/>
          <w:sz w:val="28"/>
          <w:szCs w:val="28"/>
        </w:rPr>
        <w:t xml:space="preserve"> </w:t>
      </w:r>
      <w:r w:rsidR="001B196F" w:rsidRPr="001B196F">
        <w:rPr>
          <w:color w:val="000000"/>
          <w:sz w:val="28"/>
          <w:szCs w:val="28"/>
        </w:rPr>
        <w:t>[</w:t>
      </w:r>
      <w:r w:rsidRPr="0097001F">
        <w:rPr>
          <w:sz w:val="28"/>
          <w:szCs w:val="28"/>
        </w:rPr>
        <w:t>4097-22-7</w:t>
      </w:r>
      <w:r w:rsidR="001B196F" w:rsidRPr="001B196F">
        <w:rPr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</w:p>
    <w:p w:rsidR="005F681E" w:rsidRDefault="005F681E" w:rsidP="0045326D">
      <w:pPr>
        <w:keepNext/>
        <w:spacing w:before="120" w:line="360" w:lineRule="auto"/>
        <w:ind w:firstLine="709"/>
        <w:rPr>
          <w:i/>
          <w:sz w:val="28"/>
          <w:szCs w:val="28"/>
        </w:rPr>
      </w:pPr>
      <w:r w:rsidRPr="00C47393">
        <w:rPr>
          <w:i/>
          <w:sz w:val="28"/>
          <w:szCs w:val="28"/>
        </w:rPr>
        <w:t>Условия хроматографирования</w:t>
      </w:r>
    </w:p>
    <w:tbl>
      <w:tblPr>
        <w:tblStyle w:val="ad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521"/>
      </w:tblGrid>
      <w:tr w:rsidR="00AD03F4" w:rsidRPr="008D2A3A" w:rsidTr="0045326D">
        <w:tc>
          <w:tcPr>
            <w:tcW w:w="2977" w:type="dxa"/>
          </w:tcPr>
          <w:p w:rsidR="00AD03F4" w:rsidRPr="008D2A3A" w:rsidRDefault="00AD03F4" w:rsidP="0045326D">
            <w:pPr>
              <w:keepNext/>
              <w:spacing w:after="120"/>
              <w:ind w:firstLine="14"/>
              <w:rPr>
                <w:i/>
                <w:color w:val="000000"/>
                <w:sz w:val="28"/>
                <w:lang w:bidi="ru-RU"/>
              </w:rPr>
            </w:pPr>
            <w:r w:rsidRPr="008D2A3A">
              <w:rPr>
                <w:color w:val="000000"/>
                <w:sz w:val="28"/>
                <w:lang w:bidi="ru-RU"/>
              </w:rPr>
              <w:t>Колонка</w:t>
            </w:r>
          </w:p>
        </w:tc>
        <w:tc>
          <w:tcPr>
            <w:tcW w:w="6521" w:type="dxa"/>
          </w:tcPr>
          <w:p w:rsidR="00AD03F4" w:rsidRPr="008D2A3A" w:rsidRDefault="00AD03F4" w:rsidP="0045326D">
            <w:pPr>
              <w:keepNext/>
              <w:spacing w:after="120"/>
              <w:ind w:hanging="23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>250 × </w:t>
            </w:r>
            <w:r w:rsidRPr="008D2A3A">
              <w:rPr>
                <w:color w:val="000000"/>
                <w:sz w:val="28"/>
                <w:lang w:bidi="ru-RU"/>
              </w:rPr>
              <w:t>4</w:t>
            </w:r>
            <w:r>
              <w:rPr>
                <w:color w:val="000000"/>
                <w:sz w:val="28"/>
                <w:lang w:bidi="ru-RU"/>
              </w:rPr>
              <w:t>,6 м</w:t>
            </w:r>
            <w:r w:rsidRPr="008D2A3A">
              <w:rPr>
                <w:color w:val="000000"/>
                <w:sz w:val="28"/>
                <w:lang w:bidi="ru-RU"/>
              </w:rPr>
              <w:t>м, силикагель октадецилсилильный</w:t>
            </w:r>
            <w:r w:rsidR="000C1F80">
              <w:rPr>
                <w:color w:val="000000"/>
                <w:sz w:val="28"/>
                <w:lang w:bidi="ru-RU"/>
              </w:rPr>
              <w:t>,</w:t>
            </w:r>
            <w:r w:rsidRPr="008D2A3A">
              <w:rPr>
                <w:color w:val="000000"/>
                <w:sz w:val="28"/>
                <w:lang w:bidi="ru-RU"/>
              </w:rPr>
              <w:t xml:space="preserve"> </w:t>
            </w:r>
            <w:r w:rsidR="000C1F80">
              <w:rPr>
                <w:color w:val="000000"/>
                <w:sz w:val="28"/>
                <w:lang w:bidi="ru-RU"/>
              </w:rPr>
              <w:t>деактивированный по отношению к основаниям,</w:t>
            </w:r>
            <w:r>
              <w:rPr>
                <w:color w:val="000000"/>
                <w:sz w:val="28"/>
                <w:lang w:bidi="ru-RU"/>
              </w:rPr>
              <w:t xml:space="preserve"> для хроматографии</w:t>
            </w:r>
            <w:r w:rsidRPr="008D2A3A">
              <w:rPr>
                <w:color w:val="000000"/>
                <w:sz w:val="28"/>
                <w:lang w:bidi="ru-RU"/>
              </w:rPr>
              <w:t>, 5</w:t>
            </w:r>
            <w:r w:rsidR="0045326D">
              <w:rPr>
                <w:color w:val="000000"/>
                <w:sz w:val="28"/>
                <w:lang w:bidi="ru-RU"/>
              </w:rPr>
              <w:t> </w:t>
            </w:r>
            <w:r w:rsidRPr="008D2A3A">
              <w:rPr>
                <w:color w:val="000000"/>
                <w:sz w:val="28"/>
                <w:lang w:bidi="ru-RU"/>
              </w:rPr>
              <w:t xml:space="preserve">мкм; </w:t>
            </w:r>
          </w:p>
        </w:tc>
      </w:tr>
      <w:tr w:rsidR="00AD03F4" w:rsidRPr="008D2A3A" w:rsidTr="0045326D">
        <w:tc>
          <w:tcPr>
            <w:tcW w:w="2977" w:type="dxa"/>
          </w:tcPr>
          <w:p w:rsidR="00AD03F4" w:rsidRPr="008D2A3A" w:rsidRDefault="00AD03F4" w:rsidP="0045326D">
            <w:pPr>
              <w:keepNext/>
              <w:spacing w:after="120"/>
              <w:ind w:firstLine="11"/>
              <w:rPr>
                <w:i/>
                <w:color w:val="000000"/>
                <w:sz w:val="28"/>
                <w:lang w:bidi="ru-RU"/>
              </w:rPr>
            </w:pPr>
            <w:r w:rsidRPr="008D2A3A">
              <w:rPr>
                <w:color w:val="000000"/>
                <w:sz w:val="28"/>
                <w:lang w:bidi="ru-RU"/>
              </w:rPr>
              <w:t>Температура колонки</w:t>
            </w:r>
          </w:p>
        </w:tc>
        <w:tc>
          <w:tcPr>
            <w:tcW w:w="6521" w:type="dxa"/>
          </w:tcPr>
          <w:p w:rsidR="00AD03F4" w:rsidRPr="008D2A3A" w:rsidRDefault="0045326D" w:rsidP="0045326D">
            <w:pPr>
              <w:keepNext/>
              <w:spacing w:after="120"/>
              <w:ind w:hanging="20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>25 </w:t>
            </w:r>
            <w:r w:rsidR="00AD03F4" w:rsidRPr="008D2A3A">
              <w:rPr>
                <w:color w:val="000000"/>
                <w:sz w:val="28"/>
                <w:lang w:bidi="ru-RU"/>
              </w:rPr>
              <w:t>°С;</w:t>
            </w:r>
          </w:p>
        </w:tc>
      </w:tr>
      <w:tr w:rsidR="00AD03F4" w:rsidRPr="008D2A3A" w:rsidTr="0045326D">
        <w:tc>
          <w:tcPr>
            <w:tcW w:w="2977" w:type="dxa"/>
          </w:tcPr>
          <w:p w:rsidR="00AD03F4" w:rsidRPr="008D2A3A" w:rsidRDefault="00AD03F4" w:rsidP="0045326D">
            <w:pPr>
              <w:keepNext/>
              <w:spacing w:after="120"/>
              <w:ind w:firstLine="14"/>
              <w:rPr>
                <w:i/>
                <w:color w:val="000000"/>
                <w:sz w:val="28"/>
                <w:lang w:bidi="ru-RU"/>
              </w:rPr>
            </w:pPr>
            <w:r w:rsidRPr="008D2A3A">
              <w:rPr>
                <w:color w:val="000000"/>
                <w:sz w:val="28"/>
                <w:lang w:bidi="ru-RU"/>
              </w:rPr>
              <w:t>Скорость потока</w:t>
            </w:r>
          </w:p>
        </w:tc>
        <w:tc>
          <w:tcPr>
            <w:tcW w:w="6521" w:type="dxa"/>
          </w:tcPr>
          <w:p w:rsidR="00AD03F4" w:rsidRPr="008D2A3A" w:rsidRDefault="0045326D" w:rsidP="0045326D">
            <w:pPr>
              <w:keepNext/>
              <w:spacing w:after="120"/>
              <w:ind w:firstLine="11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>1 </w:t>
            </w:r>
            <w:r w:rsidR="00AD03F4" w:rsidRPr="008D2A3A">
              <w:rPr>
                <w:color w:val="000000"/>
                <w:sz w:val="28"/>
                <w:lang w:bidi="ru-RU"/>
              </w:rPr>
              <w:t>мл/мин;</w:t>
            </w:r>
          </w:p>
        </w:tc>
      </w:tr>
      <w:tr w:rsidR="00AD03F4" w:rsidRPr="008D2A3A" w:rsidTr="0045326D">
        <w:tc>
          <w:tcPr>
            <w:tcW w:w="2977" w:type="dxa"/>
          </w:tcPr>
          <w:p w:rsidR="00AD03F4" w:rsidRPr="008D2A3A" w:rsidRDefault="00AD03F4" w:rsidP="0045326D">
            <w:pPr>
              <w:keepNext/>
              <w:spacing w:after="120"/>
              <w:ind w:firstLine="14"/>
              <w:rPr>
                <w:i/>
                <w:color w:val="000000"/>
                <w:sz w:val="28"/>
                <w:lang w:bidi="ru-RU"/>
              </w:rPr>
            </w:pPr>
            <w:r w:rsidRPr="008D2A3A">
              <w:rPr>
                <w:color w:val="000000"/>
                <w:sz w:val="28"/>
                <w:lang w:bidi="ru-RU"/>
              </w:rPr>
              <w:t>Детектор</w:t>
            </w:r>
          </w:p>
        </w:tc>
        <w:tc>
          <w:tcPr>
            <w:tcW w:w="6521" w:type="dxa"/>
          </w:tcPr>
          <w:p w:rsidR="00AD03F4" w:rsidRPr="008D2A3A" w:rsidRDefault="00AD03F4" w:rsidP="0045326D">
            <w:pPr>
              <w:keepNext/>
              <w:spacing w:after="120"/>
              <w:ind w:firstLine="11"/>
              <w:rPr>
                <w:color w:val="000000"/>
                <w:sz w:val="28"/>
                <w:lang w:bidi="ru-RU"/>
              </w:rPr>
            </w:pPr>
            <w:r w:rsidRPr="008D2A3A">
              <w:rPr>
                <w:color w:val="000000"/>
                <w:sz w:val="28"/>
                <w:lang w:bidi="ru-RU"/>
              </w:rPr>
              <w:t>спектрофотометрический, 2</w:t>
            </w:r>
            <w:r>
              <w:rPr>
                <w:color w:val="000000"/>
                <w:sz w:val="28"/>
                <w:lang w:bidi="ru-RU"/>
              </w:rPr>
              <w:t>54</w:t>
            </w:r>
            <w:r w:rsidR="0045326D">
              <w:rPr>
                <w:color w:val="000000"/>
                <w:sz w:val="28"/>
                <w:lang w:bidi="ru-RU"/>
              </w:rPr>
              <w:t> </w:t>
            </w:r>
            <w:r w:rsidRPr="008D2A3A">
              <w:rPr>
                <w:color w:val="000000"/>
                <w:sz w:val="28"/>
                <w:lang w:bidi="ru-RU"/>
              </w:rPr>
              <w:t>нм;</w:t>
            </w:r>
          </w:p>
        </w:tc>
      </w:tr>
      <w:tr w:rsidR="00AD03F4" w:rsidRPr="008D2A3A" w:rsidTr="0045326D">
        <w:tc>
          <w:tcPr>
            <w:tcW w:w="2977" w:type="dxa"/>
          </w:tcPr>
          <w:p w:rsidR="00AD03F4" w:rsidRPr="008D2A3A" w:rsidRDefault="00AD03F4" w:rsidP="0045326D">
            <w:pPr>
              <w:keepNext/>
              <w:spacing w:after="120"/>
              <w:ind w:firstLine="14"/>
              <w:rPr>
                <w:i/>
                <w:color w:val="000000"/>
                <w:sz w:val="28"/>
                <w:lang w:bidi="ru-RU"/>
              </w:rPr>
            </w:pPr>
            <w:r w:rsidRPr="008D2A3A">
              <w:rPr>
                <w:color w:val="000000"/>
                <w:sz w:val="28"/>
                <w:lang w:bidi="ru-RU"/>
              </w:rPr>
              <w:t>Объём пробы</w:t>
            </w:r>
          </w:p>
        </w:tc>
        <w:tc>
          <w:tcPr>
            <w:tcW w:w="6521" w:type="dxa"/>
          </w:tcPr>
          <w:p w:rsidR="00AD03F4" w:rsidRPr="008D2A3A" w:rsidRDefault="00AD03F4" w:rsidP="0045326D">
            <w:pPr>
              <w:keepNext/>
              <w:spacing w:after="120"/>
              <w:ind w:hanging="20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>2</w:t>
            </w:r>
            <w:r w:rsidR="0045326D">
              <w:rPr>
                <w:color w:val="000000"/>
                <w:sz w:val="28"/>
                <w:lang w:bidi="ru-RU"/>
              </w:rPr>
              <w:t>0 </w:t>
            </w:r>
            <w:r w:rsidRPr="008D2A3A">
              <w:rPr>
                <w:color w:val="000000"/>
                <w:sz w:val="28"/>
                <w:lang w:bidi="ru-RU"/>
              </w:rPr>
              <w:t>мкл.</w:t>
            </w:r>
          </w:p>
        </w:tc>
      </w:tr>
    </w:tbl>
    <w:p w:rsidR="00AD03F4" w:rsidRDefault="00AD03F4" w:rsidP="0045326D">
      <w:pPr>
        <w:keepNext/>
        <w:spacing w:before="120" w:after="120"/>
        <w:ind w:firstLine="709"/>
        <w:jc w:val="both"/>
        <w:rPr>
          <w:i/>
          <w:color w:val="000000"/>
          <w:sz w:val="28"/>
          <w:lang w:bidi="ru-RU"/>
        </w:rPr>
      </w:pPr>
      <w:r w:rsidRPr="007215CE">
        <w:rPr>
          <w:i/>
          <w:color w:val="000000"/>
          <w:sz w:val="28"/>
          <w:lang w:bidi="ru-RU"/>
        </w:rPr>
        <w:t>Режим хроматографирования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D03F4" w:rsidTr="0045326D">
        <w:tc>
          <w:tcPr>
            <w:tcW w:w="3190" w:type="dxa"/>
          </w:tcPr>
          <w:p w:rsidR="00AD03F4" w:rsidRDefault="00AD03F4" w:rsidP="0045326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90" w:type="dxa"/>
          </w:tcPr>
          <w:p w:rsidR="00AD03F4" w:rsidRDefault="00AD03F4" w:rsidP="0045326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91" w:type="dxa"/>
          </w:tcPr>
          <w:p w:rsidR="00AD03F4" w:rsidRDefault="00AD03F4" w:rsidP="0045326D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AD03F4" w:rsidTr="0045326D">
        <w:tc>
          <w:tcPr>
            <w:tcW w:w="3190" w:type="dxa"/>
          </w:tcPr>
          <w:p w:rsidR="00AD03F4" w:rsidRDefault="00AD03F4" w:rsidP="0045326D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0–18</w:t>
            </w:r>
          </w:p>
        </w:tc>
        <w:tc>
          <w:tcPr>
            <w:tcW w:w="3190" w:type="dxa"/>
          </w:tcPr>
          <w:p w:rsidR="00AD03F4" w:rsidRDefault="00AD03F4" w:rsidP="0045326D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91" w:type="dxa"/>
          </w:tcPr>
          <w:p w:rsidR="00AD03F4" w:rsidRDefault="00AD03F4" w:rsidP="0045326D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D03F4" w:rsidTr="0045326D">
        <w:tc>
          <w:tcPr>
            <w:tcW w:w="3190" w:type="dxa"/>
          </w:tcPr>
          <w:p w:rsidR="00AD03F4" w:rsidRDefault="00AD03F4" w:rsidP="0045326D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18–25</w:t>
            </w:r>
          </w:p>
        </w:tc>
        <w:tc>
          <w:tcPr>
            <w:tcW w:w="3190" w:type="dxa"/>
          </w:tcPr>
          <w:p w:rsidR="00AD03F4" w:rsidRDefault="00AD03F4" w:rsidP="0045326D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="004532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4532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AD03F4" w:rsidRDefault="00AD03F4" w:rsidP="0045326D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4532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4532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AD03F4" w:rsidTr="0045326D">
        <w:tc>
          <w:tcPr>
            <w:tcW w:w="3190" w:type="dxa"/>
          </w:tcPr>
          <w:p w:rsidR="00AD03F4" w:rsidRDefault="00AD03F4" w:rsidP="0045326D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25–45</w:t>
            </w:r>
          </w:p>
        </w:tc>
        <w:tc>
          <w:tcPr>
            <w:tcW w:w="3190" w:type="dxa"/>
          </w:tcPr>
          <w:p w:rsidR="00AD03F4" w:rsidRDefault="00AD03F4" w:rsidP="0045326D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AD03F4" w:rsidRDefault="00AD03F4" w:rsidP="0045326D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AD03F4" w:rsidTr="0045326D">
        <w:tc>
          <w:tcPr>
            <w:tcW w:w="3190" w:type="dxa"/>
          </w:tcPr>
          <w:p w:rsidR="00AD03F4" w:rsidRDefault="00AD03F4" w:rsidP="0045326D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45–50</w:t>
            </w:r>
          </w:p>
        </w:tc>
        <w:tc>
          <w:tcPr>
            <w:tcW w:w="3190" w:type="dxa"/>
          </w:tcPr>
          <w:p w:rsidR="00AD03F4" w:rsidRDefault="00AD03F4" w:rsidP="0045326D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4532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4532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91" w:type="dxa"/>
          </w:tcPr>
          <w:p w:rsidR="00AD03F4" w:rsidRDefault="00AD03F4" w:rsidP="0045326D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="004532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4532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D03F4" w:rsidTr="0045326D">
        <w:tc>
          <w:tcPr>
            <w:tcW w:w="3190" w:type="dxa"/>
          </w:tcPr>
          <w:p w:rsidR="00AD03F4" w:rsidRDefault="00AD03F4" w:rsidP="0045326D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50–60</w:t>
            </w:r>
          </w:p>
        </w:tc>
        <w:tc>
          <w:tcPr>
            <w:tcW w:w="3190" w:type="dxa"/>
          </w:tcPr>
          <w:p w:rsidR="00AD03F4" w:rsidRDefault="00AD03F4" w:rsidP="0045326D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91" w:type="dxa"/>
          </w:tcPr>
          <w:p w:rsidR="00AD03F4" w:rsidRDefault="00AD03F4" w:rsidP="0045326D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AD03F4" w:rsidRPr="007570E2" w:rsidRDefault="00AD03F4" w:rsidP="0045326D">
      <w:pPr>
        <w:spacing w:before="120"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5D479A">
        <w:rPr>
          <w:color w:val="000000"/>
          <w:sz w:val="28"/>
          <w:szCs w:val="28"/>
          <w:lang w:bidi="ru-RU"/>
        </w:rPr>
        <w:t xml:space="preserve">Хроматографируют </w:t>
      </w:r>
      <w:r>
        <w:rPr>
          <w:color w:val="000000"/>
          <w:sz w:val="28"/>
          <w:szCs w:val="28"/>
          <w:lang w:bidi="ru-RU"/>
        </w:rPr>
        <w:t xml:space="preserve">раствор для проверки чувствительности хроматографической системы, раствор для проверки </w:t>
      </w:r>
      <w:r w:rsidRPr="007570E2">
        <w:rPr>
          <w:iCs/>
          <w:color w:val="000000"/>
          <w:sz w:val="28"/>
          <w:szCs w:val="28"/>
          <w:lang w:bidi="ru-RU"/>
        </w:rPr>
        <w:t>разделительной способности хроматографической системы</w:t>
      </w:r>
      <w:r>
        <w:rPr>
          <w:iCs/>
          <w:color w:val="000000"/>
          <w:sz w:val="28"/>
          <w:szCs w:val="28"/>
          <w:lang w:bidi="ru-RU"/>
        </w:rPr>
        <w:t>, р</w:t>
      </w:r>
      <w:r w:rsidRPr="007570E2">
        <w:rPr>
          <w:iCs/>
          <w:color w:val="000000"/>
          <w:sz w:val="28"/>
          <w:szCs w:val="28"/>
          <w:lang w:bidi="ru-RU"/>
        </w:rPr>
        <w:t xml:space="preserve">аствор стандартного образца примеси </w:t>
      </w:r>
      <w:r w:rsidRPr="007570E2">
        <w:rPr>
          <w:iCs/>
          <w:color w:val="000000"/>
          <w:sz w:val="28"/>
          <w:szCs w:val="28"/>
          <w:lang w:val="en-US" w:bidi="ru-RU"/>
        </w:rPr>
        <w:t>G</w:t>
      </w:r>
      <w:r>
        <w:rPr>
          <w:iCs/>
          <w:color w:val="000000"/>
          <w:sz w:val="28"/>
          <w:szCs w:val="28"/>
          <w:lang w:bidi="ru-RU"/>
        </w:rPr>
        <w:t xml:space="preserve">, раствор сравнения и испытуемый раствор. </w:t>
      </w:r>
    </w:p>
    <w:p w:rsidR="00AD03F4" w:rsidRPr="007570E2" w:rsidRDefault="00AD03F4" w:rsidP="0045326D">
      <w:pPr>
        <w:spacing w:line="360" w:lineRule="auto"/>
        <w:ind w:firstLine="709"/>
        <w:jc w:val="both"/>
        <w:rPr>
          <w:color w:val="000000"/>
          <w:sz w:val="28"/>
          <w:szCs w:val="28"/>
          <w:highlight w:val="yellow"/>
        </w:rPr>
      </w:pPr>
      <w:r w:rsidRPr="00CF5E57">
        <w:rPr>
          <w:i/>
          <w:color w:val="000000"/>
          <w:sz w:val="28"/>
          <w:szCs w:val="28"/>
        </w:rPr>
        <w:t>Относительн</w:t>
      </w:r>
      <w:r>
        <w:rPr>
          <w:i/>
          <w:color w:val="000000"/>
          <w:sz w:val="28"/>
          <w:szCs w:val="28"/>
        </w:rPr>
        <w:t>о</w:t>
      </w:r>
      <w:r w:rsidRPr="00CF5E57">
        <w:rPr>
          <w:i/>
          <w:color w:val="000000"/>
          <w:sz w:val="28"/>
          <w:szCs w:val="28"/>
        </w:rPr>
        <w:t>е врем</w:t>
      </w:r>
      <w:r>
        <w:rPr>
          <w:i/>
          <w:color w:val="000000"/>
          <w:sz w:val="28"/>
          <w:szCs w:val="28"/>
        </w:rPr>
        <w:t>я</w:t>
      </w:r>
      <w:r w:rsidRPr="00CF5E57">
        <w:rPr>
          <w:i/>
          <w:color w:val="000000"/>
          <w:sz w:val="28"/>
          <w:szCs w:val="28"/>
        </w:rPr>
        <w:t xml:space="preserve"> удерживания соединений</w:t>
      </w:r>
      <w:r w:rsidRPr="00CF5E5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Диданозин</w:t>
      </w:r>
      <w:r w:rsidR="00197424">
        <w:rPr>
          <w:color w:val="000000"/>
          <w:sz w:val="28"/>
          <w:szCs w:val="28"/>
        </w:rPr>
        <w:t xml:space="preserve"> –</w:t>
      </w:r>
      <w:r w:rsidR="001B196F" w:rsidRPr="001B196F">
        <w:rPr>
          <w:color w:val="000000"/>
          <w:sz w:val="28"/>
          <w:szCs w:val="28"/>
        </w:rPr>
        <w:t xml:space="preserve"> </w:t>
      </w:r>
      <w:r w:rsidRPr="00CF5E57">
        <w:rPr>
          <w:color w:val="000000"/>
          <w:sz w:val="28"/>
          <w:szCs w:val="28"/>
        </w:rPr>
        <w:t xml:space="preserve">1 (около </w:t>
      </w:r>
      <w:r>
        <w:rPr>
          <w:color w:val="000000"/>
          <w:sz w:val="28"/>
          <w:szCs w:val="28"/>
        </w:rPr>
        <w:t>14</w:t>
      </w:r>
      <w:r w:rsidRPr="00CF5E57">
        <w:rPr>
          <w:color w:val="000000"/>
          <w:sz w:val="28"/>
          <w:szCs w:val="28"/>
        </w:rPr>
        <w:t xml:space="preserve"> мин); примесь </w:t>
      </w:r>
      <w:r>
        <w:rPr>
          <w:color w:val="000000"/>
          <w:sz w:val="28"/>
          <w:szCs w:val="28"/>
          <w:lang w:val="en-US"/>
        </w:rPr>
        <w:t>A</w:t>
      </w:r>
      <w:r w:rsidRPr="00CF5E57">
        <w:rPr>
          <w:color w:val="000000"/>
          <w:sz w:val="28"/>
          <w:szCs w:val="28"/>
        </w:rPr>
        <w:t xml:space="preserve"> – около </w:t>
      </w:r>
      <w:r>
        <w:rPr>
          <w:color w:val="000000"/>
          <w:sz w:val="28"/>
          <w:szCs w:val="28"/>
        </w:rPr>
        <w:t>0,3</w:t>
      </w:r>
      <w:r w:rsidRPr="00CF5E57">
        <w:rPr>
          <w:color w:val="000000"/>
          <w:sz w:val="28"/>
          <w:szCs w:val="28"/>
        </w:rPr>
        <w:t xml:space="preserve">; примесь </w:t>
      </w:r>
      <w:r>
        <w:rPr>
          <w:color w:val="000000"/>
          <w:sz w:val="28"/>
          <w:szCs w:val="28"/>
          <w:lang w:val="en-US"/>
        </w:rPr>
        <w:t>B</w:t>
      </w:r>
      <w:r w:rsidRPr="00CF5E57">
        <w:rPr>
          <w:color w:val="000000"/>
          <w:sz w:val="28"/>
          <w:szCs w:val="28"/>
        </w:rPr>
        <w:t xml:space="preserve"> – около </w:t>
      </w:r>
      <w:r>
        <w:rPr>
          <w:color w:val="000000"/>
          <w:sz w:val="28"/>
          <w:szCs w:val="28"/>
        </w:rPr>
        <w:t>0,4</w:t>
      </w:r>
      <w:r w:rsidRPr="00CF5E57">
        <w:rPr>
          <w:color w:val="000000"/>
          <w:sz w:val="28"/>
          <w:szCs w:val="28"/>
        </w:rPr>
        <w:t xml:space="preserve">; примесь </w:t>
      </w:r>
      <w:r>
        <w:rPr>
          <w:color w:val="000000"/>
          <w:sz w:val="28"/>
          <w:szCs w:val="28"/>
          <w:lang w:val="en-US"/>
        </w:rPr>
        <w:t>C</w:t>
      </w:r>
      <w:r w:rsidRPr="00CF5E57">
        <w:rPr>
          <w:color w:val="000000"/>
          <w:sz w:val="28"/>
          <w:szCs w:val="28"/>
        </w:rPr>
        <w:t xml:space="preserve"> – около </w:t>
      </w:r>
      <w:r>
        <w:rPr>
          <w:color w:val="000000"/>
          <w:sz w:val="28"/>
          <w:szCs w:val="28"/>
        </w:rPr>
        <w:t>0,44</w:t>
      </w:r>
      <w:r w:rsidRPr="00CF5E57">
        <w:rPr>
          <w:color w:val="000000"/>
          <w:sz w:val="28"/>
          <w:szCs w:val="28"/>
        </w:rPr>
        <w:t xml:space="preserve">; примесь </w:t>
      </w:r>
      <w:r>
        <w:rPr>
          <w:color w:val="000000"/>
          <w:sz w:val="28"/>
          <w:szCs w:val="28"/>
          <w:lang w:val="en-US"/>
        </w:rPr>
        <w:t>D</w:t>
      </w:r>
      <w:r w:rsidRPr="00CF5E57">
        <w:rPr>
          <w:color w:val="000000"/>
          <w:sz w:val="28"/>
          <w:szCs w:val="28"/>
        </w:rPr>
        <w:t xml:space="preserve"> – около </w:t>
      </w:r>
      <w:r>
        <w:rPr>
          <w:color w:val="000000"/>
          <w:sz w:val="28"/>
          <w:szCs w:val="28"/>
        </w:rPr>
        <w:t>0,48</w:t>
      </w:r>
      <w:r w:rsidRPr="00CF5E57">
        <w:rPr>
          <w:color w:val="000000"/>
          <w:sz w:val="28"/>
          <w:szCs w:val="28"/>
        </w:rPr>
        <w:t xml:space="preserve">; примесь </w:t>
      </w:r>
      <w:r>
        <w:rPr>
          <w:color w:val="000000"/>
          <w:sz w:val="28"/>
          <w:szCs w:val="28"/>
          <w:lang w:val="en-US"/>
        </w:rPr>
        <w:t>E</w:t>
      </w:r>
      <w:r w:rsidRPr="00CF5E57">
        <w:rPr>
          <w:color w:val="000000"/>
          <w:sz w:val="28"/>
          <w:szCs w:val="28"/>
        </w:rPr>
        <w:t xml:space="preserve"> – около </w:t>
      </w:r>
      <w:r>
        <w:rPr>
          <w:color w:val="000000"/>
          <w:sz w:val="28"/>
          <w:szCs w:val="28"/>
        </w:rPr>
        <w:t>0,5</w:t>
      </w:r>
      <w:r w:rsidRPr="00CF5E57">
        <w:rPr>
          <w:color w:val="000000"/>
          <w:sz w:val="28"/>
          <w:szCs w:val="28"/>
        </w:rPr>
        <w:t xml:space="preserve">; примесь </w:t>
      </w:r>
      <w:r>
        <w:rPr>
          <w:color w:val="000000"/>
          <w:sz w:val="28"/>
          <w:szCs w:val="28"/>
          <w:lang w:val="en-US"/>
        </w:rPr>
        <w:t>F</w:t>
      </w:r>
      <w:r w:rsidRPr="00CF5E57">
        <w:rPr>
          <w:color w:val="000000"/>
          <w:sz w:val="28"/>
          <w:szCs w:val="28"/>
        </w:rPr>
        <w:t xml:space="preserve"> – около </w:t>
      </w:r>
      <w:r>
        <w:rPr>
          <w:color w:val="000000"/>
          <w:sz w:val="28"/>
          <w:szCs w:val="28"/>
        </w:rPr>
        <w:t>0,8</w:t>
      </w:r>
      <w:r w:rsidRPr="00CF5E57">
        <w:rPr>
          <w:color w:val="000000"/>
          <w:sz w:val="28"/>
          <w:szCs w:val="28"/>
        </w:rPr>
        <w:t xml:space="preserve">; примесь </w:t>
      </w:r>
      <w:r>
        <w:rPr>
          <w:color w:val="000000"/>
          <w:sz w:val="28"/>
          <w:szCs w:val="28"/>
          <w:lang w:val="en-US"/>
        </w:rPr>
        <w:t>G</w:t>
      </w:r>
      <w:r w:rsidRPr="00CF5E57">
        <w:rPr>
          <w:color w:val="000000"/>
          <w:sz w:val="28"/>
          <w:szCs w:val="28"/>
        </w:rPr>
        <w:t xml:space="preserve"> – около </w:t>
      </w:r>
      <w:r>
        <w:rPr>
          <w:color w:val="000000"/>
          <w:sz w:val="28"/>
          <w:szCs w:val="28"/>
        </w:rPr>
        <w:t>1,6</w:t>
      </w:r>
      <w:r w:rsidRPr="00CF5E57">
        <w:rPr>
          <w:color w:val="000000"/>
          <w:sz w:val="28"/>
          <w:szCs w:val="28"/>
        </w:rPr>
        <w:t>.</w:t>
      </w:r>
    </w:p>
    <w:p w:rsidR="00AD03F4" w:rsidRDefault="00AD03F4" w:rsidP="004532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7773">
        <w:rPr>
          <w:i/>
          <w:color w:val="000000"/>
          <w:sz w:val="28"/>
          <w:szCs w:val="28"/>
        </w:rPr>
        <w:t>Идентификация примесей</w:t>
      </w:r>
      <w:r w:rsidRPr="00D47773">
        <w:rPr>
          <w:color w:val="000000"/>
          <w:sz w:val="28"/>
          <w:szCs w:val="28"/>
        </w:rPr>
        <w:t xml:space="preserve">. Для идентификации пиков примесей </w:t>
      </w:r>
      <w:r w:rsidRPr="00D47773">
        <w:rPr>
          <w:color w:val="000000"/>
          <w:sz w:val="28"/>
          <w:szCs w:val="28"/>
          <w:lang w:val="en-US"/>
        </w:rPr>
        <w:t>A</w:t>
      </w:r>
      <w:r w:rsidRPr="00D47773">
        <w:rPr>
          <w:color w:val="000000"/>
          <w:sz w:val="28"/>
          <w:szCs w:val="28"/>
        </w:rPr>
        <w:t xml:space="preserve">, </w:t>
      </w:r>
      <w:r w:rsidRPr="00D47773">
        <w:rPr>
          <w:color w:val="000000"/>
          <w:sz w:val="28"/>
          <w:szCs w:val="28"/>
          <w:lang w:val="en-US"/>
        </w:rPr>
        <w:t>B</w:t>
      </w:r>
      <w:r w:rsidRPr="00D47773">
        <w:rPr>
          <w:color w:val="000000"/>
          <w:sz w:val="28"/>
          <w:szCs w:val="28"/>
        </w:rPr>
        <w:t xml:space="preserve">, </w:t>
      </w:r>
      <w:r w:rsidRPr="00D47773">
        <w:rPr>
          <w:color w:val="000000"/>
          <w:sz w:val="28"/>
          <w:szCs w:val="28"/>
          <w:lang w:val="en-US"/>
        </w:rPr>
        <w:t>C</w:t>
      </w:r>
      <w:r w:rsidRPr="00D47773">
        <w:rPr>
          <w:color w:val="000000"/>
          <w:sz w:val="28"/>
          <w:szCs w:val="28"/>
        </w:rPr>
        <w:t xml:space="preserve">, </w:t>
      </w:r>
      <w:r w:rsidRPr="00D47773">
        <w:rPr>
          <w:color w:val="000000"/>
          <w:sz w:val="28"/>
          <w:szCs w:val="28"/>
          <w:lang w:val="en-US"/>
        </w:rPr>
        <w:t>D</w:t>
      </w:r>
      <w:r w:rsidRPr="00D47773">
        <w:rPr>
          <w:color w:val="000000"/>
          <w:sz w:val="28"/>
          <w:szCs w:val="28"/>
        </w:rPr>
        <w:t xml:space="preserve">, </w:t>
      </w:r>
      <w:r w:rsidRPr="00D47773">
        <w:rPr>
          <w:color w:val="000000"/>
          <w:sz w:val="28"/>
          <w:szCs w:val="28"/>
          <w:lang w:val="en-US"/>
        </w:rPr>
        <w:t>E</w:t>
      </w:r>
      <w:r w:rsidRPr="00D47773">
        <w:rPr>
          <w:color w:val="000000"/>
          <w:sz w:val="28"/>
          <w:szCs w:val="28"/>
        </w:rPr>
        <w:t xml:space="preserve"> и </w:t>
      </w:r>
      <w:r w:rsidRPr="00D47773">
        <w:rPr>
          <w:color w:val="000000"/>
          <w:sz w:val="28"/>
          <w:szCs w:val="28"/>
          <w:lang w:val="en-US"/>
        </w:rPr>
        <w:t>F</w:t>
      </w:r>
      <w:r w:rsidRPr="00D47773">
        <w:rPr>
          <w:color w:val="000000"/>
          <w:sz w:val="28"/>
          <w:szCs w:val="28"/>
        </w:rPr>
        <w:t xml:space="preserve"> использу</w:t>
      </w:r>
      <w:r w:rsidR="000C1F80">
        <w:rPr>
          <w:color w:val="000000"/>
          <w:sz w:val="28"/>
          <w:szCs w:val="28"/>
        </w:rPr>
        <w:t>е</w:t>
      </w:r>
      <w:r w:rsidRPr="00D47773">
        <w:rPr>
          <w:color w:val="000000"/>
          <w:sz w:val="28"/>
          <w:szCs w:val="28"/>
        </w:rPr>
        <w:t>тся хроматограмм</w:t>
      </w:r>
      <w:r>
        <w:rPr>
          <w:color w:val="000000"/>
          <w:sz w:val="28"/>
          <w:szCs w:val="28"/>
        </w:rPr>
        <w:t>а</w:t>
      </w:r>
      <w:r w:rsidRPr="00D47773">
        <w:rPr>
          <w:color w:val="000000"/>
          <w:sz w:val="28"/>
          <w:szCs w:val="28"/>
        </w:rPr>
        <w:t xml:space="preserve"> раствора для проверки </w:t>
      </w:r>
      <w:r>
        <w:rPr>
          <w:color w:val="000000"/>
          <w:sz w:val="28"/>
          <w:szCs w:val="28"/>
        </w:rPr>
        <w:lastRenderedPageBreak/>
        <w:t>разделительной способности</w:t>
      </w:r>
      <w:r w:rsidRPr="00D47773">
        <w:rPr>
          <w:color w:val="000000"/>
          <w:sz w:val="28"/>
          <w:szCs w:val="28"/>
        </w:rPr>
        <w:t xml:space="preserve"> хроматографической системы</w:t>
      </w:r>
      <w:r>
        <w:rPr>
          <w:color w:val="000000"/>
          <w:sz w:val="28"/>
          <w:szCs w:val="28"/>
        </w:rPr>
        <w:t>, хроматограмма</w:t>
      </w:r>
      <w:r w:rsidRPr="00D47773">
        <w:rPr>
          <w:color w:val="000000"/>
          <w:sz w:val="28"/>
          <w:szCs w:val="28"/>
        </w:rPr>
        <w:t xml:space="preserve"> прилагаемая к стандартному образцу </w:t>
      </w:r>
      <w:r>
        <w:rPr>
          <w:color w:val="000000"/>
          <w:sz w:val="28"/>
          <w:szCs w:val="28"/>
          <w:lang w:bidi="ru-RU"/>
        </w:rPr>
        <w:t xml:space="preserve">диданозина </w:t>
      </w:r>
      <w:r w:rsidRPr="00D47773">
        <w:rPr>
          <w:color w:val="000000"/>
          <w:sz w:val="28"/>
          <w:szCs w:val="28"/>
        </w:rPr>
        <w:t>для проверки пригодности системы</w:t>
      </w:r>
      <w:r>
        <w:rPr>
          <w:color w:val="000000"/>
          <w:sz w:val="28"/>
          <w:szCs w:val="28"/>
        </w:rPr>
        <w:t xml:space="preserve"> и относительное время удерживания соединений. </w:t>
      </w:r>
      <w:r w:rsidRPr="00D47773">
        <w:rPr>
          <w:color w:val="000000"/>
          <w:sz w:val="28"/>
          <w:szCs w:val="28"/>
        </w:rPr>
        <w:t>Для идентификации пик</w:t>
      </w:r>
      <w:r>
        <w:rPr>
          <w:color w:val="000000"/>
          <w:sz w:val="28"/>
          <w:szCs w:val="28"/>
        </w:rPr>
        <w:t>а</w:t>
      </w:r>
      <w:r w:rsidRPr="00D47773">
        <w:rPr>
          <w:color w:val="000000"/>
          <w:sz w:val="28"/>
          <w:szCs w:val="28"/>
        </w:rPr>
        <w:t xml:space="preserve"> примес</w:t>
      </w:r>
      <w:r>
        <w:rPr>
          <w:color w:val="000000"/>
          <w:sz w:val="28"/>
          <w:szCs w:val="28"/>
        </w:rPr>
        <w:t>и</w:t>
      </w:r>
      <w:r w:rsidRPr="00D477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G</w:t>
      </w:r>
      <w:r w:rsidRPr="00D47773">
        <w:rPr>
          <w:color w:val="000000"/>
          <w:sz w:val="28"/>
          <w:szCs w:val="28"/>
        </w:rPr>
        <w:t xml:space="preserve"> использу</w:t>
      </w:r>
      <w:r w:rsidR="000C1F80">
        <w:rPr>
          <w:color w:val="000000"/>
          <w:sz w:val="28"/>
          <w:szCs w:val="28"/>
        </w:rPr>
        <w:t>е</w:t>
      </w:r>
      <w:r w:rsidRPr="00D47773">
        <w:rPr>
          <w:color w:val="000000"/>
          <w:sz w:val="28"/>
          <w:szCs w:val="28"/>
        </w:rPr>
        <w:t>тся хроматограмм</w:t>
      </w:r>
      <w:r>
        <w:rPr>
          <w:color w:val="000000"/>
          <w:sz w:val="28"/>
          <w:szCs w:val="28"/>
        </w:rPr>
        <w:t>а</w:t>
      </w:r>
      <w:r w:rsidRPr="00D477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раствора </w:t>
      </w:r>
      <w:r w:rsidRPr="00D47773">
        <w:rPr>
          <w:color w:val="000000"/>
          <w:sz w:val="28"/>
          <w:szCs w:val="28"/>
        </w:rPr>
        <w:t>стандартного образца примеси G</w:t>
      </w:r>
      <w:r>
        <w:rPr>
          <w:color w:val="000000"/>
          <w:sz w:val="28"/>
          <w:szCs w:val="28"/>
        </w:rPr>
        <w:t>.</w:t>
      </w:r>
    </w:p>
    <w:p w:rsidR="00AD03F4" w:rsidRDefault="00AD03F4" w:rsidP="00CD0A05">
      <w:pPr>
        <w:keepNext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 w:bidi="ru-RU"/>
        </w:rPr>
      </w:pPr>
      <w:r w:rsidRPr="00D64D02">
        <w:rPr>
          <w:i/>
          <w:iCs/>
          <w:color w:val="000000"/>
          <w:sz w:val="28"/>
          <w:szCs w:val="28"/>
          <w:lang w:bidi="ru-RU"/>
        </w:rPr>
        <w:t>Проверка пригодности хроматографической системы</w:t>
      </w:r>
      <w:r w:rsidR="00CD0A05">
        <w:rPr>
          <w:i/>
          <w:iCs/>
          <w:color w:val="000000"/>
          <w:sz w:val="28"/>
          <w:szCs w:val="28"/>
          <w:lang w:bidi="ru-RU"/>
        </w:rPr>
        <w:t xml:space="preserve">. </w:t>
      </w:r>
      <w:r w:rsidR="008515C9">
        <w:rPr>
          <w:rFonts w:eastAsia="Calibri"/>
          <w:color w:val="000000"/>
          <w:sz w:val="28"/>
          <w:szCs w:val="28"/>
          <w:lang w:eastAsia="en-US"/>
        </w:rPr>
        <w:t>Н</w:t>
      </w:r>
      <w:r w:rsidRPr="00F650DF">
        <w:rPr>
          <w:rFonts w:eastAsia="Calibri"/>
          <w:color w:val="000000"/>
          <w:sz w:val="28"/>
          <w:szCs w:val="28"/>
          <w:lang w:eastAsia="en-US"/>
        </w:rPr>
        <w:t xml:space="preserve">а хроматограмме раствора для проверки </w:t>
      </w:r>
      <w:r>
        <w:rPr>
          <w:rFonts w:eastAsia="Calibri"/>
          <w:color w:val="000000"/>
          <w:sz w:val="28"/>
          <w:szCs w:val="28"/>
          <w:lang w:eastAsia="en-US"/>
        </w:rPr>
        <w:t>разделительной способности</w:t>
      </w:r>
      <w:r w:rsidRPr="00F650DF">
        <w:rPr>
          <w:rFonts w:eastAsia="Calibri"/>
          <w:color w:val="000000"/>
          <w:sz w:val="28"/>
          <w:szCs w:val="28"/>
          <w:lang w:eastAsia="en-US"/>
        </w:rPr>
        <w:t xml:space="preserve"> хроматографической системы</w:t>
      </w:r>
      <w:r w:rsidR="00197424">
        <w:rPr>
          <w:rFonts w:eastAsia="TimesNewRomanPSMT"/>
          <w:color w:val="000000"/>
          <w:sz w:val="28"/>
          <w:szCs w:val="28"/>
          <w:lang w:eastAsia="en-US"/>
        </w:rPr>
        <w:t xml:space="preserve"> </w:t>
      </w:r>
      <w:r w:rsidRPr="00F650DF">
        <w:rPr>
          <w:rFonts w:eastAsia="Calibri"/>
          <w:i/>
          <w:color w:val="000000"/>
          <w:sz w:val="28"/>
          <w:szCs w:val="28"/>
          <w:lang w:eastAsia="en-US"/>
        </w:rPr>
        <w:t>разрешение (</w:t>
      </w:r>
      <w:r w:rsidRPr="00EC4EA3">
        <w:rPr>
          <w:rFonts w:eastAsia="Calibri"/>
          <w:i/>
          <w:color w:val="000000"/>
          <w:sz w:val="28"/>
          <w:szCs w:val="28"/>
          <w:lang w:val="en-US" w:eastAsia="en-US"/>
        </w:rPr>
        <w:t>R</w:t>
      </w:r>
      <w:r w:rsidRPr="00EC4EA3">
        <w:rPr>
          <w:rFonts w:eastAsia="Calibri"/>
          <w:i/>
          <w:color w:val="000000"/>
          <w:sz w:val="28"/>
          <w:szCs w:val="28"/>
          <w:vertAlign w:val="subscript"/>
          <w:lang w:val="en-US" w:eastAsia="en-US"/>
        </w:rPr>
        <w:t>S</w:t>
      </w:r>
      <w:r w:rsidRPr="00F650DF">
        <w:rPr>
          <w:rFonts w:eastAsia="Calibri"/>
          <w:i/>
          <w:color w:val="000000"/>
          <w:sz w:val="28"/>
          <w:szCs w:val="28"/>
          <w:lang w:eastAsia="en-US"/>
        </w:rPr>
        <w:t>)</w:t>
      </w:r>
      <w:r w:rsidRPr="00F650DF">
        <w:rPr>
          <w:rFonts w:eastAsia="Calibri"/>
          <w:color w:val="000000"/>
          <w:sz w:val="28"/>
          <w:szCs w:val="28"/>
          <w:lang w:eastAsia="en-US"/>
        </w:rPr>
        <w:t xml:space="preserve"> между пиками </w:t>
      </w:r>
      <w:r w:rsidRPr="00F650DF">
        <w:rPr>
          <w:rFonts w:eastAsia="Calibri"/>
          <w:color w:val="000000"/>
          <w:sz w:val="28"/>
          <w:szCs w:val="28"/>
          <w:lang w:eastAsia="en-US" w:bidi="ru-RU"/>
        </w:rPr>
        <w:t xml:space="preserve">примесей </w:t>
      </w:r>
      <w:r w:rsidRPr="00F650DF">
        <w:rPr>
          <w:rFonts w:eastAsia="Calibri"/>
          <w:color w:val="000000"/>
          <w:sz w:val="28"/>
          <w:szCs w:val="28"/>
          <w:lang w:val="en-US" w:eastAsia="en-US" w:bidi="ru-RU"/>
        </w:rPr>
        <w:t>C</w:t>
      </w:r>
      <w:r w:rsidRPr="00F650DF">
        <w:rPr>
          <w:rFonts w:eastAsia="Calibri"/>
          <w:color w:val="000000"/>
          <w:sz w:val="28"/>
          <w:szCs w:val="28"/>
          <w:lang w:eastAsia="en-US" w:bidi="ru-RU"/>
        </w:rPr>
        <w:t xml:space="preserve"> и </w:t>
      </w:r>
      <w:r w:rsidRPr="00F650DF">
        <w:rPr>
          <w:rFonts w:eastAsia="Calibri"/>
          <w:color w:val="000000"/>
          <w:sz w:val="28"/>
          <w:szCs w:val="28"/>
          <w:lang w:val="en-US" w:eastAsia="en-US" w:bidi="ru-RU"/>
        </w:rPr>
        <w:t>D</w:t>
      </w:r>
      <w:r w:rsidRPr="00F650DF">
        <w:rPr>
          <w:rFonts w:eastAsia="Calibri"/>
          <w:color w:val="000000"/>
          <w:sz w:val="28"/>
          <w:szCs w:val="28"/>
          <w:lang w:eastAsia="en-US" w:bidi="ru-RU"/>
        </w:rPr>
        <w:t xml:space="preserve"> должно быть не менее 2,5</w:t>
      </w:r>
      <w:r>
        <w:rPr>
          <w:rFonts w:eastAsia="Calibri"/>
          <w:color w:val="000000"/>
          <w:sz w:val="28"/>
          <w:szCs w:val="28"/>
          <w:lang w:eastAsia="en-US" w:bidi="ru-RU"/>
        </w:rPr>
        <w:t>.</w:t>
      </w:r>
    </w:p>
    <w:p w:rsidR="00AD03F4" w:rsidRDefault="00AD03F4" w:rsidP="004532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633E">
        <w:rPr>
          <w:i/>
          <w:color w:val="000000"/>
          <w:sz w:val="28"/>
          <w:szCs w:val="28"/>
        </w:rPr>
        <w:t>Поправочный коэффициент</w:t>
      </w:r>
      <w:r w:rsidRPr="0054633E">
        <w:rPr>
          <w:color w:val="000000"/>
          <w:sz w:val="28"/>
          <w:szCs w:val="28"/>
        </w:rPr>
        <w:t xml:space="preserve">. Для расчёта содержания площадь пика примеси </w:t>
      </w:r>
      <w:r>
        <w:rPr>
          <w:color w:val="000000"/>
          <w:sz w:val="28"/>
          <w:szCs w:val="28"/>
          <w:lang w:val="en-US"/>
        </w:rPr>
        <w:t>A</w:t>
      </w:r>
      <w:r w:rsidRPr="0054633E">
        <w:rPr>
          <w:color w:val="000000"/>
          <w:sz w:val="28"/>
          <w:szCs w:val="28"/>
        </w:rPr>
        <w:t xml:space="preserve"> умножа</w:t>
      </w:r>
      <w:r w:rsidR="00CD0A05">
        <w:rPr>
          <w:color w:val="000000"/>
          <w:sz w:val="28"/>
          <w:szCs w:val="28"/>
        </w:rPr>
        <w:t>ют</w:t>
      </w:r>
      <w:r w:rsidRPr="0054633E">
        <w:rPr>
          <w:color w:val="000000"/>
          <w:sz w:val="28"/>
          <w:szCs w:val="28"/>
        </w:rPr>
        <w:t xml:space="preserve"> на </w:t>
      </w:r>
      <w:r w:rsidRPr="00913678">
        <w:rPr>
          <w:color w:val="000000"/>
          <w:sz w:val="28"/>
          <w:szCs w:val="28"/>
        </w:rPr>
        <w:t>0</w:t>
      </w:r>
      <w:r w:rsidRPr="00395E29">
        <w:rPr>
          <w:color w:val="000000"/>
          <w:sz w:val="28"/>
          <w:szCs w:val="28"/>
        </w:rPr>
        <w:t>,</w:t>
      </w:r>
      <w:r w:rsidRPr="00913678">
        <w:rPr>
          <w:color w:val="000000"/>
          <w:sz w:val="28"/>
          <w:szCs w:val="28"/>
        </w:rPr>
        <w:t>59</w:t>
      </w:r>
      <w:r>
        <w:rPr>
          <w:color w:val="000000"/>
          <w:sz w:val="28"/>
          <w:szCs w:val="28"/>
        </w:rPr>
        <w:t>.</w:t>
      </w:r>
    </w:p>
    <w:p w:rsidR="00D22759" w:rsidRDefault="00D22759" w:rsidP="0045326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367FD">
        <w:rPr>
          <w:i/>
          <w:sz w:val="28"/>
          <w:szCs w:val="28"/>
        </w:rPr>
        <w:t>Допустим</w:t>
      </w:r>
      <w:r>
        <w:rPr>
          <w:i/>
          <w:sz w:val="28"/>
          <w:szCs w:val="28"/>
        </w:rPr>
        <w:t>ое</w:t>
      </w:r>
      <w:r w:rsidRPr="007367F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содержание примесей</w:t>
      </w:r>
      <w:r w:rsidRPr="007367FD">
        <w:rPr>
          <w:i/>
          <w:sz w:val="28"/>
          <w:szCs w:val="28"/>
        </w:rPr>
        <w:t xml:space="preserve">. </w:t>
      </w:r>
      <w:r w:rsidRPr="007367FD">
        <w:rPr>
          <w:sz w:val="28"/>
          <w:szCs w:val="28"/>
        </w:rPr>
        <w:t xml:space="preserve">На хроматограмме </w:t>
      </w:r>
      <w:r w:rsidRPr="00611FF5">
        <w:rPr>
          <w:sz w:val="28"/>
          <w:szCs w:val="28"/>
        </w:rPr>
        <w:t>испытуемого раствора:</w:t>
      </w:r>
    </w:p>
    <w:p w:rsidR="00D06212" w:rsidRDefault="00197424" w:rsidP="004532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06212">
        <w:rPr>
          <w:sz w:val="28"/>
          <w:szCs w:val="28"/>
        </w:rPr>
        <w:t> площадь пика примеси </w:t>
      </w:r>
      <w:r w:rsidR="00D06212">
        <w:rPr>
          <w:sz w:val="28"/>
          <w:szCs w:val="28"/>
          <w:lang w:val="en-US"/>
        </w:rPr>
        <w:t>A</w:t>
      </w:r>
      <w:r w:rsidR="00D06212">
        <w:rPr>
          <w:sz w:val="28"/>
          <w:szCs w:val="28"/>
        </w:rPr>
        <w:t xml:space="preserve">, не должна превышать площадь </w:t>
      </w:r>
      <w:r w:rsidR="00D06212" w:rsidRPr="007367FD">
        <w:rPr>
          <w:sz w:val="28"/>
          <w:szCs w:val="28"/>
        </w:rPr>
        <w:t xml:space="preserve">основного пика </w:t>
      </w:r>
      <w:r w:rsidR="00D06212">
        <w:rPr>
          <w:sz w:val="28"/>
          <w:szCs w:val="28"/>
        </w:rPr>
        <w:t xml:space="preserve">на хроматограмме раствора стандартного образца примеси А </w:t>
      </w:r>
      <w:r w:rsidR="00D06212" w:rsidRPr="00DB15AF">
        <w:rPr>
          <w:sz w:val="28"/>
          <w:szCs w:val="28"/>
        </w:rPr>
        <w:t>(не более 0,</w:t>
      </w:r>
      <w:r w:rsidR="00D06212">
        <w:rPr>
          <w:sz w:val="28"/>
          <w:szCs w:val="28"/>
        </w:rPr>
        <w:t>5 </w:t>
      </w:r>
      <w:r w:rsidR="00D06212" w:rsidRPr="00DB15AF">
        <w:rPr>
          <w:sz w:val="28"/>
          <w:szCs w:val="28"/>
        </w:rPr>
        <w:t>%);</w:t>
      </w:r>
    </w:p>
    <w:p w:rsidR="00D06212" w:rsidRDefault="00197424" w:rsidP="004532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06212">
        <w:rPr>
          <w:sz w:val="28"/>
          <w:szCs w:val="28"/>
        </w:rPr>
        <w:t> площад</w:t>
      </w:r>
      <w:r w:rsidR="00AA6969">
        <w:rPr>
          <w:sz w:val="28"/>
          <w:szCs w:val="28"/>
        </w:rPr>
        <w:t>ь</w:t>
      </w:r>
      <w:r w:rsidR="00D06212">
        <w:rPr>
          <w:sz w:val="28"/>
          <w:szCs w:val="28"/>
        </w:rPr>
        <w:t xml:space="preserve"> пик</w:t>
      </w:r>
      <w:r w:rsidR="00AA6969">
        <w:rPr>
          <w:sz w:val="28"/>
          <w:szCs w:val="28"/>
        </w:rPr>
        <w:t>а каждой из</w:t>
      </w:r>
      <w:r w:rsidR="00E17A5B">
        <w:rPr>
          <w:sz w:val="28"/>
          <w:szCs w:val="28"/>
        </w:rPr>
        <w:t xml:space="preserve"> примесей </w:t>
      </w:r>
      <w:r w:rsidR="00D06212">
        <w:rPr>
          <w:sz w:val="28"/>
          <w:szCs w:val="28"/>
        </w:rPr>
        <w:t>В, C, D, Е</w:t>
      </w:r>
      <w:r w:rsidR="00D06212" w:rsidRPr="00D06212">
        <w:rPr>
          <w:sz w:val="28"/>
          <w:szCs w:val="28"/>
        </w:rPr>
        <w:t xml:space="preserve">, </w:t>
      </w:r>
      <w:r w:rsidR="00D06212">
        <w:rPr>
          <w:sz w:val="28"/>
          <w:szCs w:val="28"/>
          <w:lang w:val="en-US"/>
        </w:rPr>
        <w:t>F</w:t>
      </w:r>
      <w:r w:rsidR="00D06212" w:rsidRPr="00D06212">
        <w:rPr>
          <w:sz w:val="28"/>
          <w:szCs w:val="28"/>
        </w:rPr>
        <w:t xml:space="preserve">, </w:t>
      </w:r>
      <w:r w:rsidR="00D06212">
        <w:rPr>
          <w:sz w:val="28"/>
          <w:szCs w:val="28"/>
          <w:lang w:val="en-US"/>
        </w:rPr>
        <w:t>G</w:t>
      </w:r>
      <w:r w:rsidR="00D06212" w:rsidRPr="00DB15AF">
        <w:rPr>
          <w:sz w:val="28"/>
          <w:szCs w:val="28"/>
        </w:rPr>
        <w:t xml:space="preserve"> </w:t>
      </w:r>
      <w:r w:rsidR="00D06212">
        <w:rPr>
          <w:sz w:val="28"/>
          <w:szCs w:val="28"/>
        </w:rPr>
        <w:t>не должн</w:t>
      </w:r>
      <w:r w:rsidR="00AA6969">
        <w:rPr>
          <w:sz w:val="28"/>
          <w:szCs w:val="28"/>
        </w:rPr>
        <w:t>а</w:t>
      </w:r>
      <w:r w:rsidR="003862B4">
        <w:rPr>
          <w:sz w:val="28"/>
          <w:szCs w:val="28"/>
        </w:rPr>
        <w:t xml:space="preserve"> превышать двукратную</w:t>
      </w:r>
      <w:r w:rsidR="00D06212">
        <w:rPr>
          <w:sz w:val="28"/>
          <w:szCs w:val="28"/>
        </w:rPr>
        <w:t xml:space="preserve"> площадь </w:t>
      </w:r>
      <w:r w:rsidR="00D06212" w:rsidRPr="007367FD">
        <w:rPr>
          <w:sz w:val="28"/>
          <w:szCs w:val="28"/>
        </w:rPr>
        <w:t xml:space="preserve">основного пика </w:t>
      </w:r>
      <w:r w:rsidR="00D06212">
        <w:rPr>
          <w:sz w:val="28"/>
          <w:szCs w:val="28"/>
        </w:rPr>
        <w:t xml:space="preserve">на хроматограмме раствора сравнения каждая </w:t>
      </w:r>
      <w:r w:rsidR="00D06212" w:rsidRPr="00DB15AF">
        <w:rPr>
          <w:sz w:val="28"/>
          <w:szCs w:val="28"/>
        </w:rPr>
        <w:t>(не более 0,</w:t>
      </w:r>
      <w:r w:rsidR="00D06212">
        <w:rPr>
          <w:sz w:val="28"/>
          <w:szCs w:val="28"/>
        </w:rPr>
        <w:t>2 </w:t>
      </w:r>
      <w:r w:rsidR="00D06212" w:rsidRPr="00DB15AF">
        <w:rPr>
          <w:sz w:val="28"/>
          <w:szCs w:val="28"/>
        </w:rPr>
        <w:t>%);</w:t>
      </w:r>
    </w:p>
    <w:p w:rsidR="00D06212" w:rsidRDefault="00197424" w:rsidP="004532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06212">
        <w:rPr>
          <w:sz w:val="28"/>
          <w:szCs w:val="28"/>
        </w:rPr>
        <w:t> </w:t>
      </w:r>
      <w:r w:rsidR="00D06212" w:rsidRPr="007367FD">
        <w:rPr>
          <w:sz w:val="28"/>
          <w:szCs w:val="28"/>
        </w:rPr>
        <w:t xml:space="preserve">площадь пика </w:t>
      </w:r>
      <w:r w:rsidR="00D06212">
        <w:rPr>
          <w:sz w:val="28"/>
          <w:szCs w:val="28"/>
        </w:rPr>
        <w:t xml:space="preserve">любой другой </w:t>
      </w:r>
      <w:r w:rsidR="00D06212" w:rsidRPr="007367FD">
        <w:rPr>
          <w:sz w:val="28"/>
          <w:szCs w:val="28"/>
        </w:rPr>
        <w:t xml:space="preserve">примеси не должна </w:t>
      </w:r>
      <w:r w:rsidR="00D06212">
        <w:rPr>
          <w:sz w:val="28"/>
          <w:szCs w:val="28"/>
        </w:rPr>
        <w:t>превышать</w:t>
      </w:r>
      <w:r w:rsidR="00D06212" w:rsidRPr="007367FD">
        <w:rPr>
          <w:sz w:val="28"/>
          <w:szCs w:val="28"/>
        </w:rPr>
        <w:t xml:space="preserve"> площад</w:t>
      </w:r>
      <w:r w:rsidR="00D06212">
        <w:rPr>
          <w:sz w:val="28"/>
          <w:szCs w:val="28"/>
        </w:rPr>
        <w:t>ь</w:t>
      </w:r>
      <w:r w:rsidR="00D06212" w:rsidRPr="007367FD">
        <w:rPr>
          <w:sz w:val="28"/>
          <w:szCs w:val="28"/>
        </w:rPr>
        <w:t xml:space="preserve"> основного пика </w:t>
      </w:r>
      <w:r w:rsidR="00D06212">
        <w:rPr>
          <w:sz w:val="28"/>
          <w:szCs w:val="28"/>
        </w:rPr>
        <w:t xml:space="preserve">на хроматограмме раствора сравнения </w:t>
      </w:r>
      <w:r w:rsidR="00D06212" w:rsidRPr="009C7D76">
        <w:rPr>
          <w:sz w:val="28"/>
          <w:szCs w:val="28"/>
        </w:rPr>
        <w:t>(не более 0,1</w:t>
      </w:r>
      <w:r w:rsidR="00D06212">
        <w:rPr>
          <w:sz w:val="28"/>
          <w:szCs w:val="28"/>
        </w:rPr>
        <w:t> </w:t>
      </w:r>
      <w:r w:rsidR="00D06212" w:rsidRPr="009C7D76">
        <w:rPr>
          <w:sz w:val="28"/>
          <w:szCs w:val="28"/>
        </w:rPr>
        <w:t>%);</w:t>
      </w:r>
    </w:p>
    <w:p w:rsidR="00D06212" w:rsidRPr="00C42AFC" w:rsidRDefault="00197424" w:rsidP="004532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06212">
        <w:rPr>
          <w:sz w:val="28"/>
          <w:szCs w:val="28"/>
        </w:rPr>
        <w:t> </w:t>
      </w:r>
      <w:r w:rsidR="00D06212" w:rsidRPr="00611FF5">
        <w:rPr>
          <w:sz w:val="28"/>
          <w:szCs w:val="28"/>
        </w:rPr>
        <w:t>сумма площад</w:t>
      </w:r>
      <w:r w:rsidR="00D06212">
        <w:rPr>
          <w:sz w:val="28"/>
          <w:szCs w:val="28"/>
        </w:rPr>
        <w:t>ей</w:t>
      </w:r>
      <w:r w:rsidR="00D06212" w:rsidRPr="00611FF5">
        <w:rPr>
          <w:sz w:val="28"/>
          <w:szCs w:val="28"/>
        </w:rPr>
        <w:t xml:space="preserve"> пиков вс</w:t>
      </w:r>
      <w:r w:rsidR="00D06212">
        <w:rPr>
          <w:sz w:val="28"/>
          <w:szCs w:val="28"/>
        </w:rPr>
        <w:t xml:space="preserve">ех примесей не должна превышать десятикратную </w:t>
      </w:r>
      <w:r w:rsidR="00D06212" w:rsidRPr="00611FF5">
        <w:rPr>
          <w:sz w:val="28"/>
          <w:szCs w:val="28"/>
        </w:rPr>
        <w:t>площад</w:t>
      </w:r>
      <w:r w:rsidR="00D06212">
        <w:rPr>
          <w:sz w:val="28"/>
          <w:szCs w:val="28"/>
        </w:rPr>
        <w:t>ь</w:t>
      </w:r>
      <w:r w:rsidR="00D06212" w:rsidRPr="00611FF5">
        <w:rPr>
          <w:sz w:val="28"/>
          <w:szCs w:val="28"/>
        </w:rPr>
        <w:t xml:space="preserve"> основного пика на хроматограмме раствора сравнения</w:t>
      </w:r>
      <w:r w:rsidR="00D06212">
        <w:rPr>
          <w:sz w:val="28"/>
          <w:szCs w:val="28"/>
        </w:rPr>
        <w:t xml:space="preserve"> </w:t>
      </w:r>
      <w:r w:rsidR="00D06212" w:rsidRPr="007367FD">
        <w:rPr>
          <w:sz w:val="28"/>
          <w:szCs w:val="28"/>
        </w:rPr>
        <w:t xml:space="preserve">(не более </w:t>
      </w:r>
      <w:r w:rsidR="00D06212">
        <w:rPr>
          <w:sz w:val="28"/>
          <w:szCs w:val="28"/>
        </w:rPr>
        <w:t>1</w:t>
      </w:r>
      <w:r w:rsidR="00D06212" w:rsidRPr="007367FD">
        <w:rPr>
          <w:sz w:val="28"/>
          <w:szCs w:val="28"/>
        </w:rPr>
        <w:t>,</w:t>
      </w:r>
      <w:r w:rsidR="00D06212">
        <w:rPr>
          <w:sz w:val="28"/>
          <w:szCs w:val="28"/>
        </w:rPr>
        <w:t>0 </w:t>
      </w:r>
      <w:r w:rsidR="00D06212" w:rsidRPr="007367FD">
        <w:rPr>
          <w:sz w:val="28"/>
          <w:szCs w:val="28"/>
        </w:rPr>
        <w:t>%)</w:t>
      </w:r>
      <w:r w:rsidR="00C42AFC">
        <w:rPr>
          <w:sz w:val="28"/>
          <w:szCs w:val="28"/>
        </w:rPr>
        <w:t>;</w:t>
      </w:r>
    </w:p>
    <w:p w:rsidR="00D06212" w:rsidRPr="00E84B56" w:rsidRDefault="00197424" w:rsidP="0045326D">
      <w:pPr>
        <w:pStyle w:val="a9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</w:t>
      </w:r>
      <w:r w:rsidR="00D06212" w:rsidRPr="00E84B56">
        <w:rPr>
          <w:b w:val="0"/>
          <w:szCs w:val="28"/>
        </w:rPr>
        <w:t> не</w:t>
      </w:r>
      <w:r w:rsidR="00D06212">
        <w:rPr>
          <w:b w:val="0"/>
          <w:szCs w:val="28"/>
        </w:rPr>
        <w:t xml:space="preserve"> </w:t>
      </w:r>
      <w:r w:rsidR="00D06212" w:rsidRPr="00E84B56">
        <w:rPr>
          <w:b w:val="0"/>
          <w:szCs w:val="28"/>
        </w:rPr>
        <w:t>учитыва</w:t>
      </w:r>
      <w:r w:rsidR="00D06212">
        <w:rPr>
          <w:b w:val="0"/>
          <w:szCs w:val="28"/>
        </w:rPr>
        <w:t>ют</w:t>
      </w:r>
      <w:r w:rsidR="00D06212" w:rsidRPr="00E84B56">
        <w:rPr>
          <w:b w:val="0"/>
          <w:szCs w:val="28"/>
        </w:rPr>
        <w:t xml:space="preserve"> </w:t>
      </w:r>
      <w:r w:rsidR="00E17A5B">
        <w:rPr>
          <w:b w:val="0"/>
          <w:szCs w:val="28"/>
        </w:rPr>
        <w:t>пики, площадь которых менее</w:t>
      </w:r>
      <w:r w:rsidR="00D06212">
        <w:rPr>
          <w:b w:val="0"/>
          <w:szCs w:val="28"/>
        </w:rPr>
        <w:t xml:space="preserve"> 0,5 площади основного </w:t>
      </w:r>
      <w:r w:rsidR="00D06212" w:rsidRPr="00E84B56">
        <w:rPr>
          <w:b w:val="0"/>
          <w:szCs w:val="28"/>
        </w:rPr>
        <w:t>пика на хроматограмме раствора сравнения</w:t>
      </w:r>
      <w:r w:rsidR="00D06212">
        <w:rPr>
          <w:b w:val="0"/>
          <w:szCs w:val="28"/>
        </w:rPr>
        <w:t xml:space="preserve"> (не более 0,05 %).</w:t>
      </w:r>
    </w:p>
    <w:p w:rsidR="000A7965" w:rsidRPr="00954D07" w:rsidRDefault="000A7965" w:rsidP="0045326D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54D07">
        <w:rPr>
          <w:b/>
          <w:color w:val="000000"/>
          <w:sz w:val="28"/>
          <w:szCs w:val="28"/>
        </w:rPr>
        <w:t xml:space="preserve">Вода. </w:t>
      </w:r>
      <w:r w:rsidRPr="00954D07">
        <w:rPr>
          <w:color w:val="000000"/>
          <w:sz w:val="28"/>
          <w:szCs w:val="28"/>
        </w:rPr>
        <w:t>Не более 2,0</w:t>
      </w:r>
      <w:r w:rsidR="00197424">
        <w:rPr>
          <w:color w:val="000000"/>
          <w:sz w:val="28"/>
          <w:szCs w:val="28"/>
        </w:rPr>
        <w:t> </w:t>
      </w:r>
      <w:r w:rsidR="00C42AFC">
        <w:rPr>
          <w:color w:val="000000"/>
          <w:sz w:val="28"/>
          <w:szCs w:val="28"/>
        </w:rPr>
        <w:t>% (ОФС «Определение воды»</w:t>
      </w:r>
      <w:r w:rsidR="00D2207C">
        <w:rPr>
          <w:color w:val="000000"/>
          <w:sz w:val="28"/>
          <w:szCs w:val="28"/>
        </w:rPr>
        <w:t xml:space="preserve">, </w:t>
      </w:r>
      <w:r w:rsidRPr="00954D07">
        <w:rPr>
          <w:color w:val="000000"/>
          <w:sz w:val="28"/>
          <w:szCs w:val="28"/>
        </w:rPr>
        <w:t>метод 1</w:t>
      </w:r>
      <w:r w:rsidR="00C42AFC">
        <w:rPr>
          <w:color w:val="000000"/>
          <w:sz w:val="28"/>
          <w:szCs w:val="28"/>
        </w:rPr>
        <w:t>)</w:t>
      </w:r>
      <w:r w:rsidRPr="00954D07">
        <w:rPr>
          <w:color w:val="000000"/>
          <w:sz w:val="28"/>
          <w:szCs w:val="28"/>
        </w:rPr>
        <w:t>. Для определения используют около 0,5</w:t>
      </w:r>
      <w:r w:rsidR="00197424">
        <w:rPr>
          <w:color w:val="000000"/>
          <w:sz w:val="28"/>
          <w:szCs w:val="28"/>
        </w:rPr>
        <w:t> </w:t>
      </w:r>
      <w:r w:rsidRPr="00954D07">
        <w:rPr>
          <w:color w:val="000000"/>
          <w:sz w:val="28"/>
          <w:szCs w:val="28"/>
        </w:rPr>
        <w:t>г субстанции</w:t>
      </w:r>
      <w:r w:rsidR="00171C27">
        <w:rPr>
          <w:color w:val="000000"/>
          <w:sz w:val="28"/>
          <w:szCs w:val="28"/>
        </w:rPr>
        <w:t>.</w:t>
      </w:r>
    </w:p>
    <w:p w:rsidR="00F53BEC" w:rsidRPr="00AE5FFC" w:rsidRDefault="00F53BEC" w:rsidP="0045326D">
      <w:pPr>
        <w:pStyle w:val="ab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E5FFC">
        <w:rPr>
          <w:rFonts w:ascii="Times New Roman" w:hAnsi="Times New Roman"/>
          <w:b/>
          <w:sz w:val="28"/>
          <w:szCs w:val="28"/>
        </w:rPr>
        <w:t xml:space="preserve">Сульфатная зола. </w:t>
      </w:r>
      <w:r w:rsidRPr="00AE5FFC">
        <w:rPr>
          <w:rFonts w:ascii="Times New Roman" w:hAnsi="Times New Roman"/>
          <w:sz w:val="28"/>
          <w:szCs w:val="28"/>
        </w:rPr>
        <w:t>Не более 0,1</w:t>
      </w:r>
      <w:r w:rsidR="00D04175">
        <w:rPr>
          <w:rFonts w:ascii="Times New Roman" w:hAnsi="Times New Roman"/>
          <w:sz w:val="28"/>
          <w:szCs w:val="28"/>
        </w:rPr>
        <w:t> </w:t>
      </w:r>
      <w:r w:rsidRPr="00AE5FFC">
        <w:rPr>
          <w:rFonts w:ascii="Times New Roman" w:hAnsi="Times New Roman"/>
          <w:sz w:val="28"/>
          <w:szCs w:val="28"/>
        </w:rPr>
        <w:t>%. (ОФС «Сульфатная зола»). Для определения используют 1</w:t>
      </w:r>
      <w:r w:rsidR="00D04175">
        <w:rPr>
          <w:rFonts w:ascii="Times New Roman" w:hAnsi="Times New Roman"/>
          <w:sz w:val="28"/>
          <w:szCs w:val="28"/>
        </w:rPr>
        <w:t> </w:t>
      </w:r>
      <w:r w:rsidRPr="00AE5FFC">
        <w:rPr>
          <w:rFonts w:ascii="Times New Roman" w:hAnsi="Times New Roman"/>
          <w:sz w:val="28"/>
          <w:szCs w:val="28"/>
        </w:rPr>
        <w:t>г</w:t>
      </w:r>
      <w:r w:rsidR="003862B4">
        <w:rPr>
          <w:rFonts w:ascii="Times New Roman" w:hAnsi="Times New Roman"/>
          <w:sz w:val="28"/>
          <w:szCs w:val="28"/>
        </w:rPr>
        <w:t xml:space="preserve"> (точная навеска)</w:t>
      </w:r>
      <w:r w:rsidRPr="00AE5FFC">
        <w:rPr>
          <w:rFonts w:ascii="Times New Roman" w:hAnsi="Times New Roman"/>
          <w:sz w:val="28"/>
          <w:szCs w:val="28"/>
        </w:rPr>
        <w:t xml:space="preserve"> субстанции.  </w:t>
      </w:r>
    </w:p>
    <w:p w:rsidR="00F53BEC" w:rsidRPr="004E4023" w:rsidRDefault="0082164E" w:rsidP="0045326D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BEC">
        <w:rPr>
          <w:rFonts w:ascii="Times New Roman" w:hAnsi="Times New Roman"/>
          <w:b/>
          <w:sz w:val="28"/>
          <w:szCs w:val="28"/>
        </w:rPr>
        <w:lastRenderedPageBreak/>
        <w:t>Тяжёлые металлы.</w:t>
      </w:r>
      <w:r w:rsidRPr="00C332A5">
        <w:rPr>
          <w:rFonts w:ascii="Times New Roman" w:hAnsi="Times New Roman"/>
          <w:szCs w:val="28"/>
        </w:rPr>
        <w:t xml:space="preserve"> </w:t>
      </w:r>
      <w:r w:rsidR="00F53BEC">
        <w:rPr>
          <w:rFonts w:ascii="Times New Roman" w:hAnsi="Times New Roman"/>
          <w:sz w:val="28"/>
        </w:rPr>
        <w:t xml:space="preserve">Не </w:t>
      </w:r>
      <w:r w:rsidR="00F53BEC" w:rsidRPr="004E4023">
        <w:rPr>
          <w:rFonts w:ascii="Times New Roman" w:hAnsi="Times New Roman"/>
          <w:sz w:val="28"/>
          <w:szCs w:val="28"/>
        </w:rPr>
        <w:t>более 0,00</w:t>
      </w:r>
      <w:r w:rsidR="000A7965">
        <w:rPr>
          <w:rFonts w:ascii="Times New Roman" w:hAnsi="Times New Roman"/>
          <w:sz w:val="28"/>
          <w:szCs w:val="28"/>
        </w:rPr>
        <w:t>2</w:t>
      </w:r>
      <w:r w:rsidR="00D04175">
        <w:rPr>
          <w:rFonts w:ascii="Times New Roman" w:hAnsi="Times New Roman"/>
          <w:sz w:val="28"/>
          <w:szCs w:val="28"/>
        </w:rPr>
        <w:t> </w:t>
      </w:r>
      <w:r w:rsidR="00F53BEC" w:rsidRPr="004E4023">
        <w:rPr>
          <w:rFonts w:ascii="Times New Roman" w:hAnsi="Times New Roman"/>
          <w:sz w:val="28"/>
          <w:szCs w:val="28"/>
        </w:rPr>
        <w:t>%. Определение проводят в соответствии с тре</w:t>
      </w:r>
      <w:r w:rsidR="00C42AFC">
        <w:rPr>
          <w:rFonts w:ascii="Times New Roman" w:hAnsi="Times New Roman"/>
          <w:sz w:val="28"/>
          <w:szCs w:val="28"/>
        </w:rPr>
        <w:t>бованиями ОФС «Тяжёлые металлы»</w:t>
      </w:r>
      <w:r w:rsidR="00EB6EEF">
        <w:rPr>
          <w:rFonts w:ascii="Times New Roman" w:hAnsi="Times New Roman"/>
          <w:sz w:val="28"/>
          <w:szCs w:val="28"/>
        </w:rPr>
        <w:t xml:space="preserve"> (</w:t>
      </w:r>
      <w:r w:rsidR="00F53BEC" w:rsidRPr="004E4023">
        <w:rPr>
          <w:rFonts w:ascii="Times New Roman" w:hAnsi="Times New Roman"/>
          <w:sz w:val="28"/>
          <w:szCs w:val="28"/>
        </w:rPr>
        <w:t xml:space="preserve">метод </w:t>
      </w:r>
      <w:r w:rsidR="00D04175">
        <w:rPr>
          <w:rFonts w:ascii="Times New Roman" w:hAnsi="Times New Roman"/>
          <w:sz w:val="28"/>
          <w:szCs w:val="28"/>
        </w:rPr>
        <w:t>3Б</w:t>
      </w:r>
      <w:r w:rsidR="00C42AFC">
        <w:rPr>
          <w:rFonts w:ascii="Times New Roman" w:hAnsi="Times New Roman"/>
          <w:sz w:val="28"/>
          <w:szCs w:val="28"/>
        </w:rPr>
        <w:t>)</w:t>
      </w:r>
      <w:r w:rsidR="00F53BEC" w:rsidRPr="004E4023">
        <w:rPr>
          <w:rFonts w:ascii="Times New Roman" w:hAnsi="Times New Roman"/>
          <w:sz w:val="28"/>
          <w:szCs w:val="28"/>
        </w:rPr>
        <w:t xml:space="preserve"> в зольном остатке, полученном </w:t>
      </w:r>
      <w:r w:rsidR="003862B4">
        <w:rPr>
          <w:rFonts w:ascii="Times New Roman" w:hAnsi="Times New Roman"/>
          <w:sz w:val="28"/>
          <w:szCs w:val="28"/>
        </w:rPr>
        <w:t>в испытании «Сульфатная зола»</w:t>
      </w:r>
      <w:r w:rsidR="00F53BEC" w:rsidRPr="004E4023">
        <w:rPr>
          <w:rFonts w:ascii="Times New Roman" w:hAnsi="Times New Roman"/>
          <w:sz w:val="28"/>
          <w:szCs w:val="28"/>
        </w:rPr>
        <w:t xml:space="preserve">, с использованием эталонного раствора </w:t>
      </w:r>
      <w:r w:rsidR="000A7965">
        <w:rPr>
          <w:rFonts w:ascii="Times New Roman" w:hAnsi="Times New Roman"/>
          <w:sz w:val="28"/>
          <w:szCs w:val="28"/>
        </w:rPr>
        <w:t>2</w:t>
      </w:r>
      <w:r w:rsidR="00F53BEC">
        <w:rPr>
          <w:rFonts w:ascii="Times New Roman" w:hAnsi="Times New Roman"/>
          <w:sz w:val="28"/>
          <w:szCs w:val="28"/>
        </w:rPr>
        <w:t>.</w:t>
      </w:r>
      <w:r w:rsidR="00F53BEC" w:rsidRPr="004E4023">
        <w:rPr>
          <w:rFonts w:ascii="Times New Roman" w:hAnsi="Times New Roman"/>
          <w:sz w:val="28"/>
          <w:szCs w:val="28"/>
        </w:rPr>
        <w:t xml:space="preserve"> </w:t>
      </w:r>
    </w:p>
    <w:p w:rsidR="0082164E" w:rsidRDefault="0082164E" w:rsidP="0045326D">
      <w:pPr>
        <w:pStyle w:val="a9"/>
        <w:spacing w:line="360" w:lineRule="auto"/>
        <w:ind w:firstLine="709"/>
        <w:jc w:val="both"/>
        <w:rPr>
          <w:szCs w:val="28"/>
        </w:rPr>
      </w:pPr>
      <w:r w:rsidRPr="00C47393">
        <w:rPr>
          <w:szCs w:val="28"/>
        </w:rPr>
        <w:t>Остаточные органические растворители</w:t>
      </w:r>
      <w:r w:rsidRPr="00C332A5">
        <w:rPr>
          <w:szCs w:val="28"/>
        </w:rPr>
        <w:t xml:space="preserve">. </w:t>
      </w:r>
      <w:r w:rsidRPr="00B21098">
        <w:rPr>
          <w:b w:val="0"/>
          <w:szCs w:val="28"/>
        </w:rPr>
        <w:t>В соответствии с требованиями ОФС «Остаточные органические растворители».</w:t>
      </w:r>
    </w:p>
    <w:p w:rsidR="0082164E" w:rsidRPr="00F53BEC" w:rsidRDefault="0082164E" w:rsidP="004532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53BEC">
        <w:rPr>
          <w:b/>
          <w:sz w:val="28"/>
          <w:szCs w:val="28"/>
        </w:rPr>
        <w:t>Микробиологическая чистота</w:t>
      </w:r>
      <w:r w:rsidR="00EB6EEF">
        <w:rPr>
          <w:sz w:val="28"/>
          <w:szCs w:val="28"/>
        </w:rPr>
        <w:t>. В соответствии с ОФС </w:t>
      </w:r>
      <w:r w:rsidRPr="00F53BEC">
        <w:rPr>
          <w:sz w:val="28"/>
          <w:szCs w:val="28"/>
        </w:rPr>
        <w:t>«Микробиологическая чистота».</w:t>
      </w:r>
    </w:p>
    <w:p w:rsidR="0045326D" w:rsidRDefault="0045326D" w:rsidP="0045326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45326D">
        <w:rPr>
          <w:sz w:val="28"/>
          <w:szCs w:val="28"/>
        </w:rPr>
        <w:t>КОЛИЧЕСТВЕННОЕ ОПРЕДЕЛЕНИЕ</w:t>
      </w:r>
    </w:p>
    <w:p w:rsidR="000A7965" w:rsidRPr="00954D07" w:rsidRDefault="000A7965" w:rsidP="0045326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954D07">
        <w:rPr>
          <w:sz w:val="28"/>
          <w:szCs w:val="28"/>
        </w:rPr>
        <w:t>Определение проводят методом титриметрии</w:t>
      </w:r>
      <w:r w:rsidR="00E17A5B">
        <w:rPr>
          <w:sz w:val="28"/>
          <w:szCs w:val="28"/>
        </w:rPr>
        <w:t xml:space="preserve"> (ОФС «Титриметрия (титриметрические методы анализа)»).</w:t>
      </w:r>
    </w:p>
    <w:p w:rsidR="000A7965" w:rsidRPr="00954D07" w:rsidRDefault="0045326D" w:rsidP="0045326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54D07">
        <w:rPr>
          <w:sz w:val="28"/>
          <w:szCs w:val="28"/>
        </w:rPr>
        <w:t xml:space="preserve">астворяют </w:t>
      </w:r>
      <w:r w:rsidR="000A7965" w:rsidRPr="00954D07">
        <w:rPr>
          <w:sz w:val="28"/>
          <w:szCs w:val="28"/>
        </w:rPr>
        <w:t>0,</w:t>
      </w:r>
      <w:r w:rsidR="00171C27">
        <w:rPr>
          <w:sz w:val="28"/>
          <w:szCs w:val="28"/>
        </w:rPr>
        <w:t>2</w:t>
      </w:r>
      <w:r w:rsidR="000A7965">
        <w:rPr>
          <w:sz w:val="28"/>
          <w:szCs w:val="28"/>
        </w:rPr>
        <w:t> </w:t>
      </w:r>
      <w:r w:rsidR="000A7965" w:rsidRPr="00954D07">
        <w:rPr>
          <w:sz w:val="28"/>
          <w:szCs w:val="28"/>
        </w:rPr>
        <w:t xml:space="preserve">г (точная навеска) субстанции в </w:t>
      </w:r>
      <w:r w:rsidR="00171C27">
        <w:rPr>
          <w:sz w:val="28"/>
          <w:szCs w:val="28"/>
        </w:rPr>
        <w:t>5</w:t>
      </w:r>
      <w:r w:rsidR="000A7965">
        <w:rPr>
          <w:sz w:val="28"/>
          <w:szCs w:val="28"/>
        </w:rPr>
        <w:t>0</w:t>
      </w:r>
      <w:r w:rsidR="00171C27">
        <w:rPr>
          <w:sz w:val="28"/>
          <w:szCs w:val="28"/>
        </w:rPr>
        <w:t> </w:t>
      </w:r>
      <w:r w:rsidR="000A7965" w:rsidRPr="00954D07">
        <w:rPr>
          <w:sz w:val="28"/>
          <w:szCs w:val="28"/>
        </w:rPr>
        <w:t>мл уксусной кислоты</w:t>
      </w:r>
      <w:r w:rsidR="000A7965" w:rsidRPr="004354A1">
        <w:rPr>
          <w:sz w:val="28"/>
          <w:szCs w:val="28"/>
        </w:rPr>
        <w:t xml:space="preserve"> </w:t>
      </w:r>
      <w:r w:rsidR="00171C27">
        <w:rPr>
          <w:sz w:val="28"/>
          <w:szCs w:val="28"/>
        </w:rPr>
        <w:t>ледяной</w:t>
      </w:r>
      <w:r w:rsidR="000A7965">
        <w:rPr>
          <w:sz w:val="28"/>
          <w:szCs w:val="28"/>
        </w:rPr>
        <w:t xml:space="preserve"> и </w:t>
      </w:r>
      <w:r w:rsidR="000A7965" w:rsidRPr="00954D07">
        <w:rPr>
          <w:sz w:val="28"/>
          <w:szCs w:val="28"/>
        </w:rPr>
        <w:t>титруют 0,1</w:t>
      </w:r>
      <w:r w:rsidR="00171C27">
        <w:rPr>
          <w:sz w:val="28"/>
          <w:szCs w:val="28"/>
        </w:rPr>
        <w:t> </w:t>
      </w:r>
      <w:r w:rsidR="000A7965" w:rsidRPr="00954D07">
        <w:rPr>
          <w:sz w:val="28"/>
          <w:szCs w:val="28"/>
        </w:rPr>
        <w:t xml:space="preserve">М раствором хлорной кислоты. </w:t>
      </w:r>
      <w:r w:rsidR="000A7965" w:rsidRPr="00954D07">
        <w:rPr>
          <w:color w:val="000000"/>
          <w:sz w:val="28"/>
          <w:szCs w:val="28"/>
        </w:rPr>
        <w:t>Конечную точку титрования определяют потенциометрически (ОФС</w:t>
      </w:r>
      <w:r w:rsidR="00EB6EEF">
        <w:rPr>
          <w:color w:val="000000"/>
          <w:sz w:val="28"/>
          <w:szCs w:val="28"/>
        </w:rPr>
        <w:t> </w:t>
      </w:r>
      <w:r w:rsidR="000A7965" w:rsidRPr="00954D07">
        <w:rPr>
          <w:color w:val="000000"/>
          <w:sz w:val="28"/>
          <w:szCs w:val="28"/>
        </w:rPr>
        <w:t>«Потенциометрическое титрование»)</w:t>
      </w:r>
      <w:r w:rsidR="000A7965" w:rsidRPr="00954D07">
        <w:rPr>
          <w:sz w:val="28"/>
          <w:szCs w:val="28"/>
        </w:rPr>
        <w:t>, используя стеклянный индикаторный электрод.</w:t>
      </w:r>
    </w:p>
    <w:p w:rsidR="000A7965" w:rsidRPr="007C2785" w:rsidRDefault="000A7965" w:rsidP="0045326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7C2785">
        <w:rPr>
          <w:sz w:val="28"/>
          <w:szCs w:val="28"/>
        </w:rPr>
        <w:t>Параллельно проводят контрольный опыт.</w:t>
      </w:r>
    </w:p>
    <w:p w:rsidR="000A7965" w:rsidRPr="007C2785" w:rsidRDefault="000A7965" w:rsidP="0045326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7C2785">
        <w:rPr>
          <w:sz w:val="28"/>
          <w:szCs w:val="28"/>
        </w:rPr>
        <w:t>1</w:t>
      </w:r>
      <w:r w:rsidR="00171C27">
        <w:rPr>
          <w:sz w:val="28"/>
          <w:szCs w:val="28"/>
        </w:rPr>
        <w:t> </w:t>
      </w:r>
      <w:r w:rsidRPr="007C2785">
        <w:rPr>
          <w:sz w:val="28"/>
          <w:szCs w:val="28"/>
        </w:rPr>
        <w:t>мл 0,1</w:t>
      </w:r>
      <w:r w:rsidR="00171C27">
        <w:rPr>
          <w:sz w:val="28"/>
          <w:szCs w:val="28"/>
        </w:rPr>
        <w:t> </w:t>
      </w:r>
      <w:r w:rsidRPr="007C2785">
        <w:rPr>
          <w:sz w:val="28"/>
          <w:szCs w:val="28"/>
        </w:rPr>
        <w:t xml:space="preserve">М раствора хлорной кислоты соответствует </w:t>
      </w:r>
      <w:r>
        <w:rPr>
          <w:sz w:val="28"/>
          <w:szCs w:val="28"/>
        </w:rPr>
        <w:t>23,62 </w:t>
      </w:r>
      <w:r w:rsidRPr="007C2785">
        <w:rPr>
          <w:sz w:val="28"/>
          <w:szCs w:val="28"/>
        </w:rPr>
        <w:t xml:space="preserve">мг </w:t>
      </w:r>
      <w:r>
        <w:rPr>
          <w:color w:val="000000"/>
          <w:spacing w:val="-2"/>
          <w:sz w:val="28"/>
          <w:szCs w:val="28"/>
        </w:rPr>
        <w:t>д</w:t>
      </w:r>
      <w:r w:rsidRPr="00E05181">
        <w:rPr>
          <w:color w:val="000000"/>
          <w:spacing w:val="-2"/>
          <w:sz w:val="28"/>
          <w:szCs w:val="28"/>
        </w:rPr>
        <w:t>иданозин</w:t>
      </w:r>
      <w:r>
        <w:rPr>
          <w:color w:val="000000"/>
          <w:spacing w:val="-2"/>
          <w:sz w:val="28"/>
          <w:szCs w:val="28"/>
        </w:rPr>
        <w:t>а</w:t>
      </w:r>
      <w:r w:rsidRPr="00E05181">
        <w:rPr>
          <w:color w:val="000000"/>
          <w:spacing w:val="-2"/>
          <w:sz w:val="28"/>
          <w:szCs w:val="28"/>
        </w:rPr>
        <w:t xml:space="preserve"> </w:t>
      </w:r>
      <w:r w:rsidR="001A6110" w:rsidRPr="00ED104F">
        <w:rPr>
          <w:sz w:val="28"/>
          <w:szCs w:val="28"/>
        </w:rPr>
        <w:t>C</w:t>
      </w:r>
      <w:r w:rsidR="001A6110" w:rsidRPr="00ED104F">
        <w:rPr>
          <w:sz w:val="28"/>
          <w:szCs w:val="28"/>
          <w:vertAlign w:val="subscript"/>
        </w:rPr>
        <w:t>10</w:t>
      </w:r>
      <w:r w:rsidR="001A6110" w:rsidRPr="00ED104F">
        <w:rPr>
          <w:sz w:val="28"/>
          <w:szCs w:val="28"/>
        </w:rPr>
        <w:t>H</w:t>
      </w:r>
      <w:r w:rsidR="001A6110" w:rsidRPr="00ED104F">
        <w:rPr>
          <w:sz w:val="28"/>
          <w:szCs w:val="28"/>
          <w:vertAlign w:val="subscript"/>
        </w:rPr>
        <w:t>12</w:t>
      </w:r>
      <w:r w:rsidR="001A6110" w:rsidRPr="00ED104F">
        <w:rPr>
          <w:sz w:val="28"/>
          <w:szCs w:val="28"/>
        </w:rPr>
        <w:t>N</w:t>
      </w:r>
      <w:r w:rsidR="001A6110" w:rsidRPr="00ED104F">
        <w:rPr>
          <w:sz w:val="28"/>
          <w:szCs w:val="28"/>
          <w:vertAlign w:val="subscript"/>
        </w:rPr>
        <w:t>4</w:t>
      </w:r>
      <w:r w:rsidR="001A6110" w:rsidRPr="00ED104F">
        <w:rPr>
          <w:sz w:val="28"/>
          <w:szCs w:val="28"/>
        </w:rPr>
        <w:t>O</w:t>
      </w:r>
      <w:r w:rsidR="001A6110" w:rsidRPr="00ED104F">
        <w:rPr>
          <w:sz w:val="28"/>
          <w:szCs w:val="28"/>
          <w:vertAlign w:val="subscript"/>
        </w:rPr>
        <w:t>3</w:t>
      </w:r>
      <w:r w:rsidRPr="007C2785">
        <w:rPr>
          <w:sz w:val="28"/>
          <w:szCs w:val="28"/>
        </w:rPr>
        <w:t>.</w:t>
      </w:r>
    </w:p>
    <w:p w:rsidR="0045326D" w:rsidRDefault="0045326D" w:rsidP="0045326D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26D">
        <w:rPr>
          <w:rFonts w:ascii="Times New Roman" w:hAnsi="Times New Roman"/>
          <w:bCs/>
          <w:sz w:val="28"/>
          <w:szCs w:val="28"/>
        </w:rPr>
        <w:t>ХРАНЕНИЕ</w:t>
      </w:r>
    </w:p>
    <w:p w:rsidR="00F53BEC" w:rsidRPr="000A7965" w:rsidRDefault="000A7965" w:rsidP="0045326D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A7965">
        <w:rPr>
          <w:rFonts w:ascii="Times New Roman" w:hAnsi="Times New Roman"/>
          <w:sz w:val="28"/>
          <w:szCs w:val="28"/>
        </w:rPr>
        <w:t xml:space="preserve">В плотно </w:t>
      </w:r>
      <w:r w:rsidR="008515C9">
        <w:rPr>
          <w:rFonts w:ascii="Times New Roman" w:hAnsi="Times New Roman"/>
          <w:sz w:val="28"/>
          <w:szCs w:val="28"/>
        </w:rPr>
        <w:t>укупоренной</w:t>
      </w:r>
      <w:r w:rsidRPr="000A7965">
        <w:rPr>
          <w:rFonts w:ascii="Times New Roman" w:hAnsi="Times New Roman"/>
          <w:sz w:val="28"/>
          <w:szCs w:val="28"/>
        </w:rPr>
        <w:t xml:space="preserve"> упако</w:t>
      </w:r>
      <w:r w:rsidR="008515C9">
        <w:rPr>
          <w:rFonts w:ascii="Times New Roman" w:hAnsi="Times New Roman"/>
          <w:sz w:val="28"/>
          <w:szCs w:val="28"/>
        </w:rPr>
        <w:t>вке</w:t>
      </w:r>
      <w:r w:rsidR="0075462C">
        <w:rPr>
          <w:rFonts w:ascii="Times New Roman" w:hAnsi="Times New Roman"/>
          <w:sz w:val="28"/>
          <w:szCs w:val="28"/>
        </w:rPr>
        <w:t>.</w:t>
      </w:r>
    </w:p>
    <w:p w:rsidR="00B21535" w:rsidRDefault="00B21535" w:rsidP="00075188">
      <w:pPr>
        <w:pStyle w:val="ab"/>
        <w:spacing w:line="360" w:lineRule="auto"/>
        <w:ind w:firstLine="720"/>
        <w:jc w:val="both"/>
        <w:rPr>
          <w:rStyle w:val="FontStyle18"/>
          <w:b w:val="0"/>
          <w:sz w:val="28"/>
          <w:szCs w:val="28"/>
        </w:rPr>
      </w:pPr>
    </w:p>
    <w:sectPr w:rsidR="00B21535" w:rsidSect="0045326D">
      <w:headerReference w:type="default" r:id="rId10"/>
      <w:footerReference w:type="default" r:id="rId11"/>
      <w:headerReference w:type="first" r:id="rId12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B0B" w:rsidRDefault="00940B0B">
      <w:r>
        <w:separator/>
      </w:r>
    </w:p>
  </w:endnote>
  <w:endnote w:type="continuationSeparator" w:id="0">
    <w:p w:rsidR="00940B0B" w:rsidRDefault="0094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96F" w:rsidRDefault="00D15140" w:rsidP="0045326D">
    <w:pPr>
      <w:pStyle w:val="a5"/>
      <w:jc w:val="center"/>
    </w:pPr>
    <w:r w:rsidRPr="008750BA">
      <w:rPr>
        <w:sz w:val="28"/>
        <w:szCs w:val="28"/>
      </w:rPr>
      <w:fldChar w:fldCharType="begin"/>
    </w:r>
    <w:r w:rsidR="001B196F" w:rsidRPr="008750BA">
      <w:rPr>
        <w:sz w:val="28"/>
        <w:szCs w:val="28"/>
      </w:rPr>
      <w:instrText xml:space="preserve"> PAGE   \* MERGEFORMAT </w:instrText>
    </w:r>
    <w:r w:rsidRPr="008750BA">
      <w:rPr>
        <w:sz w:val="28"/>
        <w:szCs w:val="28"/>
      </w:rPr>
      <w:fldChar w:fldCharType="separate"/>
    </w:r>
    <w:r w:rsidR="00F141C3">
      <w:rPr>
        <w:noProof/>
        <w:sz w:val="28"/>
        <w:szCs w:val="28"/>
      </w:rPr>
      <w:t>3</w:t>
    </w:r>
    <w:r w:rsidRPr="008750BA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B0B" w:rsidRDefault="00940B0B">
      <w:r>
        <w:separator/>
      </w:r>
    </w:p>
  </w:footnote>
  <w:footnote w:type="continuationSeparator" w:id="0">
    <w:p w:rsidR="00940B0B" w:rsidRDefault="00940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96F" w:rsidRDefault="001B196F">
    <w:pPr>
      <w:widowControl w:val="0"/>
      <w:autoSpaceDE w:val="0"/>
      <w:autoSpaceDN w:val="0"/>
      <w:adjustRightInd w:val="0"/>
      <w:spacing w:line="10" w:lineRule="exact"/>
      <w:ind w:right="-2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96F" w:rsidRPr="002C13B8" w:rsidRDefault="001B196F" w:rsidP="00F607FB">
    <w:pPr>
      <w:pStyle w:val="a3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C5551"/>
    <w:multiLevelType w:val="hybridMultilevel"/>
    <w:tmpl w:val="7A34B1A2"/>
    <w:lvl w:ilvl="0" w:tplc="22962338">
      <w:start w:val="1"/>
      <w:numFmt w:val="decimal"/>
      <w:lvlText w:val="%1."/>
      <w:lvlJc w:val="left"/>
      <w:pPr>
        <w:ind w:left="1759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128D3"/>
    <w:rsid w:val="00034700"/>
    <w:rsid w:val="00040DFE"/>
    <w:rsid w:val="00040F8E"/>
    <w:rsid w:val="00041177"/>
    <w:rsid w:val="00051AA0"/>
    <w:rsid w:val="00054C4F"/>
    <w:rsid w:val="00061023"/>
    <w:rsid w:val="000615B5"/>
    <w:rsid w:val="00061862"/>
    <w:rsid w:val="0006585C"/>
    <w:rsid w:val="00067E22"/>
    <w:rsid w:val="00075188"/>
    <w:rsid w:val="00076A7A"/>
    <w:rsid w:val="000803A3"/>
    <w:rsid w:val="00086506"/>
    <w:rsid w:val="000914E5"/>
    <w:rsid w:val="00096264"/>
    <w:rsid w:val="00096828"/>
    <w:rsid w:val="000A09A3"/>
    <w:rsid w:val="000A1050"/>
    <w:rsid w:val="000A3FE2"/>
    <w:rsid w:val="000A7965"/>
    <w:rsid w:val="000B3E7B"/>
    <w:rsid w:val="000B447D"/>
    <w:rsid w:val="000B4845"/>
    <w:rsid w:val="000B57F0"/>
    <w:rsid w:val="000C0984"/>
    <w:rsid w:val="000C1326"/>
    <w:rsid w:val="000C1F80"/>
    <w:rsid w:val="000C5C14"/>
    <w:rsid w:val="000D1A2F"/>
    <w:rsid w:val="000D3196"/>
    <w:rsid w:val="000E1EC9"/>
    <w:rsid w:val="0010017B"/>
    <w:rsid w:val="001017F7"/>
    <w:rsid w:val="001030FD"/>
    <w:rsid w:val="0010419B"/>
    <w:rsid w:val="0011213A"/>
    <w:rsid w:val="0011751A"/>
    <w:rsid w:val="00120BE5"/>
    <w:rsid w:val="0012169E"/>
    <w:rsid w:val="001247DF"/>
    <w:rsid w:val="00134AB6"/>
    <w:rsid w:val="00135F3C"/>
    <w:rsid w:val="001362CB"/>
    <w:rsid w:val="00137FE1"/>
    <w:rsid w:val="00140EC4"/>
    <w:rsid w:val="00147D34"/>
    <w:rsid w:val="001502C7"/>
    <w:rsid w:val="00150C98"/>
    <w:rsid w:val="00152A52"/>
    <w:rsid w:val="00153A96"/>
    <w:rsid w:val="00156528"/>
    <w:rsid w:val="0015718C"/>
    <w:rsid w:val="00157636"/>
    <w:rsid w:val="00157A23"/>
    <w:rsid w:val="00167F03"/>
    <w:rsid w:val="00171C27"/>
    <w:rsid w:val="0018255F"/>
    <w:rsid w:val="00182F57"/>
    <w:rsid w:val="00186681"/>
    <w:rsid w:val="00187115"/>
    <w:rsid w:val="00187A00"/>
    <w:rsid w:val="00187BD4"/>
    <w:rsid w:val="00191858"/>
    <w:rsid w:val="00195BE4"/>
    <w:rsid w:val="00197424"/>
    <w:rsid w:val="0019789B"/>
    <w:rsid w:val="001A320C"/>
    <w:rsid w:val="001A48E0"/>
    <w:rsid w:val="001A5290"/>
    <w:rsid w:val="001A5711"/>
    <w:rsid w:val="001A5B3A"/>
    <w:rsid w:val="001A6110"/>
    <w:rsid w:val="001A6A90"/>
    <w:rsid w:val="001B0194"/>
    <w:rsid w:val="001B196F"/>
    <w:rsid w:val="001B2E71"/>
    <w:rsid w:val="001C25AA"/>
    <w:rsid w:val="001C3CE8"/>
    <w:rsid w:val="001E3B49"/>
    <w:rsid w:val="001E3C73"/>
    <w:rsid w:val="001E5593"/>
    <w:rsid w:val="001F7907"/>
    <w:rsid w:val="002033C9"/>
    <w:rsid w:val="00207C3C"/>
    <w:rsid w:val="0021337A"/>
    <w:rsid w:val="00214110"/>
    <w:rsid w:val="002147E5"/>
    <w:rsid w:val="002219BE"/>
    <w:rsid w:val="002272B5"/>
    <w:rsid w:val="0023417B"/>
    <w:rsid w:val="00235DF0"/>
    <w:rsid w:val="00243DDA"/>
    <w:rsid w:val="00244428"/>
    <w:rsid w:val="002452D2"/>
    <w:rsid w:val="00247BD7"/>
    <w:rsid w:val="0025006C"/>
    <w:rsid w:val="002607C5"/>
    <w:rsid w:val="00267265"/>
    <w:rsid w:val="00267578"/>
    <w:rsid w:val="00272384"/>
    <w:rsid w:val="0027481E"/>
    <w:rsid w:val="00274AA8"/>
    <w:rsid w:val="00274D2D"/>
    <w:rsid w:val="00281B46"/>
    <w:rsid w:val="0028658B"/>
    <w:rsid w:val="00286FF2"/>
    <w:rsid w:val="00290088"/>
    <w:rsid w:val="00292B46"/>
    <w:rsid w:val="00294B06"/>
    <w:rsid w:val="002965BF"/>
    <w:rsid w:val="00296A07"/>
    <w:rsid w:val="002978F0"/>
    <w:rsid w:val="002A1065"/>
    <w:rsid w:val="002A139A"/>
    <w:rsid w:val="002A2EE0"/>
    <w:rsid w:val="002B22FE"/>
    <w:rsid w:val="002C0595"/>
    <w:rsid w:val="002C13B8"/>
    <w:rsid w:val="002C76CB"/>
    <w:rsid w:val="002D4C93"/>
    <w:rsid w:val="002D5653"/>
    <w:rsid w:val="002E326B"/>
    <w:rsid w:val="002E545E"/>
    <w:rsid w:val="002F15FB"/>
    <w:rsid w:val="002F2FE0"/>
    <w:rsid w:val="002F51D0"/>
    <w:rsid w:val="003006DE"/>
    <w:rsid w:val="00303319"/>
    <w:rsid w:val="00304C50"/>
    <w:rsid w:val="00316516"/>
    <w:rsid w:val="0032005D"/>
    <w:rsid w:val="00320A5A"/>
    <w:rsid w:val="00320F9F"/>
    <w:rsid w:val="00321B34"/>
    <w:rsid w:val="00322ED5"/>
    <w:rsid w:val="00323E94"/>
    <w:rsid w:val="0032440F"/>
    <w:rsid w:val="003310E2"/>
    <w:rsid w:val="003330F7"/>
    <w:rsid w:val="0033632A"/>
    <w:rsid w:val="00340C99"/>
    <w:rsid w:val="00343408"/>
    <w:rsid w:val="0034506F"/>
    <w:rsid w:val="00345CC8"/>
    <w:rsid w:val="00345D61"/>
    <w:rsid w:val="003513C0"/>
    <w:rsid w:val="00351F4C"/>
    <w:rsid w:val="00355069"/>
    <w:rsid w:val="0036004A"/>
    <w:rsid w:val="00366851"/>
    <w:rsid w:val="0037268A"/>
    <w:rsid w:val="00385ED7"/>
    <w:rsid w:val="003862B4"/>
    <w:rsid w:val="0039102C"/>
    <w:rsid w:val="00391729"/>
    <w:rsid w:val="00393D1D"/>
    <w:rsid w:val="00394441"/>
    <w:rsid w:val="00394567"/>
    <w:rsid w:val="003960CD"/>
    <w:rsid w:val="003A0A11"/>
    <w:rsid w:val="003A1050"/>
    <w:rsid w:val="003A3873"/>
    <w:rsid w:val="003A4112"/>
    <w:rsid w:val="003A54F7"/>
    <w:rsid w:val="003B04FF"/>
    <w:rsid w:val="003B17AE"/>
    <w:rsid w:val="003B1A6F"/>
    <w:rsid w:val="003B40D7"/>
    <w:rsid w:val="003B4652"/>
    <w:rsid w:val="003B57FC"/>
    <w:rsid w:val="003B6077"/>
    <w:rsid w:val="003B620C"/>
    <w:rsid w:val="003B69FB"/>
    <w:rsid w:val="003C3578"/>
    <w:rsid w:val="003C45B6"/>
    <w:rsid w:val="003C4979"/>
    <w:rsid w:val="003D10E0"/>
    <w:rsid w:val="003D161B"/>
    <w:rsid w:val="003D2A93"/>
    <w:rsid w:val="003D41E7"/>
    <w:rsid w:val="003D4502"/>
    <w:rsid w:val="003D54FD"/>
    <w:rsid w:val="003D7F04"/>
    <w:rsid w:val="003E417B"/>
    <w:rsid w:val="003E56AA"/>
    <w:rsid w:val="003F636E"/>
    <w:rsid w:val="004069E5"/>
    <w:rsid w:val="00424239"/>
    <w:rsid w:val="00425CB3"/>
    <w:rsid w:val="00427E2E"/>
    <w:rsid w:val="00432C3C"/>
    <w:rsid w:val="004336ED"/>
    <w:rsid w:val="00435BBA"/>
    <w:rsid w:val="004404F4"/>
    <w:rsid w:val="00441275"/>
    <w:rsid w:val="004431F5"/>
    <w:rsid w:val="00445015"/>
    <w:rsid w:val="004452DF"/>
    <w:rsid w:val="00450196"/>
    <w:rsid w:val="00450BD3"/>
    <w:rsid w:val="00450D08"/>
    <w:rsid w:val="00452EA9"/>
    <w:rsid w:val="0045326D"/>
    <w:rsid w:val="004540D6"/>
    <w:rsid w:val="004548EE"/>
    <w:rsid w:val="00455EBB"/>
    <w:rsid w:val="00460D7E"/>
    <w:rsid w:val="00461276"/>
    <w:rsid w:val="0046206D"/>
    <w:rsid w:val="00463EE5"/>
    <w:rsid w:val="0046677F"/>
    <w:rsid w:val="00467FC7"/>
    <w:rsid w:val="004700DB"/>
    <w:rsid w:val="004708BC"/>
    <w:rsid w:val="004712B8"/>
    <w:rsid w:val="00480FB4"/>
    <w:rsid w:val="00482BF4"/>
    <w:rsid w:val="004868E7"/>
    <w:rsid w:val="004906DE"/>
    <w:rsid w:val="00493CC6"/>
    <w:rsid w:val="00494DAE"/>
    <w:rsid w:val="00496810"/>
    <w:rsid w:val="00497DCC"/>
    <w:rsid w:val="004B553D"/>
    <w:rsid w:val="004C1C63"/>
    <w:rsid w:val="004C3F53"/>
    <w:rsid w:val="004C5A51"/>
    <w:rsid w:val="004C64AC"/>
    <w:rsid w:val="004D6F3F"/>
    <w:rsid w:val="004E1857"/>
    <w:rsid w:val="004E46DF"/>
    <w:rsid w:val="004E4E3A"/>
    <w:rsid w:val="004E66A9"/>
    <w:rsid w:val="004F1A6C"/>
    <w:rsid w:val="004F60D5"/>
    <w:rsid w:val="00502816"/>
    <w:rsid w:val="00505FEA"/>
    <w:rsid w:val="0050635F"/>
    <w:rsid w:val="00506DBB"/>
    <w:rsid w:val="00507306"/>
    <w:rsid w:val="00510FAB"/>
    <w:rsid w:val="005150F7"/>
    <w:rsid w:val="0051637D"/>
    <w:rsid w:val="00516725"/>
    <w:rsid w:val="0051731A"/>
    <w:rsid w:val="0051731D"/>
    <w:rsid w:val="00523F46"/>
    <w:rsid w:val="00524573"/>
    <w:rsid w:val="00532079"/>
    <w:rsid w:val="00533964"/>
    <w:rsid w:val="00534C8E"/>
    <w:rsid w:val="00542399"/>
    <w:rsid w:val="00542E7B"/>
    <w:rsid w:val="005476F0"/>
    <w:rsid w:val="00555D91"/>
    <w:rsid w:val="00557C4F"/>
    <w:rsid w:val="005630E2"/>
    <w:rsid w:val="00567DE1"/>
    <w:rsid w:val="00571850"/>
    <w:rsid w:val="0057432C"/>
    <w:rsid w:val="00576742"/>
    <w:rsid w:val="00576B06"/>
    <w:rsid w:val="005868C1"/>
    <w:rsid w:val="00587FEF"/>
    <w:rsid w:val="005971EA"/>
    <w:rsid w:val="00597B55"/>
    <w:rsid w:val="005A225C"/>
    <w:rsid w:val="005A2681"/>
    <w:rsid w:val="005A5508"/>
    <w:rsid w:val="005B347D"/>
    <w:rsid w:val="005B3497"/>
    <w:rsid w:val="005B58BF"/>
    <w:rsid w:val="005C10C6"/>
    <w:rsid w:val="005C4D77"/>
    <w:rsid w:val="005C63AF"/>
    <w:rsid w:val="005C7821"/>
    <w:rsid w:val="005D118F"/>
    <w:rsid w:val="005D19AB"/>
    <w:rsid w:val="005D1E42"/>
    <w:rsid w:val="005D32F1"/>
    <w:rsid w:val="005D4774"/>
    <w:rsid w:val="005D4DF4"/>
    <w:rsid w:val="005D514C"/>
    <w:rsid w:val="005D68ED"/>
    <w:rsid w:val="005D7B37"/>
    <w:rsid w:val="005E174D"/>
    <w:rsid w:val="005E2D06"/>
    <w:rsid w:val="005E5EA4"/>
    <w:rsid w:val="005E7B8C"/>
    <w:rsid w:val="005F1A37"/>
    <w:rsid w:val="005F3C14"/>
    <w:rsid w:val="005F681E"/>
    <w:rsid w:val="00601414"/>
    <w:rsid w:val="006014AC"/>
    <w:rsid w:val="00601C56"/>
    <w:rsid w:val="00601DB8"/>
    <w:rsid w:val="00601E23"/>
    <w:rsid w:val="00603C00"/>
    <w:rsid w:val="006149ED"/>
    <w:rsid w:val="0061659B"/>
    <w:rsid w:val="00622074"/>
    <w:rsid w:val="00622076"/>
    <w:rsid w:val="00622874"/>
    <w:rsid w:val="00624D5D"/>
    <w:rsid w:val="00625AB8"/>
    <w:rsid w:val="0063002E"/>
    <w:rsid w:val="006324BE"/>
    <w:rsid w:val="00644B6E"/>
    <w:rsid w:val="0065674A"/>
    <w:rsid w:val="0066078C"/>
    <w:rsid w:val="006626D4"/>
    <w:rsid w:val="00664A67"/>
    <w:rsid w:val="0068048E"/>
    <w:rsid w:val="00681383"/>
    <w:rsid w:val="00684C08"/>
    <w:rsid w:val="00692CCB"/>
    <w:rsid w:val="00693F61"/>
    <w:rsid w:val="00694A3A"/>
    <w:rsid w:val="006962B8"/>
    <w:rsid w:val="006A1AB2"/>
    <w:rsid w:val="006A45FE"/>
    <w:rsid w:val="006A5F49"/>
    <w:rsid w:val="006C3DB8"/>
    <w:rsid w:val="006C4AEE"/>
    <w:rsid w:val="006C55DC"/>
    <w:rsid w:val="006C56C5"/>
    <w:rsid w:val="006C72C1"/>
    <w:rsid w:val="006C7EFB"/>
    <w:rsid w:val="006D1DA6"/>
    <w:rsid w:val="006D3213"/>
    <w:rsid w:val="006D4076"/>
    <w:rsid w:val="006D535E"/>
    <w:rsid w:val="006D5D65"/>
    <w:rsid w:val="006D6D14"/>
    <w:rsid w:val="006E0D40"/>
    <w:rsid w:val="006E14A0"/>
    <w:rsid w:val="006E4C23"/>
    <w:rsid w:val="006F0757"/>
    <w:rsid w:val="006F2E85"/>
    <w:rsid w:val="006F4676"/>
    <w:rsid w:val="006F5312"/>
    <w:rsid w:val="006F6127"/>
    <w:rsid w:val="006F6152"/>
    <w:rsid w:val="006F7D85"/>
    <w:rsid w:val="0070194D"/>
    <w:rsid w:val="00706187"/>
    <w:rsid w:val="007103AC"/>
    <w:rsid w:val="0071185A"/>
    <w:rsid w:val="00711BD4"/>
    <w:rsid w:val="007124C0"/>
    <w:rsid w:val="007128A4"/>
    <w:rsid w:val="007146D8"/>
    <w:rsid w:val="00720362"/>
    <w:rsid w:val="0072440B"/>
    <w:rsid w:val="00725E17"/>
    <w:rsid w:val="007307C0"/>
    <w:rsid w:val="00734631"/>
    <w:rsid w:val="00735C49"/>
    <w:rsid w:val="0073694E"/>
    <w:rsid w:val="00736DED"/>
    <w:rsid w:val="007372FD"/>
    <w:rsid w:val="00737B5D"/>
    <w:rsid w:val="00737C73"/>
    <w:rsid w:val="0074086E"/>
    <w:rsid w:val="00742729"/>
    <w:rsid w:val="00754159"/>
    <w:rsid w:val="0075462C"/>
    <w:rsid w:val="00757875"/>
    <w:rsid w:val="00757CFD"/>
    <w:rsid w:val="00764FE5"/>
    <w:rsid w:val="0076659F"/>
    <w:rsid w:val="007666D3"/>
    <w:rsid w:val="00767CA0"/>
    <w:rsid w:val="00775588"/>
    <w:rsid w:val="0077622A"/>
    <w:rsid w:val="00781763"/>
    <w:rsid w:val="007830BD"/>
    <w:rsid w:val="007845D4"/>
    <w:rsid w:val="007851EF"/>
    <w:rsid w:val="00785977"/>
    <w:rsid w:val="00785A50"/>
    <w:rsid w:val="00787A43"/>
    <w:rsid w:val="007923C1"/>
    <w:rsid w:val="0079264D"/>
    <w:rsid w:val="00793760"/>
    <w:rsid w:val="007A1D4D"/>
    <w:rsid w:val="007A1F9B"/>
    <w:rsid w:val="007A264C"/>
    <w:rsid w:val="007B1A25"/>
    <w:rsid w:val="007B2C48"/>
    <w:rsid w:val="007D0C65"/>
    <w:rsid w:val="007D2AFB"/>
    <w:rsid w:val="007D665F"/>
    <w:rsid w:val="007E2D7D"/>
    <w:rsid w:val="007E3140"/>
    <w:rsid w:val="007F2036"/>
    <w:rsid w:val="007F3D0D"/>
    <w:rsid w:val="007F7A10"/>
    <w:rsid w:val="008000CD"/>
    <w:rsid w:val="0080037D"/>
    <w:rsid w:val="008018FD"/>
    <w:rsid w:val="00806B01"/>
    <w:rsid w:val="00806BEB"/>
    <w:rsid w:val="0081242B"/>
    <w:rsid w:val="00812632"/>
    <w:rsid w:val="00814F53"/>
    <w:rsid w:val="0081640D"/>
    <w:rsid w:val="00820A11"/>
    <w:rsid w:val="0082164E"/>
    <w:rsid w:val="008235EC"/>
    <w:rsid w:val="00824C7C"/>
    <w:rsid w:val="00827D90"/>
    <w:rsid w:val="0083511F"/>
    <w:rsid w:val="008407A5"/>
    <w:rsid w:val="008423BB"/>
    <w:rsid w:val="00842E63"/>
    <w:rsid w:val="008515C9"/>
    <w:rsid w:val="008522A4"/>
    <w:rsid w:val="0085327E"/>
    <w:rsid w:val="00853F88"/>
    <w:rsid w:val="008559CE"/>
    <w:rsid w:val="00855BBE"/>
    <w:rsid w:val="00857860"/>
    <w:rsid w:val="00861B22"/>
    <w:rsid w:val="008677D2"/>
    <w:rsid w:val="00870C03"/>
    <w:rsid w:val="00871509"/>
    <w:rsid w:val="008720BA"/>
    <w:rsid w:val="008750BA"/>
    <w:rsid w:val="00883FA7"/>
    <w:rsid w:val="00887971"/>
    <w:rsid w:val="00887A51"/>
    <w:rsid w:val="00895936"/>
    <w:rsid w:val="0089639B"/>
    <w:rsid w:val="00896A3C"/>
    <w:rsid w:val="00897A65"/>
    <w:rsid w:val="008A0F2D"/>
    <w:rsid w:val="008B0405"/>
    <w:rsid w:val="008C29FE"/>
    <w:rsid w:val="008C4AA8"/>
    <w:rsid w:val="008C6D32"/>
    <w:rsid w:val="008D11A8"/>
    <w:rsid w:val="008D1999"/>
    <w:rsid w:val="008D1FCD"/>
    <w:rsid w:val="008D6CB4"/>
    <w:rsid w:val="008D7ABC"/>
    <w:rsid w:val="008E03C3"/>
    <w:rsid w:val="008E25C7"/>
    <w:rsid w:val="008E36F8"/>
    <w:rsid w:val="008E4A08"/>
    <w:rsid w:val="008E56BB"/>
    <w:rsid w:val="008E7623"/>
    <w:rsid w:val="008F2289"/>
    <w:rsid w:val="008F332A"/>
    <w:rsid w:val="008F3765"/>
    <w:rsid w:val="008F3BD0"/>
    <w:rsid w:val="008F5BD0"/>
    <w:rsid w:val="00901D9A"/>
    <w:rsid w:val="00902D86"/>
    <w:rsid w:val="00903546"/>
    <w:rsid w:val="009050FD"/>
    <w:rsid w:val="00907587"/>
    <w:rsid w:val="0091684A"/>
    <w:rsid w:val="00925639"/>
    <w:rsid w:val="009374AF"/>
    <w:rsid w:val="00940B0B"/>
    <w:rsid w:val="00944007"/>
    <w:rsid w:val="00945235"/>
    <w:rsid w:val="00945B5C"/>
    <w:rsid w:val="00945FE4"/>
    <w:rsid w:val="00954583"/>
    <w:rsid w:val="00961F7F"/>
    <w:rsid w:val="00962D9B"/>
    <w:rsid w:val="009702BE"/>
    <w:rsid w:val="00970A7B"/>
    <w:rsid w:val="009768FF"/>
    <w:rsid w:val="00985318"/>
    <w:rsid w:val="00987A7B"/>
    <w:rsid w:val="0099435D"/>
    <w:rsid w:val="00995995"/>
    <w:rsid w:val="009965A5"/>
    <w:rsid w:val="00996A48"/>
    <w:rsid w:val="009A171A"/>
    <w:rsid w:val="009A1D98"/>
    <w:rsid w:val="009A2E03"/>
    <w:rsid w:val="009A311A"/>
    <w:rsid w:val="009A3AC0"/>
    <w:rsid w:val="009A6ED6"/>
    <w:rsid w:val="009B1D3D"/>
    <w:rsid w:val="009B3762"/>
    <w:rsid w:val="009B3BBB"/>
    <w:rsid w:val="009C0D91"/>
    <w:rsid w:val="009C35D6"/>
    <w:rsid w:val="009D597F"/>
    <w:rsid w:val="009D78CC"/>
    <w:rsid w:val="009E04F1"/>
    <w:rsid w:val="009E43C3"/>
    <w:rsid w:val="009E72B5"/>
    <w:rsid w:val="009F1C6B"/>
    <w:rsid w:val="00A03CB3"/>
    <w:rsid w:val="00A0486D"/>
    <w:rsid w:val="00A1318E"/>
    <w:rsid w:val="00A13213"/>
    <w:rsid w:val="00A1676A"/>
    <w:rsid w:val="00A1682A"/>
    <w:rsid w:val="00A24D86"/>
    <w:rsid w:val="00A265CC"/>
    <w:rsid w:val="00A26660"/>
    <w:rsid w:val="00A274D0"/>
    <w:rsid w:val="00A32FC2"/>
    <w:rsid w:val="00A34E27"/>
    <w:rsid w:val="00A37771"/>
    <w:rsid w:val="00A4197D"/>
    <w:rsid w:val="00A45FC0"/>
    <w:rsid w:val="00A50439"/>
    <w:rsid w:val="00A51721"/>
    <w:rsid w:val="00A53716"/>
    <w:rsid w:val="00A54221"/>
    <w:rsid w:val="00A54CEA"/>
    <w:rsid w:val="00A647B9"/>
    <w:rsid w:val="00A64E4E"/>
    <w:rsid w:val="00A6578F"/>
    <w:rsid w:val="00A73C0F"/>
    <w:rsid w:val="00A76C57"/>
    <w:rsid w:val="00A770F5"/>
    <w:rsid w:val="00A770F9"/>
    <w:rsid w:val="00A86763"/>
    <w:rsid w:val="00A87DFE"/>
    <w:rsid w:val="00A93CFD"/>
    <w:rsid w:val="00A95BA3"/>
    <w:rsid w:val="00A97058"/>
    <w:rsid w:val="00AA3B7B"/>
    <w:rsid w:val="00AA6521"/>
    <w:rsid w:val="00AA6969"/>
    <w:rsid w:val="00AB277C"/>
    <w:rsid w:val="00AC604C"/>
    <w:rsid w:val="00AD03F4"/>
    <w:rsid w:val="00AD076C"/>
    <w:rsid w:val="00AD21DA"/>
    <w:rsid w:val="00AD37F1"/>
    <w:rsid w:val="00AD5E52"/>
    <w:rsid w:val="00AD60A6"/>
    <w:rsid w:val="00AF0BC4"/>
    <w:rsid w:val="00AF17EE"/>
    <w:rsid w:val="00AF4741"/>
    <w:rsid w:val="00AF4DBD"/>
    <w:rsid w:val="00AF5D2F"/>
    <w:rsid w:val="00AF5F32"/>
    <w:rsid w:val="00B001DA"/>
    <w:rsid w:val="00B02095"/>
    <w:rsid w:val="00B10D6A"/>
    <w:rsid w:val="00B10FCF"/>
    <w:rsid w:val="00B11A8E"/>
    <w:rsid w:val="00B13B65"/>
    <w:rsid w:val="00B169B6"/>
    <w:rsid w:val="00B16C07"/>
    <w:rsid w:val="00B21098"/>
    <w:rsid w:val="00B21535"/>
    <w:rsid w:val="00B24F42"/>
    <w:rsid w:val="00B25D8C"/>
    <w:rsid w:val="00B26818"/>
    <w:rsid w:val="00B34984"/>
    <w:rsid w:val="00B403E6"/>
    <w:rsid w:val="00B56CA5"/>
    <w:rsid w:val="00B656A0"/>
    <w:rsid w:val="00B659F3"/>
    <w:rsid w:val="00B65E7B"/>
    <w:rsid w:val="00B732A2"/>
    <w:rsid w:val="00B81556"/>
    <w:rsid w:val="00B8453B"/>
    <w:rsid w:val="00B908C0"/>
    <w:rsid w:val="00B9091C"/>
    <w:rsid w:val="00B9419D"/>
    <w:rsid w:val="00B94DD5"/>
    <w:rsid w:val="00B9527D"/>
    <w:rsid w:val="00B97442"/>
    <w:rsid w:val="00BA2D59"/>
    <w:rsid w:val="00BA5C75"/>
    <w:rsid w:val="00BB23F8"/>
    <w:rsid w:val="00BB3366"/>
    <w:rsid w:val="00BC0C5D"/>
    <w:rsid w:val="00BC4F2E"/>
    <w:rsid w:val="00BC5B46"/>
    <w:rsid w:val="00BC5DA7"/>
    <w:rsid w:val="00BD218D"/>
    <w:rsid w:val="00BD3BF0"/>
    <w:rsid w:val="00BD4043"/>
    <w:rsid w:val="00BE25FC"/>
    <w:rsid w:val="00BE4EAE"/>
    <w:rsid w:val="00BF1106"/>
    <w:rsid w:val="00BF2D60"/>
    <w:rsid w:val="00BF4A04"/>
    <w:rsid w:val="00C02E04"/>
    <w:rsid w:val="00C0714B"/>
    <w:rsid w:val="00C307C6"/>
    <w:rsid w:val="00C3091A"/>
    <w:rsid w:val="00C34311"/>
    <w:rsid w:val="00C3438F"/>
    <w:rsid w:val="00C41D1E"/>
    <w:rsid w:val="00C42AFC"/>
    <w:rsid w:val="00C45D96"/>
    <w:rsid w:val="00C46CFF"/>
    <w:rsid w:val="00C47A1E"/>
    <w:rsid w:val="00C51558"/>
    <w:rsid w:val="00C51F00"/>
    <w:rsid w:val="00C54975"/>
    <w:rsid w:val="00C6028D"/>
    <w:rsid w:val="00C63EB2"/>
    <w:rsid w:val="00C641D2"/>
    <w:rsid w:val="00C65024"/>
    <w:rsid w:val="00C65D72"/>
    <w:rsid w:val="00C7672D"/>
    <w:rsid w:val="00C770C7"/>
    <w:rsid w:val="00C8124B"/>
    <w:rsid w:val="00C82CC8"/>
    <w:rsid w:val="00C83759"/>
    <w:rsid w:val="00C86098"/>
    <w:rsid w:val="00C86FDB"/>
    <w:rsid w:val="00C8777B"/>
    <w:rsid w:val="00C90443"/>
    <w:rsid w:val="00C92C57"/>
    <w:rsid w:val="00C9517F"/>
    <w:rsid w:val="00C954EF"/>
    <w:rsid w:val="00C95A8F"/>
    <w:rsid w:val="00CA2673"/>
    <w:rsid w:val="00CA4E14"/>
    <w:rsid w:val="00CA7271"/>
    <w:rsid w:val="00CB096C"/>
    <w:rsid w:val="00CC0884"/>
    <w:rsid w:val="00CC61CA"/>
    <w:rsid w:val="00CD0A05"/>
    <w:rsid w:val="00CD12D7"/>
    <w:rsid w:val="00CD4C6A"/>
    <w:rsid w:val="00CD5863"/>
    <w:rsid w:val="00CE0150"/>
    <w:rsid w:val="00CE095E"/>
    <w:rsid w:val="00CE0CB0"/>
    <w:rsid w:val="00CE369E"/>
    <w:rsid w:val="00CE4905"/>
    <w:rsid w:val="00CF07CF"/>
    <w:rsid w:val="00CF0E3E"/>
    <w:rsid w:val="00CF3878"/>
    <w:rsid w:val="00CF752A"/>
    <w:rsid w:val="00D02A0B"/>
    <w:rsid w:val="00D03EA6"/>
    <w:rsid w:val="00D04175"/>
    <w:rsid w:val="00D06212"/>
    <w:rsid w:val="00D0630F"/>
    <w:rsid w:val="00D127DF"/>
    <w:rsid w:val="00D15140"/>
    <w:rsid w:val="00D1515A"/>
    <w:rsid w:val="00D203DD"/>
    <w:rsid w:val="00D20B6A"/>
    <w:rsid w:val="00D2207C"/>
    <w:rsid w:val="00D22759"/>
    <w:rsid w:val="00D2385B"/>
    <w:rsid w:val="00D23E9D"/>
    <w:rsid w:val="00D249F4"/>
    <w:rsid w:val="00D27B6D"/>
    <w:rsid w:val="00D310CE"/>
    <w:rsid w:val="00D3233D"/>
    <w:rsid w:val="00D33E5F"/>
    <w:rsid w:val="00D35BF0"/>
    <w:rsid w:val="00D35FEC"/>
    <w:rsid w:val="00D43072"/>
    <w:rsid w:val="00D4385F"/>
    <w:rsid w:val="00D45F0E"/>
    <w:rsid w:val="00D46A42"/>
    <w:rsid w:val="00D501F1"/>
    <w:rsid w:val="00D5753B"/>
    <w:rsid w:val="00D57A73"/>
    <w:rsid w:val="00D61A7B"/>
    <w:rsid w:val="00D65338"/>
    <w:rsid w:val="00D714FB"/>
    <w:rsid w:val="00D7332A"/>
    <w:rsid w:val="00D74CE4"/>
    <w:rsid w:val="00D807E8"/>
    <w:rsid w:val="00D8688B"/>
    <w:rsid w:val="00D86F86"/>
    <w:rsid w:val="00D96431"/>
    <w:rsid w:val="00DA0FAE"/>
    <w:rsid w:val="00DA45C4"/>
    <w:rsid w:val="00DA65E8"/>
    <w:rsid w:val="00DA7ED7"/>
    <w:rsid w:val="00DB0742"/>
    <w:rsid w:val="00DB4A8B"/>
    <w:rsid w:val="00DB7E46"/>
    <w:rsid w:val="00DC1ADC"/>
    <w:rsid w:val="00DD20A2"/>
    <w:rsid w:val="00DE2DBB"/>
    <w:rsid w:val="00DE5145"/>
    <w:rsid w:val="00DE6620"/>
    <w:rsid w:val="00DE7DE2"/>
    <w:rsid w:val="00DF1347"/>
    <w:rsid w:val="00DF2ED4"/>
    <w:rsid w:val="00DF6EC5"/>
    <w:rsid w:val="00DF746E"/>
    <w:rsid w:val="00E0700A"/>
    <w:rsid w:val="00E07D63"/>
    <w:rsid w:val="00E11E23"/>
    <w:rsid w:val="00E17A5B"/>
    <w:rsid w:val="00E21479"/>
    <w:rsid w:val="00E24E58"/>
    <w:rsid w:val="00E265A4"/>
    <w:rsid w:val="00E27A79"/>
    <w:rsid w:val="00E3123A"/>
    <w:rsid w:val="00E31A42"/>
    <w:rsid w:val="00E31BD3"/>
    <w:rsid w:val="00E35732"/>
    <w:rsid w:val="00E42EF5"/>
    <w:rsid w:val="00E55CC7"/>
    <w:rsid w:val="00E62594"/>
    <w:rsid w:val="00E62D26"/>
    <w:rsid w:val="00E63519"/>
    <w:rsid w:val="00E63561"/>
    <w:rsid w:val="00E66C0A"/>
    <w:rsid w:val="00E70679"/>
    <w:rsid w:val="00E71E32"/>
    <w:rsid w:val="00E73A93"/>
    <w:rsid w:val="00E76F23"/>
    <w:rsid w:val="00E80E22"/>
    <w:rsid w:val="00E81A54"/>
    <w:rsid w:val="00E8291B"/>
    <w:rsid w:val="00E82B6E"/>
    <w:rsid w:val="00E83FE2"/>
    <w:rsid w:val="00E84B56"/>
    <w:rsid w:val="00E922C6"/>
    <w:rsid w:val="00E935B6"/>
    <w:rsid w:val="00E94C74"/>
    <w:rsid w:val="00E96B07"/>
    <w:rsid w:val="00E971A7"/>
    <w:rsid w:val="00E97E76"/>
    <w:rsid w:val="00EA4300"/>
    <w:rsid w:val="00EA6E0F"/>
    <w:rsid w:val="00EA7138"/>
    <w:rsid w:val="00EB057E"/>
    <w:rsid w:val="00EB1049"/>
    <w:rsid w:val="00EB5680"/>
    <w:rsid w:val="00EB6EEF"/>
    <w:rsid w:val="00EC1A46"/>
    <w:rsid w:val="00EC1E2A"/>
    <w:rsid w:val="00EC3C0C"/>
    <w:rsid w:val="00EC76C1"/>
    <w:rsid w:val="00ED29E8"/>
    <w:rsid w:val="00ED36BE"/>
    <w:rsid w:val="00ED5D25"/>
    <w:rsid w:val="00ED65C1"/>
    <w:rsid w:val="00ED677E"/>
    <w:rsid w:val="00ED72B4"/>
    <w:rsid w:val="00ED7CBE"/>
    <w:rsid w:val="00EE3A85"/>
    <w:rsid w:val="00EE58D9"/>
    <w:rsid w:val="00EE60CC"/>
    <w:rsid w:val="00EF2078"/>
    <w:rsid w:val="00EF5E97"/>
    <w:rsid w:val="00EF7925"/>
    <w:rsid w:val="00F047C4"/>
    <w:rsid w:val="00F05450"/>
    <w:rsid w:val="00F141C3"/>
    <w:rsid w:val="00F14A24"/>
    <w:rsid w:val="00F23498"/>
    <w:rsid w:val="00F251C0"/>
    <w:rsid w:val="00F25C18"/>
    <w:rsid w:val="00F2688A"/>
    <w:rsid w:val="00F26938"/>
    <w:rsid w:val="00F269D6"/>
    <w:rsid w:val="00F35AE6"/>
    <w:rsid w:val="00F36CE3"/>
    <w:rsid w:val="00F36DAA"/>
    <w:rsid w:val="00F41164"/>
    <w:rsid w:val="00F4601E"/>
    <w:rsid w:val="00F504D0"/>
    <w:rsid w:val="00F53BEC"/>
    <w:rsid w:val="00F54EF8"/>
    <w:rsid w:val="00F551DF"/>
    <w:rsid w:val="00F57E04"/>
    <w:rsid w:val="00F607FB"/>
    <w:rsid w:val="00F666D4"/>
    <w:rsid w:val="00F666EC"/>
    <w:rsid w:val="00F708A7"/>
    <w:rsid w:val="00F76AE2"/>
    <w:rsid w:val="00F86109"/>
    <w:rsid w:val="00FA37C3"/>
    <w:rsid w:val="00FA56D1"/>
    <w:rsid w:val="00FB01D5"/>
    <w:rsid w:val="00FB0209"/>
    <w:rsid w:val="00FB4EF8"/>
    <w:rsid w:val="00FC250D"/>
    <w:rsid w:val="00FC31DC"/>
    <w:rsid w:val="00FC54BD"/>
    <w:rsid w:val="00FD0C4D"/>
    <w:rsid w:val="00FD0DB4"/>
    <w:rsid w:val="00FD20C9"/>
    <w:rsid w:val="00FD408B"/>
    <w:rsid w:val="00FD59B6"/>
    <w:rsid w:val="00FE1A91"/>
    <w:rsid w:val="00FE2A61"/>
    <w:rsid w:val="00FE3D82"/>
    <w:rsid w:val="00FE57C0"/>
    <w:rsid w:val="00FF05D6"/>
    <w:rsid w:val="00FF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78488943-197D-42CE-8E1B-D1F9ABEC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uiPriority w:val="99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List Paragraph"/>
    <w:basedOn w:val="a"/>
    <w:uiPriority w:val="34"/>
    <w:qFormat/>
    <w:rsid w:val="0051731A"/>
    <w:pPr>
      <w:ind w:left="720"/>
      <w:contextualSpacing/>
    </w:pPr>
  </w:style>
  <w:style w:type="paragraph" w:styleId="af4">
    <w:name w:val="No Spacing"/>
    <w:uiPriority w:val="1"/>
    <w:qFormat/>
    <w:rsid w:val="00DD20A2"/>
    <w:rPr>
      <w:sz w:val="24"/>
      <w:szCs w:val="24"/>
    </w:rPr>
  </w:style>
  <w:style w:type="character" w:customStyle="1" w:styleId="95">
    <w:name w:val="Основной текст (9)5"/>
    <w:basedOn w:val="a0"/>
    <w:rsid w:val="00C41D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8"/>
    <w:basedOn w:val="a0"/>
    <w:rsid w:val="00C41D1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5">
    <w:name w:val="Основной текст_"/>
    <w:basedOn w:val="a0"/>
    <w:link w:val="37"/>
    <w:rsid w:val="00C41D1E"/>
  </w:style>
  <w:style w:type="paragraph" w:customStyle="1" w:styleId="37">
    <w:name w:val="Основной текст37"/>
    <w:basedOn w:val="a"/>
    <w:link w:val="af5"/>
    <w:rsid w:val="00C41D1E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12">
    <w:name w:val="Основной текст + Курсив12"/>
    <w:basedOn w:val="af5"/>
    <w:rsid w:val="00C41D1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6">
    <w:name w:val="List"/>
    <w:basedOn w:val="a"/>
    <w:rsid w:val="008E4A08"/>
    <w:pPr>
      <w:widowControl w:val="0"/>
      <w:ind w:left="283" w:hanging="283"/>
    </w:pPr>
    <w:rPr>
      <w:rFonts w:ascii="Arial" w:hAnsi="Arial"/>
      <w:sz w:val="20"/>
      <w:szCs w:val="20"/>
    </w:rPr>
  </w:style>
  <w:style w:type="paragraph" w:customStyle="1" w:styleId="31">
    <w:name w:val="Заголовок 31"/>
    <w:basedOn w:val="1"/>
    <w:next w:val="1"/>
    <w:rsid w:val="009965A5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9965A5"/>
    <w:pPr>
      <w:spacing w:after="120"/>
    </w:pPr>
    <w:rPr>
      <w:rFonts w:ascii="NTHarmonica" w:hAnsi="NTHarmonica"/>
      <w:szCs w:val="20"/>
    </w:rPr>
  </w:style>
  <w:style w:type="character" w:styleId="af7">
    <w:name w:val="Strong"/>
    <w:basedOn w:val="a0"/>
    <w:uiPriority w:val="22"/>
    <w:qFormat/>
    <w:rsid w:val="00304C50"/>
    <w:rPr>
      <w:b/>
      <w:bCs/>
    </w:rPr>
  </w:style>
  <w:style w:type="character" w:styleId="af8">
    <w:name w:val="Emphasis"/>
    <w:basedOn w:val="a0"/>
    <w:uiPriority w:val="20"/>
    <w:qFormat/>
    <w:rsid w:val="00304C50"/>
    <w:rPr>
      <w:i/>
      <w:iCs/>
    </w:rPr>
  </w:style>
  <w:style w:type="paragraph" w:styleId="af9">
    <w:name w:val="Body Text Indent"/>
    <w:basedOn w:val="a"/>
    <w:link w:val="afa"/>
    <w:uiPriority w:val="99"/>
    <w:semiHidden/>
    <w:unhideWhenUsed/>
    <w:rsid w:val="007851EF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851EF"/>
    <w:rPr>
      <w:sz w:val="24"/>
      <w:szCs w:val="24"/>
    </w:rPr>
  </w:style>
  <w:style w:type="character" w:customStyle="1" w:styleId="FontStyle18">
    <w:name w:val="Font Style18"/>
    <w:uiPriority w:val="99"/>
    <w:rsid w:val="00AF4DBD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7834B-366C-45B6-A042-9D828C422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8006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description>Документ создан Solid Converter PDF v4</dc:description>
  <cp:lastModifiedBy>Болобан Екатерина Александровна</cp:lastModifiedBy>
  <cp:revision>9</cp:revision>
  <cp:lastPrinted>2022-09-07T13:09:00Z</cp:lastPrinted>
  <dcterms:created xsi:type="dcterms:W3CDTF">2023-06-05T11:05:00Z</dcterms:created>
  <dcterms:modified xsi:type="dcterms:W3CDTF">2023-07-07T08:22:00Z</dcterms:modified>
</cp:coreProperties>
</file>