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2" w:rsidRPr="00095909" w:rsidRDefault="004C7C12" w:rsidP="003A0924">
      <w:pPr>
        <w:pStyle w:val="a4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09590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4C7C12" w:rsidRPr="006061E4" w:rsidRDefault="004C7C12" w:rsidP="003A092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7C12" w:rsidRPr="006061E4" w:rsidRDefault="004C7C12" w:rsidP="003A092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7C12" w:rsidRPr="006061E4" w:rsidRDefault="004C7C12" w:rsidP="003A092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7C12" w:rsidRPr="00095909" w:rsidRDefault="004C7C12" w:rsidP="004C7C1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95909">
        <w:rPr>
          <w:rFonts w:ascii="Times New Roman" w:hAnsi="Times New Roman"/>
          <w:b/>
          <w:sz w:val="32"/>
          <w:szCs w:val="28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061E4" w:rsidRPr="006061E4" w:rsidTr="001B0082">
        <w:tc>
          <w:tcPr>
            <w:tcW w:w="9356" w:type="dxa"/>
          </w:tcPr>
          <w:p w:rsidR="004C7C12" w:rsidRPr="006061E4" w:rsidRDefault="004C7C12" w:rsidP="00CB2E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C7C12" w:rsidRPr="006061E4" w:rsidRDefault="004C7C12" w:rsidP="004C7C12">
      <w:pPr>
        <w:spacing w:after="0"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061E4" w:rsidRPr="006061E4" w:rsidTr="001B0082">
        <w:tc>
          <w:tcPr>
            <w:tcW w:w="5920" w:type="dxa"/>
          </w:tcPr>
          <w:p w:rsidR="004C7C12" w:rsidRPr="006061E4" w:rsidRDefault="001B0082" w:rsidP="006061E4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Бутамирата цитрат</w:t>
            </w:r>
          </w:p>
        </w:tc>
        <w:tc>
          <w:tcPr>
            <w:tcW w:w="460" w:type="dxa"/>
          </w:tcPr>
          <w:p w:rsidR="004C7C12" w:rsidRPr="006061E4" w:rsidRDefault="004C7C12" w:rsidP="006061E4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7C12" w:rsidRPr="006061E4" w:rsidRDefault="004C7C12" w:rsidP="006061E4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ФС</w:t>
            </w:r>
            <w:r w:rsidR="00C512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.2.1.0387</w:t>
            </w:r>
            <w:bookmarkStart w:id="0" w:name="_GoBack"/>
            <w:bookmarkEnd w:id="0"/>
          </w:p>
        </w:tc>
      </w:tr>
      <w:tr w:rsidR="004C7C12" w:rsidRPr="00C967CD" w:rsidTr="001B0082">
        <w:tc>
          <w:tcPr>
            <w:tcW w:w="5920" w:type="dxa"/>
          </w:tcPr>
          <w:p w:rsidR="004C7C12" w:rsidRPr="00C967CD" w:rsidRDefault="001B0082" w:rsidP="006061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b/>
                <w:sz w:val="28"/>
                <w:szCs w:val="28"/>
              </w:rPr>
              <w:t>Бутамират</w:t>
            </w:r>
          </w:p>
        </w:tc>
        <w:tc>
          <w:tcPr>
            <w:tcW w:w="460" w:type="dxa"/>
          </w:tcPr>
          <w:p w:rsidR="004C7C12" w:rsidRPr="00C967CD" w:rsidRDefault="004C7C12" w:rsidP="006061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7C12" w:rsidRPr="00C967CD" w:rsidRDefault="004C7C12" w:rsidP="006061E4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C7C12" w:rsidRPr="00C967CD" w:rsidTr="001B0082">
        <w:tc>
          <w:tcPr>
            <w:tcW w:w="5920" w:type="dxa"/>
          </w:tcPr>
          <w:p w:rsidR="004C7C12" w:rsidRPr="00C967CD" w:rsidRDefault="007B483A" w:rsidP="006061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b/>
                <w:sz w:val="28"/>
                <w:szCs w:val="28"/>
              </w:rPr>
              <w:t>Butamirati citras</w:t>
            </w:r>
          </w:p>
        </w:tc>
        <w:tc>
          <w:tcPr>
            <w:tcW w:w="460" w:type="dxa"/>
          </w:tcPr>
          <w:p w:rsidR="004C7C12" w:rsidRPr="00C967CD" w:rsidRDefault="004C7C12" w:rsidP="006061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7C12" w:rsidRPr="00C967CD" w:rsidRDefault="004C7C12" w:rsidP="006061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7C12" w:rsidRPr="00C967CD" w:rsidRDefault="004C7C12" w:rsidP="004C7C1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7C12" w:rsidRPr="00C967CD" w:rsidTr="001B0082">
        <w:tc>
          <w:tcPr>
            <w:tcW w:w="9356" w:type="dxa"/>
          </w:tcPr>
          <w:p w:rsidR="004C7C12" w:rsidRPr="00C967CD" w:rsidRDefault="004C7C12" w:rsidP="00CB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12" w:rsidRPr="00C967CD" w:rsidRDefault="004C7C12" w:rsidP="004C7C12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7C12" w:rsidRPr="00742B9B" w:rsidTr="001B0082">
        <w:tc>
          <w:tcPr>
            <w:tcW w:w="9571" w:type="dxa"/>
            <w:gridSpan w:val="2"/>
          </w:tcPr>
          <w:bookmarkStart w:id="1" w:name="OLE_LINK1"/>
          <w:bookmarkStart w:id="2" w:name="OLE_LINK2"/>
          <w:p w:rsidR="00CB2EB8" w:rsidRPr="00742B9B" w:rsidRDefault="00CB2EB8" w:rsidP="00CB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B9B">
              <w:rPr>
                <w:rFonts w:ascii="Times New Roman" w:hAnsi="Times New Roman" w:cs="Times New Roman"/>
                <w:sz w:val="28"/>
                <w:szCs w:val="28"/>
              </w:rPr>
              <w:object w:dxaOrig="7224" w:dyaOrig="2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0.75pt;height:105.75pt" o:ole="">
                  <v:imagedata r:id="rId8" o:title=""/>
                </v:shape>
                <o:OLEObject Type="Embed" ProgID="ChemWindow.Document" ShapeID="_x0000_i1025" DrawAspect="Content" ObjectID="_1749645431" r:id="rId9"/>
              </w:object>
            </w:r>
            <w:bookmarkEnd w:id="1"/>
            <w:bookmarkEnd w:id="2"/>
          </w:p>
          <w:p w:rsidR="00CB2EB8" w:rsidRPr="00742B9B" w:rsidRDefault="00CB2EB8" w:rsidP="00CB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C7C12" w:rsidRPr="00C967CD" w:rsidTr="001B0082">
        <w:tc>
          <w:tcPr>
            <w:tcW w:w="4785" w:type="dxa"/>
          </w:tcPr>
          <w:p w:rsidR="004C7C12" w:rsidRPr="00C967CD" w:rsidRDefault="007B483A" w:rsidP="00CB2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18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29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·C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4786" w:type="dxa"/>
          </w:tcPr>
          <w:p w:rsidR="004C7C12" w:rsidRPr="007D6A2D" w:rsidRDefault="007B483A" w:rsidP="007D6A2D">
            <w:pPr>
              <w:spacing w:after="0"/>
              <w:ind w:firstLine="2268"/>
              <w:jc w:val="right"/>
              <w:rPr>
                <w:rFonts w:ascii="Times New Roman" w:hAnsi="Times New Roman" w:cs="Times New Roman"/>
                <w:sz w:val="28"/>
              </w:rPr>
            </w:pPr>
            <w:r w:rsidRPr="00C967CD">
              <w:rPr>
                <w:rFonts w:ascii="Times New Roman" w:hAnsi="Times New Roman" w:cs="Times New Roman"/>
                <w:sz w:val="28"/>
              </w:rPr>
              <w:t>М.м.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 xml:space="preserve"> 499,</w:t>
            </w:r>
            <w:r w:rsidR="007D6A2D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3A0924" w:rsidRPr="003A0924" w:rsidTr="001B0082">
        <w:tc>
          <w:tcPr>
            <w:tcW w:w="4785" w:type="dxa"/>
          </w:tcPr>
          <w:p w:rsidR="003A0924" w:rsidRPr="003A0924" w:rsidRDefault="003A0924" w:rsidP="003A09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A0924">
              <w:rPr>
                <w:rFonts w:ascii="Times New Roman" w:hAnsi="Times New Roman" w:cs="Times New Roman"/>
                <w:sz w:val="28"/>
                <w:szCs w:val="28"/>
              </w:rPr>
              <w:t>18109-81-4</w:t>
            </w:r>
            <w:r w:rsidRPr="003A0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A0924" w:rsidRPr="003A0924" w:rsidRDefault="003A0924" w:rsidP="003A0924">
            <w:pPr>
              <w:spacing w:after="0"/>
              <w:ind w:firstLine="22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924" w:rsidRDefault="003A0924" w:rsidP="00606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082" w:rsidRDefault="003A0924" w:rsidP="00606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3A0924" w:rsidRPr="00C967CD" w:rsidRDefault="003A0924" w:rsidP="006061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{2-[2-(Диэтиламино)этокси]этил}[(2</w:t>
      </w:r>
      <w:r w:rsidRPr="00C967CD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RS</w:t>
      </w:r>
      <w:r w:rsidRPr="00C967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)-2-фенилбутаноата] 2-гидроксипропан-1,2,3-трикарбоксилат (1:1)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4C7C12" w:rsidRPr="00C967CD" w:rsidRDefault="004C7C12" w:rsidP="00606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sz w:val="28"/>
          <w:szCs w:val="28"/>
        </w:rPr>
        <w:t>Содержит не менее 98,0 % и не более 10</w:t>
      </w:r>
      <w:r w:rsidR="001B0082" w:rsidRPr="00C967CD">
        <w:rPr>
          <w:rFonts w:ascii="Times New Roman" w:hAnsi="Times New Roman" w:cs="Times New Roman"/>
          <w:sz w:val="28"/>
          <w:szCs w:val="28"/>
        </w:rPr>
        <w:t>1</w:t>
      </w:r>
      <w:r w:rsidRPr="00C967CD">
        <w:rPr>
          <w:rFonts w:ascii="Times New Roman" w:hAnsi="Times New Roman" w:cs="Times New Roman"/>
          <w:sz w:val="28"/>
          <w:szCs w:val="28"/>
        </w:rPr>
        <w:t xml:space="preserve">,0 % </w:t>
      </w:r>
      <w:r w:rsidR="001B0082" w:rsidRPr="00C967CD">
        <w:rPr>
          <w:rFonts w:ascii="Times New Roman" w:hAnsi="Times New Roman" w:cs="Times New Roman"/>
          <w:sz w:val="28"/>
          <w:szCs w:val="28"/>
        </w:rPr>
        <w:t>бутамирата цитрата</w:t>
      </w:r>
      <w:r w:rsidR="00742B9B">
        <w:rPr>
          <w:rFonts w:ascii="Times New Roman" w:hAnsi="Times New Roman" w:cs="Times New Roman"/>
          <w:sz w:val="28"/>
          <w:szCs w:val="28"/>
        </w:rPr>
        <w:t xml:space="preserve"> </w:t>
      </w:r>
      <w:r w:rsidR="007B483A" w:rsidRPr="00C967CD">
        <w:rPr>
          <w:rFonts w:ascii="Times New Roman" w:hAnsi="Times New Roman" w:cs="Times New Roman"/>
          <w:sz w:val="28"/>
          <w:szCs w:val="28"/>
        </w:rPr>
        <w:t>C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7B483A" w:rsidRPr="00C967CD">
        <w:rPr>
          <w:rFonts w:ascii="Times New Roman" w:hAnsi="Times New Roman" w:cs="Times New Roman"/>
          <w:sz w:val="28"/>
          <w:szCs w:val="28"/>
        </w:rPr>
        <w:t>H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29</w:t>
      </w:r>
      <w:r w:rsidR="007B483A" w:rsidRPr="00C967CD">
        <w:rPr>
          <w:rFonts w:ascii="Times New Roman" w:hAnsi="Times New Roman" w:cs="Times New Roman"/>
          <w:sz w:val="28"/>
          <w:szCs w:val="28"/>
        </w:rPr>
        <w:t>NO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B2EB8" w:rsidRPr="00C967CD">
        <w:rPr>
          <w:rFonts w:ascii="Times New Roman" w:hAnsi="Times New Roman" w:cs="Times New Roman"/>
          <w:sz w:val="28"/>
        </w:rPr>
        <w:t>·</w:t>
      </w:r>
      <w:r w:rsidR="007B483A" w:rsidRPr="00C967CD">
        <w:rPr>
          <w:rFonts w:ascii="Times New Roman" w:hAnsi="Times New Roman" w:cs="Times New Roman"/>
          <w:sz w:val="28"/>
          <w:szCs w:val="28"/>
        </w:rPr>
        <w:t>C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B483A" w:rsidRPr="00C967CD">
        <w:rPr>
          <w:rFonts w:ascii="Times New Roman" w:hAnsi="Times New Roman" w:cs="Times New Roman"/>
          <w:sz w:val="28"/>
          <w:szCs w:val="28"/>
        </w:rPr>
        <w:t>H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7B483A" w:rsidRPr="00C967CD">
        <w:rPr>
          <w:rFonts w:ascii="Times New Roman" w:hAnsi="Times New Roman" w:cs="Times New Roman"/>
          <w:sz w:val="28"/>
          <w:szCs w:val="28"/>
        </w:rPr>
        <w:t>O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742B9B" w:rsidRPr="00742B9B">
        <w:rPr>
          <w:rFonts w:ascii="Times New Roman" w:hAnsi="Times New Roman" w:cs="Times New Roman"/>
          <w:sz w:val="28"/>
          <w:szCs w:val="28"/>
        </w:rPr>
        <w:t xml:space="preserve"> </w:t>
      </w:r>
      <w:r w:rsidRPr="00C967CD">
        <w:rPr>
          <w:rFonts w:ascii="Times New Roman" w:hAnsi="Times New Roman" w:cs="Times New Roman"/>
          <w:sz w:val="28"/>
          <w:szCs w:val="28"/>
        </w:rPr>
        <w:t xml:space="preserve">в пересчёте на </w:t>
      </w:r>
      <w:r w:rsidR="001B0082" w:rsidRPr="00C967CD">
        <w:rPr>
          <w:rFonts w:ascii="Times New Roman" w:hAnsi="Times New Roman" w:cs="Times New Roman"/>
          <w:sz w:val="28"/>
          <w:szCs w:val="28"/>
        </w:rPr>
        <w:t>сухое</w:t>
      </w:r>
      <w:r w:rsidRPr="00C967CD">
        <w:rPr>
          <w:rFonts w:ascii="Times New Roman" w:hAnsi="Times New Roman" w:cs="Times New Roman"/>
          <w:sz w:val="28"/>
          <w:szCs w:val="28"/>
        </w:rPr>
        <w:t xml:space="preserve"> вещество.</w:t>
      </w:r>
    </w:p>
    <w:p w:rsidR="004C7C12" w:rsidRPr="003A0924" w:rsidRDefault="003A0924" w:rsidP="00606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4C7C12" w:rsidRPr="00C967CD" w:rsidRDefault="004C7C12" w:rsidP="00606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77109F" w:rsidRPr="00742B9B">
        <w:rPr>
          <w:rFonts w:ascii="Times New Roman" w:hAnsi="Times New Roman" w:cs="Times New Roman"/>
          <w:sz w:val="28"/>
          <w:szCs w:val="28"/>
        </w:rPr>
        <w:t xml:space="preserve"> </w:t>
      </w:r>
      <w:r w:rsidR="00FB6441" w:rsidRPr="00FB6441">
        <w:rPr>
          <w:rFonts w:ascii="Times New Roman" w:hAnsi="Times New Roman"/>
          <w:sz w:val="28"/>
          <w:szCs w:val="28"/>
        </w:rPr>
        <w:t>Порошок белого или светло-ж</w:t>
      </w:r>
      <w:r w:rsidR="00095909">
        <w:rPr>
          <w:rFonts w:ascii="Times New Roman" w:hAnsi="Times New Roman"/>
          <w:sz w:val="28"/>
          <w:szCs w:val="28"/>
        </w:rPr>
        <w:t>ё</w:t>
      </w:r>
      <w:r w:rsidR="00FB6441" w:rsidRPr="00FB6441">
        <w:rPr>
          <w:rFonts w:ascii="Times New Roman" w:hAnsi="Times New Roman"/>
          <w:sz w:val="28"/>
          <w:szCs w:val="28"/>
        </w:rPr>
        <w:t>лт</w:t>
      </w:r>
      <w:r w:rsidR="00FB6441">
        <w:rPr>
          <w:rFonts w:ascii="Times New Roman" w:hAnsi="Times New Roman"/>
          <w:sz w:val="28"/>
          <w:szCs w:val="28"/>
        </w:rPr>
        <w:t>ого цвета, слегка воскообразный</w:t>
      </w:r>
      <w:r w:rsidRPr="00C967CD">
        <w:rPr>
          <w:rFonts w:ascii="Times New Roman" w:hAnsi="Times New Roman"/>
          <w:sz w:val="28"/>
          <w:szCs w:val="28"/>
        </w:rPr>
        <w:t>.</w:t>
      </w:r>
    </w:p>
    <w:p w:rsidR="004C7C12" w:rsidRPr="00C967CD" w:rsidRDefault="004C7C12" w:rsidP="00606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Растворимость.</w:t>
      </w:r>
      <w:r w:rsidR="0077109F" w:rsidRPr="00742B9B">
        <w:rPr>
          <w:rFonts w:ascii="Times New Roman" w:hAnsi="Times New Roman"/>
          <w:sz w:val="28"/>
          <w:szCs w:val="28"/>
        </w:rPr>
        <w:t xml:space="preserve"> </w:t>
      </w:r>
      <w:r w:rsidR="001B0082" w:rsidRPr="00C967CD">
        <w:rPr>
          <w:rFonts w:ascii="Times New Roman" w:hAnsi="Times New Roman"/>
          <w:sz w:val="28"/>
          <w:szCs w:val="28"/>
        </w:rPr>
        <w:t>Легко растворим в воде и спирте 96 %</w:t>
      </w:r>
      <w:r w:rsidRPr="00C967CD">
        <w:rPr>
          <w:rFonts w:ascii="Times New Roman" w:hAnsi="Times New Roman"/>
          <w:sz w:val="28"/>
          <w:szCs w:val="28"/>
        </w:rPr>
        <w:t>.</w:t>
      </w:r>
    </w:p>
    <w:p w:rsidR="004C7C12" w:rsidRPr="003A0924" w:rsidRDefault="003A0924" w:rsidP="00606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24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D63D8F" w:rsidRPr="00C967CD" w:rsidRDefault="00D63D8F" w:rsidP="00606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1. </w:t>
      </w:r>
      <w:r w:rsidR="0023292C" w:rsidRPr="000353E0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="0023292C" w:rsidRPr="00C82BD1">
        <w:rPr>
          <w:rFonts w:ascii="Times New Roman" w:hAnsi="Times New Roman"/>
          <w:color w:val="000000"/>
          <w:sz w:val="28"/>
          <w:szCs w:val="28"/>
        </w:rPr>
        <w:t>(ОФС «Спектрометрия в</w:t>
      </w:r>
      <w:r w:rsidR="00980356">
        <w:rPr>
          <w:rFonts w:ascii="Times New Roman" w:hAnsi="Times New Roman"/>
          <w:color w:val="000000"/>
          <w:sz w:val="28"/>
          <w:szCs w:val="28"/>
        </w:rPr>
        <w:t xml:space="preserve"> средней</w:t>
      </w:r>
      <w:r w:rsidR="0023292C" w:rsidRPr="00C82BD1">
        <w:rPr>
          <w:rFonts w:ascii="Times New Roman" w:hAnsi="Times New Roman"/>
          <w:color w:val="000000"/>
          <w:sz w:val="28"/>
          <w:szCs w:val="28"/>
        </w:rPr>
        <w:t xml:space="preserve"> инфракрасной области»)</w:t>
      </w:r>
      <w:r w:rsidR="0023292C" w:rsidRPr="000353E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23292C" w:rsidRPr="000353E0">
        <w:rPr>
          <w:rFonts w:ascii="Times New Roman" w:hAnsi="Times New Roman"/>
          <w:color w:val="000000"/>
          <w:sz w:val="28"/>
          <w:szCs w:val="28"/>
        </w:rPr>
        <w:t>Инфракрасный спектр субстанции в области от 4000 до 400 см</w:t>
      </w:r>
      <w:r w:rsidR="00667726">
        <w:rPr>
          <w:rFonts w:ascii="Times New Roman" w:hAnsi="Times New Roman"/>
          <w:color w:val="000000"/>
          <w:sz w:val="28"/>
          <w:szCs w:val="28"/>
          <w:vertAlign w:val="superscript"/>
        </w:rPr>
        <w:t>−</w:t>
      </w:r>
      <w:r w:rsidR="0023292C" w:rsidRPr="000353E0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23292C" w:rsidRPr="000353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92C" w:rsidRPr="000353E0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</w:t>
      </w:r>
      <w:r w:rsidR="0023292C">
        <w:rPr>
          <w:rFonts w:ascii="Times New Roman" w:hAnsi="Times New Roman"/>
          <w:color w:val="000000"/>
          <w:sz w:val="28"/>
          <w:szCs w:val="28"/>
        </w:rPr>
        <w:t>спектру</w:t>
      </w:r>
      <w:r w:rsidR="00095909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23292C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="0023292C" w:rsidRPr="00C967CD">
        <w:rPr>
          <w:rFonts w:ascii="Times New Roman" w:hAnsi="Times New Roman" w:cs="Times New Roman"/>
          <w:sz w:val="28"/>
          <w:szCs w:val="28"/>
        </w:rPr>
        <w:t>бутамирата цитрата</w:t>
      </w:r>
      <w:r w:rsidRPr="00C967CD">
        <w:rPr>
          <w:rFonts w:ascii="Times New Roman" w:hAnsi="Times New Roman" w:cs="Times New Roman"/>
          <w:sz w:val="28"/>
          <w:szCs w:val="28"/>
        </w:rPr>
        <w:t>.</w:t>
      </w:r>
    </w:p>
    <w:p w:rsidR="001B0082" w:rsidRDefault="001B0082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 xml:space="preserve">2. Качественная реакция. </w:t>
      </w:r>
      <w:r w:rsidRPr="00C967CD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</w:t>
      </w:r>
      <w:r w:rsidR="00CB2EB8" w:rsidRPr="00C967CD">
        <w:rPr>
          <w:rFonts w:ascii="Times New Roman" w:hAnsi="Times New Roman" w:cs="Times New Roman"/>
          <w:sz w:val="28"/>
          <w:szCs w:val="28"/>
        </w:rPr>
        <w:t> </w:t>
      </w:r>
      <w:r w:rsidRPr="00C967CD">
        <w:rPr>
          <w:rFonts w:ascii="Times New Roman" w:hAnsi="Times New Roman" w:cs="Times New Roman"/>
          <w:sz w:val="28"/>
          <w:szCs w:val="28"/>
        </w:rPr>
        <w:t>Б на цитраты (ОФС «Общие реакции на подлинность»).</w:t>
      </w:r>
    </w:p>
    <w:p w:rsidR="003A0924" w:rsidRPr="00C967CD" w:rsidRDefault="003A0924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1B0082" w:rsidRPr="00C967CD" w:rsidRDefault="001B0082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Pr="00C967CD">
        <w:rPr>
          <w:rFonts w:ascii="Times New Roman" w:hAnsi="Times New Roman" w:cs="Times New Roman"/>
          <w:sz w:val="28"/>
          <w:szCs w:val="28"/>
        </w:rPr>
        <w:t xml:space="preserve"> От </w:t>
      </w:r>
      <w:r w:rsidR="008E52C1" w:rsidRPr="00C967CD">
        <w:rPr>
          <w:rFonts w:ascii="Times New Roman" w:hAnsi="Times New Roman" w:cs="Times New Roman"/>
          <w:sz w:val="28"/>
          <w:szCs w:val="28"/>
        </w:rPr>
        <w:t>74</w:t>
      </w:r>
      <w:r w:rsidRPr="00C967CD">
        <w:rPr>
          <w:rFonts w:ascii="Times New Roman" w:hAnsi="Times New Roman" w:cs="Times New Roman"/>
          <w:sz w:val="28"/>
          <w:szCs w:val="28"/>
        </w:rPr>
        <w:t xml:space="preserve"> до </w:t>
      </w:r>
      <w:r w:rsidR="008E52C1" w:rsidRPr="00C967CD">
        <w:rPr>
          <w:rFonts w:ascii="Times New Roman" w:hAnsi="Times New Roman" w:cs="Times New Roman"/>
          <w:sz w:val="28"/>
          <w:szCs w:val="28"/>
        </w:rPr>
        <w:t>78 </w:t>
      </w:r>
      <w:r w:rsidRPr="00C967CD">
        <w:rPr>
          <w:rFonts w:ascii="Times New Roman" w:hAnsi="Times New Roman" w:cs="Times New Roman"/>
          <w:sz w:val="28"/>
          <w:szCs w:val="28"/>
        </w:rPr>
        <w:t>°</w:t>
      </w:r>
      <w:r w:rsidR="002329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0356"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</w:t>
      </w:r>
      <w:r w:rsidR="00667726">
        <w:rPr>
          <w:rFonts w:ascii="Times New Roman" w:hAnsi="Times New Roman" w:cs="Times New Roman"/>
          <w:sz w:val="28"/>
          <w:szCs w:val="28"/>
        </w:rPr>
        <w:t>,</w:t>
      </w:r>
      <w:r w:rsidRPr="00C967C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F41A4" w:rsidRPr="00C967CD">
        <w:rPr>
          <w:rFonts w:ascii="Times New Roman" w:hAnsi="Times New Roman" w:cs="Times New Roman"/>
          <w:sz w:val="28"/>
          <w:szCs w:val="28"/>
        </w:rPr>
        <w:t> </w:t>
      </w:r>
      <w:r w:rsidRPr="00C967CD">
        <w:rPr>
          <w:rFonts w:ascii="Times New Roman" w:hAnsi="Times New Roman" w:cs="Times New Roman"/>
          <w:sz w:val="28"/>
          <w:szCs w:val="28"/>
        </w:rPr>
        <w:t>1</w:t>
      </w:r>
      <w:r w:rsidR="00980356">
        <w:rPr>
          <w:rFonts w:ascii="Times New Roman" w:hAnsi="Times New Roman" w:cs="Times New Roman"/>
          <w:sz w:val="28"/>
          <w:szCs w:val="28"/>
        </w:rPr>
        <w:t>)</w:t>
      </w:r>
      <w:r w:rsidRPr="00C967CD">
        <w:rPr>
          <w:rFonts w:ascii="Times New Roman" w:hAnsi="Times New Roman" w:cs="Times New Roman"/>
          <w:sz w:val="28"/>
          <w:szCs w:val="28"/>
        </w:rPr>
        <w:t>.</w:t>
      </w:r>
    </w:p>
    <w:p w:rsidR="004C7C12" w:rsidRPr="00C967CD" w:rsidRDefault="004C7C12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C967CD">
        <w:rPr>
          <w:rFonts w:ascii="Times New Roman" w:hAnsi="Times New Roman" w:cs="Times New Roman"/>
          <w:sz w:val="28"/>
          <w:szCs w:val="28"/>
        </w:rPr>
        <w:t xml:space="preserve"> Раствор 0,</w:t>
      </w:r>
      <w:r w:rsidR="008E52C1" w:rsidRPr="00C967CD">
        <w:rPr>
          <w:rFonts w:ascii="Times New Roman" w:hAnsi="Times New Roman" w:cs="Times New Roman"/>
          <w:sz w:val="28"/>
          <w:szCs w:val="28"/>
        </w:rPr>
        <w:t>2</w:t>
      </w:r>
      <w:r w:rsidRPr="00C967CD">
        <w:rPr>
          <w:rFonts w:ascii="Times New Roman" w:hAnsi="Times New Roman" w:cs="Times New Roman"/>
          <w:sz w:val="28"/>
          <w:szCs w:val="28"/>
        </w:rPr>
        <w:t xml:space="preserve">5 г субстанции в </w:t>
      </w:r>
      <w:r w:rsidR="008E52C1" w:rsidRPr="00C967CD">
        <w:rPr>
          <w:rFonts w:ascii="Times New Roman" w:hAnsi="Times New Roman" w:cs="Times New Roman"/>
          <w:sz w:val="28"/>
          <w:szCs w:val="28"/>
        </w:rPr>
        <w:t>25</w:t>
      </w:r>
      <w:r w:rsidRPr="00C967CD">
        <w:rPr>
          <w:rFonts w:ascii="Times New Roman" w:hAnsi="Times New Roman" w:cs="Times New Roman"/>
          <w:sz w:val="28"/>
          <w:szCs w:val="28"/>
        </w:rPr>
        <w:t xml:space="preserve"> мл </w:t>
      </w:r>
      <w:r w:rsidR="008E52C1" w:rsidRPr="00C967CD">
        <w:rPr>
          <w:rFonts w:ascii="Times New Roman" w:hAnsi="Times New Roman" w:cs="Times New Roman"/>
          <w:sz w:val="28"/>
          <w:szCs w:val="28"/>
        </w:rPr>
        <w:t>воды</w:t>
      </w:r>
      <w:r w:rsidR="000F41A4" w:rsidRPr="00C967CD">
        <w:rPr>
          <w:rFonts w:ascii="Times New Roman" w:hAnsi="Times New Roman" w:cs="Times New Roman"/>
          <w:sz w:val="28"/>
          <w:szCs w:val="28"/>
        </w:rPr>
        <w:t>, свободной от углерода диоксида,</w:t>
      </w:r>
      <w:r w:rsidRPr="00C967CD">
        <w:rPr>
          <w:rFonts w:ascii="Times New Roman" w:hAnsi="Times New Roman" w:cs="Times New Roman"/>
          <w:sz w:val="28"/>
          <w:szCs w:val="28"/>
        </w:rPr>
        <w:t xml:space="preserve"> должен быть прозрачным (ОФС</w:t>
      </w:r>
      <w:r w:rsidR="00980356">
        <w:rPr>
          <w:rFonts w:ascii="Times New Roman" w:hAnsi="Times New Roman" w:cs="Times New Roman"/>
          <w:sz w:val="28"/>
          <w:szCs w:val="28"/>
        </w:rPr>
        <w:t> </w:t>
      </w:r>
      <w:r w:rsidRPr="00C967CD">
        <w:rPr>
          <w:rFonts w:ascii="Times New Roman" w:hAnsi="Times New Roman" w:cs="Times New Roman"/>
          <w:sz w:val="28"/>
          <w:szCs w:val="28"/>
        </w:rPr>
        <w:t>«</w:t>
      </w:r>
      <w:r w:rsidR="00980356" w:rsidRPr="00980356">
        <w:rPr>
          <w:rFonts w:ascii="Times New Roman" w:hAnsi="Times New Roman" w:cs="Times New Roman"/>
          <w:sz w:val="28"/>
          <w:szCs w:val="28"/>
        </w:rPr>
        <w:t>Прозрачность и степень опалесценции (мутности) жидкостей</w:t>
      </w:r>
      <w:r w:rsidRPr="00C967CD">
        <w:rPr>
          <w:rFonts w:ascii="Times New Roman" w:hAnsi="Times New Roman" w:cs="Times New Roman"/>
          <w:sz w:val="28"/>
          <w:szCs w:val="28"/>
        </w:rPr>
        <w:t>»).</w:t>
      </w:r>
    </w:p>
    <w:p w:rsidR="004C7C12" w:rsidRPr="00C967CD" w:rsidRDefault="004C7C12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8E525C" w:rsidRPr="008E525C">
        <w:rPr>
          <w:rFonts w:ascii="Times New Roman" w:hAnsi="Times New Roman" w:cs="Times New Roman"/>
          <w:sz w:val="28"/>
          <w:szCs w:val="28"/>
        </w:rPr>
        <w:t xml:space="preserve"> </w:t>
      </w:r>
      <w:r w:rsidR="008E52C1" w:rsidRPr="00C967CD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</w:t>
      </w:r>
      <w:r w:rsidR="00826F7B">
        <w:rPr>
          <w:rFonts w:ascii="Times New Roman" w:hAnsi="Times New Roman" w:cs="Times New Roman"/>
          <w:sz w:val="28"/>
          <w:szCs w:val="28"/>
        </w:rPr>
        <w:t xml:space="preserve">выдерживать сравнение с эталоном </w:t>
      </w:r>
      <w:r w:rsidR="00826F7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26F7B" w:rsidRPr="00826F7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E52C1" w:rsidRPr="00C967CD">
        <w:rPr>
          <w:rFonts w:ascii="Times New Roman" w:hAnsi="Times New Roman" w:cs="Times New Roman"/>
          <w:sz w:val="28"/>
          <w:szCs w:val="28"/>
        </w:rPr>
        <w:t xml:space="preserve"> (</w:t>
      </w:r>
      <w:r w:rsidR="00980356">
        <w:rPr>
          <w:rFonts w:ascii="Times New Roman" w:hAnsi="Times New Roman" w:cs="Times New Roman"/>
          <w:sz w:val="28"/>
          <w:szCs w:val="28"/>
        </w:rPr>
        <w:t>ОФС «Степень окраски жидкостей»</w:t>
      </w:r>
      <w:r w:rsidR="00667726">
        <w:rPr>
          <w:rFonts w:ascii="Times New Roman" w:hAnsi="Times New Roman" w:cs="Times New Roman"/>
          <w:sz w:val="28"/>
          <w:szCs w:val="28"/>
        </w:rPr>
        <w:t>,</w:t>
      </w:r>
      <w:r w:rsidR="008E52C1" w:rsidRPr="00C967C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67726">
        <w:rPr>
          <w:rFonts w:ascii="Times New Roman" w:hAnsi="Times New Roman" w:cs="Times New Roman"/>
          <w:sz w:val="28"/>
          <w:szCs w:val="28"/>
        </w:rPr>
        <w:t xml:space="preserve"> </w:t>
      </w:r>
      <w:r w:rsidR="008E52C1" w:rsidRPr="00C967CD">
        <w:rPr>
          <w:rFonts w:ascii="Times New Roman" w:hAnsi="Times New Roman" w:cs="Times New Roman"/>
          <w:sz w:val="28"/>
          <w:szCs w:val="28"/>
        </w:rPr>
        <w:t>2).</w:t>
      </w:r>
    </w:p>
    <w:p w:rsidR="008E52C1" w:rsidRPr="00C967CD" w:rsidRDefault="008E52C1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рН</w:t>
      </w:r>
      <w:r w:rsidR="0057434D"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 w:rsidRPr="00C967CD">
        <w:rPr>
          <w:rFonts w:ascii="Times New Roman" w:hAnsi="Times New Roman" w:cs="Times New Roman"/>
          <w:b/>
          <w:sz w:val="28"/>
          <w:szCs w:val="28"/>
        </w:rPr>
        <w:t>.</w:t>
      </w:r>
      <w:r w:rsidRPr="00C967CD">
        <w:rPr>
          <w:rFonts w:ascii="Times New Roman" w:hAnsi="Times New Roman" w:cs="Times New Roman"/>
          <w:sz w:val="28"/>
          <w:szCs w:val="28"/>
        </w:rPr>
        <w:t xml:space="preserve"> От 3,5 до 4,0</w:t>
      </w:r>
      <w:r w:rsidR="00980356">
        <w:rPr>
          <w:rFonts w:ascii="Times New Roman" w:hAnsi="Times New Roman" w:cs="Times New Roman"/>
          <w:sz w:val="28"/>
          <w:szCs w:val="28"/>
        </w:rPr>
        <w:t xml:space="preserve"> (1 % раствор, ОФС «Ионометрия»</w:t>
      </w:r>
      <w:r w:rsidR="00667726">
        <w:rPr>
          <w:rFonts w:ascii="Times New Roman" w:hAnsi="Times New Roman" w:cs="Times New Roman"/>
          <w:sz w:val="28"/>
          <w:szCs w:val="28"/>
        </w:rPr>
        <w:t>,</w:t>
      </w:r>
      <w:r w:rsidRPr="00C967C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67726">
        <w:rPr>
          <w:rFonts w:ascii="Times New Roman" w:hAnsi="Times New Roman" w:cs="Times New Roman"/>
          <w:sz w:val="28"/>
          <w:szCs w:val="28"/>
        </w:rPr>
        <w:t xml:space="preserve"> </w:t>
      </w:r>
      <w:r w:rsidRPr="00C967CD">
        <w:rPr>
          <w:rFonts w:ascii="Times New Roman" w:hAnsi="Times New Roman" w:cs="Times New Roman"/>
          <w:sz w:val="28"/>
          <w:szCs w:val="28"/>
        </w:rPr>
        <w:t>3</w:t>
      </w:r>
      <w:r w:rsidR="00980356">
        <w:rPr>
          <w:rFonts w:ascii="Times New Roman" w:hAnsi="Times New Roman" w:cs="Times New Roman"/>
          <w:sz w:val="28"/>
          <w:szCs w:val="28"/>
        </w:rPr>
        <w:t>)</w:t>
      </w:r>
      <w:r w:rsidRPr="00C967CD">
        <w:rPr>
          <w:rFonts w:ascii="Times New Roman" w:hAnsi="Times New Roman" w:cs="Times New Roman"/>
          <w:sz w:val="28"/>
          <w:szCs w:val="28"/>
        </w:rPr>
        <w:t>.</w:t>
      </w:r>
    </w:p>
    <w:p w:rsidR="00E44150" w:rsidRPr="00C967CD" w:rsidRDefault="004C7C12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E44150" w:rsidRPr="00C967CD" w:rsidRDefault="00E44150" w:rsidP="00742B9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67CD">
        <w:rPr>
          <w:rFonts w:ascii="Times New Roman" w:hAnsi="Times New Roman"/>
          <w:i/>
          <w:szCs w:val="28"/>
        </w:rPr>
        <w:t>1. </w:t>
      </w:r>
      <w:r w:rsidR="00C8342F">
        <w:rPr>
          <w:rFonts w:ascii="Times New Roman" w:hAnsi="Times New Roman"/>
          <w:i/>
          <w:szCs w:val="28"/>
        </w:rPr>
        <w:t>Примесь</w:t>
      </w:r>
      <w:r w:rsidR="00742B9B">
        <w:rPr>
          <w:rFonts w:ascii="Times New Roman" w:hAnsi="Times New Roman"/>
          <w:i/>
          <w:szCs w:val="28"/>
          <w:lang w:val="en-US"/>
        </w:rPr>
        <w:t> </w:t>
      </w:r>
      <w:r w:rsidR="00C8342F">
        <w:rPr>
          <w:rFonts w:ascii="Times New Roman" w:hAnsi="Times New Roman"/>
          <w:i/>
          <w:szCs w:val="28"/>
        </w:rPr>
        <w:t>1 (д</w:t>
      </w:r>
      <w:r w:rsidR="00AD079F" w:rsidRPr="00C967CD">
        <w:rPr>
          <w:rFonts w:ascii="Times New Roman" w:hAnsi="Times New Roman"/>
          <w:i/>
          <w:szCs w:val="28"/>
        </w:rPr>
        <w:t>иэтиламиноэтоксиэтанол</w:t>
      </w:r>
      <w:r w:rsidR="00C8342F">
        <w:rPr>
          <w:rFonts w:ascii="Times New Roman" w:hAnsi="Times New Roman"/>
          <w:i/>
          <w:szCs w:val="28"/>
        </w:rPr>
        <w:t>)</w:t>
      </w:r>
      <w:r w:rsidR="00AD079F" w:rsidRPr="00C967CD">
        <w:rPr>
          <w:rFonts w:ascii="Times New Roman" w:hAnsi="Times New Roman"/>
          <w:i/>
          <w:szCs w:val="28"/>
        </w:rPr>
        <w:t>.</w:t>
      </w:r>
      <w:r w:rsidR="00FB6441" w:rsidRPr="00742B9B">
        <w:rPr>
          <w:rFonts w:ascii="Times New Roman" w:hAnsi="Times New Roman"/>
          <w:b w:val="0"/>
          <w:szCs w:val="28"/>
        </w:rPr>
        <w:t xml:space="preserve"> </w:t>
      </w:r>
      <w:r w:rsidR="00AE3573" w:rsidRPr="00C967CD">
        <w:rPr>
          <w:rFonts w:ascii="Times New Roman" w:hAnsi="Times New Roman"/>
          <w:b w:val="0"/>
          <w:szCs w:val="28"/>
        </w:rPr>
        <w:t>Н</w:t>
      </w:r>
      <w:r w:rsidR="00AE3573" w:rsidRPr="00C967CD">
        <w:rPr>
          <w:rFonts w:ascii="Times New Roman" w:hAnsi="Times New Roman"/>
          <w:b w:val="0"/>
          <w:color w:val="000000"/>
          <w:szCs w:val="28"/>
        </w:rPr>
        <w:t xml:space="preserve">е более 0,15 %. </w:t>
      </w:r>
      <w:r w:rsidR="00AD079F" w:rsidRPr="00C967CD">
        <w:rPr>
          <w:rFonts w:ascii="Times New Roman" w:hAnsi="Times New Roman"/>
          <w:b w:val="0"/>
          <w:szCs w:val="28"/>
        </w:rPr>
        <w:t>Определение проводят методом ГХ (ОФС «Газовая хроматография»).</w:t>
      </w:r>
    </w:p>
    <w:p w:rsidR="00AD079F" w:rsidRPr="00C967CD" w:rsidRDefault="00AD079F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Раствор внутреннего стандарта</w:t>
      </w:r>
      <w:r w:rsidRPr="00C967CD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25 мл помещают 250 мкл бензилового спирта, растворяют в хлороформе и доводят объём раствора </w:t>
      </w:r>
      <w:r w:rsidR="00487F3D">
        <w:rPr>
          <w:rFonts w:ascii="Times New Roman" w:hAnsi="Times New Roman" w:cs="Times New Roman"/>
          <w:sz w:val="28"/>
          <w:szCs w:val="28"/>
        </w:rPr>
        <w:t>хлороформом</w:t>
      </w:r>
      <w:r w:rsidRPr="00C967CD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500 мл помещают 1,0 мл полученного раствора и доводят объём раствора хлороформом до метки.</w:t>
      </w:r>
    </w:p>
    <w:p w:rsidR="00AD079F" w:rsidRPr="00C967CD" w:rsidRDefault="00AD079F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C967CD">
        <w:rPr>
          <w:rFonts w:ascii="Times New Roman" w:hAnsi="Times New Roman" w:cs="Times New Roman"/>
          <w:sz w:val="28"/>
          <w:szCs w:val="28"/>
        </w:rPr>
        <w:t>. В колбу помещают 2</w:t>
      </w:r>
      <w:r w:rsidR="000564B0">
        <w:rPr>
          <w:rFonts w:ascii="Times New Roman" w:hAnsi="Times New Roman" w:cs="Times New Roman"/>
          <w:sz w:val="28"/>
          <w:szCs w:val="28"/>
        </w:rPr>
        <w:t>,0</w:t>
      </w:r>
      <w:r w:rsidRPr="00C967CD">
        <w:rPr>
          <w:rFonts w:ascii="Times New Roman" w:hAnsi="Times New Roman" w:cs="Times New Roman"/>
          <w:sz w:val="28"/>
          <w:szCs w:val="28"/>
        </w:rPr>
        <w:t xml:space="preserve"> г (точная навеска) субстанции, 2,5 г калия карбоната, </w:t>
      </w:r>
      <w:r w:rsidR="00190EC6" w:rsidRPr="00C967CD">
        <w:rPr>
          <w:rFonts w:ascii="Times New Roman" w:hAnsi="Times New Roman" w:cs="Times New Roman"/>
          <w:sz w:val="28"/>
          <w:szCs w:val="28"/>
        </w:rPr>
        <w:t>прибавляют</w:t>
      </w:r>
      <w:r w:rsidRPr="00C967CD">
        <w:rPr>
          <w:rFonts w:ascii="Times New Roman" w:hAnsi="Times New Roman" w:cs="Times New Roman"/>
          <w:sz w:val="28"/>
          <w:szCs w:val="28"/>
        </w:rPr>
        <w:t xml:space="preserve"> 8</w:t>
      </w:r>
      <w:r w:rsidR="00DF3F53" w:rsidRPr="00C967CD">
        <w:rPr>
          <w:rFonts w:ascii="Times New Roman" w:hAnsi="Times New Roman" w:cs="Times New Roman"/>
          <w:sz w:val="28"/>
          <w:szCs w:val="28"/>
        </w:rPr>
        <w:t>,0</w:t>
      </w:r>
      <w:r w:rsidRPr="00C967CD">
        <w:rPr>
          <w:rFonts w:ascii="Times New Roman" w:hAnsi="Times New Roman" w:cs="Times New Roman"/>
          <w:sz w:val="28"/>
          <w:szCs w:val="28"/>
        </w:rPr>
        <w:t> мл воды</w:t>
      </w:r>
      <w:r w:rsidR="00190EC6" w:rsidRPr="00C967CD">
        <w:rPr>
          <w:rFonts w:ascii="Times New Roman" w:hAnsi="Times New Roman" w:cs="Times New Roman"/>
          <w:sz w:val="28"/>
          <w:szCs w:val="28"/>
        </w:rPr>
        <w:t xml:space="preserve"> и перемешивают. П</w:t>
      </w:r>
      <w:r w:rsidRPr="00C967CD">
        <w:rPr>
          <w:rFonts w:ascii="Times New Roman" w:hAnsi="Times New Roman" w:cs="Times New Roman"/>
          <w:sz w:val="28"/>
          <w:szCs w:val="28"/>
        </w:rPr>
        <w:t>рибавляют 40</w:t>
      </w:r>
      <w:r w:rsidR="00190EC6" w:rsidRPr="00C967CD">
        <w:rPr>
          <w:rFonts w:ascii="Times New Roman" w:hAnsi="Times New Roman" w:cs="Times New Roman"/>
          <w:sz w:val="28"/>
          <w:szCs w:val="28"/>
        </w:rPr>
        <w:t>,0</w:t>
      </w:r>
      <w:r w:rsidRPr="00C967CD">
        <w:rPr>
          <w:rFonts w:ascii="Times New Roman" w:hAnsi="Times New Roman" w:cs="Times New Roman"/>
          <w:sz w:val="28"/>
          <w:szCs w:val="28"/>
        </w:rPr>
        <w:t> мл раствора внутреннего стандарта, перемешивают в течение 30 мин и оставляют до разделения слоёв</w:t>
      </w:r>
      <w:r w:rsidR="00190EC6" w:rsidRPr="00C967CD">
        <w:rPr>
          <w:rFonts w:ascii="Times New Roman" w:hAnsi="Times New Roman" w:cs="Times New Roman"/>
          <w:sz w:val="28"/>
          <w:szCs w:val="28"/>
        </w:rPr>
        <w:t>, но не менее чем на 1 ч</w:t>
      </w:r>
      <w:r w:rsidRPr="00C967CD">
        <w:rPr>
          <w:rFonts w:ascii="Times New Roman" w:hAnsi="Times New Roman" w:cs="Times New Roman"/>
          <w:sz w:val="28"/>
          <w:szCs w:val="28"/>
        </w:rPr>
        <w:t>.</w:t>
      </w:r>
      <w:r w:rsidR="00190EC6" w:rsidRPr="00C967CD">
        <w:rPr>
          <w:rFonts w:ascii="Times New Roman" w:hAnsi="Times New Roman" w:cs="Times New Roman"/>
          <w:sz w:val="28"/>
          <w:szCs w:val="28"/>
        </w:rPr>
        <w:t xml:space="preserve"> Для определения используют органический слой.</w:t>
      </w:r>
    </w:p>
    <w:p w:rsidR="00AD079F" w:rsidRPr="00C967CD" w:rsidRDefault="00DF3F53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Р</w:t>
      </w:r>
      <w:r w:rsidR="00AD079F" w:rsidRPr="00C967CD">
        <w:rPr>
          <w:rFonts w:ascii="Times New Roman" w:hAnsi="Times New Roman" w:cs="Times New Roman"/>
          <w:i/>
          <w:sz w:val="28"/>
          <w:szCs w:val="28"/>
        </w:rPr>
        <w:t>аствор</w:t>
      </w:r>
      <w:r w:rsidR="00771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7CD">
        <w:rPr>
          <w:rFonts w:ascii="Times New Roman" w:hAnsi="Times New Roman" w:cs="Times New Roman"/>
          <w:i/>
          <w:sz w:val="28"/>
          <w:szCs w:val="28"/>
        </w:rPr>
        <w:t>диэтиламиноэтоксиэтанола.</w:t>
      </w:r>
      <w:r w:rsidR="0023292C" w:rsidRPr="0023292C">
        <w:rPr>
          <w:rFonts w:ascii="Times New Roman" w:hAnsi="Times New Roman" w:cs="Times New Roman"/>
          <w:sz w:val="28"/>
          <w:szCs w:val="28"/>
        </w:rPr>
        <w:t xml:space="preserve"> </w:t>
      </w:r>
      <w:r w:rsidRPr="00C967CD">
        <w:rPr>
          <w:rFonts w:ascii="Times New Roman" w:hAnsi="Times New Roman" w:cs="Times New Roman"/>
          <w:sz w:val="28"/>
          <w:szCs w:val="28"/>
        </w:rPr>
        <w:t>В</w:t>
      </w:r>
      <w:r w:rsidR="00B02E98" w:rsidRPr="00C967CD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 мл помещают 37,5 </w:t>
      </w:r>
      <w:r w:rsidR="00AD079F" w:rsidRPr="00C967CD">
        <w:rPr>
          <w:rFonts w:ascii="Times New Roman" w:hAnsi="Times New Roman" w:cs="Times New Roman"/>
          <w:sz w:val="28"/>
          <w:szCs w:val="28"/>
        </w:rPr>
        <w:t xml:space="preserve">мг </w:t>
      </w:r>
      <w:r w:rsidR="00190EC6" w:rsidRPr="00C967CD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B02E98" w:rsidRPr="00C967CD">
        <w:rPr>
          <w:rFonts w:ascii="Times New Roman" w:hAnsi="Times New Roman" w:cs="Times New Roman"/>
          <w:sz w:val="28"/>
          <w:szCs w:val="28"/>
        </w:rPr>
        <w:t xml:space="preserve">диэтиламиноэтоксиэтанола, </w:t>
      </w:r>
      <w:r w:rsidR="00AD079F" w:rsidRPr="00C967CD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B02E98" w:rsidRPr="00C967CD">
        <w:rPr>
          <w:rFonts w:ascii="Times New Roman" w:hAnsi="Times New Roman" w:cs="Times New Roman"/>
          <w:sz w:val="28"/>
          <w:szCs w:val="28"/>
        </w:rPr>
        <w:t xml:space="preserve">в воде и доводят объём раствора </w:t>
      </w:r>
      <w:r w:rsidR="00891E37">
        <w:rPr>
          <w:rFonts w:ascii="Times New Roman" w:hAnsi="Times New Roman" w:cs="Times New Roman"/>
          <w:sz w:val="28"/>
          <w:szCs w:val="28"/>
        </w:rPr>
        <w:t>водой</w:t>
      </w:r>
      <w:r w:rsidR="00B02E98" w:rsidRPr="00C967CD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AD079F" w:rsidRPr="00C967CD">
        <w:rPr>
          <w:rFonts w:ascii="Times New Roman" w:hAnsi="Times New Roman" w:cs="Times New Roman"/>
          <w:sz w:val="28"/>
          <w:szCs w:val="28"/>
        </w:rPr>
        <w:t>.</w:t>
      </w:r>
    </w:p>
    <w:p w:rsidR="00AD079F" w:rsidRPr="00C967CD" w:rsidRDefault="00DF3F53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раствор</w:t>
      </w:r>
      <w:r w:rsidR="00B02E98" w:rsidRPr="00C967CD">
        <w:rPr>
          <w:rFonts w:ascii="Times New Roman" w:hAnsi="Times New Roman" w:cs="Times New Roman"/>
          <w:sz w:val="28"/>
          <w:szCs w:val="28"/>
        </w:rPr>
        <w:t xml:space="preserve">. В колбу помещают 2,5 г калия карбоната, </w:t>
      </w:r>
      <w:r w:rsidRPr="00C967CD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B02E98" w:rsidRPr="00C967CD">
        <w:rPr>
          <w:rFonts w:ascii="Times New Roman" w:hAnsi="Times New Roman" w:cs="Times New Roman"/>
          <w:sz w:val="28"/>
          <w:szCs w:val="28"/>
        </w:rPr>
        <w:t>8</w:t>
      </w:r>
      <w:r w:rsidRPr="00C967CD">
        <w:rPr>
          <w:rFonts w:ascii="Times New Roman" w:hAnsi="Times New Roman" w:cs="Times New Roman"/>
          <w:sz w:val="28"/>
          <w:szCs w:val="28"/>
        </w:rPr>
        <w:t>,0</w:t>
      </w:r>
      <w:r w:rsidR="00B02E98" w:rsidRPr="00C967CD">
        <w:rPr>
          <w:rFonts w:ascii="Times New Roman" w:hAnsi="Times New Roman" w:cs="Times New Roman"/>
          <w:sz w:val="28"/>
          <w:szCs w:val="28"/>
        </w:rPr>
        <w:t> мл раствора</w:t>
      </w:r>
      <w:r w:rsidRPr="00C967CD">
        <w:rPr>
          <w:rFonts w:ascii="Times New Roman" w:hAnsi="Times New Roman" w:cs="Times New Roman"/>
          <w:sz w:val="28"/>
          <w:szCs w:val="28"/>
        </w:rPr>
        <w:t xml:space="preserve"> диэтиламиноэтоксиэтанола и перемешивают.</w:t>
      </w:r>
      <w:r w:rsidR="0077109F">
        <w:rPr>
          <w:rFonts w:ascii="Times New Roman" w:hAnsi="Times New Roman" w:cs="Times New Roman"/>
          <w:sz w:val="28"/>
          <w:szCs w:val="28"/>
        </w:rPr>
        <w:t xml:space="preserve"> </w:t>
      </w:r>
      <w:r w:rsidRPr="00C967CD">
        <w:rPr>
          <w:rFonts w:ascii="Times New Roman" w:hAnsi="Times New Roman" w:cs="Times New Roman"/>
          <w:sz w:val="28"/>
          <w:szCs w:val="28"/>
        </w:rPr>
        <w:t>Прибавляют 40,0 мл раствора внутреннего стандарта, перемешивают в течение 30 мин и оставляют до разделения слоёв, но не менее чем на 1 ч. Для определения используют органический слой.</w:t>
      </w:r>
    </w:p>
    <w:p w:rsidR="00DF3F53" w:rsidRPr="00C967CD" w:rsidRDefault="00DD714F" w:rsidP="0074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="00771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F53" w:rsidRPr="00C967CD">
        <w:rPr>
          <w:rFonts w:ascii="Times New Roman" w:hAnsi="Times New Roman" w:cs="Times New Roman"/>
          <w:sz w:val="28"/>
          <w:szCs w:val="28"/>
        </w:rPr>
        <w:t>В колбу помещают 2,5 г калия карбоната, прибавляют 8,0 мл воды и перемешивают. Прибавляют 40,0 мл раствора внутреннего стандарта, перемешивают в течение 30 мин и оставляют до разделения слоёв, но не менее чем на 1 ч. Для определения используют органический слой.</w:t>
      </w:r>
    </w:p>
    <w:p w:rsidR="00B02E98" w:rsidRPr="00C967CD" w:rsidRDefault="00B02E98" w:rsidP="00711EBE">
      <w:pPr>
        <w:pStyle w:val="a4"/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</w:rPr>
      </w:pPr>
      <w:r w:rsidRPr="00C967CD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17"/>
        <w:gridCol w:w="2268"/>
        <w:gridCol w:w="2554"/>
        <w:gridCol w:w="2232"/>
      </w:tblGrid>
      <w:tr w:rsidR="00DF3F53" w:rsidRPr="00C967CD" w:rsidTr="00667726">
        <w:tc>
          <w:tcPr>
            <w:tcW w:w="1315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685" w:type="pct"/>
            <w:gridSpan w:val="3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hAnsi="Times New Roman"/>
                <w:color w:val="000000"/>
                <w:sz w:val="28"/>
                <w:szCs w:val="28"/>
              </w:rPr>
              <w:t>капиллярная 30 м × 0,</w:t>
            </w:r>
            <w:r w:rsidRPr="00C967CD">
              <w:rPr>
                <w:rFonts w:ascii="Times New Roman" w:hAnsi="Times New Roman"/>
                <w:sz w:val="28"/>
                <w:szCs w:val="28"/>
              </w:rPr>
              <w:t xml:space="preserve">53 мм, покрытая слоем </w:t>
            </w:r>
            <w:r w:rsidRPr="00C967CD"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  <w:t>поли[(цианопропил)(фенил)][диметил]силоксана</w:t>
            </w:r>
            <w:r w:rsidRPr="00C967CD">
              <w:rPr>
                <w:rStyle w:val="ad"/>
                <w:rFonts w:eastAsiaTheme="minorHAnsi"/>
                <w:i w:val="0"/>
                <w:sz w:val="28"/>
                <w:szCs w:val="28"/>
              </w:rPr>
              <w:t>,</w:t>
            </w:r>
            <w:r w:rsidRPr="00C967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</w:t>
            </w:r>
            <w:r w:rsidRPr="00C967C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F3F53" w:rsidRPr="00C967CD" w:rsidTr="00667726">
        <w:tc>
          <w:tcPr>
            <w:tcW w:w="1315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685" w:type="pct"/>
            <w:gridSpan w:val="3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DF3F53" w:rsidRPr="00C967CD" w:rsidTr="00667726">
        <w:tc>
          <w:tcPr>
            <w:tcW w:w="1315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3685" w:type="pct"/>
            <w:gridSpan w:val="3"/>
          </w:tcPr>
          <w:p w:rsidR="00DF3F53" w:rsidRPr="00C967CD" w:rsidRDefault="006F6868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гелий для хроматографии или </w:t>
            </w:r>
            <w:r w:rsidR="00DF3F53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 для хроматографии;</w:t>
            </w:r>
          </w:p>
        </w:tc>
      </w:tr>
      <w:tr w:rsidR="00DF3F53" w:rsidRPr="00C967CD" w:rsidTr="00667726">
        <w:tc>
          <w:tcPr>
            <w:tcW w:w="1315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685" w:type="pct"/>
            <w:gridSpan w:val="3"/>
          </w:tcPr>
          <w:p w:rsidR="00DF3F53" w:rsidRPr="00C967CD" w:rsidRDefault="006F6868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F4BA4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 w:rsidR="00DF3F53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DF3F53" w:rsidRPr="00C967CD" w:rsidTr="00667726">
        <w:tc>
          <w:tcPr>
            <w:tcW w:w="1315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685" w:type="pct"/>
            <w:gridSpan w:val="3"/>
          </w:tcPr>
          <w:p w:rsidR="00DF3F53" w:rsidRPr="00C967CD" w:rsidRDefault="006F6868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F3F53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мкл;</w:t>
            </w:r>
          </w:p>
        </w:tc>
      </w:tr>
      <w:tr w:rsidR="000A2BDD" w:rsidRPr="00C967CD" w:rsidTr="00667726">
        <w:tc>
          <w:tcPr>
            <w:tcW w:w="1315" w:type="pct"/>
          </w:tcPr>
          <w:p w:rsidR="000A2BDD" w:rsidRPr="00C967CD" w:rsidRDefault="000A2BDD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1185" w:type="pct"/>
          </w:tcPr>
          <w:p w:rsidR="000A2BDD" w:rsidRPr="00C967CD" w:rsidRDefault="000A2BDD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334" w:type="pct"/>
          </w:tcPr>
          <w:p w:rsidR="000A2BDD" w:rsidRPr="00C1631E" w:rsidRDefault="000A2BDD" w:rsidP="003A092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3A0924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685191">
              <w:rPr>
                <w:rFonts w:ascii="Times New Roman" w:hAnsi="Times New Roman"/>
                <w:b w:val="0"/>
                <w:color w:val="000000"/>
                <w:szCs w:val="28"/>
              </w:rPr>
              <w:t>2 </w:t>
            </w: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167" w:type="pct"/>
          </w:tcPr>
          <w:p w:rsidR="000A2BDD" w:rsidRPr="00C1631E" w:rsidRDefault="003A0924" w:rsidP="003A092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120</w:t>
            </w:r>
            <w:r w:rsidR="00742B9B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–</w:t>
            </w:r>
            <w:r w:rsidR="000A2BDD" w:rsidRPr="00C1631E">
              <w:rPr>
                <w:rFonts w:ascii="Times New Roman" w:hAnsi="Times New Roman"/>
                <w:b w:val="0"/>
                <w:color w:val="000000"/>
                <w:szCs w:val="28"/>
              </w:rPr>
              <w:t>150 °</w:t>
            </w:r>
            <w:r w:rsidR="00742B9B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="0068519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A2BDD" w:rsidRPr="00C967CD" w:rsidTr="00667726">
        <w:tc>
          <w:tcPr>
            <w:tcW w:w="1315" w:type="pct"/>
          </w:tcPr>
          <w:p w:rsidR="000A2BDD" w:rsidRPr="00C967CD" w:rsidRDefault="000A2BDD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</w:tcPr>
          <w:p w:rsidR="000A2BDD" w:rsidRPr="00C967CD" w:rsidRDefault="000A2BDD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" w:type="pct"/>
          </w:tcPr>
          <w:p w:rsidR="000A2BDD" w:rsidRPr="00C1631E" w:rsidRDefault="003A0924" w:rsidP="00742B9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2–</w:t>
            </w:r>
            <w:r w:rsidR="00685191">
              <w:rPr>
                <w:rFonts w:ascii="Times New Roman" w:hAnsi="Times New Roman"/>
                <w:b w:val="0"/>
                <w:color w:val="000000"/>
                <w:szCs w:val="28"/>
              </w:rPr>
              <w:t>8,7 </w:t>
            </w:r>
            <w:r w:rsidR="000A2BDD" w:rsidRPr="00C1631E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167" w:type="pct"/>
          </w:tcPr>
          <w:p w:rsidR="000A2BDD" w:rsidRPr="00C1631E" w:rsidRDefault="000A2BDD" w:rsidP="003A092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3A0924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250 °</w:t>
            </w:r>
            <w:r w:rsidR="00742B9B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="0068519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A2BDD" w:rsidRPr="00C967CD" w:rsidTr="00667726">
        <w:tc>
          <w:tcPr>
            <w:tcW w:w="1315" w:type="pct"/>
          </w:tcPr>
          <w:p w:rsidR="000A2BDD" w:rsidRPr="00C967CD" w:rsidRDefault="000A2BDD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</w:tcPr>
          <w:p w:rsidR="000A2BDD" w:rsidRPr="00C967CD" w:rsidRDefault="000A2BDD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" w:type="pct"/>
          </w:tcPr>
          <w:p w:rsidR="000A2BDD" w:rsidRPr="00C1631E" w:rsidRDefault="000A2BDD" w:rsidP="00685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8,7</w:t>
            </w:r>
            <w:r w:rsidR="003A0924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30,7</w:t>
            </w:r>
            <w:r w:rsidR="00685191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167" w:type="pct"/>
          </w:tcPr>
          <w:p w:rsidR="000A2BDD" w:rsidRPr="00C1631E" w:rsidRDefault="000A2BDD" w:rsidP="00742B9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250 °</w:t>
            </w:r>
            <w:r w:rsidR="00742B9B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F3F53" w:rsidRPr="00C967CD" w:rsidTr="00667726">
        <w:tc>
          <w:tcPr>
            <w:tcW w:w="1315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1334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7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F6868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°</w:t>
            </w:r>
            <w:r w:rsidR="00742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F3F53" w:rsidRPr="00C967CD" w:rsidTr="00667726">
        <w:tc>
          <w:tcPr>
            <w:tcW w:w="1315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334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7" w:type="pct"/>
          </w:tcPr>
          <w:p w:rsidR="00DF3F53" w:rsidRPr="00C967CD" w:rsidRDefault="00DF3F53" w:rsidP="00742B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F6868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°</w:t>
            </w:r>
            <w:r w:rsidR="00742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D02F29" w:rsidRPr="00C967CD" w:rsidRDefault="00D02F29" w:rsidP="003A0924">
      <w:pPr>
        <w:pStyle w:val="a4"/>
        <w:spacing w:before="120" w:line="360" w:lineRule="auto"/>
        <w:ind w:left="23"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967CD">
        <w:rPr>
          <w:rFonts w:ascii="Times New Roman" w:hAnsi="Times New Roman"/>
          <w:b w:val="0"/>
          <w:color w:val="000000"/>
          <w:szCs w:val="28"/>
        </w:rPr>
        <w:t xml:space="preserve">Хроматографируют </w:t>
      </w:r>
      <w:r w:rsidR="00DD714F" w:rsidRPr="00C967CD">
        <w:rPr>
          <w:rFonts w:ascii="Times New Roman" w:hAnsi="Times New Roman"/>
          <w:b w:val="0"/>
          <w:color w:val="000000"/>
          <w:szCs w:val="28"/>
        </w:rPr>
        <w:t>контрольный</w:t>
      </w:r>
      <w:r w:rsidR="00346ABD">
        <w:rPr>
          <w:rFonts w:ascii="Times New Roman" w:hAnsi="Times New Roman"/>
          <w:b w:val="0"/>
          <w:color w:val="000000"/>
          <w:szCs w:val="28"/>
        </w:rPr>
        <w:t>, стандартный и испытуемый</w:t>
      </w:r>
      <w:r w:rsidR="00DD714F" w:rsidRPr="00C967CD">
        <w:rPr>
          <w:rFonts w:ascii="Times New Roman" w:hAnsi="Times New Roman"/>
          <w:b w:val="0"/>
          <w:color w:val="000000"/>
          <w:szCs w:val="28"/>
        </w:rPr>
        <w:t xml:space="preserve"> раствор</w:t>
      </w:r>
      <w:r w:rsidR="00346ABD">
        <w:rPr>
          <w:rFonts w:ascii="Times New Roman" w:hAnsi="Times New Roman"/>
          <w:b w:val="0"/>
          <w:color w:val="000000"/>
          <w:szCs w:val="28"/>
        </w:rPr>
        <w:t>ы.</w:t>
      </w:r>
    </w:p>
    <w:p w:rsidR="00DD714F" w:rsidRPr="00C967CD" w:rsidRDefault="00D02F29" w:rsidP="003A0924">
      <w:pPr>
        <w:pStyle w:val="31"/>
        <w:spacing w:line="360" w:lineRule="auto"/>
        <w:ind w:firstLine="709"/>
        <w:rPr>
          <w:rStyle w:val="30"/>
          <w:rFonts w:ascii="Times New Roman" w:hAnsi="Times New Roman"/>
          <w:color w:val="000000"/>
          <w:sz w:val="28"/>
          <w:szCs w:val="28"/>
        </w:rPr>
      </w:pPr>
      <w:r w:rsidRPr="00C967CD">
        <w:rPr>
          <w:rStyle w:val="30"/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6628F7" w:rsidRPr="00C967CD">
        <w:rPr>
          <w:rStyle w:val="30"/>
          <w:rFonts w:ascii="Times New Roman" w:hAnsi="Times New Roman"/>
          <w:i/>
          <w:color w:val="000000"/>
          <w:sz w:val="28"/>
          <w:szCs w:val="28"/>
        </w:rPr>
        <w:t>.</w:t>
      </w:r>
      <w:r w:rsidR="00A65645">
        <w:rPr>
          <w:rStyle w:val="30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967CD">
        <w:rPr>
          <w:rStyle w:val="30"/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6628F7" w:rsidRPr="00C967CD">
        <w:rPr>
          <w:rStyle w:val="30"/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C967CD">
        <w:rPr>
          <w:rStyle w:val="30"/>
          <w:rFonts w:ascii="Times New Roman" w:hAnsi="Times New Roman"/>
          <w:color w:val="000000"/>
          <w:sz w:val="28"/>
          <w:szCs w:val="28"/>
        </w:rPr>
        <w:t>раствора</w:t>
      </w:r>
      <w:r w:rsidR="00DD714F" w:rsidRPr="00C967CD">
        <w:rPr>
          <w:rStyle w:val="30"/>
          <w:rFonts w:ascii="Times New Roman" w:hAnsi="Times New Roman"/>
          <w:color w:val="000000"/>
          <w:sz w:val="28"/>
          <w:szCs w:val="28"/>
        </w:rPr>
        <w:t>:</w:t>
      </w:r>
    </w:p>
    <w:p w:rsidR="00714C6A" w:rsidRPr="00C967CD" w:rsidRDefault="00714C6A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t>-</w:t>
      </w:r>
      <w:r w:rsidRPr="00C967C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967C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967C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 между пиками диэтиламиноэтоксиэтанола и </w:t>
      </w:r>
      <w:r w:rsidR="006628F7" w:rsidRPr="00C967CD">
        <w:rPr>
          <w:rFonts w:ascii="Times New Roman" w:hAnsi="Times New Roman" w:cs="Times New Roman"/>
          <w:sz w:val="28"/>
          <w:szCs w:val="28"/>
        </w:rPr>
        <w:t>бензилового спирта</w:t>
      </w:r>
      <w:r w:rsidR="006C7597">
        <w:rPr>
          <w:rFonts w:ascii="Times New Roman" w:hAnsi="Times New Roman" w:cs="Times New Roman"/>
          <w:sz w:val="28"/>
          <w:szCs w:val="28"/>
        </w:rPr>
        <w:t xml:space="preserve"> </w:t>
      </w:r>
      <w:r w:rsidRPr="00C967CD">
        <w:rPr>
          <w:rFonts w:ascii="Times New Roman" w:hAnsi="Times New Roman"/>
          <w:color w:val="000000"/>
          <w:sz w:val="28"/>
          <w:szCs w:val="28"/>
        </w:rPr>
        <w:t>должно быть не менее 3</w:t>
      </w:r>
      <w:r w:rsidR="006628F7" w:rsidRPr="00C967CD">
        <w:rPr>
          <w:rFonts w:ascii="Times New Roman" w:hAnsi="Times New Roman"/>
          <w:color w:val="000000"/>
          <w:sz w:val="28"/>
          <w:szCs w:val="28"/>
        </w:rPr>
        <w:t>,0</w:t>
      </w:r>
      <w:r w:rsidRPr="00C967CD">
        <w:rPr>
          <w:rFonts w:ascii="Times New Roman" w:hAnsi="Times New Roman"/>
          <w:color w:val="000000"/>
          <w:sz w:val="28"/>
          <w:szCs w:val="28"/>
        </w:rPr>
        <w:t>;</w:t>
      </w:r>
    </w:p>
    <w:p w:rsidR="00714C6A" w:rsidRPr="00C967CD" w:rsidRDefault="00714C6A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92C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23292C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Pr="0023292C">
        <w:rPr>
          <w:rFonts w:ascii="Times New Roman" w:hAnsi="Times New Roman"/>
          <w:i/>
          <w:color w:val="000000"/>
          <w:sz w:val="28"/>
          <w:szCs w:val="28"/>
        </w:rPr>
        <w:t xml:space="preserve">фактор </w:t>
      </w:r>
      <w:r w:rsidR="006C7597" w:rsidRPr="0023292C">
        <w:rPr>
          <w:rFonts w:ascii="Times New Roman" w:hAnsi="Times New Roman"/>
          <w:i/>
          <w:color w:val="000000"/>
          <w:sz w:val="28"/>
          <w:szCs w:val="28"/>
        </w:rPr>
        <w:t xml:space="preserve">асимметрии </w:t>
      </w:r>
      <w:r w:rsidRPr="0023292C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23292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3292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3292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 диэтиламиноэтоксиэтанола должен быть не более 2,0;</w:t>
      </w:r>
    </w:p>
    <w:p w:rsidR="00714C6A" w:rsidRPr="00C967CD" w:rsidRDefault="00714C6A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C967C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 отношени</w:t>
      </w:r>
      <w:r w:rsidR="004D5CD3" w:rsidRPr="00C967CD">
        <w:rPr>
          <w:rFonts w:ascii="Times New Roman" w:hAnsi="Times New Roman"/>
          <w:color w:val="000000"/>
          <w:sz w:val="28"/>
          <w:szCs w:val="28"/>
        </w:rPr>
        <w:t>я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 площади пика диэтиламиноэтоксиэтанола к площади пика </w:t>
      </w:r>
      <w:r w:rsidR="006628F7" w:rsidRPr="00C967CD">
        <w:rPr>
          <w:rFonts w:ascii="Times New Roman" w:hAnsi="Times New Roman" w:cs="Times New Roman"/>
          <w:sz w:val="28"/>
          <w:szCs w:val="28"/>
        </w:rPr>
        <w:t>бензилового спирта</w:t>
      </w:r>
      <w:r w:rsidR="006C7597">
        <w:rPr>
          <w:rFonts w:ascii="Times New Roman" w:hAnsi="Times New Roman" w:cs="Times New Roman"/>
          <w:sz w:val="28"/>
          <w:szCs w:val="28"/>
        </w:rPr>
        <w:t xml:space="preserve"> </w:t>
      </w:r>
      <w:r w:rsidRPr="00C967CD">
        <w:rPr>
          <w:rFonts w:ascii="Times New Roman" w:hAnsi="Times New Roman"/>
          <w:color w:val="000000"/>
          <w:sz w:val="28"/>
          <w:szCs w:val="28"/>
        </w:rPr>
        <w:t>должно быть</w:t>
      </w:r>
      <w:r w:rsidR="00E95774">
        <w:rPr>
          <w:rFonts w:ascii="Times New Roman" w:hAnsi="Times New Roman"/>
          <w:color w:val="000000"/>
          <w:sz w:val="28"/>
          <w:szCs w:val="28"/>
        </w:rPr>
        <w:t xml:space="preserve"> не более 5,0 % (6 </w:t>
      </w:r>
      <w:r w:rsidR="0023292C">
        <w:rPr>
          <w:rFonts w:ascii="Times New Roman" w:hAnsi="Times New Roman"/>
          <w:color w:val="000000"/>
          <w:sz w:val="28"/>
          <w:szCs w:val="28"/>
        </w:rPr>
        <w:t>введений</w:t>
      </w:r>
      <w:r w:rsidR="00E95774">
        <w:rPr>
          <w:rFonts w:ascii="Times New Roman" w:hAnsi="Times New Roman"/>
          <w:color w:val="000000"/>
          <w:sz w:val="28"/>
          <w:szCs w:val="28"/>
        </w:rPr>
        <w:t>).</w:t>
      </w:r>
    </w:p>
    <w:p w:rsidR="00714C6A" w:rsidRPr="00C967CD" w:rsidRDefault="00714C6A" w:rsidP="003A092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967CD">
        <w:rPr>
          <w:rFonts w:ascii="Times New Roman" w:hAnsi="Times New Roman"/>
          <w:b w:val="0"/>
          <w:color w:val="000000"/>
          <w:szCs w:val="28"/>
        </w:rPr>
        <w:t>Содержание диэтиламиноэтоксиэтанола в субстанции в процентах (</w:t>
      </w:r>
      <w:r w:rsidRPr="00C967CD">
        <w:rPr>
          <w:rFonts w:ascii="Times New Roman" w:hAnsi="Times New Roman"/>
          <w:b w:val="0"/>
          <w:i/>
          <w:color w:val="000000"/>
          <w:szCs w:val="28"/>
        </w:rPr>
        <w:t>Х</w:t>
      </w:r>
      <w:r w:rsidRPr="00C967CD">
        <w:rPr>
          <w:rFonts w:ascii="Times New Roman" w:hAnsi="Times New Roman"/>
          <w:b w:val="0"/>
          <w:color w:val="000000"/>
          <w:szCs w:val="28"/>
        </w:rPr>
        <w:t>) вычисляют по формуле:</w:t>
      </w:r>
    </w:p>
    <w:p w:rsidR="004D5CD3" w:rsidRPr="00C967CD" w:rsidRDefault="004D5CD3" w:rsidP="006061E4">
      <w:pPr>
        <w:pStyle w:val="af0"/>
        <w:spacing w:line="360" w:lineRule="auto"/>
        <w:jc w:val="center"/>
        <w:rPr>
          <w:rFonts w:ascii="Times New Roman" w:hAnsi="Times New Roman"/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P∙</m:t>
              </m:r>
              <m:r>
                <w:rPr>
                  <w:rFonts w:ascii="Cambria Math" w:hAnsi="Cambria Math"/>
                  <w:color w:val="000000"/>
                </w:rPr>
                <m:t>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∙100</m:t>
              </m:r>
            </m:den>
          </m:f>
          <m:r>
            <w:rPr>
              <w:rFonts w:ascii="Cambria Math" w:hAnsi="Cambria Math"/>
              <w:color w:val="000000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550"/>
        <w:gridCol w:w="370"/>
        <w:gridCol w:w="8053"/>
      </w:tblGrid>
      <w:tr w:rsidR="00714C6A" w:rsidRPr="00C967CD" w:rsidTr="0023292C">
        <w:trPr>
          <w:trHeight w:val="20"/>
        </w:trPr>
        <w:tc>
          <w:tcPr>
            <w:tcW w:w="311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45" w:type="pct"/>
          </w:tcPr>
          <w:p w:rsidR="00714C6A" w:rsidRPr="00823AA9" w:rsidRDefault="00C512A7" w:rsidP="006061E4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color w:val="0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3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61" w:type="pct"/>
          </w:tcPr>
          <w:p w:rsidR="00714C6A" w:rsidRPr="00C967CD" w:rsidRDefault="0037058D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отношение площади</w:t>
            </w:r>
            <w:r w:rsidR="00714C6A"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пика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диэтиламиноэтоксиэтанола</w:t>
            </w:r>
            <w:r w:rsidR="00CC2B20"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к площади пика </w:t>
            </w:r>
            <w:r w:rsidR="004D5CD3" w:rsidRPr="00C967CD">
              <w:rPr>
                <w:rFonts w:ascii="Times New Roman" w:hAnsi="Times New Roman"/>
                <w:b w:val="0"/>
                <w:szCs w:val="28"/>
              </w:rPr>
              <w:t>бензилового спирта</w:t>
            </w:r>
            <w:r w:rsidR="006C759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714C6A"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714C6A" w:rsidRPr="00C967CD" w:rsidTr="0023292C">
        <w:trPr>
          <w:trHeight w:val="20"/>
        </w:trPr>
        <w:tc>
          <w:tcPr>
            <w:tcW w:w="311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5" w:type="pct"/>
          </w:tcPr>
          <w:p w:rsidR="00714C6A" w:rsidRPr="00823AA9" w:rsidRDefault="00C512A7" w:rsidP="006061E4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color w:val="0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3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61" w:type="pct"/>
          </w:tcPr>
          <w:p w:rsidR="00714C6A" w:rsidRPr="00C967CD" w:rsidRDefault="00CC2B20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отношение площади пика диэтиламиноэтоксиэтанола к площади пика </w:t>
            </w:r>
            <w:r w:rsidR="004D5CD3" w:rsidRPr="00C967CD">
              <w:rPr>
                <w:rFonts w:ascii="Times New Roman" w:hAnsi="Times New Roman"/>
                <w:b w:val="0"/>
                <w:szCs w:val="28"/>
              </w:rPr>
              <w:t>бензилового спирта</w:t>
            </w:r>
            <w:r w:rsidR="006C759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 хроматограмме </w:t>
            </w:r>
            <w:r w:rsidR="004D5CD3"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раствора;</w:t>
            </w:r>
          </w:p>
        </w:tc>
      </w:tr>
      <w:tr w:rsidR="004D5CD3" w:rsidRPr="00C967CD" w:rsidTr="0023292C">
        <w:trPr>
          <w:trHeight w:val="20"/>
        </w:trPr>
        <w:tc>
          <w:tcPr>
            <w:tcW w:w="311" w:type="pct"/>
          </w:tcPr>
          <w:p w:rsidR="004D5CD3" w:rsidRPr="00C967CD" w:rsidRDefault="004D5CD3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5" w:type="pct"/>
          </w:tcPr>
          <w:p w:rsidR="004D5CD3" w:rsidRPr="00823AA9" w:rsidRDefault="00C512A7" w:rsidP="006061E4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color w:val="0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3" w:type="pct"/>
          </w:tcPr>
          <w:p w:rsidR="004D5CD3" w:rsidRPr="00C967CD" w:rsidRDefault="004D5CD3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61" w:type="pct"/>
          </w:tcPr>
          <w:p w:rsidR="004D5CD3" w:rsidRPr="00C967CD" w:rsidRDefault="004D5CD3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714C6A" w:rsidRPr="00C967CD" w:rsidTr="0023292C">
        <w:trPr>
          <w:trHeight w:val="20"/>
        </w:trPr>
        <w:tc>
          <w:tcPr>
            <w:tcW w:w="311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5" w:type="pct"/>
          </w:tcPr>
          <w:p w:rsidR="00714C6A" w:rsidRPr="00823AA9" w:rsidRDefault="00C512A7" w:rsidP="006061E4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color w:val="0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3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61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CC2B20"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диэтиламиноэтоксиэтанола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714C6A" w:rsidRPr="00C967CD" w:rsidTr="0023292C">
        <w:trPr>
          <w:trHeight w:val="20"/>
        </w:trPr>
        <w:tc>
          <w:tcPr>
            <w:tcW w:w="311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5" w:type="pct"/>
          </w:tcPr>
          <w:p w:rsidR="00714C6A" w:rsidRPr="00823AA9" w:rsidRDefault="00823AA9" w:rsidP="006061E4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P</m:t>
                </m:r>
              </m:oMath>
            </m:oMathPara>
          </w:p>
        </w:tc>
        <w:tc>
          <w:tcPr>
            <w:tcW w:w="183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</w:p>
        </w:tc>
        <w:tc>
          <w:tcPr>
            <w:tcW w:w="4261" w:type="pct"/>
          </w:tcPr>
          <w:p w:rsidR="00714C6A" w:rsidRPr="00C967CD" w:rsidRDefault="00714C6A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4D5CD3"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основного 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вещества в </w:t>
            </w:r>
            <w:r w:rsidR="00CC2B20"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диэтиламиноэтоксиэтаноле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A213BC" w:rsidRPr="00343E81" w:rsidRDefault="00E44150" w:rsidP="003A092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i/>
          <w:sz w:val="28"/>
          <w:szCs w:val="28"/>
        </w:rPr>
        <w:t>2. Другие примеси.</w:t>
      </w:r>
      <w:r w:rsidR="006C7597" w:rsidRPr="0023292C">
        <w:rPr>
          <w:rFonts w:ascii="Times New Roman" w:hAnsi="Times New Roman" w:cs="Times New Roman"/>
          <w:sz w:val="28"/>
          <w:szCs w:val="28"/>
        </w:rPr>
        <w:t xml:space="preserve"> </w:t>
      </w:r>
      <w:r w:rsidR="00A213BC" w:rsidRPr="00343E81">
        <w:rPr>
          <w:rFonts w:ascii="Times New Roman" w:hAnsi="Times New Roman" w:cs="Times New Roman"/>
          <w:sz w:val="28"/>
          <w:szCs w:val="28"/>
        </w:rPr>
        <w:t>Определ</w:t>
      </w:r>
      <w:r w:rsidR="000C495D">
        <w:rPr>
          <w:rFonts w:ascii="Times New Roman" w:hAnsi="Times New Roman" w:cs="Times New Roman"/>
          <w:sz w:val="28"/>
          <w:szCs w:val="28"/>
        </w:rPr>
        <w:t>ение проводят методом ВЭЖХ (ОФС </w:t>
      </w:r>
      <w:r w:rsidR="00A213BC" w:rsidRPr="00343E81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  <w:r w:rsidR="00095909">
        <w:rPr>
          <w:rFonts w:ascii="Times New Roman" w:hAnsi="Times New Roman" w:cs="Times New Roman"/>
          <w:sz w:val="28"/>
          <w:szCs w:val="28"/>
        </w:rPr>
        <w:t xml:space="preserve"> </w:t>
      </w:r>
      <w:r w:rsidR="00A213BC" w:rsidRPr="00343E81">
        <w:rPr>
          <w:rFonts w:ascii="Times New Roman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A213BC" w:rsidRPr="009E0319" w:rsidRDefault="00A213BC" w:rsidP="003A0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16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DB2132">
        <w:rPr>
          <w:rFonts w:ascii="Times New Roman" w:hAnsi="Times New Roman"/>
          <w:sz w:val="28"/>
          <w:szCs w:val="28"/>
        </w:rPr>
        <w:t>Растворяют 2,21 г калия дигидрофосфата и 2,44 г натрия ге</w:t>
      </w:r>
      <w:r w:rsidR="009E0319" w:rsidRPr="00DB2132">
        <w:rPr>
          <w:rFonts w:ascii="Times New Roman" w:hAnsi="Times New Roman"/>
          <w:sz w:val="28"/>
          <w:szCs w:val="28"/>
        </w:rPr>
        <w:t>кс</w:t>
      </w:r>
      <w:r w:rsidRPr="00DB2132">
        <w:rPr>
          <w:rFonts w:ascii="Times New Roman" w:hAnsi="Times New Roman"/>
          <w:sz w:val="28"/>
          <w:szCs w:val="28"/>
        </w:rPr>
        <w:t>ансульфоната в 900 мл воды, прибавляют 1,81 мл триэтиламина</w:t>
      </w:r>
      <w:r w:rsidR="009E0319" w:rsidRPr="00DB2132">
        <w:rPr>
          <w:rFonts w:ascii="Times New Roman" w:hAnsi="Times New Roman"/>
          <w:sz w:val="28"/>
          <w:szCs w:val="28"/>
        </w:rPr>
        <w:t xml:space="preserve"> и</w:t>
      </w:r>
      <w:r w:rsidRPr="00DB2132">
        <w:rPr>
          <w:rFonts w:ascii="Times New Roman" w:hAnsi="Times New Roman"/>
          <w:sz w:val="28"/>
          <w:szCs w:val="28"/>
        </w:rPr>
        <w:t xml:space="preserve"> доводят рН</w:t>
      </w:r>
      <w:r w:rsidR="00DB2132">
        <w:rPr>
          <w:rFonts w:ascii="Times New Roman" w:hAnsi="Times New Roman"/>
          <w:sz w:val="28"/>
          <w:szCs w:val="28"/>
        </w:rPr>
        <w:t xml:space="preserve"> раствора</w:t>
      </w:r>
      <w:r w:rsidR="00095DC0" w:rsidRPr="00095DC0">
        <w:rPr>
          <w:rFonts w:ascii="Times New Roman" w:hAnsi="Times New Roman"/>
          <w:sz w:val="28"/>
          <w:szCs w:val="28"/>
        </w:rPr>
        <w:t xml:space="preserve"> </w:t>
      </w:r>
      <w:r w:rsidR="00095DC0" w:rsidRPr="00557E16">
        <w:rPr>
          <w:rFonts w:ascii="Times New Roman" w:hAnsi="Times New Roman"/>
          <w:sz w:val="28"/>
          <w:szCs w:val="28"/>
        </w:rPr>
        <w:t>фосфорной кислотой концентрированной</w:t>
      </w:r>
      <w:r w:rsidRPr="00DB2132">
        <w:rPr>
          <w:rFonts w:ascii="Times New Roman" w:hAnsi="Times New Roman"/>
          <w:sz w:val="28"/>
          <w:szCs w:val="28"/>
        </w:rPr>
        <w:t xml:space="preserve"> до 3,0</w:t>
      </w:r>
      <w:r w:rsidR="009E0319">
        <w:rPr>
          <w:rFonts w:ascii="Times New Roman" w:hAnsi="Times New Roman"/>
          <w:sz w:val="28"/>
          <w:szCs w:val="28"/>
        </w:rPr>
        <w:t xml:space="preserve">. </w:t>
      </w:r>
      <w:r w:rsidR="009E0319" w:rsidRPr="009E0319">
        <w:rPr>
          <w:rFonts w:ascii="Times New Roman" w:hAnsi="Times New Roman" w:cs="Times New Roman"/>
          <w:sz w:val="28"/>
          <w:szCs w:val="28"/>
        </w:rPr>
        <w:t>Полученный раствор переносят в мерную колбу вместимостью 1</w:t>
      </w:r>
      <w:r w:rsidR="009E0319">
        <w:rPr>
          <w:rFonts w:ascii="Times New Roman" w:hAnsi="Times New Roman" w:cs="Times New Roman"/>
          <w:sz w:val="28"/>
          <w:szCs w:val="28"/>
        </w:rPr>
        <w:t>000</w:t>
      </w:r>
      <w:r w:rsidR="009E0319" w:rsidRPr="009E0319">
        <w:rPr>
          <w:rFonts w:ascii="Times New Roman" w:hAnsi="Times New Roman" w:cs="Times New Roman"/>
          <w:sz w:val="28"/>
          <w:szCs w:val="28"/>
        </w:rPr>
        <w:t> </w:t>
      </w:r>
      <w:r w:rsidR="009E0319">
        <w:rPr>
          <w:rFonts w:ascii="Times New Roman" w:hAnsi="Times New Roman" w:cs="Times New Roman"/>
          <w:sz w:val="28"/>
          <w:szCs w:val="28"/>
        </w:rPr>
        <w:t>м</w:t>
      </w:r>
      <w:r w:rsidR="009E0319" w:rsidRPr="009E0319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A213BC" w:rsidRPr="00557E16" w:rsidRDefault="00A213BC" w:rsidP="003A0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E16">
        <w:rPr>
          <w:rFonts w:ascii="Times New Roman" w:hAnsi="Times New Roman"/>
          <w:i/>
          <w:sz w:val="28"/>
          <w:szCs w:val="28"/>
        </w:rPr>
        <w:t>Подвижная фаза (ПФ).</w:t>
      </w:r>
      <w:r w:rsidRPr="00557E16">
        <w:rPr>
          <w:rFonts w:ascii="Times New Roman" w:hAnsi="Times New Roman"/>
          <w:sz w:val="28"/>
          <w:szCs w:val="28"/>
        </w:rPr>
        <w:t xml:space="preserve"> Ацетонитрил—буферный раствор 350:650.</w:t>
      </w:r>
    </w:p>
    <w:p w:rsidR="00A213BC" w:rsidRDefault="00A213BC" w:rsidP="003A0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3C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0333CE">
        <w:rPr>
          <w:rFonts w:ascii="Times New Roman" w:hAnsi="Times New Roman"/>
          <w:sz w:val="28"/>
          <w:szCs w:val="28"/>
        </w:rPr>
        <w:t>. В мерную ко</w:t>
      </w:r>
      <w:r w:rsidR="003A7731">
        <w:rPr>
          <w:rFonts w:ascii="Times New Roman" w:hAnsi="Times New Roman"/>
          <w:sz w:val="28"/>
          <w:szCs w:val="28"/>
        </w:rPr>
        <w:t>лбу вместимостью 50 мл помещают</w:t>
      </w:r>
      <w:r>
        <w:rPr>
          <w:rFonts w:ascii="Times New Roman" w:hAnsi="Times New Roman"/>
          <w:sz w:val="28"/>
          <w:szCs w:val="28"/>
        </w:rPr>
        <w:t xml:space="preserve"> 50 мг (точная навеска) субстанции, растворяют в ПФ</w:t>
      </w:r>
      <w:r w:rsidRPr="000333CE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1A7633">
        <w:rPr>
          <w:rFonts w:ascii="Times New Roman" w:hAnsi="Times New Roman"/>
          <w:sz w:val="28"/>
          <w:szCs w:val="28"/>
        </w:rPr>
        <w:t>ПФ</w:t>
      </w:r>
      <w:r w:rsidR="003A7731">
        <w:rPr>
          <w:rFonts w:ascii="Times New Roman" w:hAnsi="Times New Roman"/>
          <w:sz w:val="28"/>
          <w:szCs w:val="28"/>
        </w:rPr>
        <w:t xml:space="preserve"> до метки.</w:t>
      </w:r>
    </w:p>
    <w:p w:rsidR="00A213BC" w:rsidRDefault="00A213BC" w:rsidP="003A0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9F9">
        <w:rPr>
          <w:rFonts w:ascii="Times New Roman" w:hAnsi="Times New Roman"/>
          <w:i/>
          <w:sz w:val="28"/>
          <w:szCs w:val="28"/>
        </w:rPr>
        <w:t>Раствор стандартного образца бутамирата цитрата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7329F9">
        <w:rPr>
          <w:rFonts w:ascii="Times New Roman" w:hAnsi="Times New Roman"/>
          <w:sz w:val="28"/>
          <w:szCs w:val="28"/>
        </w:rPr>
        <w:t>В мерную колбу вместимостью 100 мл помещают 10 мг (точная навеска</w:t>
      </w:r>
      <w:r w:rsidR="003A7731">
        <w:rPr>
          <w:rFonts w:ascii="Times New Roman" w:hAnsi="Times New Roman"/>
          <w:sz w:val="28"/>
          <w:szCs w:val="28"/>
        </w:rPr>
        <w:t>)</w:t>
      </w:r>
      <w:r w:rsidR="007329F9">
        <w:rPr>
          <w:rFonts w:ascii="Times New Roman" w:hAnsi="Times New Roman"/>
          <w:sz w:val="28"/>
          <w:szCs w:val="28"/>
        </w:rPr>
        <w:t xml:space="preserve"> </w:t>
      </w:r>
      <w:r w:rsidR="00095909">
        <w:rPr>
          <w:rFonts w:ascii="Times New Roman" w:hAnsi="Times New Roman"/>
          <w:sz w:val="28"/>
          <w:szCs w:val="28"/>
        </w:rPr>
        <w:t xml:space="preserve">фармакопейного </w:t>
      </w:r>
      <w:r w:rsidR="007329F9">
        <w:rPr>
          <w:rFonts w:ascii="Times New Roman" w:hAnsi="Times New Roman"/>
          <w:sz w:val="28"/>
          <w:szCs w:val="28"/>
        </w:rPr>
        <w:t xml:space="preserve">стандартного образца бутамирата цитрата, растворяют в ПФ </w:t>
      </w:r>
      <w:r w:rsidR="007329F9">
        <w:rPr>
          <w:rFonts w:ascii="Times New Roman" w:hAnsi="Times New Roman"/>
          <w:sz w:val="28"/>
          <w:szCs w:val="28"/>
        </w:rPr>
        <w:lastRenderedPageBreak/>
        <w:t>и доводят объём раст</w:t>
      </w:r>
      <w:r w:rsidR="00F83844">
        <w:rPr>
          <w:rFonts w:ascii="Times New Roman" w:hAnsi="Times New Roman"/>
          <w:sz w:val="28"/>
          <w:szCs w:val="28"/>
        </w:rPr>
        <w:t>вора ПФ</w:t>
      </w:r>
      <w:r w:rsidR="007329F9">
        <w:rPr>
          <w:rFonts w:ascii="Times New Roman" w:hAnsi="Times New Roman"/>
          <w:sz w:val="28"/>
          <w:szCs w:val="28"/>
        </w:rPr>
        <w:t xml:space="preserve"> до метки. В мерную колбу вместимостью 50 мл помещают 1,0 мл полученного раствора и доводят объём раствора ПФ до метки.</w:t>
      </w:r>
    </w:p>
    <w:p w:rsidR="007329F9" w:rsidRPr="000333CE" w:rsidRDefault="007329F9" w:rsidP="003A0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3CE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0333CE">
        <w:rPr>
          <w:rFonts w:ascii="Times New Roman" w:hAnsi="Times New Roman"/>
          <w:sz w:val="28"/>
          <w:szCs w:val="28"/>
        </w:rPr>
        <w:t>. В мерную колбу вместимостью 10</w:t>
      </w:r>
      <w:r>
        <w:rPr>
          <w:rFonts w:ascii="Times New Roman" w:hAnsi="Times New Roman"/>
          <w:sz w:val="28"/>
          <w:szCs w:val="28"/>
        </w:rPr>
        <w:t>0</w:t>
      </w:r>
      <w:r w:rsidRPr="000333CE">
        <w:rPr>
          <w:rFonts w:ascii="Times New Roman" w:hAnsi="Times New Roman"/>
          <w:sz w:val="28"/>
          <w:szCs w:val="28"/>
        </w:rPr>
        <w:t> мл помещают 10 мг</w:t>
      </w:r>
      <w:r w:rsidR="00095909">
        <w:rPr>
          <w:rFonts w:ascii="Times New Roman" w:hAnsi="Times New Roman"/>
          <w:sz w:val="28"/>
          <w:szCs w:val="28"/>
        </w:rPr>
        <w:t xml:space="preserve"> фармакопейного </w:t>
      </w:r>
      <w:r w:rsidRPr="000333CE">
        <w:rPr>
          <w:rFonts w:ascii="Times New Roman" w:hAnsi="Times New Roman"/>
          <w:sz w:val="28"/>
          <w:szCs w:val="28"/>
        </w:rPr>
        <w:t>стандартного образца бутамирата цитрата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333CE">
        <w:rPr>
          <w:rFonts w:ascii="Times New Roman" w:hAnsi="Times New Roman"/>
          <w:sz w:val="28"/>
          <w:szCs w:val="28"/>
        </w:rPr>
        <w:t>3 мг 2-фенилмасляной кислоты</w:t>
      </w:r>
      <w:r w:rsidR="003A7731">
        <w:rPr>
          <w:rFonts w:ascii="Times New Roman" w:hAnsi="Times New Roman"/>
          <w:sz w:val="28"/>
          <w:szCs w:val="28"/>
        </w:rPr>
        <w:t xml:space="preserve"> (примесь 4)</w:t>
      </w:r>
      <w:r w:rsidRPr="000333CE">
        <w:rPr>
          <w:rFonts w:ascii="Times New Roman" w:hAnsi="Times New Roman"/>
          <w:sz w:val="28"/>
          <w:szCs w:val="28"/>
        </w:rPr>
        <w:t>, растворяют в ПФ и доводят объём раствора ПФ до метки.</w:t>
      </w:r>
    </w:p>
    <w:p w:rsidR="00A213BC" w:rsidRPr="000333CE" w:rsidRDefault="00A213BC" w:rsidP="003A0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3CE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0333CE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</w:t>
      </w:r>
      <w:r w:rsidR="007329F9">
        <w:rPr>
          <w:rFonts w:ascii="Times New Roman" w:hAnsi="Times New Roman"/>
          <w:sz w:val="28"/>
          <w:szCs w:val="28"/>
        </w:rPr>
        <w:t xml:space="preserve">1,0 мл раствора стандартного образца бутамирата </w:t>
      </w:r>
      <w:r w:rsidR="0063779E">
        <w:rPr>
          <w:rFonts w:ascii="Times New Roman" w:hAnsi="Times New Roman"/>
          <w:sz w:val="28"/>
          <w:szCs w:val="28"/>
        </w:rPr>
        <w:t xml:space="preserve">цитрата </w:t>
      </w:r>
      <w:r w:rsidRPr="000333CE"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A213BC" w:rsidRPr="005510C7" w:rsidRDefault="003A7731" w:rsidP="003A77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F2680F" w:rsidRDefault="00F2680F" w:rsidP="003A77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r w:rsidR="003A7731">
        <w:rPr>
          <w:rFonts w:ascii="Times New Roman" w:hAnsi="Times New Roman"/>
          <w:sz w:val="28"/>
          <w:szCs w:val="28"/>
        </w:rPr>
        <w:t> </w:t>
      </w:r>
      <w:r w:rsidR="00C834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 2-</w:t>
      </w:r>
      <w:r w:rsidRPr="00F2680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2-диэтиламино)этокси</w:t>
      </w:r>
      <w:r w:rsidRPr="00F2680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этилфенилсалицилат</w:t>
      </w:r>
      <w:r w:rsidR="00C8342F">
        <w:rPr>
          <w:rFonts w:ascii="Times New Roman" w:hAnsi="Times New Roman"/>
          <w:sz w:val="28"/>
          <w:szCs w:val="28"/>
        </w:rPr>
        <w:t xml:space="preserve"> </w:t>
      </w:r>
      <w:r w:rsidR="00795C3B" w:rsidRPr="00795C3B">
        <w:rPr>
          <w:rFonts w:ascii="Times New Roman" w:hAnsi="Times New Roman"/>
          <w:sz w:val="28"/>
          <w:szCs w:val="28"/>
        </w:rPr>
        <w:t>[</w:t>
      </w:r>
      <w:r w:rsidR="00C8342F" w:rsidRPr="00C8342F">
        <w:rPr>
          <w:rFonts w:ascii="Times New Roman" w:hAnsi="Times New Roman"/>
          <w:sz w:val="28"/>
          <w:szCs w:val="28"/>
        </w:rPr>
        <w:t>47092-75-1</w:t>
      </w:r>
      <w:r w:rsidR="00795C3B" w:rsidRPr="0098035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F2680F" w:rsidRPr="00F2680F" w:rsidRDefault="00F2680F" w:rsidP="003A77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r w:rsidR="003A7731">
        <w:rPr>
          <w:rFonts w:ascii="Times New Roman" w:hAnsi="Times New Roman"/>
          <w:sz w:val="28"/>
          <w:szCs w:val="28"/>
        </w:rPr>
        <w:t> </w:t>
      </w:r>
      <w:r w:rsidR="00C834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 (</w:t>
      </w:r>
      <w:r w:rsidRPr="00F2680F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)-дегибробутамират.</w:t>
      </w:r>
    </w:p>
    <w:p w:rsidR="00A213BC" w:rsidRDefault="0063779E" w:rsidP="003A77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r w:rsidR="003A7731">
        <w:rPr>
          <w:rFonts w:ascii="Times New Roman" w:hAnsi="Times New Roman"/>
          <w:sz w:val="28"/>
          <w:szCs w:val="28"/>
        </w:rPr>
        <w:t> </w:t>
      </w:r>
      <w:r w:rsidR="00C8342F">
        <w:rPr>
          <w:rFonts w:ascii="Times New Roman" w:hAnsi="Times New Roman"/>
          <w:sz w:val="28"/>
          <w:szCs w:val="28"/>
        </w:rPr>
        <w:t>4</w:t>
      </w:r>
      <w:r w:rsidR="00F2680F">
        <w:rPr>
          <w:rFonts w:ascii="Times New Roman" w:hAnsi="Times New Roman"/>
          <w:sz w:val="28"/>
          <w:szCs w:val="28"/>
        </w:rPr>
        <w:t xml:space="preserve"> (</w:t>
      </w:r>
      <w:r w:rsidR="00A213BC" w:rsidRPr="005510C7">
        <w:rPr>
          <w:rFonts w:ascii="Times New Roman" w:hAnsi="Times New Roman"/>
          <w:sz w:val="28"/>
          <w:szCs w:val="28"/>
        </w:rPr>
        <w:t>2-</w:t>
      </w:r>
      <w:r w:rsidR="00F2680F" w:rsidRPr="005510C7">
        <w:rPr>
          <w:rFonts w:ascii="Times New Roman" w:hAnsi="Times New Roman"/>
          <w:sz w:val="28"/>
          <w:szCs w:val="28"/>
        </w:rPr>
        <w:t xml:space="preserve">фенилмасляная </w:t>
      </w:r>
      <w:r w:rsidR="00A213BC" w:rsidRPr="005510C7">
        <w:rPr>
          <w:rFonts w:ascii="Times New Roman" w:hAnsi="Times New Roman"/>
          <w:sz w:val="28"/>
          <w:szCs w:val="28"/>
        </w:rPr>
        <w:t>кислота</w:t>
      </w:r>
      <w:r w:rsidR="00F2680F">
        <w:rPr>
          <w:rFonts w:ascii="Times New Roman" w:hAnsi="Times New Roman"/>
          <w:sz w:val="28"/>
          <w:szCs w:val="28"/>
        </w:rPr>
        <w:t>)</w:t>
      </w:r>
      <w:r w:rsidR="00A213BC" w:rsidRPr="005510C7">
        <w:rPr>
          <w:rFonts w:ascii="Times New Roman" w:hAnsi="Times New Roman"/>
          <w:sz w:val="28"/>
          <w:szCs w:val="28"/>
        </w:rPr>
        <w:t>: (2</w:t>
      </w:r>
      <w:r w:rsidR="00A213BC" w:rsidRPr="005510C7">
        <w:rPr>
          <w:rFonts w:ascii="Times New Roman" w:hAnsi="Times New Roman"/>
          <w:i/>
          <w:sz w:val="28"/>
          <w:szCs w:val="28"/>
        </w:rPr>
        <w:t>RS</w:t>
      </w:r>
      <w:r w:rsidR="00A213BC" w:rsidRPr="005510C7">
        <w:rPr>
          <w:rFonts w:ascii="Times New Roman" w:hAnsi="Times New Roman"/>
          <w:sz w:val="28"/>
          <w:szCs w:val="28"/>
        </w:rPr>
        <w:t>)-2-фенилбутановая кислота</w:t>
      </w:r>
      <w:r w:rsidR="00795C3B" w:rsidRPr="00795C3B">
        <w:rPr>
          <w:rFonts w:ascii="Times New Roman" w:hAnsi="Times New Roman"/>
          <w:sz w:val="28"/>
          <w:szCs w:val="28"/>
        </w:rPr>
        <w:t xml:space="preserve"> [</w:t>
      </w:r>
      <w:r w:rsidR="00A213BC" w:rsidRPr="005510C7">
        <w:rPr>
          <w:rFonts w:ascii="Times New Roman" w:hAnsi="Times New Roman"/>
          <w:sz w:val="28"/>
          <w:szCs w:val="28"/>
        </w:rPr>
        <w:t>90-27-7</w:t>
      </w:r>
      <w:r w:rsidR="00795C3B" w:rsidRPr="00795C3B">
        <w:rPr>
          <w:rFonts w:ascii="Times New Roman" w:hAnsi="Times New Roman"/>
          <w:sz w:val="28"/>
          <w:szCs w:val="28"/>
        </w:rPr>
        <w:t>]</w:t>
      </w:r>
      <w:r w:rsidR="00A213BC" w:rsidRPr="005510C7">
        <w:rPr>
          <w:rFonts w:ascii="Times New Roman" w:hAnsi="Times New Roman"/>
          <w:sz w:val="28"/>
          <w:szCs w:val="28"/>
        </w:rPr>
        <w:t>.</w:t>
      </w:r>
    </w:p>
    <w:p w:rsidR="00F2680F" w:rsidRPr="00F2680F" w:rsidRDefault="00F2680F" w:rsidP="00667726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r w:rsidR="003A7731">
        <w:rPr>
          <w:rFonts w:ascii="Times New Roman" w:hAnsi="Times New Roman"/>
          <w:sz w:val="28"/>
          <w:szCs w:val="28"/>
        </w:rPr>
        <w:t> </w:t>
      </w:r>
      <w:r w:rsidR="00C834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2680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2680F">
        <w:rPr>
          <w:rFonts w:ascii="Times New Roman" w:hAnsi="Times New Roman"/>
          <w:i/>
          <w:sz w:val="28"/>
          <w:szCs w:val="28"/>
        </w:rPr>
        <w:t>,</w:t>
      </w:r>
      <w:r w:rsidRPr="00F2680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2680F">
        <w:rPr>
          <w:rFonts w:ascii="Times New Roman" w:hAnsi="Times New Roman"/>
          <w:sz w:val="28"/>
          <w:szCs w:val="28"/>
        </w:rPr>
        <w:t>-</w:t>
      </w:r>
      <w:r w:rsidR="00980356">
        <w:rPr>
          <w:rFonts w:ascii="Times New Roman" w:hAnsi="Times New Roman"/>
          <w:sz w:val="28"/>
          <w:szCs w:val="28"/>
        </w:rPr>
        <w:t xml:space="preserve">диэтил-2-фенилбутанамид </w:t>
      </w:r>
      <w:r w:rsidR="00980356" w:rsidRPr="00980356">
        <w:rPr>
          <w:rFonts w:ascii="Times New Roman" w:hAnsi="Times New Roman"/>
          <w:sz w:val="28"/>
          <w:szCs w:val="28"/>
        </w:rPr>
        <w:t>[</w:t>
      </w:r>
      <w:r w:rsidR="00C8342F" w:rsidRPr="00C8342F">
        <w:rPr>
          <w:rFonts w:ascii="Times New Roman" w:hAnsi="Times New Roman"/>
          <w:sz w:val="28"/>
          <w:szCs w:val="28"/>
        </w:rPr>
        <w:t>92321-53-4</w:t>
      </w:r>
      <w:r w:rsidR="00980356" w:rsidRPr="00980356">
        <w:rPr>
          <w:rFonts w:ascii="Times New Roman" w:hAnsi="Times New Roman"/>
          <w:sz w:val="28"/>
          <w:szCs w:val="28"/>
        </w:rPr>
        <w:t>]</w:t>
      </w:r>
      <w:r w:rsidR="00C8342F">
        <w:rPr>
          <w:rFonts w:ascii="Times New Roman" w:hAnsi="Times New Roman"/>
          <w:sz w:val="28"/>
          <w:szCs w:val="28"/>
        </w:rPr>
        <w:t>.</w:t>
      </w:r>
    </w:p>
    <w:p w:rsidR="00A213BC" w:rsidRPr="005510C7" w:rsidRDefault="00A213BC" w:rsidP="003A0924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510C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A213BC" w:rsidRPr="005510C7" w:rsidTr="00667726">
        <w:tc>
          <w:tcPr>
            <w:tcW w:w="3369" w:type="dxa"/>
          </w:tcPr>
          <w:p w:rsidR="00A213BC" w:rsidRPr="005510C7" w:rsidRDefault="00A213BC" w:rsidP="00A213BC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A213BC" w:rsidRPr="003A7731" w:rsidRDefault="00A213BC" w:rsidP="003A7731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731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  <w:r w:rsidR="003A7731" w:rsidRPr="003A773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A7731">
              <w:rPr>
                <w:rFonts w:ascii="Times New Roman" w:hAnsi="Times New Roman" w:cs="Times New Roman"/>
                <w:bCs/>
                <w:sz w:val="28"/>
                <w:szCs w:val="28"/>
              </w:rPr>
              <w:t>×</w:t>
            </w:r>
            <w:r w:rsidR="003A7731" w:rsidRPr="003A773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A7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4,6 мм, </w:t>
            </w:r>
            <w:r w:rsidRPr="005510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</w:t>
            </w:r>
            <w:r w:rsidR="003A7731" w:rsidRPr="003A7731">
              <w:rPr>
                <w:rFonts w:ascii="Times New Roman" w:hAnsi="Times New Roman" w:cs="Times New Roman"/>
                <w:bCs/>
                <w:sz w:val="28"/>
                <w:szCs w:val="28"/>
              </w:rPr>
              <w:t>фенилгексилсилильный</w:t>
            </w:r>
            <w:r w:rsidR="000A7CA1" w:rsidRPr="000A7CA1">
              <w:rPr>
                <w:rFonts w:ascii="Times New Roman" w:hAnsi="Times New Roman" w:cs="Times New Roman"/>
                <w:bCs/>
                <w:sz w:val="28"/>
                <w:szCs w:val="28"/>
              </w:rPr>
              <w:t>, эндкепированный</w:t>
            </w:r>
            <w:r w:rsidR="003A7731" w:rsidRPr="003A7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хроматографии</w:t>
            </w:r>
            <w:r w:rsidRPr="003A7731">
              <w:rPr>
                <w:rFonts w:ascii="Times New Roman" w:hAnsi="Times New Roman" w:cs="Times New Roman"/>
                <w:bCs/>
                <w:sz w:val="28"/>
                <w:szCs w:val="28"/>
              </w:rPr>
              <w:t>, 5 мкм;</w:t>
            </w:r>
          </w:p>
        </w:tc>
      </w:tr>
      <w:tr w:rsidR="00A213BC" w:rsidRPr="005510C7" w:rsidTr="00667726">
        <w:tc>
          <w:tcPr>
            <w:tcW w:w="3369" w:type="dxa"/>
          </w:tcPr>
          <w:p w:rsidR="00A213BC" w:rsidRPr="005510C7" w:rsidRDefault="00A213BC" w:rsidP="00A213B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A213BC" w:rsidRPr="005510C7" w:rsidRDefault="00A213BC" w:rsidP="003A773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3A77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3A773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213BC" w:rsidRPr="00B862DE" w:rsidTr="00667726">
        <w:tc>
          <w:tcPr>
            <w:tcW w:w="3369" w:type="dxa"/>
          </w:tcPr>
          <w:p w:rsidR="00A213BC" w:rsidRPr="005510C7" w:rsidRDefault="00A213BC" w:rsidP="00A213B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A213BC" w:rsidRPr="005510C7" w:rsidRDefault="00A213BC" w:rsidP="000A7C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0A7CA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A213BC" w:rsidRPr="00B862DE" w:rsidTr="00667726">
        <w:tc>
          <w:tcPr>
            <w:tcW w:w="3369" w:type="dxa"/>
          </w:tcPr>
          <w:p w:rsidR="00A213BC" w:rsidRPr="005510C7" w:rsidRDefault="00A213BC" w:rsidP="00A213B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A213BC" w:rsidRPr="005510C7" w:rsidRDefault="00A213BC" w:rsidP="003A773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210</w:t>
            </w:r>
            <w:r w:rsidR="003A773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A213BC" w:rsidRPr="00B862DE" w:rsidTr="00667726">
        <w:tc>
          <w:tcPr>
            <w:tcW w:w="3369" w:type="dxa"/>
          </w:tcPr>
          <w:p w:rsidR="00A213BC" w:rsidRPr="005510C7" w:rsidRDefault="00A213BC" w:rsidP="00A213B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A213BC" w:rsidRPr="005510C7" w:rsidRDefault="00A213BC" w:rsidP="003A773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3A773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A213BC" w:rsidRPr="00B862DE" w:rsidTr="00667726">
        <w:tc>
          <w:tcPr>
            <w:tcW w:w="3369" w:type="dxa"/>
          </w:tcPr>
          <w:p w:rsidR="00A213BC" w:rsidRPr="005510C7" w:rsidRDefault="00A213BC" w:rsidP="00A213B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</w:tcPr>
          <w:p w:rsidR="00A213BC" w:rsidRPr="005510C7" w:rsidRDefault="0063779E" w:rsidP="0063779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  <w:r w:rsidR="00A213BC" w:rsidRPr="005510C7">
              <w:rPr>
                <w:rFonts w:ascii="Times New Roman" w:hAnsi="Times New Roman"/>
                <w:color w:val="000000"/>
                <w:sz w:val="28"/>
                <w:szCs w:val="28"/>
              </w:rPr>
              <w:t>-кратное от времени удерживания пика бутамирата.</w:t>
            </w:r>
          </w:p>
        </w:tc>
      </w:tr>
    </w:tbl>
    <w:p w:rsidR="00A213BC" w:rsidRPr="005510C7" w:rsidRDefault="00A213BC" w:rsidP="003A0924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0C7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</w:t>
      </w:r>
      <w:r w:rsidR="0063779E">
        <w:rPr>
          <w:rFonts w:ascii="Times New Roman" w:hAnsi="Times New Roman"/>
          <w:sz w:val="28"/>
          <w:szCs w:val="28"/>
        </w:rPr>
        <w:t>стандартного образца бутамирата цитрата</w:t>
      </w:r>
      <w:r w:rsidRPr="005510C7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A213BC" w:rsidRPr="005510C7" w:rsidRDefault="00A213BC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0C7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Относительное время удерживания соединений. </w:t>
      </w:r>
      <w:r w:rsidRPr="005510C7">
        <w:rPr>
          <w:rFonts w:ascii="Times New Roman" w:hAnsi="Times New Roman"/>
          <w:color w:val="000000"/>
          <w:sz w:val="28"/>
          <w:szCs w:val="28"/>
        </w:rPr>
        <w:t>Бутамират</w:t>
      </w:r>
      <w:r w:rsidR="000A7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10C7">
        <w:rPr>
          <w:rFonts w:ascii="Times New Roman" w:hAnsi="Times New Roman"/>
          <w:color w:val="000000"/>
          <w:sz w:val="28"/>
          <w:szCs w:val="28"/>
        </w:rPr>
        <w:t>–</w:t>
      </w:r>
      <w:r w:rsidR="00795C3B" w:rsidRPr="00795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10C7">
        <w:rPr>
          <w:rFonts w:ascii="Times New Roman" w:hAnsi="Times New Roman"/>
          <w:color w:val="000000"/>
          <w:sz w:val="28"/>
          <w:szCs w:val="28"/>
        </w:rPr>
        <w:t xml:space="preserve">1 (около </w:t>
      </w:r>
      <w:r w:rsidR="0063779E">
        <w:rPr>
          <w:rFonts w:ascii="Times New Roman" w:hAnsi="Times New Roman"/>
          <w:color w:val="000000"/>
          <w:sz w:val="28"/>
          <w:szCs w:val="28"/>
        </w:rPr>
        <w:t>13</w:t>
      </w:r>
      <w:r w:rsidR="000A7CA1">
        <w:rPr>
          <w:rFonts w:ascii="Times New Roman" w:hAnsi="Times New Roman"/>
          <w:color w:val="000000"/>
          <w:sz w:val="28"/>
          <w:szCs w:val="28"/>
        </w:rPr>
        <w:t> </w:t>
      </w:r>
      <w:r w:rsidRPr="005510C7">
        <w:rPr>
          <w:rFonts w:ascii="Times New Roman" w:hAnsi="Times New Roman"/>
          <w:color w:val="000000"/>
          <w:sz w:val="28"/>
          <w:szCs w:val="28"/>
        </w:rPr>
        <w:t xml:space="preserve">мин); </w:t>
      </w:r>
      <w:r w:rsidR="000A7326" w:rsidRPr="000A7326">
        <w:rPr>
          <w:rFonts w:ascii="Times New Roman" w:hAnsi="Times New Roman"/>
          <w:color w:val="000000"/>
          <w:sz w:val="28"/>
          <w:szCs w:val="28"/>
        </w:rPr>
        <w:t>цитрат-анион</w:t>
      </w:r>
      <w:r w:rsidR="000A7326">
        <w:rPr>
          <w:rFonts w:ascii="Times New Roman" w:hAnsi="Times New Roman"/>
          <w:color w:val="000000"/>
          <w:sz w:val="28"/>
          <w:szCs w:val="28"/>
        </w:rPr>
        <w:t xml:space="preserve"> – около 0,2;</w:t>
      </w:r>
      <w:r w:rsidR="000A7326" w:rsidRPr="000A7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0F">
        <w:rPr>
          <w:rFonts w:ascii="Times New Roman" w:hAnsi="Times New Roman"/>
          <w:color w:val="000000"/>
          <w:sz w:val="28"/>
          <w:szCs w:val="28"/>
        </w:rPr>
        <w:t>примесь</w:t>
      </w:r>
      <w:r w:rsidR="000A7CA1">
        <w:rPr>
          <w:rFonts w:ascii="Times New Roman" w:hAnsi="Times New Roman"/>
          <w:color w:val="000000"/>
          <w:sz w:val="28"/>
          <w:szCs w:val="28"/>
        </w:rPr>
        <w:t> </w:t>
      </w:r>
      <w:r w:rsidR="00C8342F">
        <w:rPr>
          <w:rFonts w:ascii="Times New Roman" w:hAnsi="Times New Roman"/>
          <w:color w:val="000000"/>
          <w:sz w:val="28"/>
          <w:szCs w:val="28"/>
        </w:rPr>
        <w:t>2</w:t>
      </w:r>
      <w:r w:rsidR="00F2680F">
        <w:rPr>
          <w:rFonts w:ascii="Times New Roman" w:hAnsi="Times New Roman"/>
          <w:color w:val="000000"/>
          <w:sz w:val="28"/>
          <w:szCs w:val="28"/>
        </w:rPr>
        <w:t>– около 0,55; примесь</w:t>
      </w:r>
      <w:r w:rsidR="000A7CA1">
        <w:rPr>
          <w:rFonts w:ascii="Times New Roman" w:hAnsi="Times New Roman"/>
          <w:color w:val="000000"/>
          <w:sz w:val="28"/>
          <w:szCs w:val="28"/>
        </w:rPr>
        <w:t> </w:t>
      </w:r>
      <w:r w:rsidR="00C8342F">
        <w:rPr>
          <w:rFonts w:ascii="Times New Roman" w:hAnsi="Times New Roman"/>
          <w:color w:val="000000"/>
          <w:sz w:val="28"/>
          <w:szCs w:val="28"/>
        </w:rPr>
        <w:t>3</w:t>
      </w:r>
      <w:r w:rsidR="00F2680F">
        <w:rPr>
          <w:rFonts w:ascii="Times New Roman" w:hAnsi="Times New Roman"/>
          <w:color w:val="000000"/>
          <w:sz w:val="28"/>
          <w:szCs w:val="28"/>
        </w:rPr>
        <w:t>– около 0,87; примесь</w:t>
      </w:r>
      <w:r w:rsidR="000A7CA1">
        <w:rPr>
          <w:rFonts w:ascii="Times New Roman" w:hAnsi="Times New Roman"/>
          <w:color w:val="000000"/>
          <w:sz w:val="28"/>
          <w:szCs w:val="28"/>
        </w:rPr>
        <w:t> </w:t>
      </w:r>
      <w:r w:rsidR="00C8342F">
        <w:rPr>
          <w:rFonts w:ascii="Times New Roman" w:hAnsi="Times New Roman"/>
          <w:color w:val="000000"/>
          <w:sz w:val="28"/>
          <w:szCs w:val="28"/>
        </w:rPr>
        <w:t>4</w:t>
      </w:r>
      <w:r w:rsidRPr="005510C7">
        <w:rPr>
          <w:rFonts w:ascii="Times New Roman" w:hAnsi="Times New Roman"/>
          <w:color w:val="000000"/>
          <w:sz w:val="28"/>
          <w:szCs w:val="28"/>
        </w:rPr>
        <w:t>– около 1,3</w:t>
      </w:r>
      <w:r w:rsidR="00F2680F">
        <w:rPr>
          <w:rFonts w:ascii="Times New Roman" w:hAnsi="Times New Roman"/>
          <w:color w:val="000000"/>
          <w:sz w:val="28"/>
          <w:szCs w:val="28"/>
        </w:rPr>
        <w:t>0; примесь</w:t>
      </w:r>
      <w:r w:rsidR="000A7CA1">
        <w:rPr>
          <w:rFonts w:ascii="Times New Roman" w:hAnsi="Times New Roman"/>
          <w:color w:val="000000"/>
          <w:sz w:val="28"/>
          <w:szCs w:val="28"/>
        </w:rPr>
        <w:t> </w:t>
      </w:r>
      <w:r w:rsidR="00C8342F">
        <w:rPr>
          <w:rFonts w:ascii="Times New Roman" w:hAnsi="Times New Roman"/>
          <w:color w:val="000000"/>
          <w:sz w:val="28"/>
          <w:szCs w:val="28"/>
        </w:rPr>
        <w:t>5</w:t>
      </w:r>
      <w:r w:rsidR="00F2680F">
        <w:rPr>
          <w:rFonts w:ascii="Times New Roman" w:hAnsi="Times New Roman"/>
          <w:color w:val="000000"/>
          <w:sz w:val="28"/>
          <w:szCs w:val="28"/>
        </w:rPr>
        <w:t>– около 3,3</w:t>
      </w:r>
      <w:r w:rsidR="003F4DF4">
        <w:rPr>
          <w:rFonts w:ascii="Times New Roman" w:hAnsi="Times New Roman"/>
          <w:color w:val="000000"/>
          <w:sz w:val="28"/>
          <w:szCs w:val="28"/>
        </w:rPr>
        <w:t>0</w:t>
      </w:r>
      <w:r w:rsidRPr="005510C7">
        <w:rPr>
          <w:rFonts w:ascii="Times New Roman" w:hAnsi="Times New Roman"/>
          <w:color w:val="000000"/>
          <w:sz w:val="28"/>
          <w:szCs w:val="28"/>
        </w:rPr>
        <w:t>.</w:t>
      </w:r>
    </w:p>
    <w:p w:rsidR="004A6302" w:rsidRDefault="00A213BC" w:rsidP="006061E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10C7">
        <w:rPr>
          <w:rFonts w:ascii="Times New Roman" w:hAnsi="Times New Roman"/>
          <w:i/>
          <w:color w:val="000000"/>
          <w:sz w:val="28"/>
          <w:szCs w:val="28"/>
        </w:rPr>
        <w:t>Пригод</w:t>
      </w:r>
      <w:r w:rsidR="004A6302">
        <w:rPr>
          <w:rFonts w:ascii="Times New Roman" w:hAnsi="Times New Roman"/>
          <w:i/>
          <w:color w:val="000000"/>
          <w:sz w:val="28"/>
          <w:szCs w:val="28"/>
        </w:rPr>
        <w:t>ность хроматографической систем</w:t>
      </w:r>
    </w:p>
    <w:p w:rsidR="00F2680F" w:rsidRPr="006061E4" w:rsidRDefault="00F2680F" w:rsidP="006061E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10C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510C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5510C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510C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510C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510C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5510C7">
        <w:rPr>
          <w:rFonts w:ascii="Times New Roman" w:hAnsi="Times New Roman"/>
          <w:color w:val="000000"/>
          <w:sz w:val="28"/>
          <w:szCs w:val="28"/>
        </w:rPr>
        <w:t>для пика бутамирата должно быть не менее 10.</w:t>
      </w:r>
    </w:p>
    <w:p w:rsidR="00A213BC" w:rsidRPr="005510C7" w:rsidRDefault="00A213BC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10C7">
        <w:rPr>
          <w:rFonts w:ascii="Times New Roman" w:hAnsi="Times New Roman"/>
          <w:sz w:val="28"/>
          <w:szCs w:val="28"/>
        </w:rPr>
        <w:t xml:space="preserve">На хроматограмме для проверки разделительной способности хроматографической системы </w:t>
      </w:r>
      <w:r w:rsidRPr="005510C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0A7CA1" w:rsidRPr="005510C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0A7CA1" w:rsidRPr="005510C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510C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510C7">
        <w:rPr>
          <w:rFonts w:ascii="Times New Roman" w:hAnsi="Times New Roman"/>
          <w:color w:val="000000"/>
          <w:sz w:val="28"/>
          <w:szCs w:val="28"/>
        </w:rPr>
        <w:t xml:space="preserve"> между пиками бутамирата и </w:t>
      </w:r>
      <w:r w:rsidR="005F620A">
        <w:rPr>
          <w:rFonts w:ascii="Times New Roman" w:hAnsi="Times New Roman"/>
          <w:color w:val="000000"/>
          <w:sz w:val="28"/>
          <w:szCs w:val="28"/>
        </w:rPr>
        <w:t>примеси 4</w:t>
      </w:r>
      <w:r w:rsidRPr="005510C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3,5.</w:t>
      </w:r>
    </w:p>
    <w:p w:rsidR="00A213BC" w:rsidRPr="005510C7" w:rsidRDefault="00A213BC" w:rsidP="003A0924">
      <w:pPr>
        <w:pStyle w:val="af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5510C7">
        <w:rPr>
          <w:rFonts w:ascii="Times New Roman" w:hAnsi="Times New Roman"/>
          <w:color w:val="000000"/>
        </w:rPr>
        <w:t xml:space="preserve">На хроматограмме раствора </w:t>
      </w:r>
      <w:r w:rsidR="00F2680F">
        <w:rPr>
          <w:rFonts w:ascii="Times New Roman" w:hAnsi="Times New Roman"/>
          <w:color w:val="000000"/>
        </w:rPr>
        <w:t>стандартного образца бутамирата цитрата</w:t>
      </w:r>
      <w:r w:rsidRPr="005510C7">
        <w:rPr>
          <w:rFonts w:ascii="Times New Roman" w:hAnsi="Times New Roman"/>
          <w:color w:val="000000"/>
        </w:rPr>
        <w:t>:</w:t>
      </w:r>
    </w:p>
    <w:p w:rsidR="00A213BC" w:rsidRPr="005510C7" w:rsidRDefault="000A7CA1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A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A213BC" w:rsidRPr="000A7CA1">
        <w:rPr>
          <w:rFonts w:ascii="Times New Roman" w:hAnsi="Times New Roman"/>
          <w:i/>
          <w:color w:val="000000"/>
          <w:sz w:val="28"/>
          <w:szCs w:val="28"/>
        </w:rPr>
        <w:t> фактор асимметрии пика (</w:t>
      </w:r>
      <w:r w:rsidRPr="000A7CA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A7CA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213BC" w:rsidRPr="000A7CA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213BC" w:rsidRPr="005510C7">
        <w:rPr>
          <w:rFonts w:ascii="Times New Roman" w:hAnsi="Times New Roman"/>
          <w:color w:val="000000"/>
          <w:sz w:val="28"/>
          <w:szCs w:val="28"/>
        </w:rPr>
        <w:t xml:space="preserve"> пика бутамирата должен быть не более 2,0;</w:t>
      </w:r>
    </w:p>
    <w:p w:rsidR="00A213BC" w:rsidRPr="005510C7" w:rsidRDefault="00A213BC" w:rsidP="003A0924">
      <w:pPr>
        <w:pStyle w:val="af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5510C7">
        <w:rPr>
          <w:rFonts w:ascii="Times New Roman" w:hAnsi="Times New Roman"/>
          <w:i/>
          <w:color w:val="000000"/>
        </w:rPr>
        <w:t>- относительное стандартное отклонение</w:t>
      </w:r>
      <w:r w:rsidRPr="005510C7">
        <w:rPr>
          <w:rFonts w:ascii="Times New Roman" w:hAnsi="Times New Roman"/>
          <w:color w:val="000000"/>
        </w:rPr>
        <w:t xml:space="preserve"> площади пика бутамирата должно быть не более 5,0</w:t>
      </w:r>
      <w:r w:rsidRPr="005510C7">
        <w:rPr>
          <w:rFonts w:ascii="Times New Roman" w:hAnsi="Times New Roman"/>
          <w:color w:val="000000"/>
          <w:lang w:val="en-US"/>
        </w:rPr>
        <w:t> </w:t>
      </w:r>
      <w:r w:rsidRPr="005510C7">
        <w:rPr>
          <w:rFonts w:ascii="Times New Roman" w:hAnsi="Times New Roman"/>
          <w:color w:val="000000"/>
        </w:rPr>
        <w:t>% (6</w:t>
      </w:r>
      <w:r w:rsidR="000A7CA1">
        <w:rPr>
          <w:rFonts w:ascii="Times New Roman" w:hAnsi="Times New Roman"/>
          <w:color w:val="000000"/>
        </w:rPr>
        <w:t> </w:t>
      </w:r>
      <w:r w:rsidR="00F2680F">
        <w:rPr>
          <w:rFonts w:ascii="Times New Roman" w:hAnsi="Times New Roman"/>
          <w:color w:val="000000"/>
        </w:rPr>
        <w:t>введений</w:t>
      </w:r>
      <w:r w:rsidRPr="005510C7">
        <w:rPr>
          <w:rFonts w:ascii="Times New Roman" w:hAnsi="Times New Roman"/>
          <w:color w:val="000000"/>
        </w:rPr>
        <w:t>);</w:t>
      </w:r>
    </w:p>
    <w:p w:rsidR="00A213BC" w:rsidRDefault="000A7CA1" w:rsidP="003A0924">
      <w:pPr>
        <w:pStyle w:val="af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5F620A">
        <w:rPr>
          <w:rFonts w:ascii="Times New Roman" w:hAnsi="Times New Roman"/>
          <w:i/>
          <w:color w:val="000000"/>
        </w:rPr>
        <w:t>-</w:t>
      </w:r>
      <w:r w:rsidR="00A213BC" w:rsidRPr="005F620A">
        <w:rPr>
          <w:rFonts w:ascii="Times New Roman" w:hAnsi="Times New Roman"/>
          <w:i/>
          <w:color w:val="000000"/>
        </w:rPr>
        <w:t> эффективность хроматографической колонки (</w:t>
      </w:r>
      <w:r w:rsidR="00A213BC" w:rsidRPr="005F620A">
        <w:rPr>
          <w:rFonts w:ascii="Times New Roman" w:hAnsi="Times New Roman"/>
          <w:i/>
          <w:color w:val="000000"/>
          <w:lang w:val="en-US"/>
        </w:rPr>
        <w:t>N</w:t>
      </w:r>
      <w:r w:rsidR="00A213BC" w:rsidRPr="005F620A">
        <w:rPr>
          <w:rFonts w:ascii="Times New Roman" w:hAnsi="Times New Roman"/>
          <w:i/>
          <w:color w:val="000000"/>
        </w:rPr>
        <w:t>)</w:t>
      </w:r>
      <w:r w:rsidR="00A213BC" w:rsidRPr="005510C7">
        <w:rPr>
          <w:rFonts w:ascii="Times New Roman" w:hAnsi="Times New Roman"/>
          <w:color w:val="000000"/>
        </w:rPr>
        <w:t xml:space="preserve">, рассчитанная по пику бутамирата, должна составлять не менее </w:t>
      </w:r>
      <w:r w:rsidR="00F2680F">
        <w:rPr>
          <w:rFonts w:ascii="Times New Roman" w:hAnsi="Times New Roman"/>
          <w:color w:val="000000"/>
        </w:rPr>
        <w:t>5</w:t>
      </w:r>
      <w:r w:rsidR="00A213BC" w:rsidRPr="005510C7">
        <w:rPr>
          <w:rFonts w:ascii="Times New Roman" w:hAnsi="Times New Roman"/>
          <w:color w:val="000000"/>
        </w:rPr>
        <w:t>000 теоретических тарелок.</w:t>
      </w:r>
    </w:p>
    <w:p w:rsidR="005F620A" w:rsidRPr="005F620A" w:rsidRDefault="005F620A" w:rsidP="003A0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0C7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Pr="005510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F3961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пиков следующих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961">
        <w:rPr>
          <w:rFonts w:ascii="Times New Roman" w:hAnsi="Times New Roman"/>
          <w:color w:val="000000"/>
          <w:sz w:val="28"/>
          <w:szCs w:val="28"/>
        </w:rPr>
        <w:t>примесей умножают на соответствующие поправочные коэффициенты: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961">
        <w:rPr>
          <w:rFonts w:ascii="Times New Roman" w:hAnsi="Times New Roman"/>
          <w:color w:val="000000"/>
          <w:sz w:val="28"/>
          <w:szCs w:val="28"/>
        </w:rPr>
        <w:t>примес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B768B4" w:rsidRPr="00B768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 и 3</w:t>
      </w:r>
      <w:r w:rsidR="00B768B4" w:rsidRPr="00B768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C3B">
        <w:rPr>
          <w:rFonts w:ascii="Times New Roman" w:hAnsi="Times New Roman"/>
          <w:color w:val="000000"/>
          <w:sz w:val="28"/>
          <w:szCs w:val="28"/>
        </w:rPr>
        <w:t>–</w:t>
      </w:r>
      <w:r w:rsidR="00B768B4" w:rsidRPr="00B768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0,5; </w:t>
      </w:r>
      <w:r w:rsidRPr="00EF3961">
        <w:rPr>
          <w:rFonts w:ascii="Times New Roman" w:hAnsi="Times New Roman"/>
          <w:color w:val="000000"/>
          <w:sz w:val="28"/>
          <w:szCs w:val="28"/>
        </w:rPr>
        <w:t>примесь</w:t>
      </w:r>
      <w:r w:rsidR="00B768B4" w:rsidRPr="00B768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B768B4" w:rsidRPr="00B768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961">
        <w:rPr>
          <w:rFonts w:ascii="Times New Roman" w:hAnsi="Times New Roman"/>
          <w:color w:val="000000"/>
          <w:sz w:val="28"/>
          <w:szCs w:val="28"/>
        </w:rPr>
        <w:t>–</w:t>
      </w:r>
      <w:r w:rsidR="00B768B4" w:rsidRPr="00B768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0,3;</w:t>
      </w:r>
      <w:r w:rsidR="00B768B4" w:rsidRPr="00B768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примесь 5</w:t>
      </w:r>
      <w:r w:rsidR="00B768B4" w:rsidRPr="00B768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20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68B4" w:rsidRPr="00B76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620A">
        <w:rPr>
          <w:rFonts w:ascii="Times New Roman" w:hAnsi="Times New Roman" w:cs="Times New Roman"/>
          <w:color w:val="000000"/>
          <w:sz w:val="28"/>
          <w:szCs w:val="28"/>
        </w:rPr>
        <w:t>0,2.</w:t>
      </w:r>
    </w:p>
    <w:p w:rsidR="00F2680F" w:rsidRDefault="00EF3961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96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r w:rsidRPr="00EF3961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субстанции</w:t>
      </w:r>
      <w:r w:rsidRPr="00EF3961">
        <w:rPr>
          <w:rFonts w:ascii="Times New Roman" w:hAnsi="Times New Roman"/>
          <w:color w:val="000000"/>
          <w:sz w:val="28"/>
          <w:szCs w:val="28"/>
        </w:rPr>
        <w:t xml:space="preserve"> в проц</w:t>
      </w:r>
      <w:r>
        <w:rPr>
          <w:rFonts w:ascii="Times New Roman" w:hAnsi="Times New Roman"/>
          <w:color w:val="000000"/>
          <w:sz w:val="28"/>
          <w:szCs w:val="28"/>
        </w:rPr>
        <w:t>ентах (</w:t>
      </w:r>
      <w:r w:rsidRPr="000A7CA1">
        <w:rPr>
          <w:rFonts w:ascii="Times New Roman" w:hAnsi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EF3961" w:rsidRPr="00CF3A8E" w:rsidRDefault="00CF3A8E" w:rsidP="006061E4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13"/>
        <w:gridCol w:w="482"/>
        <w:gridCol w:w="366"/>
        <w:gridCol w:w="8110"/>
      </w:tblGrid>
      <w:tr w:rsidR="00CB1901" w:rsidRPr="007F352F" w:rsidTr="000C3DB5">
        <w:tc>
          <w:tcPr>
            <w:tcW w:w="320" w:type="pct"/>
          </w:tcPr>
          <w:p w:rsidR="00CB1901" w:rsidRPr="007F352F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2" w:type="pct"/>
          </w:tcPr>
          <w:p w:rsidR="00CB1901" w:rsidRPr="00711EBE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711EBE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711EBE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CB1901" w:rsidRPr="007F352F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CB1901" w:rsidRPr="007F352F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7F35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 на хр</w:t>
            </w:r>
            <w:r w:rsidRPr="007F352F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7F352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7F352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7F352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7F352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7F352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7F352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CB1901" w:rsidRPr="007F352F" w:rsidTr="000C3DB5">
        <w:tc>
          <w:tcPr>
            <w:tcW w:w="320" w:type="pct"/>
          </w:tcPr>
          <w:p w:rsidR="00CB1901" w:rsidRPr="007F352F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CB1901" w:rsidRPr="00711EBE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711EBE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711EBE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CB1901" w:rsidRPr="007F352F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CB1901" w:rsidRPr="007F352F" w:rsidRDefault="00CB1901" w:rsidP="006061E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52F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7F352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7F352F">
              <w:rPr>
                <w:rFonts w:ascii="Times New Roman" w:hAnsi="Times New Roman"/>
                <w:color w:val="000000"/>
                <w:sz w:val="28"/>
                <w:szCs w:val="28"/>
              </w:rPr>
              <w:t>а бутамирата на хр</w:t>
            </w:r>
            <w:r w:rsidRPr="007F352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7F352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7F352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7F352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7F3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бутамирата цитрата</w:t>
            </w:r>
            <w:r w:rsidRPr="007F352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C3DB5" w:rsidRPr="007F352F" w:rsidTr="000C3DB5">
        <w:tc>
          <w:tcPr>
            <w:tcW w:w="320" w:type="pct"/>
          </w:tcPr>
          <w:p w:rsidR="000C3DB5" w:rsidRPr="007F352F" w:rsidRDefault="000C3DB5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0C3DB5" w:rsidRPr="00711EBE" w:rsidRDefault="000C3DB5" w:rsidP="006061E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711EBE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Pr="00711EBE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0C3DB5" w:rsidRPr="007F352F" w:rsidRDefault="000C3DB5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0C3DB5" w:rsidRPr="007F352F" w:rsidRDefault="000C3DB5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субстанции</w:t>
            </w: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CB1901" w:rsidRPr="007F352F" w:rsidTr="000C3DB5">
        <w:tc>
          <w:tcPr>
            <w:tcW w:w="320" w:type="pct"/>
          </w:tcPr>
          <w:p w:rsidR="00CB1901" w:rsidRPr="007F352F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CB1901" w:rsidRPr="00711EBE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711EBE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711EBE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CB1901" w:rsidRPr="007F352F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CB1901" w:rsidRPr="007F352F" w:rsidRDefault="00CB1901" w:rsidP="006061E4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09590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образца бутамирата </w:t>
            </w: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цитрата, мг;</w:t>
            </w:r>
          </w:p>
        </w:tc>
      </w:tr>
      <w:tr w:rsidR="00CB1901" w:rsidRPr="007F352F" w:rsidTr="000C3DB5">
        <w:tc>
          <w:tcPr>
            <w:tcW w:w="320" w:type="pct"/>
          </w:tcPr>
          <w:p w:rsidR="00CB1901" w:rsidRPr="007F352F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CB1901" w:rsidRPr="00711EBE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711EBE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CB1901" w:rsidRPr="007F352F" w:rsidRDefault="00CB1901" w:rsidP="006061E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37" w:type="pct"/>
          </w:tcPr>
          <w:p w:rsidR="00CB1901" w:rsidRPr="007F352F" w:rsidRDefault="00CB1901" w:rsidP="006061E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бутамирата цитрата в</w:t>
            </w:r>
            <w:r w:rsidR="0009590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стандартном образце бутамирата цитрата</w:t>
            </w:r>
            <w:r w:rsidRPr="007F352F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C8342F" w:rsidRPr="00C8342F" w:rsidRDefault="00C8342F" w:rsidP="00667726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342F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0C3DB5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C8342F" w:rsidRDefault="00C8342F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11EBE">
        <w:rPr>
          <w:rFonts w:ascii="Times New Roman" w:hAnsi="Times New Roman"/>
          <w:color w:val="000000"/>
          <w:sz w:val="28"/>
          <w:szCs w:val="28"/>
        </w:rPr>
        <w:t> каждой из примесей 2, 3, 4 и 5</w:t>
      </w:r>
      <w:r w:rsidR="009803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не более 0,15 %;</w:t>
      </w:r>
    </w:p>
    <w:p w:rsidR="00C8342F" w:rsidRDefault="00C8342F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любой другой примеси – не более 0,1</w:t>
      </w:r>
      <w:r w:rsidR="00D077A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%;</w:t>
      </w:r>
    </w:p>
    <w:p w:rsidR="00C8342F" w:rsidRDefault="00C8342F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сумма примесей – не более 1,0 %.</w:t>
      </w:r>
    </w:p>
    <w:p w:rsidR="00A213BC" w:rsidRPr="00C10253" w:rsidRDefault="00A213BC" w:rsidP="003A0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4DF4">
        <w:rPr>
          <w:rFonts w:ascii="Times New Roman" w:hAnsi="Times New Roman"/>
          <w:color w:val="000000"/>
          <w:sz w:val="28"/>
          <w:szCs w:val="28"/>
        </w:rPr>
        <w:t>Не учитывают</w:t>
      </w:r>
      <w:r w:rsidR="003F4DF4" w:rsidRPr="003F4DF4">
        <w:rPr>
          <w:rFonts w:ascii="Times New Roman" w:hAnsi="Times New Roman"/>
          <w:color w:val="000000"/>
          <w:sz w:val="28"/>
          <w:szCs w:val="28"/>
        </w:rPr>
        <w:t xml:space="preserve"> пик цитрат-иона</w:t>
      </w:r>
      <w:r w:rsidR="003F4DF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3F4DF4">
        <w:rPr>
          <w:rFonts w:ascii="Times New Roman" w:hAnsi="Times New Roman"/>
          <w:color w:val="000000"/>
          <w:sz w:val="28"/>
          <w:szCs w:val="28"/>
        </w:rPr>
        <w:t xml:space="preserve"> пики, площадь которых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253">
        <w:rPr>
          <w:rFonts w:ascii="Times New Roman" w:hAnsi="Times New Roman"/>
          <w:color w:val="000000"/>
          <w:sz w:val="28"/>
          <w:szCs w:val="28"/>
        </w:rPr>
        <w:t>площади основного пика на хроматограмме раствора для проверки чувствительности хроматографической системы (менее 0,02 %).</w:t>
      </w:r>
    </w:p>
    <w:p w:rsidR="00CC2B20" w:rsidRPr="00C967CD" w:rsidRDefault="00CC2B20" w:rsidP="003A09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C967CD">
        <w:rPr>
          <w:rFonts w:ascii="Times New Roman" w:hAnsi="Times New Roman"/>
          <w:sz w:val="28"/>
          <w:szCs w:val="28"/>
        </w:rPr>
        <w:t xml:space="preserve"> Не более 1,0 % (ОФС «</w:t>
      </w:r>
      <w:r w:rsidR="00980356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667726">
        <w:rPr>
          <w:rFonts w:ascii="Times New Roman" w:hAnsi="Times New Roman"/>
          <w:sz w:val="28"/>
          <w:szCs w:val="28"/>
        </w:rPr>
        <w:t>,</w:t>
      </w:r>
      <w:r w:rsidRPr="00C967CD">
        <w:rPr>
          <w:rFonts w:ascii="Times New Roman" w:hAnsi="Times New Roman"/>
          <w:sz w:val="28"/>
          <w:szCs w:val="28"/>
        </w:rPr>
        <w:t xml:space="preserve"> способ</w:t>
      </w:r>
      <w:r w:rsidR="00B46E55" w:rsidRPr="00C967CD">
        <w:rPr>
          <w:rFonts w:ascii="Times New Roman" w:hAnsi="Times New Roman"/>
          <w:sz w:val="28"/>
          <w:szCs w:val="28"/>
        </w:rPr>
        <w:t> </w:t>
      </w:r>
      <w:r w:rsidR="00D5526E" w:rsidRPr="00C967CD">
        <w:rPr>
          <w:rFonts w:ascii="Times New Roman" w:hAnsi="Times New Roman"/>
          <w:sz w:val="28"/>
          <w:szCs w:val="28"/>
        </w:rPr>
        <w:t>3</w:t>
      </w:r>
      <w:r w:rsidRPr="00C967CD">
        <w:rPr>
          <w:rFonts w:ascii="Times New Roman" w:hAnsi="Times New Roman"/>
          <w:sz w:val="28"/>
          <w:szCs w:val="28"/>
        </w:rPr>
        <w:t xml:space="preserve">). </w:t>
      </w:r>
      <w:r w:rsidR="003A0924">
        <w:rPr>
          <w:rFonts w:ascii="Times New Roman" w:hAnsi="Times New Roman"/>
          <w:sz w:val="28"/>
          <w:szCs w:val="28"/>
        </w:rPr>
        <w:t>В</w:t>
      </w:r>
      <w:r w:rsidR="003A0924" w:rsidRPr="00C967CD">
        <w:rPr>
          <w:rFonts w:ascii="Times New Roman" w:hAnsi="Times New Roman"/>
          <w:sz w:val="28"/>
          <w:szCs w:val="28"/>
        </w:rPr>
        <w:t>ысушивают</w:t>
      </w:r>
      <w:r w:rsidR="0093658F" w:rsidRPr="00C967CD">
        <w:rPr>
          <w:rFonts w:ascii="Times New Roman" w:hAnsi="Times New Roman"/>
          <w:sz w:val="28"/>
          <w:szCs w:val="28"/>
        </w:rPr>
        <w:t xml:space="preserve"> 1 г (точная навеска) субстанции </w:t>
      </w:r>
      <w:r w:rsidR="00D5526E" w:rsidRPr="00C967CD">
        <w:rPr>
          <w:rFonts w:ascii="Times New Roman" w:hAnsi="Times New Roman"/>
          <w:sz w:val="28"/>
          <w:szCs w:val="28"/>
        </w:rPr>
        <w:t xml:space="preserve">(в вакууме) </w:t>
      </w:r>
      <w:r w:rsidR="00D31DAA" w:rsidRPr="00C967CD">
        <w:rPr>
          <w:rFonts w:ascii="Times New Roman" w:hAnsi="Times New Roman"/>
          <w:sz w:val="28"/>
          <w:szCs w:val="28"/>
        </w:rPr>
        <w:t>при температуре 50 </w:t>
      </w:r>
      <w:r w:rsidR="00D5526E" w:rsidRPr="00C967CD">
        <w:rPr>
          <w:rFonts w:ascii="Times New Roman" w:hAnsi="Times New Roman"/>
          <w:sz w:val="28"/>
          <w:szCs w:val="28"/>
        </w:rPr>
        <w:t>°</w:t>
      </w:r>
      <w:r w:rsidR="000C3DB5">
        <w:rPr>
          <w:rFonts w:ascii="Times New Roman" w:hAnsi="Times New Roman"/>
          <w:sz w:val="28"/>
          <w:szCs w:val="28"/>
          <w:lang w:val="en-US"/>
        </w:rPr>
        <w:t>C</w:t>
      </w:r>
      <w:r w:rsidR="00D31DAA" w:rsidRPr="00C967CD">
        <w:rPr>
          <w:rFonts w:ascii="Times New Roman" w:hAnsi="Times New Roman"/>
          <w:sz w:val="28"/>
          <w:szCs w:val="28"/>
        </w:rPr>
        <w:t xml:space="preserve"> в течение 4 ч</w:t>
      </w:r>
      <w:r w:rsidR="0093658F" w:rsidRPr="00C967CD">
        <w:rPr>
          <w:rFonts w:ascii="Times New Roman" w:hAnsi="Times New Roman"/>
          <w:sz w:val="28"/>
          <w:szCs w:val="28"/>
        </w:rPr>
        <w:t>.</w:t>
      </w:r>
    </w:p>
    <w:p w:rsidR="00D31DAA" w:rsidRPr="00C967CD" w:rsidRDefault="00D31DAA" w:rsidP="003A09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Хлориды.</w:t>
      </w:r>
      <w:r w:rsidRPr="00C967CD">
        <w:rPr>
          <w:rFonts w:ascii="Times New Roman" w:hAnsi="Times New Roman"/>
          <w:sz w:val="28"/>
          <w:szCs w:val="28"/>
        </w:rPr>
        <w:t xml:space="preserve"> Не более 0,005</w:t>
      </w:r>
      <w:r w:rsidR="00E974E1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 xml:space="preserve">% (ОФС «Хлориды»). </w:t>
      </w:r>
      <w:r w:rsidR="00E974E1" w:rsidRPr="00C967CD">
        <w:rPr>
          <w:rFonts w:ascii="Times New Roman" w:hAnsi="Times New Roman"/>
          <w:sz w:val="28"/>
          <w:szCs w:val="28"/>
        </w:rPr>
        <w:t xml:space="preserve">Растворяют </w:t>
      </w:r>
      <w:r w:rsidRPr="00C967CD">
        <w:rPr>
          <w:rFonts w:ascii="Times New Roman" w:hAnsi="Times New Roman"/>
          <w:sz w:val="28"/>
          <w:szCs w:val="28"/>
        </w:rPr>
        <w:t>1,0 г субстанции в 25</w:t>
      </w:r>
      <w:r w:rsidR="00E974E1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>мл воды.</w:t>
      </w:r>
    </w:p>
    <w:p w:rsidR="004C7C12" w:rsidRPr="00C967CD" w:rsidRDefault="004C7C12" w:rsidP="003A09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Сульфатная зола.</w:t>
      </w:r>
      <w:r w:rsidRPr="00C967CD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4C7C12" w:rsidRPr="00C967CD" w:rsidRDefault="004C7C12" w:rsidP="003A09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Тяжёлые металлы.</w:t>
      </w:r>
      <w:r w:rsidRPr="00C967CD">
        <w:rPr>
          <w:rFonts w:ascii="Times New Roman" w:hAnsi="Times New Roman"/>
          <w:sz w:val="28"/>
          <w:szCs w:val="28"/>
        </w:rPr>
        <w:t xml:space="preserve"> Не более 0,001 %. Определение проводят в соотв</w:t>
      </w:r>
      <w:r w:rsidR="00980356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C967CD">
        <w:rPr>
          <w:rFonts w:ascii="Times New Roman" w:hAnsi="Times New Roman"/>
          <w:sz w:val="28"/>
          <w:szCs w:val="28"/>
        </w:rPr>
        <w:t xml:space="preserve"> </w:t>
      </w:r>
      <w:r w:rsidR="00980356">
        <w:rPr>
          <w:rFonts w:ascii="Times New Roman" w:hAnsi="Times New Roman"/>
          <w:sz w:val="28"/>
          <w:szCs w:val="28"/>
        </w:rPr>
        <w:t>(</w:t>
      </w:r>
      <w:r w:rsidRPr="00C967CD">
        <w:rPr>
          <w:rFonts w:ascii="Times New Roman" w:hAnsi="Times New Roman"/>
          <w:sz w:val="28"/>
          <w:szCs w:val="28"/>
        </w:rPr>
        <w:t>метод</w:t>
      </w:r>
      <w:r w:rsidR="00E974E1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>2</w:t>
      </w:r>
      <w:r w:rsidR="00980356">
        <w:rPr>
          <w:rFonts w:ascii="Times New Roman" w:hAnsi="Times New Roman"/>
          <w:sz w:val="28"/>
          <w:szCs w:val="28"/>
        </w:rPr>
        <w:t>)</w:t>
      </w:r>
      <w:r w:rsidRPr="00C967CD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667726">
        <w:rPr>
          <w:rFonts w:ascii="Times New Roman" w:hAnsi="Times New Roman"/>
          <w:sz w:val="28"/>
          <w:szCs w:val="28"/>
        </w:rPr>
        <w:t>в испытании «Сульфатная зола»</w:t>
      </w:r>
      <w:r w:rsidRPr="00C967CD">
        <w:rPr>
          <w:rFonts w:ascii="Times New Roman" w:hAnsi="Times New Roman"/>
          <w:sz w:val="28"/>
          <w:szCs w:val="28"/>
        </w:rPr>
        <w:t>, с использованием эталонного раствора</w:t>
      </w:r>
      <w:r w:rsidR="00E974E1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>1.</w:t>
      </w:r>
    </w:p>
    <w:p w:rsidR="004C7C12" w:rsidRPr="00C967CD" w:rsidRDefault="004C7C12" w:rsidP="003A09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C967CD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980356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E60B5C" w:rsidRPr="00C967CD" w:rsidRDefault="00E60B5C" w:rsidP="003A09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C3B">
        <w:rPr>
          <w:rFonts w:ascii="Times New Roman" w:hAnsi="Times New Roman"/>
          <w:sz w:val="28"/>
        </w:rPr>
        <w:t>*</w:t>
      </w:r>
      <w:r w:rsidRPr="00C967CD">
        <w:rPr>
          <w:rFonts w:ascii="Times New Roman" w:hAnsi="Times New Roman"/>
          <w:b/>
          <w:sz w:val="28"/>
        </w:rPr>
        <w:t>Бактериальные эндотоксины.</w:t>
      </w:r>
      <w:r w:rsidR="006C7597" w:rsidRPr="000C3DB5">
        <w:rPr>
          <w:rFonts w:ascii="Times New Roman" w:hAnsi="Times New Roman"/>
          <w:sz w:val="28"/>
        </w:rPr>
        <w:t xml:space="preserve"> </w:t>
      </w:r>
      <w:r w:rsidRPr="00C967CD">
        <w:rPr>
          <w:rFonts w:ascii="Times New Roman" w:hAnsi="Times New Roman"/>
          <w:color w:val="000000"/>
          <w:sz w:val="28"/>
          <w:szCs w:val="28"/>
        </w:rPr>
        <w:t>Не более 7,0 ЕЭ на 1</w:t>
      </w:r>
      <w:r w:rsidR="00EB1B6D" w:rsidRPr="00C967CD">
        <w:rPr>
          <w:rFonts w:ascii="Times New Roman" w:hAnsi="Times New Roman"/>
          <w:color w:val="000000"/>
          <w:sz w:val="28"/>
          <w:szCs w:val="28"/>
        </w:rPr>
        <w:t> </w:t>
      </w:r>
      <w:r w:rsidRPr="00C967CD">
        <w:rPr>
          <w:rFonts w:ascii="Times New Roman" w:hAnsi="Times New Roman"/>
          <w:color w:val="000000"/>
          <w:sz w:val="28"/>
          <w:szCs w:val="28"/>
        </w:rPr>
        <w:t>мг бутамирата цитрата (ОФС «Бактериальные эндотоксины»).</w:t>
      </w:r>
    </w:p>
    <w:p w:rsidR="004C7C12" w:rsidRPr="00C967CD" w:rsidRDefault="004C7C12" w:rsidP="003A09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6C7597" w:rsidRPr="000C3DB5">
        <w:rPr>
          <w:rFonts w:ascii="Times New Roman" w:hAnsi="Times New Roman"/>
          <w:sz w:val="28"/>
          <w:szCs w:val="28"/>
        </w:rPr>
        <w:t xml:space="preserve"> </w:t>
      </w:r>
      <w:r w:rsidRPr="00C967CD">
        <w:rPr>
          <w:rFonts w:ascii="Times New Roman" w:hAnsi="Times New Roman"/>
          <w:sz w:val="28"/>
          <w:szCs w:val="28"/>
        </w:rPr>
        <w:t>В соответствии с ОФС</w:t>
      </w:r>
      <w:r w:rsidR="00980356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3A0924" w:rsidRDefault="003A0924" w:rsidP="003A09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24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D31DAA" w:rsidRPr="00C967CD" w:rsidRDefault="00D31DAA" w:rsidP="003A09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sz w:val="28"/>
          <w:szCs w:val="28"/>
        </w:rPr>
        <w:t>Определени</w:t>
      </w:r>
      <w:r w:rsidR="00EB1B6D" w:rsidRPr="00C967CD">
        <w:rPr>
          <w:rFonts w:ascii="Times New Roman" w:hAnsi="Times New Roman"/>
          <w:sz w:val="28"/>
          <w:szCs w:val="28"/>
        </w:rPr>
        <w:t>е проводят методом титриметрии</w:t>
      </w:r>
      <w:r w:rsidR="001D0569" w:rsidRPr="001D0569">
        <w:rPr>
          <w:rFonts w:ascii="Times New Roman" w:hAnsi="Times New Roman"/>
          <w:sz w:val="28"/>
          <w:szCs w:val="28"/>
        </w:rPr>
        <w:t xml:space="preserve"> (</w:t>
      </w:r>
      <w:r w:rsidR="001D0569">
        <w:rPr>
          <w:rFonts w:ascii="Times New Roman" w:hAnsi="Times New Roman"/>
          <w:sz w:val="28"/>
          <w:szCs w:val="28"/>
        </w:rPr>
        <w:t>ОФС «Титриметрия (титриметрические методы анализа)»)</w:t>
      </w:r>
      <w:r w:rsidR="00EB1B6D" w:rsidRPr="00C967CD">
        <w:rPr>
          <w:rFonts w:ascii="Times New Roman" w:hAnsi="Times New Roman"/>
          <w:sz w:val="28"/>
          <w:szCs w:val="28"/>
        </w:rPr>
        <w:t>.</w:t>
      </w:r>
    </w:p>
    <w:p w:rsidR="00D31DAA" w:rsidRPr="00C967CD" w:rsidRDefault="003A0924" w:rsidP="003A09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C967CD">
        <w:rPr>
          <w:rFonts w:ascii="Times New Roman" w:hAnsi="Times New Roman"/>
          <w:sz w:val="28"/>
          <w:szCs w:val="28"/>
        </w:rPr>
        <w:t>астворяют</w:t>
      </w:r>
      <w:r w:rsidR="00D31DAA" w:rsidRPr="00C967CD">
        <w:rPr>
          <w:rFonts w:ascii="Times New Roman" w:hAnsi="Times New Roman"/>
          <w:sz w:val="28"/>
          <w:szCs w:val="28"/>
        </w:rPr>
        <w:t xml:space="preserve"> </w:t>
      </w:r>
      <w:r w:rsidR="00A302EE" w:rsidRPr="00C967CD">
        <w:rPr>
          <w:rFonts w:ascii="Times New Roman" w:hAnsi="Times New Roman"/>
          <w:sz w:val="28"/>
          <w:szCs w:val="28"/>
        </w:rPr>
        <w:t>0,25 </w:t>
      </w:r>
      <w:r w:rsidR="00D31DAA" w:rsidRPr="00C967CD">
        <w:rPr>
          <w:rFonts w:ascii="Times New Roman" w:hAnsi="Times New Roman"/>
          <w:sz w:val="28"/>
          <w:szCs w:val="28"/>
        </w:rPr>
        <w:t xml:space="preserve">г (точная навеска) субстанции в </w:t>
      </w:r>
      <w:r w:rsidR="0070380F" w:rsidRPr="00C967CD">
        <w:rPr>
          <w:rFonts w:ascii="Times New Roman" w:hAnsi="Times New Roman"/>
          <w:sz w:val="28"/>
          <w:szCs w:val="28"/>
        </w:rPr>
        <w:t>20 </w:t>
      </w:r>
      <w:r w:rsidR="00D31DAA" w:rsidRPr="00C967CD">
        <w:rPr>
          <w:rFonts w:ascii="Times New Roman" w:hAnsi="Times New Roman"/>
          <w:sz w:val="28"/>
          <w:szCs w:val="28"/>
        </w:rPr>
        <w:t xml:space="preserve">мл </w:t>
      </w:r>
      <w:r w:rsidR="0070380F" w:rsidRPr="00C967CD">
        <w:rPr>
          <w:rFonts w:ascii="Times New Roman" w:hAnsi="Times New Roman"/>
          <w:sz w:val="28"/>
          <w:szCs w:val="28"/>
        </w:rPr>
        <w:t xml:space="preserve">уксусной кислоты безводной, прибавляют </w:t>
      </w:r>
      <w:r w:rsidR="0021438D" w:rsidRPr="00C967CD">
        <w:rPr>
          <w:rFonts w:ascii="Times New Roman" w:hAnsi="Times New Roman"/>
          <w:sz w:val="28"/>
          <w:szCs w:val="28"/>
        </w:rPr>
        <w:t>20 мл ртути(</w:t>
      </w:r>
      <w:r w:rsidR="0021438D" w:rsidRPr="00C967CD">
        <w:rPr>
          <w:rFonts w:ascii="Times New Roman" w:hAnsi="Times New Roman"/>
          <w:sz w:val="28"/>
          <w:szCs w:val="28"/>
          <w:lang w:val="en-US"/>
        </w:rPr>
        <w:t>II</w:t>
      </w:r>
      <w:r w:rsidR="0021438D" w:rsidRPr="00C967CD">
        <w:rPr>
          <w:rFonts w:ascii="Times New Roman" w:hAnsi="Times New Roman"/>
          <w:sz w:val="28"/>
          <w:szCs w:val="28"/>
        </w:rPr>
        <w:t xml:space="preserve">) ацетата раствора </w:t>
      </w:r>
      <w:r w:rsidR="001E01B8" w:rsidRPr="00C967CD">
        <w:rPr>
          <w:rFonts w:ascii="Times New Roman" w:hAnsi="Times New Roman"/>
          <w:sz w:val="28"/>
          <w:szCs w:val="28"/>
        </w:rPr>
        <w:t xml:space="preserve">0,1 М </w:t>
      </w:r>
      <w:r w:rsidR="00D31DAA" w:rsidRPr="00C967CD">
        <w:rPr>
          <w:rFonts w:ascii="Times New Roman" w:hAnsi="Times New Roman"/>
          <w:sz w:val="28"/>
          <w:szCs w:val="28"/>
        </w:rPr>
        <w:t xml:space="preserve">и титруют </w:t>
      </w:r>
      <w:r w:rsidR="0021438D" w:rsidRPr="00C967CD">
        <w:rPr>
          <w:rFonts w:ascii="Times New Roman" w:hAnsi="Times New Roman"/>
          <w:sz w:val="28"/>
          <w:szCs w:val="28"/>
        </w:rPr>
        <w:t>0,1 </w:t>
      </w:r>
      <w:r w:rsidR="00D31DAA" w:rsidRPr="00C967CD">
        <w:rPr>
          <w:rFonts w:ascii="Times New Roman" w:hAnsi="Times New Roman"/>
          <w:sz w:val="28"/>
          <w:szCs w:val="28"/>
        </w:rPr>
        <w:t xml:space="preserve">М раствором </w:t>
      </w:r>
      <w:r w:rsidR="0021438D" w:rsidRPr="00C967CD">
        <w:rPr>
          <w:rFonts w:ascii="Times New Roman" w:hAnsi="Times New Roman"/>
          <w:sz w:val="28"/>
          <w:szCs w:val="28"/>
        </w:rPr>
        <w:t>хлорной кислоты. Конечную точку титрования определяют потенциометрически (ОФС «Потенциометрическое титрование»).</w:t>
      </w:r>
    </w:p>
    <w:p w:rsidR="00D31DAA" w:rsidRPr="00C967CD" w:rsidRDefault="00D31DAA" w:rsidP="003A09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31DAA" w:rsidRPr="00C967CD" w:rsidRDefault="00D31DAA" w:rsidP="003A09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sz w:val="28"/>
          <w:szCs w:val="28"/>
        </w:rPr>
        <w:t>1</w:t>
      </w:r>
      <w:r w:rsidR="0083515E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 xml:space="preserve">мл </w:t>
      </w:r>
      <w:r w:rsidR="0021438D" w:rsidRPr="00C967CD">
        <w:rPr>
          <w:rFonts w:ascii="Times New Roman" w:hAnsi="Times New Roman"/>
          <w:sz w:val="28"/>
          <w:szCs w:val="28"/>
        </w:rPr>
        <w:t>0,1 </w:t>
      </w:r>
      <w:r w:rsidRPr="00C967CD">
        <w:rPr>
          <w:rFonts w:ascii="Times New Roman" w:hAnsi="Times New Roman"/>
          <w:sz w:val="28"/>
          <w:szCs w:val="28"/>
        </w:rPr>
        <w:t xml:space="preserve">М раствора </w:t>
      </w:r>
      <w:r w:rsidR="0021438D" w:rsidRPr="00C967CD">
        <w:rPr>
          <w:rFonts w:ascii="Times New Roman" w:hAnsi="Times New Roman"/>
          <w:sz w:val="28"/>
          <w:szCs w:val="28"/>
        </w:rPr>
        <w:t>хлорной кислоты</w:t>
      </w:r>
      <w:r w:rsidRPr="00C967CD">
        <w:rPr>
          <w:rFonts w:ascii="Times New Roman" w:hAnsi="Times New Roman"/>
          <w:sz w:val="28"/>
          <w:szCs w:val="28"/>
        </w:rPr>
        <w:t xml:space="preserve"> соответствует </w:t>
      </w:r>
      <w:r w:rsidR="0021438D" w:rsidRPr="00C967CD">
        <w:rPr>
          <w:rFonts w:ascii="Times New Roman" w:hAnsi="Times New Roman"/>
          <w:sz w:val="28"/>
          <w:szCs w:val="28"/>
        </w:rPr>
        <w:t>49</w:t>
      </w:r>
      <w:r w:rsidRPr="00C967CD">
        <w:rPr>
          <w:rFonts w:ascii="Times New Roman" w:hAnsi="Times New Roman"/>
          <w:sz w:val="28"/>
          <w:szCs w:val="28"/>
        </w:rPr>
        <w:t>,</w:t>
      </w:r>
      <w:r w:rsidR="001E01B8" w:rsidRPr="00C967CD">
        <w:rPr>
          <w:rFonts w:ascii="Times New Roman" w:hAnsi="Times New Roman"/>
          <w:sz w:val="28"/>
          <w:szCs w:val="28"/>
        </w:rPr>
        <w:t>9</w:t>
      </w:r>
      <w:r w:rsidR="0021438D" w:rsidRPr="00C967CD">
        <w:rPr>
          <w:rFonts w:ascii="Times New Roman" w:hAnsi="Times New Roman"/>
          <w:sz w:val="28"/>
          <w:szCs w:val="28"/>
        </w:rPr>
        <w:t>6 </w:t>
      </w:r>
      <w:r w:rsidRPr="00C967CD">
        <w:rPr>
          <w:rFonts w:ascii="Times New Roman" w:hAnsi="Times New Roman"/>
          <w:sz w:val="28"/>
          <w:szCs w:val="28"/>
        </w:rPr>
        <w:t xml:space="preserve">мг </w:t>
      </w:r>
      <w:r w:rsidR="0021438D" w:rsidRPr="00C967CD">
        <w:rPr>
          <w:rFonts w:ascii="Times New Roman" w:hAnsi="Times New Roman"/>
          <w:sz w:val="28"/>
          <w:szCs w:val="28"/>
        </w:rPr>
        <w:t xml:space="preserve">бутамирата цитрата </w:t>
      </w:r>
      <w:r w:rsidR="00D22004" w:rsidRPr="00C967CD">
        <w:rPr>
          <w:rFonts w:ascii="Times New Roman" w:hAnsi="Times New Roman"/>
          <w:sz w:val="28"/>
          <w:szCs w:val="28"/>
        </w:rPr>
        <w:t>C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18</w:t>
      </w:r>
      <w:r w:rsidR="00D22004" w:rsidRPr="00C967CD">
        <w:rPr>
          <w:rFonts w:ascii="Times New Roman" w:hAnsi="Times New Roman"/>
          <w:sz w:val="28"/>
          <w:szCs w:val="28"/>
        </w:rPr>
        <w:t>H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29</w:t>
      </w:r>
      <w:r w:rsidR="00D22004" w:rsidRPr="00C967CD">
        <w:rPr>
          <w:rFonts w:ascii="Times New Roman" w:hAnsi="Times New Roman"/>
          <w:sz w:val="28"/>
          <w:szCs w:val="28"/>
        </w:rPr>
        <w:t>NO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3</w:t>
      </w:r>
      <w:r w:rsidR="001E01B8" w:rsidRPr="00C967CD">
        <w:rPr>
          <w:rFonts w:ascii="Times New Roman" w:hAnsi="Times New Roman"/>
          <w:sz w:val="28"/>
          <w:szCs w:val="28"/>
        </w:rPr>
        <w:t>∙</w:t>
      </w:r>
      <w:r w:rsidR="00D22004" w:rsidRPr="00C967CD">
        <w:rPr>
          <w:rFonts w:ascii="Times New Roman" w:hAnsi="Times New Roman"/>
          <w:sz w:val="28"/>
          <w:szCs w:val="28"/>
        </w:rPr>
        <w:t>C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6</w:t>
      </w:r>
      <w:r w:rsidR="00D22004" w:rsidRPr="00C967CD">
        <w:rPr>
          <w:rFonts w:ascii="Times New Roman" w:hAnsi="Times New Roman"/>
          <w:sz w:val="28"/>
          <w:szCs w:val="28"/>
        </w:rPr>
        <w:t>H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8</w:t>
      </w:r>
      <w:r w:rsidR="00D22004" w:rsidRPr="00C967CD">
        <w:rPr>
          <w:rFonts w:ascii="Times New Roman" w:hAnsi="Times New Roman"/>
          <w:sz w:val="28"/>
          <w:szCs w:val="28"/>
        </w:rPr>
        <w:t>O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7</w:t>
      </w:r>
      <w:r w:rsidR="001E01B8" w:rsidRPr="00C967CD">
        <w:rPr>
          <w:rFonts w:ascii="Times New Roman" w:hAnsi="Times New Roman"/>
          <w:sz w:val="28"/>
          <w:szCs w:val="28"/>
        </w:rPr>
        <w:t>.</w:t>
      </w:r>
    </w:p>
    <w:p w:rsidR="003A0924" w:rsidRDefault="003A0924" w:rsidP="003A09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24">
        <w:rPr>
          <w:rFonts w:ascii="Times New Roman" w:hAnsi="Times New Roman"/>
          <w:sz w:val="28"/>
          <w:szCs w:val="28"/>
        </w:rPr>
        <w:t>ХРАНЕНИЕ</w:t>
      </w:r>
    </w:p>
    <w:p w:rsidR="004C7C12" w:rsidRPr="00C967CD" w:rsidRDefault="004C7C12" w:rsidP="003A09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1438D" w:rsidRPr="00C967CD">
        <w:rPr>
          <w:rFonts w:ascii="Times New Roman" w:hAnsi="Times New Roman"/>
          <w:color w:val="000000"/>
          <w:sz w:val="28"/>
          <w:szCs w:val="28"/>
        </w:rPr>
        <w:t xml:space="preserve">плотно укупоренной </w:t>
      </w:r>
      <w:r w:rsidR="004128E5">
        <w:rPr>
          <w:rFonts w:ascii="Times New Roman" w:hAnsi="Times New Roman"/>
          <w:color w:val="000000"/>
          <w:sz w:val="28"/>
          <w:szCs w:val="28"/>
        </w:rPr>
        <w:t>упаковке</w:t>
      </w:r>
      <w:r w:rsidR="0021438D" w:rsidRPr="00C967CD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C967CD">
        <w:rPr>
          <w:rFonts w:ascii="Times New Roman" w:hAnsi="Times New Roman"/>
          <w:color w:val="000000"/>
          <w:sz w:val="28"/>
          <w:szCs w:val="28"/>
        </w:rPr>
        <w:t>защищённом от света месте.</w:t>
      </w:r>
    </w:p>
    <w:p w:rsidR="004C7C12" w:rsidRPr="00C967CD" w:rsidRDefault="004C7C12" w:rsidP="000C3DB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082" w:rsidRPr="00EB1B6D" w:rsidRDefault="00EB1B6D" w:rsidP="000C3DB5">
      <w:pPr>
        <w:pStyle w:val="1"/>
        <w:tabs>
          <w:tab w:val="left" w:pos="623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t>*П</w:t>
      </w:r>
      <w:r w:rsidR="00E60B5C" w:rsidRPr="00C967CD">
        <w:rPr>
          <w:rFonts w:ascii="Times New Roman" w:hAnsi="Times New Roman"/>
          <w:color w:val="000000"/>
          <w:sz w:val="28"/>
          <w:szCs w:val="28"/>
        </w:rPr>
        <w:t>оводят для субстанции, предназначенной для производства лекарственных препаратов парентерального применения.</w:t>
      </w:r>
    </w:p>
    <w:sectPr w:rsidR="001B0082" w:rsidRPr="00EB1B6D" w:rsidSect="001B0082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BD" w:rsidRDefault="00346ABD" w:rsidP="001B0082">
      <w:pPr>
        <w:spacing w:after="0" w:line="240" w:lineRule="auto"/>
      </w:pPr>
      <w:r>
        <w:separator/>
      </w:r>
    </w:p>
  </w:endnote>
  <w:endnote w:type="continuationSeparator" w:id="0">
    <w:p w:rsidR="00346ABD" w:rsidRDefault="00346ABD" w:rsidP="001B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6ABD" w:rsidRPr="00CB2EB8" w:rsidRDefault="000835AA" w:rsidP="00CB2EB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2E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6ABD" w:rsidRPr="00CB2EB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B2E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12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2E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E4" w:rsidRPr="006061E4" w:rsidRDefault="006061E4" w:rsidP="006061E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BD" w:rsidRDefault="00346ABD" w:rsidP="001B0082">
      <w:pPr>
        <w:spacing w:after="0" w:line="240" w:lineRule="auto"/>
      </w:pPr>
      <w:r>
        <w:separator/>
      </w:r>
    </w:p>
  </w:footnote>
  <w:footnote w:type="continuationSeparator" w:id="0">
    <w:p w:rsidR="00346ABD" w:rsidRDefault="00346ABD" w:rsidP="001B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E4" w:rsidRPr="006061E4" w:rsidRDefault="006061E4" w:rsidP="006061E4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7E6D"/>
    <w:multiLevelType w:val="hybridMultilevel"/>
    <w:tmpl w:val="95A8D52E"/>
    <w:lvl w:ilvl="0" w:tplc="C8A8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C12"/>
    <w:rsid w:val="000000F2"/>
    <w:rsid w:val="00026993"/>
    <w:rsid w:val="00046666"/>
    <w:rsid w:val="000564B0"/>
    <w:rsid w:val="000835AA"/>
    <w:rsid w:val="00095696"/>
    <w:rsid w:val="00095909"/>
    <w:rsid w:val="00095DC0"/>
    <w:rsid w:val="000A2BDD"/>
    <w:rsid w:val="000A7326"/>
    <w:rsid w:val="000A7CA1"/>
    <w:rsid w:val="000C3DB5"/>
    <w:rsid w:val="000C495D"/>
    <w:rsid w:val="000C7F53"/>
    <w:rsid w:val="000E1107"/>
    <w:rsid w:val="000E6E86"/>
    <w:rsid w:val="000F36B9"/>
    <w:rsid w:val="000F41A4"/>
    <w:rsid w:val="000F7441"/>
    <w:rsid w:val="001168C7"/>
    <w:rsid w:val="00131922"/>
    <w:rsid w:val="001523EF"/>
    <w:rsid w:val="001739E5"/>
    <w:rsid w:val="00190EC6"/>
    <w:rsid w:val="00192DE3"/>
    <w:rsid w:val="001A7633"/>
    <w:rsid w:val="001B0082"/>
    <w:rsid w:val="001B0B10"/>
    <w:rsid w:val="001B7A12"/>
    <w:rsid w:val="001D0569"/>
    <w:rsid w:val="001D585D"/>
    <w:rsid w:val="001E01B8"/>
    <w:rsid w:val="0021438D"/>
    <w:rsid w:val="0023292C"/>
    <w:rsid w:val="00233314"/>
    <w:rsid w:val="00245865"/>
    <w:rsid w:val="00252FE5"/>
    <w:rsid w:val="002976EC"/>
    <w:rsid w:val="002A28DB"/>
    <w:rsid w:val="002B138C"/>
    <w:rsid w:val="002B7180"/>
    <w:rsid w:val="002F4BA4"/>
    <w:rsid w:val="00311F39"/>
    <w:rsid w:val="003270C4"/>
    <w:rsid w:val="00346ABD"/>
    <w:rsid w:val="0037058D"/>
    <w:rsid w:val="0039115E"/>
    <w:rsid w:val="0039419C"/>
    <w:rsid w:val="003A0924"/>
    <w:rsid w:val="003A7731"/>
    <w:rsid w:val="003F4DF4"/>
    <w:rsid w:val="003F69A7"/>
    <w:rsid w:val="003F7420"/>
    <w:rsid w:val="0040267F"/>
    <w:rsid w:val="00404CC7"/>
    <w:rsid w:val="004128E5"/>
    <w:rsid w:val="00413BD3"/>
    <w:rsid w:val="00431AE4"/>
    <w:rsid w:val="00487F03"/>
    <w:rsid w:val="00487F3D"/>
    <w:rsid w:val="004A6302"/>
    <w:rsid w:val="004B3CF2"/>
    <w:rsid w:val="004B5262"/>
    <w:rsid w:val="004C00F8"/>
    <w:rsid w:val="004C7C12"/>
    <w:rsid w:val="004D5CD3"/>
    <w:rsid w:val="004E5F26"/>
    <w:rsid w:val="004F4483"/>
    <w:rsid w:val="00533ADC"/>
    <w:rsid w:val="00540B4B"/>
    <w:rsid w:val="00556FEB"/>
    <w:rsid w:val="00567C8D"/>
    <w:rsid w:val="00571B08"/>
    <w:rsid w:val="0057434D"/>
    <w:rsid w:val="00590271"/>
    <w:rsid w:val="005A73C7"/>
    <w:rsid w:val="005D1561"/>
    <w:rsid w:val="005D5DA9"/>
    <w:rsid w:val="005F620A"/>
    <w:rsid w:val="006061E4"/>
    <w:rsid w:val="00613BC7"/>
    <w:rsid w:val="00622440"/>
    <w:rsid w:val="0063779E"/>
    <w:rsid w:val="006628F7"/>
    <w:rsid w:val="006654E5"/>
    <w:rsid w:val="00667726"/>
    <w:rsid w:val="006767C0"/>
    <w:rsid w:val="00685191"/>
    <w:rsid w:val="00687F31"/>
    <w:rsid w:val="00690C2C"/>
    <w:rsid w:val="0069147F"/>
    <w:rsid w:val="006B23E2"/>
    <w:rsid w:val="006C559F"/>
    <w:rsid w:val="006C7597"/>
    <w:rsid w:val="006F6868"/>
    <w:rsid w:val="006F7DAD"/>
    <w:rsid w:val="0070380F"/>
    <w:rsid w:val="0070412D"/>
    <w:rsid w:val="00710CDB"/>
    <w:rsid w:val="00711B01"/>
    <w:rsid w:val="00711EBE"/>
    <w:rsid w:val="00714C6A"/>
    <w:rsid w:val="0072408A"/>
    <w:rsid w:val="007329F9"/>
    <w:rsid w:val="00734EA5"/>
    <w:rsid w:val="00742947"/>
    <w:rsid w:val="00742B9B"/>
    <w:rsid w:val="007657CA"/>
    <w:rsid w:val="0077109F"/>
    <w:rsid w:val="00773F0C"/>
    <w:rsid w:val="00777C11"/>
    <w:rsid w:val="00780965"/>
    <w:rsid w:val="007822F4"/>
    <w:rsid w:val="007874BB"/>
    <w:rsid w:val="007877AF"/>
    <w:rsid w:val="0079053E"/>
    <w:rsid w:val="00795C3B"/>
    <w:rsid w:val="007B483A"/>
    <w:rsid w:val="007C7325"/>
    <w:rsid w:val="007D6A2D"/>
    <w:rsid w:val="007E37CF"/>
    <w:rsid w:val="007F2EFF"/>
    <w:rsid w:val="00823136"/>
    <w:rsid w:val="00823AA9"/>
    <w:rsid w:val="008257C5"/>
    <w:rsid w:val="00826F7B"/>
    <w:rsid w:val="0083515E"/>
    <w:rsid w:val="00852ADB"/>
    <w:rsid w:val="00870005"/>
    <w:rsid w:val="00891E37"/>
    <w:rsid w:val="008A07EE"/>
    <w:rsid w:val="008A73B3"/>
    <w:rsid w:val="008D299E"/>
    <w:rsid w:val="008E525C"/>
    <w:rsid w:val="008E52C1"/>
    <w:rsid w:val="008F6FF0"/>
    <w:rsid w:val="00906FF5"/>
    <w:rsid w:val="0093658F"/>
    <w:rsid w:val="00952877"/>
    <w:rsid w:val="0095557A"/>
    <w:rsid w:val="00963E91"/>
    <w:rsid w:val="00980356"/>
    <w:rsid w:val="009E0319"/>
    <w:rsid w:val="00A010AA"/>
    <w:rsid w:val="00A04734"/>
    <w:rsid w:val="00A04FCF"/>
    <w:rsid w:val="00A155D2"/>
    <w:rsid w:val="00A213BC"/>
    <w:rsid w:val="00A252B9"/>
    <w:rsid w:val="00A302EE"/>
    <w:rsid w:val="00A4538A"/>
    <w:rsid w:val="00A477D7"/>
    <w:rsid w:val="00A65645"/>
    <w:rsid w:val="00A90CBF"/>
    <w:rsid w:val="00A923BC"/>
    <w:rsid w:val="00AA1DC5"/>
    <w:rsid w:val="00AA366B"/>
    <w:rsid w:val="00AD079F"/>
    <w:rsid w:val="00AE3573"/>
    <w:rsid w:val="00AE7A75"/>
    <w:rsid w:val="00AF2987"/>
    <w:rsid w:val="00B02E98"/>
    <w:rsid w:val="00B05ABC"/>
    <w:rsid w:val="00B46E55"/>
    <w:rsid w:val="00B622D1"/>
    <w:rsid w:val="00B70A68"/>
    <w:rsid w:val="00B768B4"/>
    <w:rsid w:val="00B919E4"/>
    <w:rsid w:val="00BA6E41"/>
    <w:rsid w:val="00BB4BE3"/>
    <w:rsid w:val="00BE766E"/>
    <w:rsid w:val="00C1631E"/>
    <w:rsid w:val="00C200FE"/>
    <w:rsid w:val="00C27EEB"/>
    <w:rsid w:val="00C512A7"/>
    <w:rsid w:val="00C53214"/>
    <w:rsid w:val="00C62C92"/>
    <w:rsid w:val="00C668A7"/>
    <w:rsid w:val="00C8342F"/>
    <w:rsid w:val="00C967CD"/>
    <w:rsid w:val="00CA082E"/>
    <w:rsid w:val="00CB1901"/>
    <w:rsid w:val="00CB2EB8"/>
    <w:rsid w:val="00CB2FC2"/>
    <w:rsid w:val="00CC2B20"/>
    <w:rsid w:val="00CE261D"/>
    <w:rsid w:val="00CF3A8E"/>
    <w:rsid w:val="00CF63F4"/>
    <w:rsid w:val="00D00265"/>
    <w:rsid w:val="00D02F29"/>
    <w:rsid w:val="00D077AB"/>
    <w:rsid w:val="00D22004"/>
    <w:rsid w:val="00D31DAA"/>
    <w:rsid w:val="00D34B15"/>
    <w:rsid w:val="00D54F13"/>
    <w:rsid w:val="00D5526E"/>
    <w:rsid w:val="00D63D8F"/>
    <w:rsid w:val="00D9195F"/>
    <w:rsid w:val="00D96543"/>
    <w:rsid w:val="00DA102B"/>
    <w:rsid w:val="00DA2781"/>
    <w:rsid w:val="00DB2132"/>
    <w:rsid w:val="00DB2BF5"/>
    <w:rsid w:val="00DD0157"/>
    <w:rsid w:val="00DD38AC"/>
    <w:rsid w:val="00DD714F"/>
    <w:rsid w:val="00DE350D"/>
    <w:rsid w:val="00DF3F53"/>
    <w:rsid w:val="00E13DAC"/>
    <w:rsid w:val="00E17645"/>
    <w:rsid w:val="00E20064"/>
    <w:rsid w:val="00E223AF"/>
    <w:rsid w:val="00E32C01"/>
    <w:rsid w:val="00E427B8"/>
    <w:rsid w:val="00E44150"/>
    <w:rsid w:val="00E56800"/>
    <w:rsid w:val="00E60B5C"/>
    <w:rsid w:val="00E95774"/>
    <w:rsid w:val="00E974E1"/>
    <w:rsid w:val="00EB1B6D"/>
    <w:rsid w:val="00EB28F2"/>
    <w:rsid w:val="00EC4FD8"/>
    <w:rsid w:val="00EE2599"/>
    <w:rsid w:val="00EE5D03"/>
    <w:rsid w:val="00EF3961"/>
    <w:rsid w:val="00F05190"/>
    <w:rsid w:val="00F07029"/>
    <w:rsid w:val="00F2680F"/>
    <w:rsid w:val="00F83844"/>
    <w:rsid w:val="00F84775"/>
    <w:rsid w:val="00F86A59"/>
    <w:rsid w:val="00F91E64"/>
    <w:rsid w:val="00FB6441"/>
    <w:rsid w:val="00FC5138"/>
    <w:rsid w:val="00FE6925"/>
    <w:rsid w:val="00FF1BD9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C80404D0-B6A5-4DD2-85E2-19D22CFB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2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C12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7C1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C7C12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4C7C1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C12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C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C12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4C7C12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C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C7C12"/>
    <w:pPr>
      <w:ind w:left="720"/>
      <w:contextualSpacing/>
    </w:pPr>
  </w:style>
  <w:style w:type="character" w:customStyle="1" w:styleId="ad">
    <w:name w:val="Основной текст + Курсив"/>
    <w:basedOn w:val="a0"/>
    <w:rsid w:val="00B02E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D02F29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D02F29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D02F29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character" w:styleId="ae">
    <w:name w:val="Placeholder Text"/>
    <w:basedOn w:val="a0"/>
    <w:uiPriority w:val="99"/>
    <w:semiHidden/>
    <w:rsid w:val="00714C6A"/>
    <w:rPr>
      <w:color w:val="808080"/>
    </w:rPr>
  </w:style>
  <w:style w:type="character" w:customStyle="1" w:styleId="8">
    <w:name w:val="Основной текст8"/>
    <w:basedOn w:val="a0"/>
    <w:rsid w:val="00487F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">
    <w:name w:val="Текст Знак"/>
    <w:aliases w:val="Plain Text Char Знак"/>
    <w:basedOn w:val="a0"/>
    <w:link w:val="af0"/>
    <w:locked/>
    <w:rsid w:val="008A73B3"/>
    <w:rPr>
      <w:rFonts w:ascii="Courier New" w:eastAsia="Times New Roman" w:hAnsi="Courier New" w:cs="Courier New"/>
    </w:rPr>
  </w:style>
  <w:style w:type="paragraph" w:styleId="af0">
    <w:name w:val="Plain Text"/>
    <w:aliases w:val="Plain Text Char"/>
    <w:basedOn w:val="a"/>
    <w:link w:val="af"/>
    <w:unhideWhenUsed/>
    <w:rsid w:val="008A73B3"/>
    <w:pP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10">
    <w:name w:val="Текст Знак1"/>
    <w:basedOn w:val="a0"/>
    <w:uiPriority w:val="99"/>
    <w:semiHidden/>
    <w:rsid w:val="008A73B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0081-AB7D-4470-A1D2-A04C2944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Болобан Екатерина Александровна</cp:lastModifiedBy>
  <cp:revision>15</cp:revision>
  <cp:lastPrinted>2023-06-05T06:08:00Z</cp:lastPrinted>
  <dcterms:created xsi:type="dcterms:W3CDTF">2023-06-05T05:57:00Z</dcterms:created>
  <dcterms:modified xsi:type="dcterms:W3CDTF">2023-06-30T12:49:00Z</dcterms:modified>
</cp:coreProperties>
</file>