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841FB9">
        <w:trPr>
          <w:trHeight w:val="261"/>
          <w:jc w:val="center"/>
        </w:trPr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7651F">
        <w:trPr>
          <w:jc w:val="center"/>
        </w:trPr>
        <w:tc>
          <w:tcPr>
            <w:tcW w:w="5920" w:type="dxa"/>
          </w:tcPr>
          <w:p w:rsidR="007307C0" w:rsidRPr="00121CB3" w:rsidRDefault="003765C6" w:rsidP="00841FB9">
            <w:pPr>
              <w:spacing w:after="120"/>
              <w:rPr>
                <w:b/>
                <w:sz w:val="28"/>
                <w:szCs w:val="28"/>
              </w:rPr>
            </w:pPr>
            <w:r w:rsidRPr="00F25FE6">
              <w:rPr>
                <w:b/>
                <w:snapToGrid w:val="0"/>
                <w:color w:val="000000"/>
                <w:sz w:val="28"/>
                <w:szCs w:val="28"/>
              </w:rPr>
              <w:t>Будесонид</w:t>
            </w:r>
          </w:p>
        </w:tc>
        <w:tc>
          <w:tcPr>
            <w:tcW w:w="460" w:type="dxa"/>
          </w:tcPr>
          <w:p w:rsidR="007307C0" w:rsidRPr="00841FB9" w:rsidRDefault="007307C0" w:rsidP="00841FB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841FB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AA6218">
              <w:rPr>
                <w:b/>
                <w:sz w:val="28"/>
                <w:szCs w:val="28"/>
              </w:rPr>
              <w:t>.2.1.0640</w:t>
            </w:r>
            <w:bookmarkStart w:id="0" w:name="_GoBack"/>
            <w:bookmarkEnd w:id="0"/>
          </w:p>
        </w:tc>
      </w:tr>
      <w:tr w:rsidR="007307C0" w:rsidRPr="00121CB3" w:rsidTr="00B7651F">
        <w:trPr>
          <w:jc w:val="center"/>
        </w:trPr>
        <w:tc>
          <w:tcPr>
            <w:tcW w:w="5920" w:type="dxa"/>
          </w:tcPr>
          <w:p w:rsidR="007307C0" w:rsidRPr="00802F53" w:rsidRDefault="003765C6" w:rsidP="00841FB9">
            <w:pPr>
              <w:pStyle w:val="ab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65C6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Будесонид</w:t>
            </w:r>
          </w:p>
        </w:tc>
        <w:tc>
          <w:tcPr>
            <w:tcW w:w="460" w:type="dxa"/>
          </w:tcPr>
          <w:p w:rsidR="007307C0" w:rsidRPr="00841FB9" w:rsidRDefault="007307C0" w:rsidP="00841FB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841FB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7651F">
        <w:trPr>
          <w:jc w:val="center"/>
        </w:trPr>
        <w:tc>
          <w:tcPr>
            <w:tcW w:w="5920" w:type="dxa"/>
          </w:tcPr>
          <w:p w:rsidR="007307C0" w:rsidRPr="00121CB3" w:rsidRDefault="003765C6" w:rsidP="00841FB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F25FE6">
              <w:rPr>
                <w:b/>
                <w:sz w:val="28"/>
                <w:szCs w:val="28"/>
                <w:lang w:val="en-US"/>
              </w:rPr>
              <w:t>Budesonidum</w:t>
            </w:r>
          </w:p>
        </w:tc>
        <w:tc>
          <w:tcPr>
            <w:tcW w:w="460" w:type="dxa"/>
          </w:tcPr>
          <w:p w:rsidR="007307C0" w:rsidRPr="00841FB9" w:rsidRDefault="007307C0" w:rsidP="00841FB9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841FB9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</w:t>
            </w:r>
            <w:r w:rsidR="00802F53">
              <w:rPr>
                <w:b/>
                <w:sz w:val="28"/>
                <w:szCs w:val="28"/>
              </w:rPr>
              <w:t xml:space="preserve">замен </w:t>
            </w:r>
            <w:r w:rsidR="00C314A1" w:rsidRPr="004C2BEA">
              <w:rPr>
                <w:b/>
                <w:sz w:val="28"/>
                <w:szCs w:val="28"/>
              </w:rPr>
              <w:t>ФС</w:t>
            </w:r>
            <w:r w:rsidR="00C314A1" w:rsidRPr="00673B06">
              <w:rPr>
                <w:b/>
                <w:sz w:val="28"/>
                <w:szCs w:val="28"/>
                <w:lang w:val="en-GB"/>
              </w:rPr>
              <w:t> </w:t>
            </w:r>
            <w:r w:rsidR="00C314A1" w:rsidRPr="007D2D9F">
              <w:rPr>
                <w:b/>
                <w:sz w:val="28"/>
                <w:szCs w:val="28"/>
              </w:rPr>
              <w:t>42-</w:t>
            </w:r>
            <w:r w:rsidR="003765C6" w:rsidRPr="00F25FE6">
              <w:rPr>
                <w:b/>
                <w:caps/>
                <w:sz w:val="28"/>
                <w:szCs w:val="28"/>
              </w:rPr>
              <w:t>3830-99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C314A1" w:rsidTr="00841FB9">
        <w:trPr>
          <w:trHeight w:val="261"/>
          <w:jc w:val="center"/>
        </w:trPr>
        <w:tc>
          <w:tcPr>
            <w:tcW w:w="9356" w:type="dxa"/>
          </w:tcPr>
          <w:p w:rsidR="007307C0" w:rsidRPr="00270835" w:rsidRDefault="007307C0" w:rsidP="00841F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270835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7651F">
        <w:trPr>
          <w:jc w:val="center"/>
        </w:trPr>
        <w:tc>
          <w:tcPr>
            <w:tcW w:w="9571" w:type="dxa"/>
            <w:gridSpan w:val="2"/>
          </w:tcPr>
          <w:bookmarkStart w:id="1" w:name="OLE_LINK22"/>
          <w:bookmarkStart w:id="2" w:name="OLE_LINK23"/>
          <w:bookmarkStart w:id="3" w:name="OLE_LINK24"/>
          <w:bookmarkStart w:id="4" w:name="OLE_LINK25"/>
          <w:bookmarkStart w:id="5" w:name="OLE_LINK1"/>
          <w:p w:rsidR="007307C0" w:rsidRPr="00841FB9" w:rsidRDefault="003765C6" w:rsidP="00B46DEB">
            <w:pPr>
              <w:jc w:val="center"/>
              <w:rPr>
                <w:sz w:val="28"/>
                <w:szCs w:val="28"/>
              </w:rPr>
            </w:pPr>
            <w:r w:rsidRPr="00841FB9">
              <w:rPr>
                <w:sz w:val="28"/>
                <w:szCs w:val="28"/>
              </w:rPr>
              <w:object w:dxaOrig="4620" w:dyaOrig="2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75pt;height:110.25pt" o:ole="">
                  <v:imagedata r:id="rId8" o:title=""/>
                </v:shape>
                <o:OLEObject Type="Embed" ProgID="ChemWindow.Document" ShapeID="_x0000_i1025" DrawAspect="Content" ObjectID="_1750226217" r:id="rId9"/>
              </w:object>
            </w:r>
            <w:bookmarkEnd w:id="1"/>
            <w:bookmarkEnd w:id="2"/>
            <w:bookmarkEnd w:id="3"/>
            <w:bookmarkEnd w:id="4"/>
            <w:bookmarkEnd w:id="5"/>
          </w:p>
          <w:p w:rsidR="007307C0" w:rsidRPr="00F615C3" w:rsidRDefault="007307C0" w:rsidP="00B46D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765C6" w:rsidTr="00B7651F">
        <w:trPr>
          <w:jc w:val="center"/>
        </w:trPr>
        <w:tc>
          <w:tcPr>
            <w:tcW w:w="4785" w:type="dxa"/>
          </w:tcPr>
          <w:p w:rsidR="003765C6" w:rsidRPr="00802F53" w:rsidRDefault="003765C6" w:rsidP="00802F53">
            <w:pPr>
              <w:rPr>
                <w:sz w:val="28"/>
                <w:szCs w:val="28"/>
              </w:rPr>
            </w:pPr>
            <w:r w:rsidRPr="00F25FE6">
              <w:rPr>
                <w:sz w:val="28"/>
              </w:rPr>
              <w:t>C</w:t>
            </w:r>
            <w:r w:rsidRPr="00F25FE6">
              <w:rPr>
                <w:sz w:val="28"/>
                <w:vertAlign w:val="subscript"/>
              </w:rPr>
              <w:t>25</w:t>
            </w:r>
            <w:r w:rsidRPr="00F25FE6">
              <w:rPr>
                <w:sz w:val="28"/>
              </w:rPr>
              <w:t>H</w:t>
            </w:r>
            <w:r w:rsidRPr="00F25FE6">
              <w:rPr>
                <w:sz w:val="28"/>
                <w:vertAlign w:val="subscript"/>
              </w:rPr>
              <w:t>34</w:t>
            </w:r>
            <w:r w:rsidRPr="00F25FE6">
              <w:rPr>
                <w:sz w:val="28"/>
              </w:rPr>
              <w:t>O</w:t>
            </w:r>
            <w:r w:rsidRPr="00F25FE6">
              <w:rPr>
                <w:sz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3765C6" w:rsidRPr="00A71B1B" w:rsidRDefault="003765C6" w:rsidP="005E7FDA">
            <w:pPr>
              <w:jc w:val="right"/>
              <w:rPr>
                <w:sz w:val="28"/>
                <w:lang w:val="en-US"/>
              </w:rPr>
            </w:pPr>
            <w:r w:rsidRPr="00F25FE6">
              <w:rPr>
                <w:sz w:val="28"/>
              </w:rPr>
              <w:t>М.м. 430,5</w:t>
            </w:r>
            <w:r w:rsidR="00A71B1B">
              <w:rPr>
                <w:sz w:val="28"/>
                <w:lang w:val="en-US"/>
              </w:rPr>
              <w:t>3</w:t>
            </w:r>
          </w:p>
        </w:tc>
      </w:tr>
      <w:tr w:rsidR="00B7651F" w:rsidTr="00B7651F">
        <w:trPr>
          <w:jc w:val="center"/>
        </w:trPr>
        <w:tc>
          <w:tcPr>
            <w:tcW w:w="4785" w:type="dxa"/>
          </w:tcPr>
          <w:p w:rsidR="00B7651F" w:rsidRPr="00B7651F" w:rsidRDefault="00B7651F" w:rsidP="00802F5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</w:t>
            </w:r>
            <w:r w:rsidRPr="00B7651F">
              <w:rPr>
                <w:sz w:val="28"/>
                <w:szCs w:val="28"/>
                <w:lang w:val="en-US"/>
              </w:rPr>
              <w:t>51333-22-3</w:t>
            </w:r>
            <w:r>
              <w:rPr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B7651F" w:rsidRPr="00F25FE6" w:rsidRDefault="00B7651F" w:rsidP="005E7FDA">
            <w:pPr>
              <w:jc w:val="right"/>
              <w:rPr>
                <w:sz w:val="28"/>
              </w:rPr>
            </w:pPr>
          </w:p>
        </w:tc>
      </w:tr>
    </w:tbl>
    <w:p w:rsidR="007307C0" w:rsidRDefault="007307C0" w:rsidP="00B7651F">
      <w:pPr>
        <w:spacing w:line="360" w:lineRule="auto"/>
        <w:ind w:firstLine="709"/>
        <w:rPr>
          <w:sz w:val="28"/>
          <w:szCs w:val="28"/>
        </w:rPr>
      </w:pPr>
    </w:p>
    <w:p w:rsidR="00B7651F" w:rsidRDefault="00B7651F" w:rsidP="00B765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B7651F" w:rsidRDefault="00B7651F" w:rsidP="00B7651F">
      <w:pPr>
        <w:spacing w:line="360" w:lineRule="auto"/>
        <w:ind w:firstLine="709"/>
        <w:rPr>
          <w:sz w:val="28"/>
        </w:rPr>
      </w:pPr>
      <w:r w:rsidRPr="00F25FE6">
        <w:rPr>
          <w:sz w:val="28"/>
        </w:rPr>
        <w:t>16</w:t>
      </w:r>
      <w:r w:rsidRPr="00F25FE6">
        <w:rPr>
          <w:sz w:val="28"/>
        </w:rPr>
        <w:sym w:font="Symbol" w:char="F061"/>
      </w:r>
      <w:r w:rsidRPr="00F25FE6">
        <w:rPr>
          <w:sz w:val="28"/>
        </w:rPr>
        <w:t>,17</w:t>
      </w:r>
      <w:r w:rsidRPr="00F25FE6">
        <w:rPr>
          <w:sz w:val="28"/>
        </w:rPr>
        <w:sym w:font="Symbol" w:char="F061"/>
      </w:r>
      <w:r w:rsidRPr="00F25FE6">
        <w:rPr>
          <w:sz w:val="28"/>
        </w:rPr>
        <w:t>-[(1</w:t>
      </w:r>
      <w:r w:rsidRPr="00F25FE6">
        <w:rPr>
          <w:i/>
          <w:sz w:val="28"/>
          <w:lang w:val="en-US"/>
        </w:rPr>
        <w:t>RS</w:t>
      </w:r>
      <w:r w:rsidRPr="00F25FE6">
        <w:rPr>
          <w:sz w:val="28"/>
        </w:rPr>
        <w:t>)-Бутан-1,1-диилбис(окси)]-11</w:t>
      </w:r>
      <w:r w:rsidRPr="00F25FE6">
        <w:rPr>
          <w:sz w:val="28"/>
        </w:rPr>
        <w:sym w:font="Symbol" w:char="F062"/>
      </w:r>
      <w:r w:rsidRPr="00F25FE6">
        <w:rPr>
          <w:sz w:val="28"/>
        </w:rPr>
        <w:t>,21-дигидроксипрегна-1,4-диен-3,20-дион</w:t>
      </w:r>
      <w:r>
        <w:rPr>
          <w:sz w:val="28"/>
        </w:rPr>
        <w:t>.</w:t>
      </w:r>
    </w:p>
    <w:p w:rsidR="007307C0" w:rsidRPr="00445AB4" w:rsidRDefault="00C314A1" w:rsidP="00445AB4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B4">
        <w:rPr>
          <w:rFonts w:ascii="Times New Roman" w:hAnsi="Times New Roman"/>
          <w:sz w:val="28"/>
          <w:szCs w:val="28"/>
          <w:lang w:val="en-US"/>
        </w:rPr>
        <w:t>C</w:t>
      </w:r>
      <w:r w:rsidRPr="00445AB4">
        <w:rPr>
          <w:rFonts w:ascii="Times New Roman" w:hAnsi="Times New Roman"/>
          <w:sz w:val="28"/>
          <w:szCs w:val="28"/>
        </w:rPr>
        <w:t xml:space="preserve">одержит не менее </w:t>
      </w:r>
      <w:r w:rsidR="003765C6" w:rsidRPr="00445AB4">
        <w:rPr>
          <w:rFonts w:ascii="Times New Roman" w:hAnsi="Times New Roman"/>
          <w:sz w:val="28"/>
          <w:szCs w:val="28"/>
        </w:rPr>
        <w:t>98,0</w:t>
      </w:r>
      <w:r w:rsidR="003765C6" w:rsidRPr="00445AB4">
        <w:rPr>
          <w:rFonts w:ascii="Times New Roman" w:hAnsi="Times New Roman"/>
          <w:sz w:val="28"/>
          <w:szCs w:val="28"/>
          <w:lang w:val="en-US"/>
        </w:rPr>
        <w:t> </w:t>
      </w:r>
      <w:r w:rsidR="003765C6" w:rsidRPr="00445AB4">
        <w:rPr>
          <w:rFonts w:ascii="Times New Roman" w:hAnsi="Times New Roman"/>
          <w:sz w:val="28"/>
          <w:szCs w:val="28"/>
        </w:rPr>
        <w:t>% и не более 102,0 % будесонида (смесь эпимеров A и B) C</w:t>
      </w:r>
      <w:r w:rsidR="003765C6" w:rsidRPr="00445AB4">
        <w:rPr>
          <w:rFonts w:ascii="Times New Roman" w:hAnsi="Times New Roman"/>
          <w:sz w:val="28"/>
          <w:szCs w:val="28"/>
          <w:vertAlign w:val="subscript"/>
        </w:rPr>
        <w:t>25</w:t>
      </w:r>
      <w:r w:rsidR="003765C6" w:rsidRPr="00445AB4">
        <w:rPr>
          <w:rFonts w:ascii="Times New Roman" w:hAnsi="Times New Roman"/>
          <w:sz w:val="28"/>
          <w:szCs w:val="28"/>
        </w:rPr>
        <w:t>H</w:t>
      </w:r>
      <w:r w:rsidR="003765C6" w:rsidRPr="00445AB4">
        <w:rPr>
          <w:rFonts w:ascii="Times New Roman" w:hAnsi="Times New Roman"/>
          <w:sz w:val="28"/>
          <w:szCs w:val="28"/>
          <w:vertAlign w:val="subscript"/>
        </w:rPr>
        <w:t>34</w:t>
      </w:r>
      <w:r w:rsidR="003765C6" w:rsidRPr="00445AB4">
        <w:rPr>
          <w:rFonts w:ascii="Times New Roman" w:hAnsi="Times New Roman"/>
          <w:sz w:val="28"/>
          <w:szCs w:val="28"/>
        </w:rPr>
        <w:t>O</w:t>
      </w:r>
      <w:r w:rsidR="003765C6" w:rsidRPr="00445AB4">
        <w:rPr>
          <w:rFonts w:ascii="Times New Roman" w:hAnsi="Times New Roman"/>
          <w:sz w:val="28"/>
          <w:szCs w:val="28"/>
          <w:vertAlign w:val="subscript"/>
        </w:rPr>
        <w:t>6</w:t>
      </w:r>
      <w:r w:rsidRPr="00445AB4">
        <w:rPr>
          <w:rFonts w:ascii="Times New Roman" w:hAnsi="Times New Roman"/>
          <w:sz w:val="28"/>
          <w:szCs w:val="28"/>
        </w:rPr>
        <w:t xml:space="preserve"> в пересч</w:t>
      </w:r>
      <w:r w:rsidR="00445AB4">
        <w:rPr>
          <w:rFonts w:ascii="Times New Roman" w:hAnsi="Times New Roman"/>
          <w:sz w:val="28"/>
          <w:szCs w:val="28"/>
        </w:rPr>
        <w:t>ё</w:t>
      </w:r>
      <w:r w:rsidRPr="00445AB4">
        <w:rPr>
          <w:rFonts w:ascii="Times New Roman" w:hAnsi="Times New Roman"/>
          <w:sz w:val="28"/>
          <w:szCs w:val="28"/>
        </w:rPr>
        <w:t>те на сухое вещество.</w:t>
      </w:r>
    </w:p>
    <w:p w:rsidR="007307C0" w:rsidRPr="00445AB4" w:rsidRDefault="00B7651F" w:rsidP="00445AB4">
      <w:pPr>
        <w:spacing w:line="360" w:lineRule="auto"/>
        <w:ind w:firstLine="709"/>
        <w:jc w:val="both"/>
        <w:rPr>
          <w:sz w:val="28"/>
          <w:szCs w:val="28"/>
        </w:rPr>
      </w:pPr>
      <w:r w:rsidRPr="00445AB4">
        <w:rPr>
          <w:sz w:val="28"/>
          <w:szCs w:val="28"/>
        </w:rPr>
        <w:t>СВОЙСТВА</w:t>
      </w:r>
    </w:p>
    <w:p w:rsidR="003765C6" w:rsidRPr="00445AB4" w:rsidRDefault="006A1AB2" w:rsidP="00445AB4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B4">
        <w:rPr>
          <w:rFonts w:ascii="Times New Roman" w:hAnsi="Times New Roman"/>
          <w:b/>
          <w:bCs/>
          <w:color w:val="000000"/>
          <w:sz w:val="28"/>
          <w:szCs w:val="28"/>
        </w:rPr>
        <w:t>Описание.</w:t>
      </w:r>
      <w:r w:rsidRPr="00445A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4A1" w:rsidRPr="00445AB4">
        <w:rPr>
          <w:rFonts w:ascii="Times New Roman" w:hAnsi="Times New Roman"/>
          <w:sz w:val="28"/>
          <w:szCs w:val="28"/>
        </w:rPr>
        <w:t xml:space="preserve">Белый </w:t>
      </w:r>
      <w:r w:rsidR="003765C6" w:rsidRPr="00445AB4">
        <w:rPr>
          <w:rFonts w:ascii="Times New Roman" w:hAnsi="Times New Roman"/>
          <w:sz w:val="28"/>
          <w:szCs w:val="28"/>
        </w:rPr>
        <w:t>или почти белый кристаллический порошок.</w:t>
      </w:r>
    </w:p>
    <w:p w:rsidR="003765C6" w:rsidRPr="00445AB4" w:rsidRDefault="006A1AB2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Cs/>
          <w:color w:val="000000"/>
          <w:szCs w:val="28"/>
        </w:rPr>
        <w:t>Растворимость.</w:t>
      </w:r>
      <w:r w:rsidRPr="00445AB4">
        <w:rPr>
          <w:rFonts w:ascii="Times New Roman" w:hAnsi="Times New Roman"/>
          <w:color w:val="000000"/>
          <w:szCs w:val="28"/>
        </w:rPr>
        <w:t xml:space="preserve"> </w:t>
      </w:r>
      <w:r w:rsidR="003765C6" w:rsidRPr="00445AB4">
        <w:rPr>
          <w:rFonts w:ascii="Times New Roman" w:hAnsi="Times New Roman"/>
          <w:b w:val="0"/>
          <w:szCs w:val="28"/>
        </w:rPr>
        <w:t>Легко растворим в метиленхлориде, умеренно растворим в спирте 96 %, практически нерастворим в воде.</w:t>
      </w:r>
    </w:p>
    <w:p w:rsidR="009B1D3D" w:rsidRPr="00445AB4" w:rsidRDefault="00B7651F" w:rsidP="00445AB4">
      <w:pPr>
        <w:pStyle w:val="BodyText21"/>
        <w:spacing w:line="360" w:lineRule="auto"/>
        <w:ind w:firstLine="709"/>
        <w:rPr>
          <w:rFonts w:ascii="Times New Roman" w:hAnsi="Times New Roman"/>
          <w:bCs/>
          <w:color w:val="000000"/>
          <w:szCs w:val="28"/>
        </w:rPr>
      </w:pPr>
      <w:r w:rsidRPr="00445AB4">
        <w:rPr>
          <w:rFonts w:ascii="Times New Roman" w:hAnsi="Times New Roman"/>
          <w:bCs/>
          <w:color w:val="000000"/>
          <w:szCs w:val="28"/>
        </w:rPr>
        <w:t>ИДЕНТИФИКАЦИЯ</w:t>
      </w:r>
    </w:p>
    <w:p w:rsidR="002C728F" w:rsidRPr="00841FB9" w:rsidRDefault="002C728F" w:rsidP="00445AB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D3B68">
        <w:rPr>
          <w:bCs/>
          <w:i/>
          <w:color w:val="000000"/>
          <w:sz w:val="28"/>
          <w:szCs w:val="28"/>
        </w:rPr>
        <w:t>1</w:t>
      </w:r>
      <w:r w:rsidRPr="00445AB4">
        <w:rPr>
          <w:bCs/>
          <w:color w:val="000000"/>
          <w:sz w:val="28"/>
          <w:szCs w:val="28"/>
        </w:rPr>
        <w:t>.</w:t>
      </w:r>
      <w:r w:rsidR="00B7651F" w:rsidRPr="00445AB4">
        <w:rPr>
          <w:bCs/>
          <w:color w:val="000000"/>
          <w:sz w:val="28"/>
          <w:szCs w:val="28"/>
        </w:rPr>
        <w:t> </w:t>
      </w:r>
      <w:r w:rsidRPr="00445AB4">
        <w:rPr>
          <w:i/>
          <w:color w:val="000000"/>
          <w:sz w:val="28"/>
          <w:szCs w:val="28"/>
        </w:rPr>
        <w:t>ИК-спектрометрия</w:t>
      </w:r>
      <w:r w:rsidRPr="00445AB4">
        <w:rPr>
          <w:b/>
          <w:sz w:val="28"/>
          <w:szCs w:val="28"/>
        </w:rPr>
        <w:t xml:space="preserve"> </w:t>
      </w:r>
      <w:r w:rsidRPr="00445AB4">
        <w:rPr>
          <w:sz w:val="28"/>
          <w:szCs w:val="28"/>
        </w:rPr>
        <w:t>(ОФС «Спектрометрия в</w:t>
      </w:r>
      <w:r w:rsidR="006F55FD" w:rsidRPr="00445AB4">
        <w:rPr>
          <w:sz w:val="28"/>
          <w:szCs w:val="28"/>
        </w:rPr>
        <w:t xml:space="preserve"> средней</w:t>
      </w:r>
      <w:r w:rsidRPr="00445AB4">
        <w:rPr>
          <w:sz w:val="28"/>
          <w:szCs w:val="28"/>
        </w:rPr>
        <w:t xml:space="preserve"> инфракрасной области»). </w:t>
      </w:r>
      <w:r w:rsidRPr="00445AB4">
        <w:rPr>
          <w:color w:val="000000"/>
          <w:sz w:val="28"/>
          <w:szCs w:val="28"/>
        </w:rPr>
        <w:t>Инфракрасный спектр субстанции в области от 4000 до 400 см</w:t>
      </w:r>
      <w:r w:rsidRPr="00445AB4">
        <w:rPr>
          <w:color w:val="000000"/>
          <w:sz w:val="28"/>
          <w:szCs w:val="28"/>
          <w:vertAlign w:val="superscript"/>
        </w:rPr>
        <w:t>-1</w:t>
      </w:r>
      <w:r w:rsidRPr="00445AB4">
        <w:rPr>
          <w:color w:val="000000"/>
          <w:position w:val="9"/>
          <w:sz w:val="28"/>
          <w:szCs w:val="28"/>
        </w:rPr>
        <w:t xml:space="preserve"> </w:t>
      </w:r>
      <w:r w:rsidRPr="00445AB4">
        <w:rPr>
          <w:color w:val="000000"/>
          <w:sz w:val="28"/>
          <w:szCs w:val="28"/>
        </w:rPr>
        <w:t xml:space="preserve">по </w:t>
      </w:r>
      <w:r w:rsidRPr="00445AB4">
        <w:rPr>
          <w:color w:val="000000"/>
          <w:sz w:val="28"/>
          <w:szCs w:val="28"/>
        </w:rPr>
        <w:lastRenderedPageBreak/>
        <w:t xml:space="preserve">положению полос поглощения должен соответствовать </w:t>
      </w:r>
      <w:r w:rsidR="00EA357D" w:rsidRPr="00445AB4">
        <w:rPr>
          <w:sz w:val="28"/>
          <w:szCs w:val="28"/>
        </w:rPr>
        <w:t>спектру</w:t>
      </w:r>
      <w:r w:rsidRPr="00445AB4">
        <w:rPr>
          <w:sz w:val="28"/>
          <w:szCs w:val="28"/>
        </w:rPr>
        <w:t xml:space="preserve"> фармакопейного стандартного образца </w:t>
      </w:r>
      <w:r w:rsidR="003765C6" w:rsidRPr="00445AB4">
        <w:rPr>
          <w:sz w:val="28"/>
          <w:szCs w:val="28"/>
        </w:rPr>
        <w:t>будесонида</w:t>
      </w:r>
      <w:r w:rsidRPr="00445AB4">
        <w:rPr>
          <w:sz w:val="28"/>
          <w:szCs w:val="28"/>
        </w:rPr>
        <w:t>.</w:t>
      </w:r>
    </w:p>
    <w:p w:rsidR="00C314A1" w:rsidRPr="00445AB4" w:rsidRDefault="002C728F" w:rsidP="00445A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3D3B68">
        <w:rPr>
          <w:bCs/>
          <w:i/>
          <w:color w:val="000000"/>
          <w:sz w:val="28"/>
          <w:szCs w:val="28"/>
        </w:rPr>
        <w:t>2</w:t>
      </w:r>
      <w:r w:rsidR="00B912CD" w:rsidRPr="00445AB4">
        <w:rPr>
          <w:bCs/>
          <w:color w:val="000000"/>
          <w:sz w:val="28"/>
          <w:szCs w:val="28"/>
        </w:rPr>
        <w:t>.</w:t>
      </w:r>
      <w:r w:rsidR="00B7651F" w:rsidRPr="00445AB4">
        <w:rPr>
          <w:bCs/>
          <w:color w:val="000000"/>
          <w:sz w:val="28"/>
          <w:szCs w:val="28"/>
        </w:rPr>
        <w:t> </w:t>
      </w:r>
      <w:r w:rsidR="00C314A1" w:rsidRPr="00445AB4">
        <w:rPr>
          <w:bCs/>
          <w:i/>
          <w:color w:val="000000" w:themeColor="text1"/>
          <w:sz w:val="28"/>
          <w:szCs w:val="28"/>
        </w:rPr>
        <w:t>Спектрофотометрия</w:t>
      </w:r>
      <w:r w:rsidR="00C314A1" w:rsidRPr="00445AB4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C314A1" w:rsidRPr="00445AB4" w:rsidRDefault="00C314A1" w:rsidP="00445AB4">
      <w:pPr>
        <w:spacing w:line="360" w:lineRule="auto"/>
        <w:ind w:firstLine="709"/>
        <w:jc w:val="both"/>
        <w:rPr>
          <w:sz w:val="28"/>
          <w:szCs w:val="28"/>
        </w:rPr>
      </w:pPr>
      <w:r w:rsidRPr="00445AB4">
        <w:rPr>
          <w:i/>
          <w:color w:val="000000"/>
          <w:sz w:val="28"/>
          <w:szCs w:val="28"/>
        </w:rPr>
        <w:t>Испытуемый раствор</w:t>
      </w:r>
      <w:r w:rsidRPr="00445AB4">
        <w:rPr>
          <w:color w:val="000000"/>
          <w:sz w:val="28"/>
          <w:szCs w:val="28"/>
        </w:rPr>
        <w:t xml:space="preserve">. В мерную колбу вместимостью </w:t>
      </w:r>
      <w:r w:rsidR="003765C6" w:rsidRPr="00445AB4">
        <w:rPr>
          <w:sz w:val="28"/>
          <w:szCs w:val="28"/>
        </w:rPr>
        <w:t>10</w:t>
      </w:r>
      <w:r w:rsidRPr="00445AB4">
        <w:rPr>
          <w:sz w:val="28"/>
          <w:szCs w:val="28"/>
        </w:rPr>
        <w:t xml:space="preserve">0 мл </w:t>
      </w:r>
      <w:r w:rsidR="003765C6" w:rsidRPr="00445AB4">
        <w:rPr>
          <w:sz w:val="28"/>
          <w:szCs w:val="28"/>
        </w:rPr>
        <w:t>помещают 5</w:t>
      </w:r>
      <w:r w:rsidRPr="00445AB4">
        <w:rPr>
          <w:sz w:val="28"/>
          <w:szCs w:val="28"/>
        </w:rPr>
        <w:t xml:space="preserve">0 мг субстанции, растворяют в </w:t>
      </w:r>
      <w:r w:rsidR="003765C6" w:rsidRPr="00445AB4">
        <w:rPr>
          <w:sz w:val="28"/>
          <w:szCs w:val="28"/>
        </w:rPr>
        <w:t>7</w:t>
      </w:r>
      <w:r w:rsidRPr="00445AB4">
        <w:rPr>
          <w:sz w:val="28"/>
          <w:szCs w:val="28"/>
        </w:rPr>
        <w:t xml:space="preserve">0 мл </w:t>
      </w:r>
      <w:r w:rsidR="005E7FDA" w:rsidRPr="00445AB4">
        <w:rPr>
          <w:sz w:val="28"/>
          <w:szCs w:val="28"/>
        </w:rPr>
        <w:t>спирта 96 %</w:t>
      </w:r>
      <w:r w:rsidR="005E7FDA" w:rsidRPr="00445AB4">
        <w:rPr>
          <w:color w:val="000000" w:themeColor="text1"/>
          <w:sz w:val="28"/>
          <w:szCs w:val="28"/>
        </w:rPr>
        <w:t xml:space="preserve"> </w:t>
      </w:r>
      <w:r w:rsidRPr="00445AB4">
        <w:rPr>
          <w:sz w:val="28"/>
          <w:szCs w:val="28"/>
        </w:rPr>
        <w:t xml:space="preserve">и доводят объём раствора тем же растворителем до метки. В мерную колбу вместимостью 100 мл помещают </w:t>
      </w:r>
      <w:r w:rsidR="003765C6" w:rsidRPr="00445AB4">
        <w:rPr>
          <w:sz w:val="28"/>
          <w:szCs w:val="28"/>
        </w:rPr>
        <w:t>2</w:t>
      </w:r>
      <w:r w:rsidRPr="00445AB4">
        <w:rPr>
          <w:sz w:val="28"/>
          <w:szCs w:val="28"/>
        </w:rPr>
        <w:t xml:space="preserve">,0 мл полученного раствора и доводят объём раствора </w:t>
      </w:r>
      <w:r w:rsidR="003765C6" w:rsidRPr="00445AB4">
        <w:rPr>
          <w:sz w:val="28"/>
          <w:szCs w:val="28"/>
        </w:rPr>
        <w:t>тем же растворителем</w:t>
      </w:r>
      <w:r w:rsidRPr="00445AB4">
        <w:rPr>
          <w:sz w:val="28"/>
          <w:szCs w:val="28"/>
        </w:rPr>
        <w:t xml:space="preserve"> до метки.</w:t>
      </w:r>
    </w:p>
    <w:p w:rsidR="00C314A1" w:rsidRPr="00445AB4" w:rsidRDefault="00C314A1" w:rsidP="00445A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5AB4">
        <w:rPr>
          <w:sz w:val="28"/>
          <w:szCs w:val="28"/>
        </w:rPr>
        <w:t>Спектр поглощения испытуемого раствора в области длин волн от 2</w:t>
      </w:r>
      <w:r w:rsidR="0081287D" w:rsidRPr="00445AB4">
        <w:rPr>
          <w:sz w:val="28"/>
          <w:szCs w:val="28"/>
        </w:rPr>
        <w:t>3</w:t>
      </w:r>
      <w:r w:rsidRPr="00445AB4">
        <w:rPr>
          <w:sz w:val="28"/>
          <w:szCs w:val="28"/>
        </w:rPr>
        <w:t>0 до 350 нм должен иметь максимум при 2</w:t>
      </w:r>
      <w:r w:rsidR="0081287D" w:rsidRPr="00445AB4">
        <w:rPr>
          <w:sz w:val="28"/>
          <w:szCs w:val="28"/>
        </w:rPr>
        <w:t>42 нм</w:t>
      </w:r>
      <w:r w:rsidRPr="00445AB4">
        <w:rPr>
          <w:sz w:val="28"/>
          <w:szCs w:val="28"/>
        </w:rPr>
        <w:t>.</w:t>
      </w:r>
    </w:p>
    <w:p w:rsidR="0081287D" w:rsidRPr="00445AB4" w:rsidRDefault="0081287D" w:rsidP="00445AB4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3B68">
        <w:rPr>
          <w:rFonts w:ascii="Times New Roman" w:hAnsi="Times New Roman"/>
          <w:b w:val="0"/>
          <w:i/>
          <w:szCs w:val="28"/>
        </w:rPr>
        <w:t>3</w:t>
      </w:r>
      <w:r w:rsidRPr="00445AB4">
        <w:rPr>
          <w:rFonts w:ascii="Times New Roman" w:hAnsi="Times New Roman"/>
          <w:b w:val="0"/>
          <w:szCs w:val="28"/>
        </w:rPr>
        <w:t>.</w:t>
      </w:r>
      <w:r w:rsidR="00B7651F" w:rsidRPr="00445AB4">
        <w:rPr>
          <w:rFonts w:ascii="Times New Roman" w:hAnsi="Times New Roman"/>
          <w:b w:val="0"/>
          <w:i/>
          <w:szCs w:val="28"/>
        </w:rPr>
        <w:t> </w:t>
      </w:r>
      <w:r w:rsidRPr="00445AB4">
        <w:rPr>
          <w:rFonts w:ascii="Times New Roman" w:hAnsi="Times New Roman"/>
          <w:b w:val="0"/>
          <w:i/>
          <w:szCs w:val="28"/>
        </w:rPr>
        <w:t xml:space="preserve">Тонкослойная хроматография </w:t>
      </w:r>
      <w:r w:rsidRPr="00445AB4">
        <w:rPr>
          <w:rFonts w:ascii="Times New Roman" w:hAnsi="Times New Roman"/>
          <w:b w:val="0"/>
          <w:color w:val="000000"/>
          <w:position w:val="1"/>
          <w:szCs w:val="28"/>
        </w:rPr>
        <w:t xml:space="preserve">(ОФС </w:t>
      </w:r>
      <w:r w:rsidRPr="00445AB4">
        <w:rPr>
          <w:rFonts w:ascii="Times New Roman" w:hAnsi="Times New Roman"/>
          <w:b w:val="0"/>
          <w:color w:val="000000"/>
          <w:szCs w:val="28"/>
        </w:rPr>
        <w:t>«Тонкослойная хроматография»</w:t>
      </w:r>
      <w:r w:rsidRPr="00445AB4">
        <w:rPr>
          <w:rFonts w:ascii="Times New Roman" w:hAnsi="Times New Roman"/>
          <w:b w:val="0"/>
          <w:color w:val="000000"/>
          <w:position w:val="1"/>
          <w:szCs w:val="28"/>
        </w:rPr>
        <w:t>)</w:t>
      </w:r>
      <w:r w:rsidR="00841FB9">
        <w:rPr>
          <w:rFonts w:ascii="Times New Roman" w:hAnsi="Times New Roman"/>
          <w:b w:val="0"/>
          <w:szCs w:val="28"/>
        </w:rPr>
        <w:t>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445AB4">
        <w:rPr>
          <w:rFonts w:ascii="Times New Roman" w:hAnsi="Times New Roman"/>
          <w:b w:val="0"/>
          <w:i/>
          <w:szCs w:val="28"/>
        </w:rPr>
        <w:t>Пластинка</w:t>
      </w:r>
      <w:r w:rsidRPr="00445AB4">
        <w:rPr>
          <w:rFonts w:ascii="Times New Roman" w:hAnsi="Times New Roman"/>
          <w:b w:val="0"/>
          <w:szCs w:val="28"/>
        </w:rPr>
        <w:t xml:space="preserve">. </w:t>
      </w:r>
      <w:r w:rsidRPr="00445AB4">
        <w:rPr>
          <w:rFonts w:ascii="Times New Roman" w:hAnsi="Times New Roman"/>
          <w:b w:val="0"/>
          <w:bCs/>
          <w:szCs w:val="28"/>
        </w:rPr>
        <w:t>ТСХ пластинка со слоем силикагеля F</w:t>
      </w:r>
      <w:r w:rsidRPr="005A4F82">
        <w:rPr>
          <w:rFonts w:ascii="Times New Roman" w:hAnsi="Times New Roman"/>
          <w:b w:val="0"/>
          <w:bCs/>
          <w:szCs w:val="28"/>
          <w:vertAlign w:val="subscript"/>
        </w:rPr>
        <w:t>254</w:t>
      </w:r>
      <w:r w:rsidRPr="00445AB4">
        <w:rPr>
          <w:rFonts w:ascii="Times New Roman" w:hAnsi="Times New Roman"/>
          <w:b w:val="0"/>
          <w:bCs/>
          <w:szCs w:val="28"/>
        </w:rPr>
        <w:t>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45AB4">
        <w:rPr>
          <w:rFonts w:ascii="Times New Roman" w:hAnsi="Times New Roman"/>
          <w:b w:val="0"/>
          <w:i/>
          <w:color w:val="000000"/>
          <w:szCs w:val="28"/>
        </w:rPr>
        <w:t>Подвижная фаза (ПФ</w:t>
      </w:r>
      <w:r w:rsidRPr="00445AB4">
        <w:rPr>
          <w:rFonts w:ascii="Times New Roman" w:hAnsi="Times New Roman"/>
          <w:b w:val="0"/>
          <w:color w:val="000000"/>
          <w:szCs w:val="28"/>
        </w:rPr>
        <w:t xml:space="preserve">). Смесь 1,2 мл воды и 8 мл метанола прибавляют к смеси 15 мл эфира и 77 мл </w:t>
      </w:r>
      <w:r w:rsidRPr="00445AB4">
        <w:rPr>
          <w:rFonts w:ascii="Times New Roman" w:hAnsi="Times New Roman"/>
          <w:b w:val="0"/>
          <w:szCs w:val="28"/>
        </w:rPr>
        <w:t>метиленхлорид</w:t>
      </w:r>
      <w:r w:rsidRPr="00445AB4">
        <w:rPr>
          <w:rFonts w:ascii="Times New Roman" w:hAnsi="Times New Roman"/>
          <w:b w:val="0"/>
          <w:color w:val="000000"/>
          <w:szCs w:val="28"/>
        </w:rPr>
        <w:t>а.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45AB4">
        <w:rPr>
          <w:rFonts w:ascii="Times New Roman" w:hAnsi="Times New Roman"/>
          <w:b w:val="0"/>
          <w:i/>
          <w:color w:val="000000"/>
          <w:szCs w:val="28"/>
        </w:rPr>
        <w:t>Растворитель</w:t>
      </w:r>
      <w:r w:rsidRPr="00445AB4">
        <w:rPr>
          <w:rFonts w:ascii="Times New Roman" w:hAnsi="Times New Roman"/>
          <w:b w:val="0"/>
          <w:color w:val="000000"/>
          <w:szCs w:val="28"/>
        </w:rPr>
        <w:t>. Метанол—</w:t>
      </w:r>
      <w:r w:rsidRPr="00445AB4">
        <w:rPr>
          <w:rFonts w:ascii="Times New Roman" w:hAnsi="Times New Roman"/>
          <w:b w:val="0"/>
          <w:szCs w:val="28"/>
        </w:rPr>
        <w:t>метиленхлорид</w:t>
      </w:r>
      <w:r w:rsidRPr="00445AB4">
        <w:rPr>
          <w:rFonts w:ascii="Times New Roman" w:hAnsi="Times New Roman"/>
          <w:b w:val="0"/>
          <w:color w:val="000000"/>
          <w:szCs w:val="28"/>
        </w:rPr>
        <w:t xml:space="preserve"> 10:90.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45AB4">
        <w:rPr>
          <w:rFonts w:ascii="Times New Roman" w:hAnsi="Times New Roman"/>
          <w:b w:val="0"/>
          <w:i/>
          <w:color w:val="000000"/>
          <w:szCs w:val="28"/>
        </w:rPr>
        <w:t>Испытуемый раствор</w:t>
      </w:r>
      <w:r w:rsidR="00445AB4">
        <w:rPr>
          <w:rFonts w:ascii="Times New Roman" w:hAnsi="Times New Roman"/>
          <w:b w:val="0"/>
          <w:color w:val="000000"/>
          <w:szCs w:val="28"/>
        </w:rPr>
        <w:t>. Растворяют 25 </w:t>
      </w:r>
      <w:r w:rsidRPr="00445AB4">
        <w:rPr>
          <w:rFonts w:ascii="Times New Roman" w:hAnsi="Times New Roman"/>
          <w:b w:val="0"/>
          <w:color w:val="000000"/>
          <w:szCs w:val="28"/>
        </w:rPr>
        <w:t>мг субстанции в 10 мл растворителя.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i/>
          <w:szCs w:val="28"/>
        </w:rPr>
        <w:t>Раствор стандартного образца будесонида</w:t>
      </w:r>
      <w:r w:rsidRPr="00445AB4">
        <w:rPr>
          <w:rFonts w:ascii="Times New Roman" w:hAnsi="Times New Roman"/>
          <w:b w:val="0"/>
          <w:szCs w:val="28"/>
        </w:rPr>
        <w:t xml:space="preserve">. </w:t>
      </w:r>
      <w:r w:rsidRPr="00445AB4">
        <w:rPr>
          <w:rFonts w:ascii="Times New Roman" w:hAnsi="Times New Roman"/>
          <w:b w:val="0"/>
          <w:color w:val="000000"/>
          <w:szCs w:val="28"/>
        </w:rPr>
        <w:t>Растворяют</w:t>
      </w:r>
      <w:r w:rsidRPr="00445AB4">
        <w:rPr>
          <w:rFonts w:ascii="Times New Roman" w:hAnsi="Times New Roman"/>
          <w:b w:val="0"/>
          <w:szCs w:val="28"/>
        </w:rPr>
        <w:t xml:space="preserve"> 25 мг </w:t>
      </w:r>
      <w:r w:rsidR="00AB0153">
        <w:rPr>
          <w:rFonts w:ascii="Times New Roman" w:hAnsi="Times New Roman"/>
          <w:b w:val="0"/>
          <w:szCs w:val="28"/>
        </w:rPr>
        <w:t xml:space="preserve">фармакопейного </w:t>
      </w:r>
      <w:r w:rsidRPr="00445AB4">
        <w:rPr>
          <w:rFonts w:ascii="Times New Roman" w:hAnsi="Times New Roman"/>
          <w:b w:val="0"/>
          <w:szCs w:val="28"/>
        </w:rPr>
        <w:t xml:space="preserve">стандартного образца будесонида </w:t>
      </w:r>
      <w:r w:rsidR="00445AB4">
        <w:rPr>
          <w:rFonts w:ascii="Times New Roman" w:hAnsi="Times New Roman"/>
          <w:b w:val="0"/>
          <w:color w:val="000000"/>
          <w:szCs w:val="28"/>
        </w:rPr>
        <w:t>в 10 </w:t>
      </w:r>
      <w:r w:rsidRPr="00445AB4">
        <w:rPr>
          <w:rFonts w:ascii="Times New Roman" w:hAnsi="Times New Roman"/>
          <w:b w:val="0"/>
          <w:color w:val="000000"/>
          <w:szCs w:val="28"/>
        </w:rPr>
        <w:t>мл растворителя.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45AB4">
        <w:rPr>
          <w:rFonts w:ascii="Times New Roman" w:hAnsi="Times New Roman"/>
          <w:b w:val="0"/>
          <w:i/>
          <w:color w:val="000000"/>
          <w:szCs w:val="28"/>
        </w:rPr>
        <w:t>Раствор для проверки разделительной способности хроматографической системы</w:t>
      </w:r>
      <w:r w:rsidRPr="00445AB4">
        <w:rPr>
          <w:rFonts w:ascii="Times New Roman" w:hAnsi="Times New Roman"/>
          <w:b w:val="0"/>
          <w:color w:val="000000"/>
          <w:szCs w:val="28"/>
        </w:rPr>
        <w:t>. Растворяют 12,5 мг</w:t>
      </w:r>
      <w:r w:rsidR="00EE0D70" w:rsidRPr="00445AB4">
        <w:rPr>
          <w:rFonts w:ascii="Times New Roman" w:hAnsi="Times New Roman"/>
          <w:szCs w:val="28"/>
        </w:rPr>
        <w:t xml:space="preserve"> </w:t>
      </w:r>
      <w:r w:rsidR="00EE0D70" w:rsidRPr="00445AB4">
        <w:rPr>
          <w:rFonts w:ascii="Times New Roman" w:hAnsi="Times New Roman"/>
          <w:b w:val="0"/>
          <w:szCs w:val="28"/>
        </w:rPr>
        <w:t>фармакопейного</w:t>
      </w:r>
      <w:r w:rsidRPr="00445AB4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445AB4">
        <w:rPr>
          <w:rFonts w:ascii="Times New Roman" w:hAnsi="Times New Roman"/>
          <w:b w:val="0"/>
          <w:szCs w:val="28"/>
        </w:rPr>
        <w:t>стандартного образца триамцинолона ацетонида (11</w:t>
      </w:r>
      <w:r w:rsidRPr="00445AB4">
        <w:rPr>
          <w:rFonts w:ascii="Times New Roman" w:hAnsi="Times New Roman"/>
          <w:b w:val="0"/>
          <w:szCs w:val="28"/>
        </w:rPr>
        <w:sym w:font="Symbol" w:char="F062"/>
      </w:r>
      <w:r w:rsidRPr="00445AB4">
        <w:rPr>
          <w:rFonts w:ascii="Times New Roman" w:hAnsi="Times New Roman"/>
          <w:b w:val="0"/>
          <w:szCs w:val="28"/>
        </w:rPr>
        <w:t>,21-дигидрокси-16</w:t>
      </w:r>
      <w:r w:rsidRPr="00445AB4">
        <w:rPr>
          <w:rFonts w:ascii="Times New Roman" w:hAnsi="Times New Roman"/>
          <w:b w:val="0"/>
          <w:szCs w:val="28"/>
        </w:rPr>
        <w:sym w:font="Symbol" w:char="F061"/>
      </w:r>
      <w:r w:rsidRPr="00445AB4">
        <w:rPr>
          <w:rFonts w:ascii="Times New Roman" w:hAnsi="Times New Roman"/>
          <w:b w:val="0"/>
          <w:szCs w:val="28"/>
        </w:rPr>
        <w:t>,17</w:t>
      </w:r>
      <w:r w:rsidRPr="00445AB4">
        <w:rPr>
          <w:rFonts w:ascii="Times New Roman" w:hAnsi="Times New Roman"/>
          <w:b w:val="0"/>
          <w:szCs w:val="28"/>
        </w:rPr>
        <w:sym w:font="Symbol" w:char="F061"/>
      </w:r>
      <w:r w:rsidRPr="00445AB4">
        <w:rPr>
          <w:rFonts w:ascii="Times New Roman" w:hAnsi="Times New Roman"/>
          <w:b w:val="0"/>
          <w:szCs w:val="28"/>
        </w:rPr>
        <w:t>-[пропан-2,2-диилбис(окси)]прегна-1,4-диен-3,20-дион</w:t>
      </w:r>
      <w:r w:rsidR="003D3B68">
        <w:rPr>
          <w:rFonts w:ascii="Times New Roman" w:hAnsi="Times New Roman"/>
          <w:b w:val="0"/>
          <w:szCs w:val="28"/>
        </w:rPr>
        <w:t xml:space="preserve"> </w:t>
      </w:r>
      <w:r w:rsidR="003D3B68" w:rsidRPr="003D3B68">
        <w:rPr>
          <w:rFonts w:ascii="Times New Roman" w:hAnsi="Times New Roman"/>
          <w:b w:val="0"/>
          <w:szCs w:val="28"/>
        </w:rPr>
        <w:t>[</w:t>
      </w:r>
      <w:r w:rsidRPr="00445AB4">
        <w:rPr>
          <w:rFonts w:ascii="Times New Roman" w:hAnsi="Times New Roman"/>
          <w:b w:val="0"/>
          <w:szCs w:val="28"/>
        </w:rPr>
        <w:t>76-25-5</w:t>
      </w:r>
      <w:r w:rsidR="003D3B68" w:rsidRPr="003D3B68">
        <w:rPr>
          <w:rFonts w:ascii="Times New Roman" w:hAnsi="Times New Roman"/>
          <w:b w:val="0"/>
          <w:szCs w:val="28"/>
        </w:rPr>
        <w:t>]</w:t>
      </w:r>
      <w:r w:rsidRPr="00445AB4">
        <w:rPr>
          <w:rFonts w:ascii="Times New Roman" w:hAnsi="Times New Roman"/>
          <w:b w:val="0"/>
          <w:szCs w:val="28"/>
        </w:rPr>
        <w:t>) в 5 мл раствора стандартного образца будесонида.</w:t>
      </w:r>
    </w:p>
    <w:p w:rsidR="00AB0153" w:rsidRDefault="0081287D" w:rsidP="00BA6D6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szCs w:val="28"/>
        </w:rPr>
        <w:t>На линию старта пластинки наносят по 5 мкл испытуемого раствора, раствора стандартного образца будесонида и раствора для проверки разделительной способности хроматографической системы. Пластинку с нанес</w:t>
      </w:r>
      <w:r w:rsidR="00BA6D6A">
        <w:rPr>
          <w:rFonts w:ascii="Times New Roman" w:hAnsi="Times New Roman"/>
          <w:b w:val="0"/>
          <w:szCs w:val="28"/>
        </w:rPr>
        <w:t>ё</w:t>
      </w:r>
      <w:r w:rsidRPr="00445AB4">
        <w:rPr>
          <w:rFonts w:ascii="Times New Roman" w:hAnsi="Times New Roman"/>
          <w:b w:val="0"/>
          <w:szCs w:val="28"/>
        </w:rPr>
        <w:t xml:space="preserve">нными </w:t>
      </w:r>
      <w:r w:rsidR="00EE0D70" w:rsidRPr="00445AB4">
        <w:rPr>
          <w:rFonts w:ascii="Times New Roman" w:hAnsi="Times New Roman"/>
          <w:b w:val="0"/>
          <w:color w:val="000000"/>
          <w:szCs w:val="28"/>
        </w:rPr>
        <w:t xml:space="preserve">пробами сушат </w:t>
      </w:r>
      <w:r w:rsidR="00C55589">
        <w:rPr>
          <w:rFonts w:ascii="Times New Roman" w:hAnsi="Times New Roman"/>
          <w:b w:val="0"/>
          <w:color w:val="000000"/>
          <w:szCs w:val="28"/>
        </w:rPr>
        <w:t xml:space="preserve">на воздухе </w:t>
      </w:r>
      <w:r w:rsidR="00EE0D70" w:rsidRPr="00445AB4">
        <w:rPr>
          <w:rFonts w:ascii="Times New Roman" w:hAnsi="Times New Roman"/>
          <w:b w:val="0"/>
          <w:color w:val="000000"/>
          <w:szCs w:val="28"/>
        </w:rPr>
        <w:t>в течение 10</w:t>
      </w:r>
      <w:r w:rsidR="00BA6D6A">
        <w:rPr>
          <w:rFonts w:ascii="Times New Roman" w:hAnsi="Times New Roman"/>
          <w:b w:val="0"/>
          <w:color w:val="000000"/>
          <w:szCs w:val="28"/>
        </w:rPr>
        <w:t> </w:t>
      </w:r>
      <w:r w:rsidR="00EE0D70" w:rsidRPr="00445AB4">
        <w:rPr>
          <w:rFonts w:ascii="Times New Roman" w:hAnsi="Times New Roman"/>
          <w:b w:val="0"/>
          <w:color w:val="000000"/>
          <w:szCs w:val="28"/>
        </w:rPr>
        <w:t xml:space="preserve">мин, помещают в </w:t>
      </w:r>
      <w:r w:rsidR="005A4F82">
        <w:rPr>
          <w:rFonts w:ascii="Times New Roman" w:hAnsi="Times New Roman"/>
          <w:b w:val="0"/>
          <w:color w:val="000000"/>
          <w:szCs w:val="28"/>
        </w:rPr>
        <w:lastRenderedPageBreak/>
        <w:t xml:space="preserve">предварительно </w:t>
      </w:r>
      <w:r w:rsidR="00C55589">
        <w:rPr>
          <w:rFonts w:ascii="Times New Roman" w:hAnsi="Times New Roman"/>
          <w:b w:val="0"/>
          <w:color w:val="000000"/>
          <w:szCs w:val="28"/>
        </w:rPr>
        <w:t>нас</w:t>
      </w:r>
      <w:r w:rsidR="00EE0D70" w:rsidRPr="00445AB4">
        <w:rPr>
          <w:rFonts w:ascii="Times New Roman" w:hAnsi="Times New Roman"/>
          <w:b w:val="0"/>
          <w:color w:val="000000"/>
          <w:szCs w:val="28"/>
        </w:rPr>
        <w:t>ыщенную</w:t>
      </w:r>
      <w:r w:rsidR="005A4F82">
        <w:rPr>
          <w:rFonts w:ascii="Times New Roman" w:hAnsi="Times New Roman"/>
          <w:b w:val="0"/>
          <w:color w:val="000000"/>
          <w:szCs w:val="28"/>
        </w:rPr>
        <w:t>,</w:t>
      </w:r>
      <w:r w:rsidR="00EE0D70" w:rsidRPr="00445AB4">
        <w:rPr>
          <w:rFonts w:ascii="Times New Roman" w:hAnsi="Times New Roman"/>
          <w:b w:val="0"/>
          <w:color w:val="000000"/>
          <w:szCs w:val="28"/>
        </w:rPr>
        <w:t xml:space="preserve"> в течение не менее 1</w:t>
      </w:r>
      <w:r w:rsidR="00BA6D6A">
        <w:rPr>
          <w:rFonts w:ascii="Times New Roman" w:hAnsi="Times New Roman"/>
          <w:b w:val="0"/>
          <w:color w:val="000000"/>
          <w:szCs w:val="28"/>
        </w:rPr>
        <w:t> </w:t>
      </w:r>
      <w:r w:rsidR="00EE0D70" w:rsidRPr="00445AB4">
        <w:rPr>
          <w:rFonts w:ascii="Times New Roman" w:hAnsi="Times New Roman"/>
          <w:b w:val="0"/>
          <w:color w:val="000000"/>
          <w:szCs w:val="28"/>
        </w:rPr>
        <w:t xml:space="preserve">ч </w:t>
      </w:r>
      <w:r w:rsidR="005A4F82">
        <w:rPr>
          <w:rFonts w:ascii="Times New Roman" w:hAnsi="Times New Roman"/>
          <w:b w:val="0"/>
          <w:color w:val="000000"/>
          <w:szCs w:val="28"/>
        </w:rPr>
        <w:t xml:space="preserve">камеру с </w:t>
      </w:r>
      <w:r w:rsidR="00EE0D70" w:rsidRPr="00445AB4">
        <w:rPr>
          <w:rFonts w:ascii="Times New Roman" w:hAnsi="Times New Roman"/>
          <w:b w:val="0"/>
          <w:color w:val="000000"/>
          <w:szCs w:val="28"/>
        </w:rPr>
        <w:t xml:space="preserve">ПФ и хроматографируют восходящим способом. </w:t>
      </w:r>
      <w:r w:rsidRPr="00445AB4">
        <w:rPr>
          <w:rFonts w:ascii="Times New Roman" w:hAnsi="Times New Roman"/>
          <w:b w:val="0"/>
          <w:szCs w:val="28"/>
        </w:rPr>
        <w:t xml:space="preserve">Когда фронт </w:t>
      </w:r>
      <w:r w:rsidR="005A4F82">
        <w:rPr>
          <w:rFonts w:ascii="Times New Roman" w:hAnsi="Times New Roman"/>
          <w:b w:val="0"/>
          <w:szCs w:val="28"/>
        </w:rPr>
        <w:t xml:space="preserve">ПФ </w:t>
      </w:r>
      <w:r w:rsidRPr="00445AB4">
        <w:rPr>
          <w:rFonts w:ascii="Times New Roman" w:hAnsi="Times New Roman"/>
          <w:b w:val="0"/>
          <w:szCs w:val="28"/>
        </w:rPr>
        <w:t>пройд</w:t>
      </w:r>
      <w:r w:rsidR="00BA6D6A">
        <w:rPr>
          <w:rFonts w:ascii="Times New Roman" w:hAnsi="Times New Roman"/>
          <w:b w:val="0"/>
          <w:szCs w:val="28"/>
        </w:rPr>
        <w:t>ё</w:t>
      </w:r>
      <w:r w:rsidRPr="00445AB4">
        <w:rPr>
          <w:rFonts w:ascii="Times New Roman" w:hAnsi="Times New Roman"/>
          <w:b w:val="0"/>
          <w:szCs w:val="28"/>
        </w:rPr>
        <w:t xml:space="preserve">т </w:t>
      </w:r>
      <w:r w:rsidR="00EE0D70" w:rsidRPr="00445AB4">
        <w:rPr>
          <w:rFonts w:ascii="Times New Roman" w:hAnsi="Times New Roman"/>
          <w:b w:val="0"/>
          <w:szCs w:val="28"/>
        </w:rPr>
        <w:t xml:space="preserve">около </w:t>
      </w:r>
      <w:r w:rsidR="00AE13EA">
        <w:rPr>
          <w:rFonts w:ascii="Times New Roman" w:hAnsi="Times New Roman"/>
          <w:b w:val="0"/>
          <w:szCs w:val="28"/>
        </w:rPr>
        <w:t>80–90 </w:t>
      </w:r>
      <w:r w:rsidRPr="00445AB4">
        <w:rPr>
          <w:rFonts w:ascii="Times New Roman" w:hAnsi="Times New Roman"/>
          <w:b w:val="0"/>
          <w:szCs w:val="28"/>
        </w:rPr>
        <w:t>% длины пластинки от линии старта, е</w:t>
      </w:r>
      <w:r w:rsidR="00BA6D6A">
        <w:rPr>
          <w:rFonts w:ascii="Times New Roman" w:hAnsi="Times New Roman"/>
          <w:b w:val="0"/>
          <w:szCs w:val="28"/>
        </w:rPr>
        <w:t>ё</w:t>
      </w:r>
      <w:r w:rsidRPr="00445AB4">
        <w:rPr>
          <w:rFonts w:ascii="Times New Roman" w:hAnsi="Times New Roman"/>
          <w:b w:val="0"/>
          <w:szCs w:val="28"/>
        </w:rPr>
        <w:t xml:space="preserve"> вынимают из камеры, сушат до удаления следов растворителей</w:t>
      </w:r>
      <w:r w:rsidR="00AB0153">
        <w:rPr>
          <w:rFonts w:ascii="Times New Roman" w:hAnsi="Times New Roman"/>
          <w:b w:val="0"/>
          <w:szCs w:val="28"/>
        </w:rPr>
        <w:t xml:space="preserve"> и </w:t>
      </w:r>
      <w:r w:rsidRPr="00445AB4">
        <w:rPr>
          <w:rFonts w:ascii="Times New Roman" w:hAnsi="Times New Roman"/>
          <w:b w:val="0"/>
          <w:szCs w:val="28"/>
        </w:rPr>
        <w:t>просматривают в У</w:t>
      </w:r>
      <w:r w:rsidR="00841FB9">
        <w:rPr>
          <w:rFonts w:ascii="Times New Roman" w:hAnsi="Times New Roman"/>
          <w:b w:val="0"/>
          <w:szCs w:val="28"/>
        </w:rPr>
        <w:t>Ф-свете при длине волны 254 нм.</w:t>
      </w:r>
    </w:p>
    <w:p w:rsidR="0081287D" w:rsidRPr="00445AB4" w:rsidRDefault="00AB0153" w:rsidP="00BA6D6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B0153">
        <w:rPr>
          <w:rFonts w:ascii="Times New Roman" w:hAnsi="Times New Roman"/>
          <w:b w:val="0"/>
          <w:i/>
          <w:szCs w:val="28"/>
        </w:rPr>
        <w:t>Результат.</w:t>
      </w:r>
      <w:r>
        <w:rPr>
          <w:rFonts w:ascii="Times New Roman" w:hAnsi="Times New Roman"/>
          <w:b w:val="0"/>
          <w:szCs w:val="28"/>
        </w:rPr>
        <w:t xml:space="preserve"> </w:t>
      </w:r>
      <w:r w:rsidR="0081287D" w:rsidRPr="00445AB4">
        <w:rPr>
          <w:rFonts w:ascii="Times New Roman" w:hAnsi="Times New Roman"/>
          <w:b w:val="0"/>
          <w:szCs w:val="28"/>
        </w:rPr>
        <w:t xml:space="preserve">Основная зона адсорбции на хроматограмме испытуемого раствора </w:t>
      </w:r>
      <w:r w:rsidR="00795B17" w:rsidRPr="00445AB4">
        <w:rPr>
          <w:rFonts w:ascii="Times New Roman" w:hAnsi="Times New Roman"/>
          <w:b w:val="0"/>
          <w:szCs w:val="28"/>
        </w:rPr>
        <w:t xml:space="preserve">по положению, </w:t>
      </w:r>
      <w:r w:rsidR="00795B17" w:rsidRPr="00445AB4">
        <w:rPr>
          <w:rFonts w:ascii="Times New Roman" w:hAnsi="Times New Roman"/>
          <w:b w:val="0"/>
          <w:color w:val="000000"/>
          <w:szCs w:val="28"/>
        </w:rPr>
        <w:t>величине должна соответствовать</w:t>
      </w:r>
      <w:r w:rsidR="00BA6D6A">
        <w:rPr>
          <w:rFonts w:ascii="Times New Roman" w:hAnsi="Times New Roman"/>
          <w:b w:val="0"/>
          <w:szCs w:val="28"/>
        </w:rPr>
        <w:t xml:space="preserve"> </w:t>
      </w:r>
      <w:r w:rsidR="0081287D" w:rsidRPr="00445AB4">
        <w:rPr>
          <w:rFonts w:ascii="Times New Roman" w:hAnsi="Times New Roman"/>
          <w:b w:val="0"/>
          <w:szCs w:val="28"/>
        </w:rPr>
        <w:t xml:space="preserve">зоне адсорбции </w:t>
      </w:r>
      <w:r w:rsidR="00882659">
        <w:rPr>
          <w:rFonts w:ascii="Times New Roman" w:hAnsi="Times New Roman"/>
          <w:b w:val="0"/>
          <w:szCs w:val="28"/>
        </w:rPr>
        <w:t xml:space="preserve">будесонида </w:t>
      </w:r>
      <w:r w:rsidR="0081287D" w:rsidRPr="00445AB4">
        <w:rPr>
          <w:rFonts w:ascii="Times New Roman" w:hAnsi="Times New Roman"/>
          <w:b w:val="0"/>
          <w:szCs w:val="28"/>
        </w:rPr>
        <w:t>на хроматограмме раствора стандартного образца будесонида.</w:t>
      </w:r>
    </w:p>
    <w:p w:rsidR="00795B17" w:rsidRPr="00445AB4" w:rsidRDefault="00EE0D70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szCs w:val="28"/>
        </w:rPr>
        <w:t>Затем п</w:t>
      </w:r>
      <w:r w:rsidR="0081287D" w:rsidRPr="00445AB4">
        <w:rPr>
          <w:rFonts w:ascii="Times New Roman" w:hAnsi="Times New Roman"/>
          <w:b w:val="0"/>
          <w:szCs w:val="28"/>
        </w:rPr>
        <w:t xml:space="preserve">ластинку опрыскивают спиртовым раствором серной кислоты, нагревают при температуре 120 °С в течение 10 мин или до проявления </w:t>
      </w:r>
      <w:r w:rsidR="00895961" w:rsidRPr="00445AB4">
        <w:rPr>
          <w:rFonts w:ascii="Times New Roman" w:hAnsi="Times New Roman"/>
          <w:b w:val="0"/>
          <w:szCs w:val="28"/>
        </w:rPr>
        <w:t>зон адсорбции</w:t>
      </w:r>
      <w:r w:rsidR="0081287D" w:rsidRPr="00445AB4">
        <w:rPr>
          <w:rFonts w:ascii="Times New Roman" w:hAnsi="Times New Roman"/>
          <w:b w:val="0"/>
          <w:szCs w:val="28"/>
        </w:rPr>
        <w:t xml:space="preserve"> на хроматограммах, охлаждают и просматривают при </w:t>
      </w:r>
      <w:r w:rsidR="00A96659">
        <w:rPr>
          <w:rFonts w:ascii="Times New Roman" w:hAnsi="Times New Roman"/>
          <w:b w:val="0"/>
          <w:szCs w:val="28"/>
        </w:rPr>
        <w:t xml:space="preserve">видимом </w:t>
      </w:r>
      <w:r w:rsidR="0081287D" w:rsidRPr="00445AB4">
        <w:rPr>
          <w:rFonts w:ascii="Times New Roman" w:hAnsi="Times New Roman"/>
          <w:b w:val="0"/>
          <w:szCs w:val="28"/>
        </w:rPr>
        <w:t>и У</w:t>
      </w:r>
      <w:r w:rsidR="00841FB9">
        <w:rPr>
          <w:rFonts w:ascii="Times New Roman" w:hAnsi="Times New Roman"/>
          <w:b w:val="0"/>
          <w:szCs w:val="28"/>
        </w:rPr>
        <w:t>Ф-свете при длине волны 365 нм.</w:t>
      </w:r>
    </w:p>
    <w:p w:rsidR="0081287D" w:rsidRPr="00445AB4" w:rsidRDefault="00A96659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96659">
        <w:rPr>
          <w:rFonts w:ascii="Times New Roman" w:hAnsi="Times New Roman"/>
          <w:b w:val="0"/>
          <w:i/>
          <w:szCs w:val="28"/>
        </w:rPr>
        <w:t>Результат.</w:t>
      </w:r>
      <w:r>
        <w:rPr>
          <w:rFonts w:ascii="Times New Roman" w:hAnsi="Times New Roman"/>
          <w:b w:val="0"/>
          <w:szCs w:val="28"/>
        </w:rPr>
        <w:t xml:space="preserve"> </w:t>
      </w:r>
      <w:r w:rsidR="0081287D" w:rsidRPr="00445AB4">
        <w:rPr>
          <w:rFonts w:ascii="Times New Roman" w:hAnsi="Times New Roman"/>
          <w:b w:val="0"/>
          <w:szCs w:val="28"/>
        </w:rPr>
        <w:t xml:space="preserve">Основная зона адсорбции на хроматограмме испытуемого раствора по положению, </w:t>
      </w:r>
      <w:r w:rsidR="00795B17" w:rsidRPr="00445AB4">
        <w:rPr>
          <w:rFonts w:ascii="Times New Roman" w:hAnsi="Times New Roman"/>
          <w:b w:val="0"/>
          <w:color w:val="000000"/>
          <w:szCs w:val="28"/>
        </w:rPr>
        <w:t>величине</w:t>
      </w:r>
      <w:r>
        <w:rPr>
          <w:rFonts w:ascii="Times New Roman" w:hAnsi="Times New Roman"/>
          <w:b w:val="0"/>
          <w:color w:val="000000"/>
          <w:szCs w:val="28"/>
        </w:rPr>
        <w:t xml:space="preserve"> и окраске</w:t>
      </w:r>
      <w:r w:rsidR="00795B17" w:rsidRPr="00445AB4">
        <w:rPr>
          <w:rFonts w:ascii="Times New Roman" w:hAnsi="Times New Roman"/>
          <w:color w:val="000000"/>
          <w:szCs w:val="28"/>
        </w:rPr>
        <w:t xml:space="preserve"> </w:t>
      </w:r>
      <w:r w:rsidR="0081287D" w:rsidRPr="00445AB4">
        <w:rPr>
          <w:rFonts w:ascii="Times New Roman" w:hAnsi="Times New Roman"/>
          <w:b w:val="0"/>
          <w:szCs w:val="28"/>
        </w:rPr>
        <w:t>(</w:t>
      </w:r>
      <w:r w:rsidR="00E970D4">
        <w:rPr>
          <w:rFonts w:ascii="Times New Roman" w:hAnsi="Times New Roman"/>
          <w:b w:val="0"/>
          <w:szCs w:val="28"/>
        </w:rPr>
        <w:t xml:space="preserve">в видимом </w:t>
      </w:r>
      <w:r w:rsidR="0081287D" w:rsidRPr="00445AB4">
        <w:rPr>
          <w:rFonts w:ascii="Times New Roman" w:hAnsi="Times New Roman"/>
          <w:b w:val="0"/>
          <w:szCs w:val="28"/>
        </w:rPr>
        <w:t xml:space="preserve">свете) или </w:t>
      </w:r>
      <w:r w:rsidR="00895961" w:rsidRPr="00445AB4">
        <w:rPr>
          <w:rFonts w:ascii="Times New Roman" w:hAnsi="Times New Roman"/>
          <w:b w:val="0"/>
          <w:szCs w:val="28"/>
        </w:rPr>
        <w:t xml:space="preserve">по положению, величине и </w:t>
      </w:r>
      <w:r>
        <w:rPr>
          <w:rFonts w:ascii="Times New Roman" w:hAnsi="Times New Roman"/>
          <w:b w:val="0"/>
          <w:szCs w:val="28"/>
        </w:rPr>
        <w:t xml:space="preserve">цвету </w:t>
      </w:r>
      <w:r w:rsidR="00895961" w:rsidRPr="00445AB4">
        <w:rPr>
          <w:rFonts w:ascii="Times New Roman" w:hAnsi="Times New Roman"/>
          <w:b w:val="0"/>
          <w:szCs w:val="28"/>
        </w:rPr>
        <w:t>флуоресценции</w:t>
      </w:r>
      <w:r w:rsidR="0081287D" w:rsidRPr="00445AB4">
        <w:rPr>
          <w:rFonts w:ascii="Times New Roman" w:hAnsi="Times New Roman"/>
          <w:b w:val="0"/>
          <w:szCs w:val="28"/>
        </w:rPr>
        <w:t xml:space="preserve"> (в УФ-свете при 365 нм) должна соответствовать </w:t>
      </w:r>
      <w:r>
        <w:rPr>
          <w:rFonts w:ascii="Times New Roman" w:hAnsi="Times New Roman"/>
          <w:b w:val="0"/>
          <w:szCs w:val="28"/>
        </w:rPr>
        <w:t>з</w:t>
      </w:r>
      <w:r w:rsidR="0081287D" w:rsidRPr="00445AB4">
        <w:rPr>
          <w:rFonts w:ascii="Times New Roman" w:hAnsi="Times New Roman"/>
          <w:b w:val="0"/>
          <w:szCs w:val="28"/>
        </w:rPr>
        <w:t xml:space="preserve">оне адсорбции </w:t>
      </w:r>
      <w:r>
        <w:rPr>
          <w:rFonts w:ascii="Times New Roman" w:hAnsi="Times New Roman"/>
          <w:b w:val="0"/>
          <w:szCs w:val="28"/>
        </w:rPr>
        <w:t xml:space="preserve">будесонида </w:t>
      </w:r>
      <w:r w:rsidR="0081287D" w:rsidRPr="00445AB4">
        <w:rPr>
          <w:rFonts w:ascii="Times New Roman" w:hAnsi="Times New Roman"/>
          <w:b w:val="0"/>
          <w:szCs w:val="28"/>
        </w:rPr>
        <w:t>на хроматограмме раствора стандартного образца будесонида.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3B68">
        <w:rPr>
          <w:rFonts w:ascii="Times New Roman" w:hAnsi="Times New Roman"/>
          <w:b w:val="0"/>
          <w:i/>
          <w:szCs w:val="28"/>
        </w:rPr>
        <w:t>4</w:t>
      </w:r>
      <w:r w:rsidR="00B912CD" w:rsidRPr="003D3B68">
        <w:rPr>
          <w:rFonts w:ascii="Times New Roman" w:hAnsi="Times New Roman"/>
          <w:b w:val="0"/>
          <w:i/>
          <w:szCs w:val="28"/>
        </w:rPr>
        <w:t>.</w:t>
      </w:r>
      <w:r w:rsidR="00B7651F" w:rsidRPr="00445AB4">
        <w:rPr>
          <w:rFonts w:ascii="Times New Roman" w:hAnsi="Times New Roman"/>
          <w:b w:val="0"/>
          <w:szCs w:val="28"/>
        </w:rPr>
        <w:t> </w:t>
      </w:r>
      <w:r w:rsidR="00B912CD" w:rsidRPr="00445AB4">
        <w:rPr>
          <w:rFonts w:ascii="Times New Roman" w:hAnsi="Times New Roman"/>
          <w:b w:val="0"/>
          <w:i/>
          <w:szCs w:val="28"/>
        </w:rPr>
        <w:t>Качественная реакция</w:t>
      </w:r>
      <w:r w:rsidR="00B912CD" w:rsidRPr="00445AB4">
        <w:rPr>
          <w:rFonts w:ascii="Times New Roman" w:hAnsi="Times New Roman"/>
          <w:b w:val="0"/>
          <w:color w:val="000000"/>
          <w:szCs w:val="28"/>
        </w:rPr>
        <w:t xml:space="preserve">. </w:t>
      </w:r>
      <w:r w:rsidRPr="00445AB4">
        <w:rPr>
          <w:rFonts w:ascii="Times New Roman" w:hAnsi="Times New Roman"/>
          <w:b w:val="0"/>
          <w:szCs w:val="28"/>
        </w:rPr>
        <w:t>Растворяют 2 мг субстанции в 2 мл с</w:t>
      </w:r>
      <w:r w:rsidR="00895961" w:rsidRPr="00445AB4">
        <w:rPr>
          <w:rFonts w:ascii="Times New Roman" w:hAnsi="Times New Roman"/>
          <w:b w:val="0"/>
          <w:szCs w:val="28"/>
        </w:rPr>
        <w:t>ерной кислоты концентрированной; в течение 5 мин должно появиться ж</w:t>
      </w:r>
      <w:r w:rsidR="00BA6D6A">
        <w:rPr>
          <w:rFonts w:ascii="Times New Roman" w:hAnsi="Times New Roman"/>
          <w:b w:val="0"/>
          <w:szCs w:val="28"/>
        </w:rPr>
        <w:t>ё</w:t>
      </w:r>
      <w:r w:rsidR="00895961" w:rsidRPr="00445AB4">
        <w:rPr>
          <w:rFonts w:ascii="Times New Roman" w:hAnsi="Times New Roman"/>
          <w:b w:val="0"/>
          <w:szCs w:val="28"/>
        </w:rPr>
        <w:t xml:space="preserve">лтое окрашивание, </w:t>
      </w:r>
      <w:r w:rsidRPr="00445AB4">
        <w:rPr>
          <w:rFonts w:ascii="Times New Roman" w:hAnsi="Times New Roman"/>
          <w:b w:val="0"/>
          <w:szCs w:val="28"/>
        </w:rPr>
        <w:t>котор</w:t>
      </w:r>
      <w:r w:rsidR="00895961" w:rsidRPr="00445AB4">
        <w:rPr>
          <w:rFonts w:ascii="Times New Roman" w:hAnsi="Times New Roman"/>
          <w:b w:val="0"/>
          <w:szCs w:val="28"/>
        </w:rPr>
        <w:t>ое</w:t>
      </w:r>
      <w:r w:rsidRPr="00445AB4">
        <w:rPr>
          <w:rFonts w:ascii="Times New Roman" w:hAnsi="Times New Roman"/>
          <w:b w:val="0"/>
          <w:szCs w:val="28"/>
        </w:rPr>
        <w:t xml:space="preserve"> в течение 30 мин изменяется на коричневый или красно-коричневый</w:t>
      </w:r>
      <w:r w:rsidR="00895961" w:rsidRPr="00445AB4">
        <w:rPr>
          <w:rFonts w:ascii="Times New Roman" w:hAnsi="Times New Roman"/>
          <w:b w:val="0"/>
          <w:szCs w:val="28"/>
        </w:rPr>
        <w:t xml:space="preserve"> цвет</w:t>
      </w:r>
      <w:r w:rsidRPr="00445AB4">
        <w:rPr>
          <w:rFonts w:ascii="Times New Roman" w:hAnsi="Times New Roman"/>
          <w:b w:val="0"/>
          <w:szCs w:val="28"/>
        </w:rPr>
        <w:t xml:space="preserve">. </w:t>
      </w:r>
      <w:r w:rsidR="006D7DB1">
        <w:rPr>
          <w:rFonts w:ascii="Times New Roman" w:hAnsi="Times New Roman"/>
          <w:b w:val="0"/>
          <w:szCs w:val="28"/>
        </w:rPr>
        <w:t xml:space="preserve">После прибавления </w:t>
      </w:r>
      <w:r w:rsidR="00EA357D" w:rsidRPr="00445AB4">
        <w:rPr>
          <w:rFonts w:ascii="Times New Roman" w:hAnsi="Times New Roman"/>
          <w:b w:val="0"/>
          <w:szCs w:val="28"/>
        </w:rPr>
        <w:t xml:space="preserve">10 мл воды </w:t>
      </w:r>
      <w:r w:rsidR="006D7DB1">
        <w:rPr>
          <w:rFonts w:ascii="Times New Roman" w:hAnsi="Times New Roman"/>
          <w:b w:val="0"/>
          <w:szCs w:val="28"/>
        </w:rPr>
        <w:t>окраска должна исчезнуть.</w:t>
      </w:r>
    </w:p>
    <w:p w:rsidR="00666D99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3D3B68">
        <w:rPr>
          <w:rFonts w:ascii="Times New Roman" w:hAnsi="Times New Roman"/>
          <w:b w:val="0"/>
          <w:i/>
          <w:szCs w:val="28"/>
        </w:rPr>
        <w:t>5.</w:t>
      </w:r>
      <w:r w:rsidR="00B7651F" w:rsidRPr="00445AB4">
        <w:rPr>
          <w:rFonts w:ascii="Times New Roman" w:hAnsi="Times New Roman"/>
          <w:b w:val="0"/>
          <w:szCs w:val="28"/>
        </w:rPr>
        <w:t> </w:t>
      </w:r>
      <w:r w:rsidRPr="00445AB4">
        <w:rPr>
          <w:rFonts w:ascii="Times New Roman" w:hAnsi="Times New Roman"/>
          <w:b w:val="0"/>
          <w:i/>
          <w:szCs w:val="28"/>
        </w:rPr>
        <w:t>Качественная реакция</w:t>
      </w:r>
      <w:r w:rsidRPr="00445AB4">
        <w:rPr>
          <w:rFonts w:ascii="Times New Roman" w:hAnsi="Times New Roman"/>
          <w:b w:val="0"/>
          <w:szCs w:val="28"/>
        </w:rPr>
        <w:t>.</w:t>
      </w:r>
      <w:r w:rsidR="00BA6D6A">
        <w:rPr>
          <w:rFonts w:ascii="Times New Roman" w:hAnsi="Times New Roman"/>
          <w:b w:val="0"/>
          <w:szCs w:val="28"/>
        </w:rPr>
        <w:t xml:space="preserve"> Растворяют 1 мг субстанции в 2 </w:t>
      </w:r>
      <w:r w:rsidRPr="00445AB4">
        <w:rPr>
          <w:rFonts w:ascii="Times New Roman" w:hAnsi="Times New Roman"/>
          <w:b w:val="0"/>
          <w:szCs w:val="28"/>
        </w:rPr>
        <w:t>мл раствора, содержащего 2 г фосфорномолибденовой кислоты в смеси 10 мл натрия гидроксида раствора 8,5 %, 15 мл воды и 25 мл уксусной кислоты ледяной. Раствор нагревают в течение 5 мин на водяной бане, охлаждают в течение 10 мин в ледяной воде и прибавляют 3 мл н</w:t>
      </w:r>
      <w:r w:rsidR="00D60F71" w:rsidRPr="00445AB4">
        <w:rPr>
          <w:rFonts w:ascii="Times New Roman" w:hAnsi="Times New Roman"/>
          <w:b w:val="0"/>
          <w:szCs w:val="28"/>
        </w:rPr>
        <w:t>атрия гидроксида раствора 8,5 %;</w:t>
      </w:r>
      <w:r w:rsidRPr="00445AB4">
        <w:rPr>
          <w:rFonts w:ascii="Times New Roman" w:hAnsi="Times New Roman"/>
          <w:b w:val="0"/>
          <w:szCs w:val="28"/>
        </w:rPr>
        <w:t xml:space="preserve"> </w:t>
      </w:r>
      <w:r w:rsidR="00AC7221" w:rsidRPr="00445AB4">
        <w:rPr>
          <w:rFonts w:ascii="Times New Roman" w:hAnsi="Times New Roman"/>
          <w:b w:val="0"/>
          <w:bCs/>
          <w:color w:val="000000"/>
          <w:szCs w:val="28"/>
        </w:rPr>
        <w:t>должн</w:t>
      </w:r>
      <w:r w:rsidR="006D7DB1">
        <w:rPr>
          <w:rFonts w:ascii="Times New Roman" w:hAnsi="Times New Roman"/>
          <w:b w:val="0"/>
          <w:bCs/>
          <w:color w:val="000000"/>
          <w:szCs w:val="28"/>
        </w:rPr>
        <w:t>о появиться синее окрашивание.</w:t>
      </w:r>
    </w:p>
    <w:p w:rsidR="00B7651F" w:rsidRPr="00445AB4" w:rsidRDefault="00B7651F" w:rsidP="006D7DB1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445AB4">
        <w:rPr>
          <w:rFonts w:ascii="Times New Roman" w:hAnsi="Times New Roman"/>
          <w:b w:val="0"/>
          <w:bCs/>
          <w:color w:val="000000"/>
          <w:szCs w:val="28"/>
        </w:rPr>
        <w:lastRenderedPageBreak/>
        <w:t>ИСПЫТАНИЯ</w:t>
      </w:r>
    </w:p>
    <w:p w:rsidR="0081287D" w:rsidRPr="00445AB4" w:rsidRDefault="00802F53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Cs/>
          <w:color w:val="000000"/>
          <w:szCs w:val="28"/>
        </w:rPr>
        <w:t>Температура плавления</w:t>
      </w:r>
      <w:r w:rsidRPr="00445AB4">
        <w:rPr>
          <w:rFonts w:ascii="Times New Roman" w:hAnsi="Times New Roman"/>
          <w:b w:val="0"/>
          <w:bCs/>
          <w:color w:val="000000"/>
          <w:szCs w:val="28"/>
        </w:rPr>
        <w:t>.</w:t>
      </w:r>
      <w:r w:rsidRPr="00445AB4">
        <w:rPr>
          <w:rFonts w:ascii="Times New Roman" w:hAnsi="Times New Roman"/>
          <w:b w:val="0"/>
          <w:szCs w:val="28"/>
        </w:rPr>
        <w:t xml:space="preserve"> </w:t>
      </w:r>
      <w:r w:rsidR="0081287D" w:rsidRPr="00445AB4">
        <w:rPr>
          <w:rFonts w:ascii="Times New Roman" w:hAnsi="Times New Roman"/>
          <w:b w:val="0"/>
          <w:szCs w:val="28"/>
        </w:rPr>
        <w:t>От 248 до 258</w:t>
      </w:r>
      <w:r w:rsidR="0081287D" w:rsidRPr="00A22DAE">
        <w:rPr>
          <w:rFonts w:ascii="Times New Roman" w:hAnsi="Times New Roman"/>
          <w:b w:val="0"/>
          <w:szCs w:val="28"/>
        </w:rPr>
        <w:t> °</w:t>
      </w:r>
      <w:r w:rsidR="0081287D" w:rsidRPr="00E970D4">
        <w:rPr>
          <w:rFonts w:ascii="Times New Roman" w:hAnsi="Times New Roman"/>
          <w:b w:val="0"/>
          <w:szCs w:val="28"/>
        </w:rPr>
        <w:t>C</w:t>
      </w:r>
      <w:r w:rsidR="0081287D" w:rsidRPr="00445AB4">
        <w:rPr>
          <w:rFonts w:ascii="Times New Roman" w:hAnsi="Times New Roman"/>
          <w:szCs w:val="28"/>
        </w:rPr>
        <w:t xml:space="preserve"> </w:t>
      </w:r>
      <w:r w:rsidR="00C9077A">
        <w:rPr>
          <w:rFonts w:ascii="Times New Roman" w:hAnsi="Times New Roman"/>
          <w:b w:val="0"/>
          <w:szCs w:val="28"/>
        </w:rPr>
        <w:t>(с разложением, ОФС </w:t>
      </w:r>
      <w:r w:rsidR="0081287D" w:rsidRPr="00445AB4">
        <w:rPr>
          <w:rFonts w:ascii="Times New Roman" w:hAnsi="Times New Roman"/>
          <w:b w:val="0"/>
          <w:szCs w:val="28"/>
        </w:rPr>
        <w:t>«Температура плавления», скорость нагрева 3,5 °C/мин).</w:t>
      </w:r>
    </w:p>
    <w:p w:rsidR="00C314A1" w:rsidRPr="00445AB4" w:rsidRDefault="00C314A1" w:rsidP="00445AB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B4">
        <w:rPr>
          <w:rFonts w:ascii="Times New Roman" w:hAnsi="Times New Roman"/>
          <w:b/>
          <w:bCs/>
          <w:color w:val="000000"/>
          <w:sz w:val="28"/>
          <w:szCs w:val="28"/>
        </w:rPr>
        <w:t>Родственные примеси</w:t>
      </w:r>
      <w:r w:rsidRPr="00445AB4">
        <w:rPr>
          <w:rFonts w:ascii="Times New Roman" w:hAnsi="Times New Roman"/>
          <w:sz w:val="28"/>
          <w:szCs w:val="28"/>
        </w:rPr>
        <w:t>. Определение проводят методом ВЭЖХ (ОФС«Высокоэффективная жидкостная хроматография»).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szCs w:val="28"/>
        </w:rPr>
        <w:t>Определение проводят в защищённом от света месте, все растворы защищают от света.</w:t>
      </w:r>
    </w:p>
    <w:p w:rsidR="0081287D" w:rsidRPr="00445AB4" w:rsidRDefault="00C314A1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i/>
          <w:szCs w:val="28"/>
        </w:rPr>
        <w:t>Подвижная фаза А (ПФА)</w:t>
      </w:r>
      <w:r w:rsidRPr="00445AB4">
        <w:rPr>
          <w:rFonts w:ascii="Times New Roman" w:hAnsi="Times New Roman"/>
          <w:b w:val="0"/>
          <w:szCs w:val="28"/>
        </w:rPr>
        <w:t xml:space="preserve">. </w:t>
      </w:r>
      <w:r w:rsidR="0081287D" w:rsidRPr="00445AB4">
        <w:rPr>
          <w:rFonts w:ascii="Times New Roman" w:hAnsi="Times New Roman"/>
          <w:b w:val="0"/>
          <w:szCs w:val="28"/>
        </w:rPr>
        <w:t>Этанол—ацетонитрил—фосфатный буферный раствор pH 3,2 2</w:t>
      </w:r>
      <w:r w:rsidR="00C30812">
        <w:rPr>
          <w:rFonts w:ascii="Times New Roman" w:hAnsi="Times New Roman"/>
          <w:b w:val="0"/>
          <w:szCs w:val="28"/>
        </w:rPr>
        <w:t>0</w:t>
      </w:r>
      <w:r w:rsidR="0081287D" w:rsidRPr="00445AB4">
        <w:rPr>
          <w:rFonts w:ascii="Times New Roman" w:hAnsi="Times New Roman"/>
          <w:b w:val="0"/>
          <w:szCs w:val="28"/>
        </w:rPr>
        <w:t>:32</w:t>
      </w:r>
      <w:r w:rsidR="00C30812">
        <w:rPr>
          <w:rFonts w:ascii="Times New Roman" w:hAnsi="Times New Roman"/>
          <w:b w:val="0"/>
          <w:szCs w:val="28"/>
        </w:rPr>
        <w:t>0</w:t>
      </w:r>
      <w:r w:rsidR="0081287D" w:rsidRPr="00445AB4">
        <w:rPr>
          <w:rFonts w:ascii="Times New Roman" w:hAnsi="Times New Roman"/>
          <w:b w:val="0"/>
          <w:szCs w:val="28"/>
        </w:rPr>
        <w:t>:68</w:t>
      </w:r>
      <w:r w:rsidR="00C30812">
        <w:rPr>
          <w:rFonts w:ascii="Times New Roman" w:hAnsi="Times New Roman"/>
          <w:b w:val="0"/>
          <w:szCs w:val="28"/>
        </w:rPr>
        <w:t>0</w:t>
      </w:r>
      <w:r w:rsidR="0081287D" w:rsidRPr="00445AB4">
        <w:rPr>
          <w:rFonts w:ascii="Times New Roman" w:hAnsi="Times New Roman"/>
          <w:b w:val="0"/>
          <w:szCs w:val="28"/>
        </w:rPr>
        <w:t>.</w:t>
      </w:r>
    </w:p>
    <w:p w:rsidR="0081287D" w:rsidRPr="00445AB4" w:rsidRDefault="00C314A1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i/>
          <w:szCs w:val="28"/>
        </w:rPr>
        <w:t>Подвижная фаза Б (ПФБ)</w:t>
      </w:r>
      <w:r w:rsidRPr="00445AB4">
        <w:rPr>
          <w:rFonts w:ascii="Times New Roman" w:hAnsi="Times New Roman"/>
          <w:b w:val="0"/>
          <w:szCs w:val="28"/>
        </w:rPr>
        <w:t xml:space="preserve">. </w:t>
      </w:r>
      <w:r w:rsidR="00C9077A">
        <w:rPr>
          <w:rFonts w:ascii="Times New Roman" w:hAnsi="Times New Roman"/>
          <w:b w:val="0"/>
          <w:szCs w:val="28"/>
        </w:rPr>
        <w:t>Фосфатный буферный раствор pH </w:t>
      </w:r>
      <w:r w:rsidR="0081287D" w:rsidRPr="00445AB4">
        <w:rPr>
          <w:rFonts w:ascii="Times New Roman" w:hAnsi="Times New Roman"/>
          <w:b w:val="0"/>
          <w:szCs w:val="28"/>
        </w:rPr>
        <w:t>3,2—ацетонитрил 50</w:t>
      </w:r>
      <w:r w:rsidR="00C30812">
        <w:rPr>
          <w:rFonts w:ascii="Times New Roman" w:hAnsi="Times New Roman"/>
          <w:b w:val="0"/>
          <w:szCs w:val="28"/>
        </w:rPr>
        <w:t>0</w:t>
      </w:r>
      <w:r w:rsidR="0081287D" w:rsidRPr="00445AB4">
        <w:rPr>
          <w:rFonts w:ascii="Times New Roman" w:hAnsi="Times New Roman"/>
          <w:b w:val="0"/>
          <w:szCs w:val="28"/>
        </w:rPr>
        <w:t>:50</w:t>
      </w:r>
      <w:r w:rsidR="00C30812">
        <w:rPr>
          <w:rFonts w:ascii="Times New Roman" w:hAnsi="Times New Roman"/>
          <w:b w:val="0"/>
          <w:szCs w:val="28"/>
        </w:rPr>
        <w:t>0</w:t>
      </w:r>
      <w:r w:rsidR="0081287D" w:rsidRPr="00445AB4">
        <w:rPr>
          <w:rFonts w:ascii="Times New Roman" w:hAnsi="Times New Roman"/>
          <w:b w:val="0"/>
          <w:szCs w:val="28"/>
        </w:rPr>
        <w:t>.</w:t>
      </w:r>
    </w:p>
    <w:p w:rsidR="0081287D" w:rsidRPr="00445AB4" w:rsidRDefault="0081287D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i/>
          <w:color w:val="000000"/>
          <w:szCs w:val="28"/>
        </w:rPr>
        <w:t>Растворитель</w:t>
      </w:r>
      <w:r w:rsidRPr="00445AB4">
        <w:rPr>
          <w:rFonts w:ascii="Times New Roman" w:hAnsi="Times New Roman"/>
          <w:color w:val="000000"/>
          <w:szCs w:val="28"/>
        </w:rPr>
        <w:t>.</w:t>
      </w:r>
      <w:r w:rsidRPr="00445AB4">
        <w:rPr>
          <w:rFonts w:ascii="Times New Roman" w:hAnsi="Times New Roman"/>
          <w:szCs w:val="28"/>
        </w:rPr>
        <w:t xml:space="preserve"> </w:t>
      </w:r>
      <w:r w:rsidRPr="00445AB4">
        <w:rPr>
          <w:rFonts w:ascii="Times New Roman" w:hAnsi="Times New Roman"/>
          <w:b w:val="0"/>
          <w:szCs w:val="28"/>
        </w:rPr>
        <w:t xml:space="preserve">Ацетонитрил—фосфатный буферный раствор </w:t>
      </w:r>
      <w:r w:rsidR="00C9077A">
        <w:rPr>
          <w:rFonts w:ascii="Times New Roman" w:hAnsi="Times New Roman"/>
          <w:b w:val="0"/>
          <w:szCs w:val="28"/>
        </w:rPr>
        <w:t>pH </w:t>
      </w:r>
      <w:r w:rsidRPr="00445AB4">
        <w:rPr>
          <w:rFonts w:ascii="Times New Roman" w:hAnsi="Times New Roman"/>
          <w:b w:val="0"/>
          <w:szCs w:val="28"/>
        </w:rPr>
        <w:t>3,2 32:68.</w:t>
      </w:r>
    </w:p>
    <w:p w:rsidR="00296C8F" w:rsidRPr="00445AB4" w:rsidRDefault="00C314A1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i/>
          <w:szCs w:val="28"/>
        </w:rPr>
        <w:t>Испытуемый раствор.</w:t>
      </w:r>
      <w:r w:rsidRPr="00445AB4"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</w:t>
      </w:r>
      <w:r w:rsidR="0099591D">
        <w:rPr>
          <w:rFonts w:ascii="Times New Roman" w:hAnsi="Times New Roman"/>
          <w:b w:val="0"/>
          <w:szCs w:val="28"/>
        </w:rPr>
        <w:t>50 мг</w:t>
      </w:r>
      <w:r w:rsidR="00B912CD" w:rsidRPr="00445AB4">
        <w:rPr>
          <w:rFonts w:ascii="Times New Roman" w:hAnsi="Times New Roman"/>
          <w:b w:val="0"/>
          <w:szCs w:val="28"/>
        </w:rPr>
        <w:t xml:space="preserve"> (точная навеска) </w:t>
      </w:r>
      <w:r w:rsidRPr="00445AB4">
        <w:rPr>
          <w:rFonts w:ascii="Times New Roman" w:hAnsi="Times New Roman"/>
          <w:b w:val="0"/>
          <w:szCs w:val="28"/>
        </w:rPr>
        <w:t xml:space="preserve">субстанции, растворяют в </w:t>
      </w:r>
      <w:r w:rsidR="00EA3E2A">
        <w:rPr>
          <w:rFonts w:ascii="Times New Roman" w:hAnsi="Times New Roman"/>
          <w:b w:val="0"/>
          <w:szCs w:val="28"/>
        </w:rPr>
        <w:t>15 </w:t>
      </w:r>
      <w:r w:rsidR="0081287D" w:rsidRPr="00445AB4">
        <w:rPr>
          <w:rFonts w:ascii="Times New Roman" w:hAnsi="Times New Roman"/>
          <w:b w:val="0"/>
          <w:szCs w:val="28"/>
        </w:rPr>
        <w:t>мл ацетонитрила</w:t>
      </w:r>
      <w:r w:rsidRPr="00445AB4">
        <w:rPr>
          <w:rFonts w:ascii="Times New Roman" w:hAnsi="Times New Roman"/>
          <w:b w:val="0"/>
          <w:szCs w:val="28"/>
        </w:rPr>
        <w:t xml:space="preserve"> и доводят объём раствора </w:t>
      </w:r>
      <w:r w:rsidR="00296C8F" w:rsidRPr="00445AB4">
        <w:rPr>
          <w:rFonts w:ascii="Times New Roman" w:hAnsi="Times New Roman"/>
          <w:b w:val="0"/>
          <w:szCs w:val="28"/>
        </w:rPr>
        <w:t>фосфатным буферным раствором pH</w:t>
      </w:r>
      <w:r w:rsidR="00C9077A">
        <w:rPr>
          <w:rFonts w:ascii="Times New Roman" w:hAnsi="Times New Roman"/>
          <w:b w:val="0"/>
          <w:szCs w:val="28"/>
        </w:rPr>
        <w:t> </w:t>
      </w:r>
      <w:r w:rsidR="00296C8F" w:rsidRPr="00445AB4">
        <w:rPr>
          <w:rFonts w:ascii="Times New Roman" w:hAnsi="Times New Roman"/>
          <w:b w:val="0"/>
          <w:szCs w:val="28"/>
        </w:rPr>
        <w:t>3,2 до метки.</w:t>
      </w:r>
    </w:p>
    <w:p w:rsidR="00296C8F" w:rsidRPr="00445AB4" w:rsidRDefault="00296C8F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i/>
          <w:szCs w:val="28"/>
        </w:rPr>
        <w:t>Раствор сравнения</w:t>
      </w:r>
      <w:r w:rsidRPr="00445AB4">
        <w:rPr>
          <w:rFonts w:ascii="Times New Roman" w:hAnsi="Times New Roman"/>
          <w:b w:val="0"/>
          <w:szCs w:val="28"/>
        </w:rPr>
        <w:t>. В мерную колбу вместимостью 10 мл помещают 1,0 мл испытуемого раствора и доводят объём раствора растворителем до метки. В мерную колбу вместимостью 100 мл помещают 1,0 мл полученного раствора и доводят объём раствора растворителем до метки.</w:t>
      </w:r>
    </w:p>
    <w:p w:rsidR="00296C8F" w:rsidRPr="00445AB4" w:rsidRDefault="00296C8F" w:rsidP="00445AB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5AB4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</w:t>
      </w:r>
      <w:r w:rsidR="00AC7221" w:rsidRPr="00445AB4">
        <w:rPr>
          <w:rFonts w:ascii="Times New Roman" w:hAnsi="Times New Roman"/>
          <w:b w:val="0"/>
          <w:szCs w:val="28"/>
        </w:rPr>
        <w:t xml:space="preserve">. </w:t>
      </w:r>
      <w:r w:rsidRPr="00445AB4">
        <w:rPr>
          <w:rFonts w:ascii="Times New Roman" w:hAnsi="Times New Roman"/>
          <w:b w:val="0"/>
          <w:szCs w:val="28"/>
        </w:rPr>
        <w:t xml:space="preserve">В мерную колбу вместимостью 5 мл помещают 5 мг </w:t>
      </w:r>
      <w:r w:rsidR="00C30812">
        <w:rPr>
          <w:rFonts w:ascii="Times New Roman" w:hAnsi="Times New Roman"/>
          <w:b w:val="0"/>
          <w:szCs w:val="28"/>
        </w:rPr>
        <w:t xml:space="preserve">фармакопейного </w:t>
      </w:r>
      <w:r w:rsidRPr="00445AB4">
        <w:rPr>
          <w:rFonts w:ascii="Times New Roman" w:hAnsi="Times New Roman"/>
          <w:b w:val="0"/>
          <w:szCs w:val="28"/>
        </w:rPr>
        <w:t xml:space="preserve">стандартного образца будесонида для проверки пригодности хроматографической системы (содержащего примеси </w:t>
      </w:r>
      <w:r w:rsidRPr="00445AB4">
        <w:rPr>
          <w:rFonts w:ascii="Times New Roman" w:hAnsi="Times New Roman"/>
          <w:b w:val="0"/>
          <w:szCs w:val="28"/>
          <w:lang w:val="en-US"/>
        </w:rPr>
        <w:t>A</w:t>
      </w:r>
      <w:r w:rsidRPr="00445AB4">
        <w:rPr>
          <w:rFonts w:ascii="Times New Roman" w:hAnsi="Times New Roman"/>
          <w:b w:val="0"/>
          <w:szCs w:val="28"/>
        </w:rPr>
        <w:t xml:space="preserve">, </w:t>
      </w:r>
      <w:r w:rsidRPr="00445AB4">
        <w:rPr>
          <w:rFonts w:ascii="Times New Roman" w:hAnsi="Times New Roman"/>
          <w:b w:val="0"/>
          <w:szCs w:val="28"/>
          <w:lang w:val="en-US"/>
        </w:rPr>
        <w:t>D</w:t>
      </w:r>
      <w:r w:rsidRPr="00445AB4">
        <w:rPr>
          <w:rFonts w:ascii="Times New Roman" w:hAnsi="Times New Roman"/>
          <w:b w:val="0"/>
          <w:szCs w:val="28"/>
        </w:rPr>
        <w:t xml:space="preserve">, </w:t>
      </w:r>
      <w:r w:rsidRPr="00445AB4">
        <w:rPr>
          <w:rFonts w:ascii="Times New Roman" w:hAnsi="Times New Roman"/>
          <w:b w:val="0"/>
          <w:szCs w:val="28"/>
          <w:lang w:val="en-US"/>
        </w:rPr>
        <w:t>G</w:t>
      </w:r>
      <w:r w:rsidRPr="00445AB4">
        <w:rPr>
          <w:rFonts w:ascii="Times New Roman" w:hAnsi="Times New Roman"/>
          <w:b w:val="0"/>
          <w:szCs w:val="28"/>
        </w:rPr>
        <w:t xml:space="preserve">, </w:t>
      </w:r>
      <w:r w:rsidRPr="00445AB4">
        <w:rPr>
          <w:rFonts w:ascii="Times New Roman" w:hAnsi="Times New Roman"/>
          <w:b w:val="0"/>
          <w:szCs w:val="28"/>
          <w:lang w:val="en-US"/>
        </w:rPr>
        <w:t>K</w:t>
      </w:r>
      <w:r w:rsidRPr="00445AB4">
        <w:rPr>
          <w:rFonts w:ascii="Times New Roman" w:hAnsi="Times New Roman"/>
          <w:b w:val="0"/>
          <w:szCs w:val="28"/>
        </w:rPr>
        <w:t xml:space="preserve"> и </w:t>
      </w:r>
      <w:r w:rsidRPr="00445AB4">
        <w:rPr>
          <w:rFonts w:ascii="Times New Roman" w:hAnsi="Times New Roman"/>
          <w:b w:val="0"/>
          <w:szCs w:val="28"/>
          <w:lang w:val="en-US"/>
        </w:rPr>
        <w:t>L</w:t>
      </w:r>
      <w:r w:rsidRPr="00445AB4">
        <w:rPr>
          <w:rFonts w:ascii="Times New Roman" w:hAnsi="Times New Roman"/>
          <w:b w:val="0"/>
          <w:szCs w:val="28"/>
        </w:rPr>
        <w:t xml:space="preserve">), растворяют в 1,5 мл ацетонитрила и доводят </w:t>
      </w:r>
      <w:r w:rsidR="00AC7221" w:rsidRPr="00445AB4">
        <w:rPr>
          <w:rFonts w:ascii="Times New Roman" w:hAnsi="Times New Roman"/>
          <w:b w:val="0"/>
          <w:szCs w:val="28"/>
        </w:rPr>
        <w:t xml:space="preserve">объём </w:t>
      </w:r>
      <w:r w:rsidRPr="00445AB4">
        <w:rPr>
          <w:rFonts w:ascii="Times New Roman" w:hAnsi="Times New Roman"/>
          <w:b w:val="0"/>
          <w:szCs w:val="28"/>
        </w:rPr>
        <w:t xml:space="preserve">раствора </w:t>
      </w:r>
      <w:r w:rsidR="00C9077A">
        <w:rPr>
          <w:rFonts w:ascii="Times New Roman" w:hAnsi="Times New Roman"/>
          <w:b w:val="0"/>
          <w:szCs w:val="28"/>
        </w:rPr>
        <w:t>фосфатным буферным раствором pH </w:t>
      </w:r>
      <w:r w:rsidRPr="00445AB4">
        <w:rPr>
          <w:rFonts w:ascii="Times New Roman" w:hAnsi="Times New Roman"/>
          <w:b w:val="0"/>
          <w:szCs w:val="28"/>
        </w:rPr>
        <w:t>3,2 до метки.</w:t>
      </w:r>
    </w:p>
    <w:p w:rsidR="00296C8F" w:rsidRPr="00296C8F" w:rsidRDefault="00296C8F" w:rsidP="001277E9">
      <w:pPr>
        <w:pStyle w:val="a9"/>
        <w:keepNext/>
        <w:ind w:firstLine="709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</w:rPr>
        <w:lastRenderedPageBreak/>
        <w:t>Примечание</w:t>
      </w:r>
    </w:p>
    <w:p w:rsidR="00296C8F" w:rsidRPr="00125639" w:rsidRDefault="00296C8F" w:rsidP="001277E9">
      <w:pPr>
        <w:pStyle w:val="a9"/>
        <w:keepNext/>
        <w:ind w:firstLine="709"/>
        <w:rPr>
          <w:rFonts w:ascii="Times New Roman" w:hAnsi="Times New Roman"/>
          <w:b w:val="0"/>
          <w:szCs w:val="28"/>
        </w:rPr>
      </w:pPr>
      <w:r w:rsidRPr="00125639">
        <w:rPr>
          <w:rFonts w:ascii="Times New Roman" w:hAnsi="Times New Roman"/>
          <w:b w:val="0"/>
        </w:rPr>
        <w:t>Примесь А: 11</w:t>
      </w:r>
      <w:r w:rsidRPr="00125639">
        <w:rPr>
          <w:rFonts w:ascii="Times New Roman" w:hAnsi="Times New Roman"/>
          <w:b w:val="0"/>
        </w:rPr>
        <w:sym w:font="Symbol" w:char="F062"/>
      </w:r>
      <w:r w:rsidRPr="00125639">
        <w:rPr>
          <w:rFonts w:ascii="Times New Roman" w:hAnsi="Times New Roman"/>
          <w:b w:val="0"/>
        </w:rPr>
        <w:t>,16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,17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,21-тетрагидроксипрегна-1,4-диен-3,20-дион</w:t>
      </w:r>
      <w:r w:rsidRPr="00125639">
        <w:rPr>
          <w:rFonts w:ascii="Times New Roman" w:hAnsi="Times New Roman"/>
          <w:b w:val="0"/>
          <w:szCs w:val="28"/>
        </w:rPr>
        <w:t xml:space="preserve"> </w:t>
      </w:r>
      <w:r w:rsidR="00AE13EA" w:rsidRPr="00125639">
        <w:rPr>
          <w:rFonts w:ascii="Times New Roman" w:hAnsi="Times New Roman"/>
          <w:b w:val="0"/>
          <w:szCs w:val="28"/>
        </w:rPr>
        <w:t>[</w:t>
      </w:r>
      <w:r w:rsidRPr="00125639">
        <w:rPr>
          <w:rFonts w:ascii="Times New Roman" w:hAnsi="Times New Roman"/>
          <w:b w:val="0"/>
          <w:szCs w:val="28"/>
        </w:rPr>
        <w:t>13951-70-7</w:t>
      </w:r>
      <w:r w:rsidR="00AE13EA" w:rsidRPr="00125639">
        <w:rPr>
          <w:rFonts w:ascii="Times New Roman" w:hAnsi="Times New Roman"/>
          <w:b w:val="0"/>
          <w:szCs w:val="28"/>
        </w:rPr>
        <w:t>]</w:t>
      </w:r>
      <w:r w:rsidRPr="00125639">
        <w:rPr>
          <w:rFonts w:ascii="Times New Roman" w:hAnsi="Times New Roman"/>
          <w:b w:val="0"/>
          <w:szCs w:val="28"/>
        </w:rPr>
        <w:t>.</w:t>
      </w:r>
    </w:p>
    <w:p w:rsidR="00296C8F" w:rsidRPr="00125639" w:rsidRDefault="00296C8F" w:rsidP="001277E9">
      <w:pPr>
        <w:pStyle w:val="a9"/>
        <w:keepNext/>
        <w:ind w:firstLine="709"/>
        <w:rPr>
          <w:rFonts w:ascii="Times New Roman" w:hAnsi="Times New Roman"/>
          <w:b w:val="0"/>
          <w:szCs w:val="28"/>
        </w:rPr>
      </w:pPr>
      <w:r w:rsidRPr="00125639">
        <w:rPr>
          <w:rFonts w:ascii="Times New Roman" w:hAnsi="Times New Roman"/>
          <w:b w:val="0"/>
        </w:rPr>
        <w:t xml:space="preserve">Примесь </w:t>
      </w:r>
      <w:r w:rsidRPr="00125639">
        <w:rPr>
          <w:rFonts w:ascii="Times New Roman" w:hAnsi="Times New Roman"/>
          <w:b w:val="0"/>
          <w:lang w:val="en-US"/>
        </w:rPr>
        <w:t>D</w:t>
      </w:r>
      <w:r w:rsidRPr="00125639">
        <w:rPr>
          <w:rFonts w:ascii="Times New Roman" w:hAnsi="Times New Roman"/>
          <w:b w:val="0"/>
        </w:rPr>
        <w:t>: 16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,17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-[(1</w:t>
      </w:r>
      <w:r w:rsidRPr="00125639">
        <w:rPr>
          <w:rFonts w:ascii="Times New Roman" w:hAnsi="Times New Roman"/>
          <w:b w:val="0"/>
          <w:i/>
          <w:lang w:val="en-US"/>
        </w:rPr>
        <w:t>RS</w:t>
      </w:r>
      <w:r w:rsidRPr="00125639">
        <w:rPr>
          <w:rFonts w:ascii="Times New Roman" w:hAnsi="Times New Roman"/>
          <w:b w:val="0"/>
        </w:rPr>
        <w:t>)-бутан-1,1-диилбис(окси)]-11</w:t>
      </w:r>
      <w:r w:rsidRPr="00125639">
        <w:rPr>
          <w:rFonts w:ascii="Times New Roman" w:hAnsi="Times New Roman"/>
          <w:b w:val="0"/>
        </w:rPr>
        <w:sym w:font="Symbol" w:char="F062"/>
      </w:r>
      <w:r w:rsidRPr="00125639">
        <w:rPr>
          <w:rFonts w:ascii="Times New Roman" w:hAnsi="Times New Roman"/>
          <w:b w:val="0"/>
        </w:rPr>
        <w:t xml:space="preserve">,21-дигидрокси-3,20-диоксопрегна-1,4-диен-21-аль </w:t>
      </w:r>
      <w:r w:rsidR="003D3B68" w:rsidRPr="00125639">
        <w:rPr>
          <w:rFonts w:ascii="Times New Roman" w:hAnsi="Times New Roman"/>
          <w:b w:val="0"/>
          <w:szCs w:val="28"/>
        </w:rPr>
        <w:t>(смесь эпимеров</w:t>
      </w:r>
      <w:r w:rsidRPr="00125639">
        <w:rPr>
          <w:rFonts w:ascii="Times New Roman" w:hAnsi="Times New Roman"/>
          <w:b w:val="0"/>
          <w:szCs w:val="28"/>
        </w:rPr>
        <w:t xml:space="preserve"> </w:t>
      </w:r>
      <w:r w:rsidR="003D3B68" w:rsidRPr="00125639">
        <w:rPr>
          <w:rFonts w:ascii="Times New Roman" w:hAnsi="Times New Roman"/>
          <w:b w:val="0"/>
          <w:szCs w:val="28"/>
        </w:rPr>
        <w:t>[</w:t>
      </w:r>
      <w:r w:rsidRPr="00125639">
        <w:rPr>
          <w:rFonts w:ascii="Times New Roman" w:hAnsi="Times New Roman"/>
          <w:b w:val="0"/>
          <w:szCs w:val="28"/>
        </w:rPr>
        <w:t>85234-63-5</w:t>
      </w:r>
      <w:r w:rsidR="003D3B68" w:rsidRPr="00125639">
        <w:rPr>
          <w:rFonts w:ascii="Times New Roman" w:hAnsi="Times New Roman"/>
          <w:b w:val="0"/>
          <w:szCs w:val="28"/>
        </w:rPr>
        <w:t>]</w:t>
      </w:r>
      <w:r w:rsidR="00AE13EA" w:rsidRPr="00125639">
        <w:rPr>
          <w:rFonts w:ascii="Times New Roman" w:hAnsi="Times New Roman"/>
          <w:b w:val="0"/>
          <w:szCs w:val="28"/>
        </w:rPr>
        <w:t>)</w:t>
      </w:r>
      <w:r w:rsidRPr="00125639">
        <w:rPr>
          <w:rFonts w:ascii="Times New Roman" w:hAnsi="Times New Roman"/>
          <w:b w:val="0"/>
          <w:szCs w:val="28"/>
        </w:rPr>
        <w:t>.</w:t>
      </w:r>
    </w:p>
    <w:p w:rsidR="00296C8F" w:rsidRPr="00125639" w:rsidRDefault="00296C8F" w:rsidP="001277E9">
      <w:pPr>
        <w:pStyle w:val="a9"/>
        <w:ind w:firstLine="709"/>
        <w:rPr>
          <w:rFonts w:ascii="Times New Roman" w:hAnsi="Times New Roman"/>
          <w:b w:val="0"/>
          <w:szCs w:val="28"/>
        </w:rPr>
      </w:pPr>
      <w:r w:rsidRPr="00125639">
        <w:rPr>
          <w:rFonts w:ascii="Times New Roman" w:hAnsi="Times New Roman"/>
          <w:b w:val="0"/>
          <w:szCs w:val="28"/>
        </w:rPr>
        <w:t xml:space="preserve">Примесь </w:t>
      </w:r>
      <w:r w:rsidRPr="00125639">
        <w:rPr>
          <w:rFonts w:ascii="Times New Roman" w:hAnsi="Times New Roman"/>
          <w:b w:val="0"/>
          <w:szCs w:val="28"/>
          <w:lang w:val="en-US"/>
        </w:rPr>
        <w:t>G</w:t>
      </w:r>
      <w:r w:rsidRPr="00125639">
        <w:rPr>
          <w:rFonts w:ascii="Times New Roman" w:hAnsi="Times New Roman"/>
          <w:b w:val="0"/>
          <w:szCs w:val="28"/>
        </w:rPr>
        <w:t xml:space="preserve">: </w:t>
      </w:r>
      <w:r w:rsidRPr="00125639">
        <w:rPr>
          <w:rFonts w:ascii="Times New Roman" w:hAnsi="Times New Roman"/>
          <w:b w:val="0"/>
        </w:rPr>
        <w:t>16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,17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-[(1</w:t>
      </w:r>
      <w:r w:rsidRPr="00125639">
        <w:rPr>
          <w:rFonts w:ascii="Times New Roman" w:hAnsi="Times New Roman"/>
          <w:b w:val="0"/>
          <w:i/>
          <w:lang w:val="en-US"/>
        </w:rPr>
        <w:t>RS</w:t>
      </w:r>
      <w:r w:rsidRPr="00125639">
        <w:rPr>
          <w:rFonts w:ascii="Times New Roman" w:hAnsi="Times New Roman"/>
          <w:b w:val="0"/>
        </w:rPr>
        <w:t>)-бутан-1,1-диилбис(окси)]-11</w:t>
      </w:r>
      <w:r w:rsidRPr="00125639">
        <w:rPr>
          <w:rFonts w:ascii="Times New Roman" w:hAnsi="Times New Roman"/>
          <w:b w:val="0"/>
        </w:rPr>
        <w:sym w:font="Symbol" w:char="F062"/>
      </w:r>
      <w:r w:rsidRPr="00125639">
        <w:rPr>
          <w:rFonts w:ascii="Times New Roman" w:hAnsi="Times New Roman"/>
          <w:b w:val="0"/>
        </w:rPr>
        <w:t>,21-дигидроксипрегн-4-ен-3,20-дион</w:t>
      </w:r>
      <w:r w:rsidRPr="00125639">
        <w:rPr>
          <w:rFonts w:ascii="Times New Roman" w:hAnsi="Times New Roman"/>
          <w:b w:val="0"/>
          <w:szCs w:val="28"/>
        </w:rPr>
        <w:t xml:space="preserve"> (смесь эпимеров </w:t>
      </w:r>
      <w:r w:rsidR="003D3B68" w:rsidRPr="00125639">
        <w:rPr>
          <w:rFonts w:ascii="Times New Roman" w:hAnsi="Times New Roman"/>
          <w:b w:val="0"/>
          <w:szCs w:val="28"/>
        </w:rPr>
        <w:t>[</w:t>
      </w:r>
      <w:r w:rsidRPr="00125639">
        <w:rPr>
          <w:rFonts w:ascii="Times New Roman" w:hAnsi="Times New Roman"/>
          <w:b w:val="0"/>
          <w:szCs w:val="28"/>
        </w:rPr>
        <w:t>137174-25-5</w:t>
      </w:r>
      <w:r w:rsidR="003D3B68" w:rsidRPr="00125639">
        <w:rPr>
          <w:rFonts w:ascii="Times New Roman" w:hAnsi="Times New Roman"/>
          <w:b w:val="0"/>
          <w:szCs w:val="28"/>
        </w:rPr>
        <w:t>]</w:t>
      </w:r>
      <w:r w:rsidRPr="00125639">
        <w:rPr>
          <w:rFonts w:ascii="Times New Roman" w:hAnsi="Times New Roman"/>
          <w:b w:val="0"/>
          <w:szCs w:val="28"/>
        </w:rPr>
        <w:t>).</w:t>
      </w:r>
    </w:p>
    <w:p w:rsidR="00296C8F" w:rsidRPr="00125639" w:rsidRDefault="00296C8F" w:rsidP="001277E9">
      <w:pPr>
        <w:pStyle w:val="a9"/>
        <w:ind w:firstLine="709"/>
        <w:rPr>
          <w:rFonts w:ascii="Times New Roman" w:hAnsi="Times New Roman"/>
          <w:b w:val="0"/>
        </w:rPr>
      </w:pPr>
      <w:r w:rsidRPr="00125639">
        <w:rPr>
          <w:rFonts w:ascii="Times New Roman" w:hAnsi="Times New Roman"/>
          <w:b w:val="0"/>
          <w:szCs w:val="28"/>
        </w:rPr>
        <w:t xml:space="preserve">Примесь </w:t>
      </w:r>
      <w:r w:rsidRPr="00125639">
        <w:rPr>
          <w:rFonts w:ascii="Times New Roman" w:hAnsi="Times New Roman"/>
          <w:b w:val="0"/>
          <w:szCs w:val="28"/>
          <w:lang w:val="en-US"/>
        </w:rPr>
        <w:t>K</w:t>
      </w:r>
      <w:r w:rsidRPr="00125639">
        <w:rPr>
          <w:rFonts w:ascii="Times New Roman" w:hAnsi="Times New Roman"/>
          <w:b w:val="0"/>
          <w:szCs w:val="28"/>
        </w:rPr>
        <w:t xml:space="preserve">: </w:t>
      </w:r>
      <w:r w:rsidRPr="00125639">
        <w:rPr>
          <w:rFonts w:ascii="Times New Roman" w:hAnsi="Times New Roman"/>
          <w:b w:val="0"/>
        </w:rPr>
        <w:t>{16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,17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-[(1</w:t>
      </w:r>
      <w:r w:rsidRPr="00125639">
        <w:rPr>
          <w:rFonts w:ascii="Times New Roman" w:hAnsi="Times New Roman"/>
          <w:b w:val="0"/>
          <w:i/>
          <w:lang w:val="en-US"/>
        </w:rPr>
        <w:t>RS</w:t>
      </w:r>
      <w:r w:rsidRPr="00125639">
        <w:rPr>
          <w:rFonts w:ascii="Times New Roman" w:hAnsi="Times New Roman"/>
          <w:b w:val="0"/>
        </w:rPr>
        <w:t>)-бутан-1,1-диилбис(окси)]-11</w:t>
      </w:r>
      <w:r w:rsidRPr="00125639">
        <w:rPr>
          <w:rFonts w:ascii="Times New Roman" w:hAnsi="Times New Roman"/>
          <w:b w:val="0"/>
        </w:rPr>
        <w:sym w:font="Symbol" w:char="F062"/>
      </w:r>
      <w:r w:rsidRPr="00125639">
        <w:rPr>
          <w:rFonts w:ascii="Times New Roman" w:hAnsi="Times New Roman"/>
          <w:b w:val="0"/>
        </w:rPr>
        <w:t>-гидрокси-3,20-диоксопрегна-1,4-диен-21-ил}ацетат</w:t>
      </w:r>
      <w:r w:rsidR="003D3B68" w:rsidRPr="00125639">
        <w:rPr>
          <w:rFonts w:ascii="Times New Roman" w:hAnsi="Times New Roman"/>
          <w:b w:val="0"/>
          <w:szCs w:val="28"/>
        </w:rPr>
        <w:t xml:space="preserve"> (смесь эпимеров</w:t>
      </w:r>
      <w:r w:rsidRPr="00125639">
        <w:rPr>
          <w:rFonts w:ascii="Times New Roman" w:hAnsi="Times New Roman"/>
          <w:b w:val="0"/>
          <w:szCs w:val="28"/>
        </w:rPr>
        <w:t xml:space="preserve"> </w:t>
      </w:r>
      <w:r w:rsidR="003D3B68" w:rsidRPr="00125639">
        <w:rPr>
          <w:rFonts w:ascii="Times New Roman" w:hAnsi="Times New Roman"/>
          <w:b w:val="0"/>
          <w:szCs w:val="28"/>
        </w:rPr>
        <w:t>[</w:t>
      </w:r>
      <w:r w:rsidRPr="00125639">
        <w:rPr>
          <w:rFonts w:ascii="Times New Roman" w:hAnsi="Times New Roman"/>
          <w:b w:val="0"/>
          <w:szCs w:val="28"/>
        </w:rPr>
        <w:t>51333-05-2</w:t>
      </w:r>
      <w:r w:rsidR="003D3B68" w:rsidRPr="00125639">
        <w:rPr>
          <w:rFonts w:ascii="Times New Roman" w:hAnsi="Times New Roman"/>
          <w:b w:val="0"/>
          <w:szCs w:val="28"/>
        </w:rPr>
        <w:t>]</w:t>
      </w:r>
      <w:r w:rsidRPr="00125639">
        <w:rPr>
          <w:rFonts w:ascii="Times New Roman" w:hAnsi="Times New Roman"/>
          <w:b w:val="0"/>
          <w:szCs w:val="28"/>
        </w:rPr>
        <w:t>).</w:t>
      </w:r>
    </w:p>
    <w:p w:rsidR="00296C8F" w:rsidRPr="00125639" w:rsidRDefault="00296C8F" w:rsidP="001277E9">
      <w:pPr>
        <w:pStyle w:val="a9"/>
        <w:ind w:firstLine="709"/>
        <w:rPr>
          <w:rFonts w:ascii="Times New Roman" w:hAnsi="Times New Roman"/>
          <w:b w:val="0"/>
        </w:rPr>
      </w:pPr>
      <w:r w:rsidRPr="00125639">
        <w:rPr>
          <w:rFonts w:ascii="Times New Roman" w:hAnsi="Times New Roman"/>
          <w:b w:val="0"/>
          <w:szCs w:val="28"/>
        </w:rPr>
        <w:t xml:space="preserve">Примесь </w:t>
      </w:r>
      <w:r w:rsidRPr="00125639">
        <w:rPr>
          <w:rFonts w:ascii="Times New Roman" w:hAnsi="Times New Roman"/>
          <w:b w:val="0"/>
          <w:szCs w:val="28"/>
          <w:lang w:val="en-US"/>
        </w:rPr>
        <w:t>L</w:t>
      </w:r>
      <w:r w:rsidRPr="00125639">
        <w:rPr>
          <w:rFonts w:ascii="Times New Roman" w:hAnsi="Times New Roman"/>
          <w:b w:val="0"/>
          <w:szCs w:val="28"/>
        </w:rPr>
        <w:t xml:space="preserve">: </w:t>
      </w:r>
      <w:r w:rsidRPr="00125639">
        <w:rPr>
          <w:rFonts w:ascii="Times New Roman" w:hAnsi="Times New Roman"/>
          <w:b w:val="0"/>
        </w:rPr>
        <w:t>16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,17</w:t>
      </w:r>
      <w:r w:rsidRPr="00125639">
        <w:rPr>
          <w:rFonts w:ascii="Times New Roman" w:hAnsi="Times New Roman"/>
          <w:b w:val="0"/>
        </w:rPr>
        <w:sym w:font="Symbol" w:char="F061"/>
      </w:r>
      <w:r w:rsidRPr="00125639">
        <w:rPr>
          <w:rFonts w:ascii="Times New Roman" w:hAnsi="Times New Roman"/>
          <w:b w:val="0"/>
        </w:rPr>
        <w:t>-[(1</w:t>
      </w:r>
      <w:r w:rsidRPr="00125639">
        <w:rPr>
          <w:rFonts w:ascii="Times New Roman" w:hAnsi="Times New Roman"/>
          <w:b w:val="0"/>
          <w:i/>
          <w:lang w:val="en-US"/>
        </w:rPr>
        <w:t>RS</w:t>
      </w:r>
      <w:r w:rsidRPr="00125639">
        <w:rPr>
          <w:rFonts w:ascii="Times New Roman" w:hAnsi="Times New Roman"/>
          <w:b w:val="0"/>
        </w:rPr>
        <w:t>)-бутан-1,1-диилбис(окси)]-21-гидроксипрегна-1,4-диен-3,11,20-трион</w:t>
      </w:r>
      <w:r w:rsidRPr="00125639">
        <w:rPr>
          <w:rFonts w:ascii="Times New Roman" w:hAnsi="Times New Roman"/>
          <w:b w:val="0"/>
          <w:szCs w:val="28"/>
        </w:rPr>
        <w:t xml:space="preserve"> (смесь эпимеров, </w:t>
      </w:r>
      <w:r w:rsidR="003D3B68" w:rsidRPr="00125639">
        <w:rPr>
          <w:rFonts w:ascii="Times New Roman" w:hAnsi="Times New Roman"/>
          <w:b w:val="0"/>
          <w:szCs w:val="28"/>
        </w:rPr>
        <w:t>[</w:t>
      </w:r>
      <w:r w:rsidRPr="00125639">
        <w:rPr>
          <w:rFonts w:ascii="Times New Roman" w:hAnsi="Times New Roman"/>
          <w:b w:val="0"/>
          <w:szCs w:val="28"/>
        </w:rPr>
        <w:t>216453-74-6</w:t>
      </w:r>
      <w:r w:rsidR="003D3B68" w:rsidRPr="00125639">
        <w:rPr>
          <w:rFonts w:ascii="Times New Roman" w:hAnsi="Times New Roman"/>
          <w:b w:val="0"/>
          <w:szCs w:val="28"/>
        </w:rPr>
        <w:t>]</w:t>
      </w:r>
      <w:r w:rsidRPr="00125639">
        <w:rPr>
          <w:rFonts w:ascii="Times New Roman" w:hAnsi="Times New Roman"/>
          <w:b w:val="0"/>
          <w:szCs w:val="28"/>
        </w:rPr>
        <w:t>).</w:t>
      </w:r>
    </w:p>
    <w:p w:rsidR="00C314A1" w:rsidRPr="00744C19" w:rsidRDefault="00C314A1" w:rsidP="001277E9">
      <w:pPr>
        <w:pStyle w:val="a9"/>
        <w:keepNext/>
        <w:spacing w:before="120" w:after="120"/>
        <w:ind w:firstLine="709"/>
        <w:rPr>
          <w:rFonts w:ascii="Times New Roman" w:hAnsi="Times New Roman"/>
          <w:b w:val="0"/>
          <w:i/>
        </w:rPr>
      </w:pPr>
      <w:r w:rsidRPr="00744C19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2"/>
        <w:gridCol w:w="6630"/>
      </w:tblGrid>
      <w:tr w:rsidR="00C314A1" w:rsidRPr="00744C19" w:rsidTr="00C314A1">
        <w:tc>
          <w:tcPr>
            <w:tcW w:w="1537" w:type="pct"/>
          </w:tcPr>
          <w:p w:rsidR="00C314A1" w:rsidRPr="00744C19" w:rsidRDefault="00C314A1" w:rsidP="001277E9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3463" w:type="pct"/>
          </w:tcPr>
          <w:p w:rsidR="00C314A1" w:rsidRPr="00744C19" w:rsidRDefault="00C314A1" w:rsidP="001277E9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150 × 4,</w:t>
            </w:r>
            <w:r w:rsidRPr="00744C19">
              <w:rPr>
                <w:rFonts w:ascii="Times New Roman" w:hAnsi="Times New Roman"/>
                <w:b w:val="0"/>
                <w:szCs w:val="28"/>
              </w:rPr>
              <w:t xml:space="preserve">6 мм, </w:t>
            </w: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</w:t>
            </w:r>
            <w:r w:rsidR="00296C8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296C8F" w:rsidRPr="00296C8F">
              <w:rPr>
                <w:b w:val="0"/>
              </w:rPr>
              <w:t>эндкепированный</w:t>
            </w:r>
            <w:r w:rsidR="00C30812">
              <w:rPr>
                <w:b w:val="0"/>
              </w:rPr>
              <w:t>,</w:t>
            </w: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</w:t>
            </w:r>
            <w:r w:rsidRPr="00744C19">
              <w:rPr>
                <w:rFonts w:ascii="Times New Roman" w:hAnsi="Times New Roman"/>
                <w:b w:val="0"/>
                <w:szCs w:val="28"/>
              </w:rPr>
              <w:t>, 3</w:t>
            </w:r>
            <w:r w:rsidRPr="00744C19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C314A1" w:rsidRPr="00744C19" w:rsidTr="00C314A1">
        <w:tc>
          <w:tcPr>
            <w:tcW w:w="1537" w:type="pct"/>
          </w:tcPr>
          <w:p w:rsidR="00C314A1" w:rsidRPr="00744C19" w:rsidRDefault="00C314A1" w:rsidP="001277E9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3463" w:type="pct"/>
          </w:tcPr>
          <w:p w:rsidR="00C314A1" w:rsidRPr="00744C19" w:rsidRDefault="00296C8F" w:rsidP="001277E9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  <w:r w:rsidR="00C314A1" w:rsidRPr="00744C19">
              <w:rPr>
                <w:rFonts w:ascii="Times New Roman" w:hAnsi="Times New Roman"/>
                <w:b w:val="0"/>
              </w:rPr>
              <w:t>0 °С;</w:t>
            </w:r>
          </w:p>
        </w:tc>
      </w:tr>
      <w:tr w:rsidR="00C314A1" w:rsidRPr="00744C19" w:rsidTr="00C314A1">
        <w:tc>
          <w:tcPr>
            <w:tcW w:w="1537" w:type="pct"/>
          </w:tcPr>
          <w:p w:rsidR="00C314A1" w:rsidRPr="00744C19" w:rsidRDefault="00C314A1" w:rsidP="001277E9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463" w:type="pct"/>
          </w:tcPr>
          <w:p w:rsidR="00C314A1" w:rsidRPr="00744C19" w:rsidRDefault="00296C8F" w:rsidP="001277E9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C314A1" w:rsidRPr="00744C19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0</w:t>
            </w:r>
            <w:r w:rsidR="00C314A1" w:rsidRPr="00744C19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C314A1" w:rsidRPr="00744C19" w:rsidTr="00C314A1">
        <w:tc>
          <w:tcPr>
            <w:tcW w:w="1537" w:type="pct"/>
          </w:tcPr>
          <w:p w:rsidR="00C314A1" w:rsidRPr="00744C19" w:rsidRDefault="00C314A1" w:rsidP="001277E9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463" w:type="pct"/>
          </w:tcPr>
          <w:p w:rsidR="00C314A1" w:rsidRPr="00744C19" w:rsidRDefault="00296C8F" w:rsidP="001277E9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спектрофотометрический, 240</w:t>
            </w:r>
            <w:r w:rsidR="00C314A1" w:rsidRPr="00744C19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C314A1" w:rsidRPr="00744C19" w:rsidTr="00C314A1">
        <w:tc>
          <w:tcPr>
            <w:tcW w:w="1537" w:type="pct"/>
          </w:tcPr>
          <w:p w:rsidR="00C314A1" w:rsidRPr="00744C19" w:rsidRDefault="00C314A1" w:rsidP="001277E9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3463" w:type="pct"/>
          </w:tcPr>
          <w:p w:rsidR="00C314A1" w:rsidRPr="00744C19" w:rsidRDefault="00296C8F" w:rsidP="001277E9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20</w:t>
            </w:r>
            <w:r w:rsidR="00C314A1" w:rsidRPr="00744C19">
              <w:rPr>
                <w:rFonts w:ascii="Times New Roman" w:hAnsi="Times New Roman"/>
                <w:b w:val="0"/>
                <w:spacing w:val="-10"/>
              </w:rPr>
              <w:t> мкл.</w:t>
            </w:r>
          </w:p>
        </w:tc>
      </w:tr>
    </w:tbl>
    <w:p w:rsidR="00C314A1" w:rsidRPr="00744C19" w:rsidRDefault="00C314A1" w:rsidP="001277E9">
      <w:pPr>
        <w:pStyle w:val="a9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744C19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C314A1" w:rsidRPr="00744C19" w:rsidTr="00C314A1">
        <w:tc>
          <w:tcPr>
            <w:tcW w:w="1666" w:type="pct"/>
          </w:tcPr>
          <w:p w:rsidR="00C314A1" w:rsidRPr="00744C19" w:rsidRDefault="00C314A1" w:rsidP="001277E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C314A1" w:rsidRPr="00744C19" w:rsidRDefault="00C314A1" w:rsidP="001277E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C314A1" w:rsidRPr="00744C19" w:rsidRDefault="00C314A1" w:rsidP="001277E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C314A1" w:rsidRPr="00744C19" w:rsidTr="00C314A1">
        <w:tc>
          <w:tcPr>
            <w:tcW w:w="1666" w:type="pct"/>
          </w:tcPr>
          <w:p w:rsidR="00C314A1" w:rsidRPr="00744C19" w:rsidRDefault="00C314A1" w:rsidP="001277E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296C8F">
              <w:rPr>
                <w:rFonts w:ascii="Times New Roman" w:hAnsi="Times New Roman"/>
                <w:b w:val="0"/>
                <w:color w:val="000000"/>
                <w:szCs w:val="28"/>
              </w:rPr>
              <w:t>38</w:t>
            </w:r>
          </w:p>
        </w:tc>
        <w:tc>
          <w:tcPr>
            <w:tcW w:w="1667" w:type="pct"/>
          </w:tcPr>
          <w:p w:rsidR="00C314A1" w:rsidRPr="00744C19" w:rsidRDefault="00296C8F" w:rsidP="001277E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C314A1" w:rsidRPr="00744C1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C314A1" w:rsidRPr="00744C19" w:rsidRDefault="00C314A1" w:rsidP="001277E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0</w:t>
            </w:r>
          </w:p>
        </w:tc>
      </w:tr>
      <w:tr w:rsidR="00C314A1" w:rsidRPr="00744C19" w:rsidTr="00C314A1">
        <w:tc>
          <w:tcPr>
            <w:tcW w:w="1666" w:type="pct"/>
          </w:tcPr>
          <w:p w:rsidR="00C314A1" w:rsidRPr="00744C19" w:rsidRDefault="00296C8F" w:rsidP="001277E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38</w:t>
            </w:r>
            <w:r w:rsidR="00C314A1" w:rsidRPr="00744C19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1667" w:type="pct"/>
          </w:tcPr>
          <w:p w:rsidR="00C314A1" w:rsidRPr="00744C19" w:rsidRDefault="00296C8F" w:rsidP="001277E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C314A1" w:rsidRPr="00744C19">
              <w:rPr>
                <w:color w:val="000000"/>
                <w:sz w:val="28"/>
                <w:szCs w:val="28"/>
              </w:rPr>
              <w:t>0</w:t>
            </w:r>
            <w:r w:rsidR="00B7651F">
              <w:rPr>
                <w:color w:val="000000"/>
                <w:sz w:val="28"/>
                <w:szCs w:val="28"/>
              </w:rPr>
              <w:t xml:space="preserve"> </w:t>
            </w:r>
            <w:r w:rsidR="00C314A1" w:rsidRPr="00744C19">
              <w:rPr>
                <w:color w:val="000000"/>
                <w:sz w:val="28"/>
                <w:szCs w:val="28"/>
              </w:rPr>
              <w:t>→</w:t>
            </w:r>
            <w:r w:rsidR="00B7651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C314A1" w:rsidRPr="00744C19" w:rsidRDefault="00C314A1" w:rsidP="001277E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0</w:t>
            </w:r>
            <w:r w:rsidR="00B7651F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→</w:t>
            </w:r>
            <w:r w:rsidR="00B7651F">
              <w:rPr>
                <w:color w:val="000000"/>
                <w:sz w:val="28"/>
                <w:szCs w:val="28"/>
              </w:rPr>
              <w:t xml:space="preserve"> </w:t>
            </w:r>
            <w:r w:rsidR="00296C8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314A1" w:rsidRPr="00744C19" w:rsidTr="00C314A1">
        <w:tc>
          <w:tcPr>
            <w:tcW w:w="1666" w:type="pct"/>
          </w:tcPr>
          <w:p w:rsidR="00C314A1" w:rsidRPr="00744C19" w:rsidRDefault="00296C8F" w:rsidP="001277E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99591D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1667" w:type="pct"/>
          </w:tcPr>
          <w:p w:rsidR="00C314A1" w:rsidRPr="00744C19" w:rsidRDefault="00C314A1" w:rsidP="001277E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C314A1" w:rsidRPr="00744C19" w:rsidRDefault="00296C8F" w:rsidP="001277E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A22DAE" w:rsidRDefault="00296C8F" w:rsidP="00C9077A">
      <w:pPr>
        <w:pStyle w:val="a9"/>
        <w:widowControl w:val="0"/>
        <w:spacing w:before="120" w:line="360" w:lineRule="auto"/>
        <w:ind w:firstLine="709"/>
        <w:jc w:val="both"/>
        <w:rPr>
          <w:rFonts w:ascii="Times New Roman" w:hAnsi="Times New Roman"/>
          <w:b w:val="0"/>
          <w:spacing w:val="-2"/>
        </w:rPr>
      </w:pPr>
      <w:r w:rsidRPr="000C1E7D">
        <w:rPr>
          <w:rFonts w:ascii="Times New Roman" w:hAnsi="Times New Roman"/>
          <w:b w:val="0"/>
        </w:rPr>
        <w:t xml:space="preserve">Хроматографируют раствор для проверки разделительной способности хроматографической системы, раствор сравнения и </w:t>
      </w:r>
      <w:r w:rsidR="001277E9">
        <w:rPr>
          <w:rFonts w:ascii="Times New Roman" w:hAnsi="Times New Roman"/>
          <w:b w:val="0"/>
          <w:spacing w:val="-2"/>
        </w:rPr>
        <w:t>испытуемый раствор.</w:t>
      </w:r>
    </w:p>
    <w:p w:rsidR="00296C8F" w:rsidRPr="000C1E7D" w:rsidRDefault="00296C8F" w:rsidP="00C9077A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C1E7D">
        <w:rPr>
          <w:rFonts w:ascii="Times New Roman" w:hAnsi="Times New Roman"/>
          <w:b w:val="0"/>
          <w:i/>
        </w:rPr>
        <w:t>Относительное время удерживания соединений</w:t>
      </w:r>
      <w:r w:rsidRPr="000C1E7D">
        <w:rPr>
          <w:rFonts w:ascii="Times New Roman" w:hAnsi="Times New Roman"/>
          <w:b w:val="0"/>
        </w:rPr>
        <w:t>. Будесонид (эпимер B, первый из двух пиков будесонида) –</w:t>
      </w:r>
      <w:r w:rsidR="003D3B68" w:rsidRPr="003D3B68">
        <w:rPr>
          <w:rFonts w:ascii="Times New Roman" w:hAnsi="Times New Roman"/>
          <w:b w:val="0"/>
        </w:rPr>
        <w:t xml:space="preserve"> </w:t>
      </w:r>
      <w:r w:rsidR="00AE13EA">
        <w:rPr>
          <w:rFonts w:ascii="Times New Roman" w:hAnsi="Times New Roman"/>
          <w:b w:val="0"/>
        </w:rPr>
        <w:t>1,0 (около 17 мин);</w:t>
      </w:r>
      <w:r w:rsidRPr="000C1E7D">
        <w:rPr>
          <w:rFonts w:ascii="Times New Roman" w:hAnsi="Times New Roman"/>
          <w:b w:val="0"/>
        </w:rPr>
        <w:t xml:space="preserve"> примесь </w:t>
      </w:r>
      <w:r w:rsidRPr="000C1E7D">
        <w:rPr>
          <w:rFonts w:ascii="Times New Roman" w:hAnsi="Times New Roman"/>
          <w:b w:val="0"/>
          <w:lang w:val="en-US"/>
        </w:rPr>
        <w:t>A</w:t>
      </w:r>
      <w:r w:rsidRPr="000C1E7D">
        <w:rPr>
          <w:rFonts w:ascii="Times New Roman" w:hAnsi="Times New Roman"/>
          <w:b w:val="0"/>
        </w:rPr>
        <w:t xml:space="preserve"> – около 0,10; эпимеры примеси </w:t>
      </w:r>
      <w:r w:rsidRPr="000C1E7D">
        <w:rPr>
          <w:rFonts w:ascii="Times New Roman" w:hAnsi="Times New Roman"/>
          <w:b w:val="0"/>
          <w:lang w:val="en-US"/>
        </w:rPr>
        <w:t>D</w:t>
      </w:r>
      <w:r w:rsidRPr="000C1E7D">
        <w:rPr>
          <w:rFonts w:ascii="Times New Roman" w:hAnsi="Times New Roman"/>
          <w:b w:val="0"/>
        </w:rPr>
        <w:t xml:space="preserve"> – около 0,63 и 0,67; примесь </w:t>
      </w:r>
      <w:r w:rsidRPr="000C1E7D">
        <w:rPr>
          <w:rFonts w:ascii="Times New Roman" w:hAnsi="Times New Roman"/>
          <w:b w:val="0"/>
          <w:lang w:val="en-US"/>
        </w:rPr>
        <w:t>L</w:t>
      </w:r>
      <w:r w:rsidRPr="000C1E7D">
        <w:rPr>
          <w:rFonts w:ascii="Times New Roman" w:hAnsi="Times New Roman"/>
          <w:b w:val="0"/>
        </w:rPr>
        <w:t xml:space="preserve"> – около 0,95; эпимеры примеси </w:t>
      </w:r>
      <w:r w:rsidRPr="000C1E7D">
        <w:rPr>
          <w:rFonts w:ascii="Times New Roman" w:hAnsi="Times New Roman"/>
          <w:b w:val="0"/>
          <w:lang w:val="en-US"/>
        </w:rPr>
        <w:t>G </w:t>
      </w:r>
      <w:r w:rsidRPr="000C1E7D">
        <w:rPr>
          <w:rFonts w:ascii="Times New Roman" w:hAnsi="Times New Roman"/>
          <w:b w:val="0"/>
        </w:rPr>
        <w:t>– около 1,20 и 1,30; эпиме</w:t>
      </w:r>
      <w:r w:rsidR="001277E9">
        <w:rPr>
          <w:rFonts w:ascii="Times New Roman" w:hAnsi="Times New Roman"/>
          <w:b w:val="0"/>
        </w:rPr>
        <w:t>ры примеси K – около 2,9 и 3,0.</w:t>
      </w:r>
    </w:p>
    <w:p w:rsidR="00296C8F" w:rsidRPr="00420212" w:rsidRDefault="00296C8F" w:rsidP="00B7651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653E7">
        <w:rPr>
          <w:i/>
          <w:color w:val="000000"/>
          <w:sz w:val="28"/>
          <w:szCs w:val="28"/>
        </w:rPr>
        <w:t>Идентификация примесей</w:t>
      </w:r>
      <w:r w:rsidRPr="003653E7">
        <w:rPr>
          <w:color w:val="000000"/>
          <w:sz w:val="28"/>
          <w:szCs w:val="28"/>
        </w:rPr>
        <w:t xml:space="preserve">. Для идентификации </w:t>
      </w:r>
      <w:r w:rsidR="009F4DA3">
        <w:rPr>
          <w:color w:val="000000"/>
          <w:sz w:val="28"/>
          <w:szCs w:val="28"/>
        </w:rPr>
        <w:t xml:space="preserve">пиков </w:t>
      </w:r>
      <w:r w:rsidRPr="003653E7">
        <w:rPr>
          <w:color w:val="000000"/>
          <w:sz w:val="28"/>
          <w:szCs w:val="28"/>
        </w:rPr>
        <w:t xml:space="preserve">примесей </w:t>
      </w:r>
      <w:r w:rsidRPr="003653E7">
        <w:rPr>
          <w:sz w:val="28"/>
          <w:lang w:val="en-US"/>
        </w:rPr>
        <w:t>A</w:t>
      </w:r>
      <w:r w:rsidRPr="003653E7">
        <w:rPr>
          <w:sz w:val="28"/>
        </w:rPr>
        <w:t xml:space="preserve">, </w:t>
      </w:r>
      <w:r w:rsidRPr="003653E7">
        <w:rPr>
          <w:sz w:val="28"/>
          <w:lang w:val="en-US"/>
        </w:rPr>
        <w:t>D</w:t>
      </w:r>
      <w:r w:rsidRPr="003653E7">
        <w:rPr>
          <w:sz w:val="28"/>
        </w:rPr>
        <w:t xml:space="preserve">, </w:t>
      </w:r>
      <w:r w:rsidRPr="003653E7">
        <w:rPr>
          <w:sz w:val="28"/>
          <w:lang w:val="en-US"/>
        </w:rPr>
        <w:t>G</w:t>
      </w:r>
      <w:r w:rsidRPr="003653E7">
        <w:rPr>
          <w:sz w:val="28"/>
        </w:rPr>
        <w:t xml:space="preserve">, </w:t>
      </w:r>
      <w:r w:rsidRPr="003653E7">
        <w:rPr>
          <w:sz w:val="28"/>
          <w:lang w:val="en-US"/>
        </w:rPr>
        <w:t>K</w:t>
      </w:r>
      <w:r w:rsidRPr="003653E7">
        <w:rPr>
          <w:sz w:val="28"/>
        </w:rPr>
        <w:t xml:space="preserve"> и </w:t>
      </w:r>
      <w:r w:rsidRPr="003653E7">
        <w:rPr>
          <w:sz w:val="28"/>
          <w:lang w:val="en-US"/>
        </w:rPr>
        <w:t>L</w:t>
      </w:r>
      <w:r w:rsidRPr="003653E7">
        <w:rPr>
          <w:color w:val="000000"/>
          <w:sz w:val="28"/>
          <w:szCs w:val="28"/>
        </w:rPr>
        <w:t xml:space="preserve"> используют </w:t>
      </w:r>
      <w:r w:rsidR="001933D2">
        <w:rPr>
          <w:color w:val="000000"/>
          <w:sz w:val="28"/>
          <w:szCs w:val="28"/>
        </w:rPr>
        <w:t xml:space="preserve">относительное время удерживания соединений, </w:t>
      </w:r>
      <w:r w:rsidRPr="003653E7">
        <w:rPr>
          <w:color w:val="000000"/>
          <w:sz w:val="28"/>
          <w:szCs w:val="28"/>
        </w:rPr>
        <w:t xml:space="preserve">хроматограмму раствора </w:t>
      </w:r>
      <w:r w:rsidRPr="003653E7">
        <w:rPr>
          <w:sz w:val="28"/>
        </w:rPr>
        <w:t xml:space="preserve">для проверки </w:t>
      </w:r>
      <w:r>
        <w:rPr>
          <w:sz w:val="28"/>
        </w:rPr>
        <w:t xml:space="preserve">разделительной способности </w:t>
      </w:r>
      <w:r w:rsidRPr="003653E7">
        <w:rPr>
          <w:sz w:val="28"/>
        </w:rPr>
        <w:lastRenderedPageBreak/>
        <w:t>хроматографической системы и хроматограмму</w:t>
      </w:r>
      <w:r>
        <w:rPr>
          <w:sz w:val="28"/>
        </w:rPr>
        <w:t>,</w:t>
      </w:r>
      <w:r w:rsidRPr="003653E7">
        <w:rPr>
          <w:sz w:val="28"/>
        </w:rPr>
        <w:t xml:space="preserve"> прилагаемую к </w:t>
      </w:r>
      <w:r w:rsidR="00C30812">
        <w:rPr>
          <w:sz w:val="28"/>
        </w:rPr>
        <w:t xml:space="preserve">фармакопейному </w:t>
      </w:r>
      <w:r w:rsidRPr="003653E7">
        <w:rPr>
          <w:sz w:val="28"/>
        </w:rPr>
        <w:t>стандартному образцу будесонида для проверки пригодности хроматографической системы.</w:t>
      </w:r>
    </w:p>
    <w:p w:rsidR="00296C8F" w:rsidRPr="001277E9" w:rsidRDefault="00296C8F" w:rsidP="001277E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</w:rPr>
      </w:pPr>
      <w:r w:rsidRPr="00296C8F">
        <w:rPr>
          <w:rFonts w:ascii="Times New Roman" w:hAnsi="Times New Roman"/>
          <w:b w:val="0"/>
          <w:i/>
        </w:rPr>
        <w:t>Пригодность хроматографической системы</w:t>
      </w:r>
      <w:r w:rsidR="001277E9">
        <w:rPr>
          <w:rFonts w:ascii="Times New Roman" w:hAnsi="Times New Roman"/>
          <w:b w:val="0"/>
          <w:i/>
        </w:rPr>
        <w:t xml:space="preserve">. </w:t>
      </w:r>
      <w:r w:rsidRPr="00296C8F">
        <w:rPr>
          <w:rFonts w:ascii="Times New Roman" w:hAnsi="Times New Roman"/>
          <w:b w:val="0"/>
        </w:rPr>
        <w:t xml:space="preserve">На </w:t>
      </w:r>
      <w:r w:rsidRPr="00296C8F">
        <w:rPr>
          <w:rFonts w:ascii="Times New Roman" w:hAnsi="Times New Roman"/>
          <w:b w:val="0"/>
          <w:szCs w:val="28"/>
        </w:rPr>
        <w:t xml:space="preserve">хроматограмме раствора для проверки </w:t>
      </w:r>
      <w:r w:rsidRPr="00296C8F">
        <w:rPr>
          <w:rFonts w:ascii="Times New Roman" w:hAnsi="Times New Roman"/>
          <w:b w:val="0"/>
        </w:rPr>
        <w:t>разделительной способности</w:t>
      </w:r>
      <w:r w:rsidRPr="00296C8F">
        <w:rPr>
          <w:rFonts w:ascii="Times New Roman" w:hAnsi="Times New Roman"/>
          <w:b w:val="0"/>
          <w:szCs w:val="28"/>
        </w:rPr>
        <w:t xml:space="preserve"> хроматографической системы: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</w:rPr>
        <w:t>- </w:t>
      </w:r>
      <w:r w:rsidRPr="00296C8F">
        <w:rPr>
          <w:rFonts w:ascii="Times New Roman" w:hAnsi="Times New Roman"/>
          <w:b w:val="0"/>
          <w:i/>
        </w:rPr>
        <w:t>отношение максимум/минимум</w:t>
      </w:r>
      <w:r w:rsidRPr="00296C8F">
        <w:rPr>
          <w:rFonts w:ascii="Times New Roman" w:hAnsi="Times New Roman"/>
          <w:b w:val="0"/>
        </w:rPr>
        <w:t xml:space="preserve"> (</w:t>
      </w:r>
      <w:r w:rsidRPr="00296C8F">
        <w:rPr>
          <w:rFonts w:ascii="Times New Roman" w:hAnsi="Times New Roman"/>
          <w:b w:val="0"/>
          <w:i/>
        </w:rPr>
        <w:t>p/v</w:t>
      </w:r>
      <w:r w:rsidRPr="00296C8F">
        <w:rPr>
          <w:rFonts w:ascii="Times New Roman" w:hAnsi="Times New Roman"/>
          <w:b w:val="0"/>
        </w:rPr>
        <w:t>) между первым из двух пиков примеси G и вторым из двух пиков будесонида (эпимер A) должно быть не менее 2,5;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</w:rPr>
        <w:t>- </w:t>
      </w:r>
      <w:r w:rsidRPr="00296C8F">
        <w:rPr>
          <w:rFonts w:ascii="Times New Roman" w:hAnsi="Times New Roman"/>
          <w:b w:val="0"/>
          <w:i/>
        </w:rPr>
        <w:t>отношение максимум/минимум</w:t>
      </w:r>
      <w:r w:rsidRPr="00296C8F">
        <w:rPr>
          <w:rFonts w:ascii="Times New Roman" w:hAnsi="Times New Roman"/>
          <w:b w:val="0"/>
        </w:rPr>
        <w:t xml:space="preserve"> (</w:t>
      </w:r>
      <w:r w:rsidRPr="00296C8F">
        <w:rPr>
          <w:rFonts w:ascii="Times New Roman" w:hAnsi="Times New Roman"/>
          <w:b w:val="0"/>
          <w:i/>
        </w:rPr>
        <w:t>p/v</w:t>
      </w:r>
      <w:r w:rsidRPr="00296C8F">
        <w:rPr>
          <w:rFonts w:ascii="Times New Roman" w:hAnsi="Times New Roman"/>
          <w:b w:val="0"/>
        </w:rPr>
        <w:t xml:space="preserve">) между пиком примеси </w:t>
      </w:r>
      <w:r w:rsidRPr="00296C8F">
        <w:rPr>
          <w:rFonts w:ascii="Times New Roman" w:hAnsi="Times New Roman"/>
          <w:b w:val="0"/>
          <w:lang w:val="en-US"/>
        </w:rPr>
        <w:t>L</w:t>
      </w:r>
      <w:r w:rsidRPr="00296C8F">
        <w:rPr>
          <w:rFonts w:ascii="Times New Roman" w:hAnsi="Times New Roman"/>
          <w:b w:val="0"/>
        </w:rPr>
        <w:t xml:space="preserve"> и первым из двух пиков будесонида (эпимер </w:t>
      </w:r>
      <w:r w:rsidRPr="00296C8F">
        <w:rPr>
          <w:rFonts w:ascii="Times New Roman" w:hAnsi="Times New Roman"/>
          <w:b w:val="0"/>
          <w:lang w:val="en-US"/>
        </w:rPr>
        <w:t>B</w:t>
      </w:r>
      <w:r w:rsidRPr="00296C8F">
        <w:rPr>
          <w:rFonts w:ascii="Times New Roman" w:hAnsi="Times New Roman"/>
          <w:b w:val="0"/>
        </w:rPr>
        <w:t>) должно быть не менее 3,0.</w:t>
      </w:r>
    </w:p>
    <w:p w:rsidR="00296C8F" w:rsidRPr="00296C8F" w:rsidRDefault="00296C8F" w:rsidP="00B7651F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6C8F">
        <w:rPr>
          <w:rFonts w:ascii="Times New Roman" w:hAnsi="Times New Roman"/>
          <w:b w:val="0"/>
          <w:i/>
          <w:color w:val="000000"/>
          <w:szCs w:val="28"/>
        </w:rPr>
        <w:t>Поправочные коэффициенты</w:t>
      </w:r>
      <w:r w:rsidRPr="00296C8F">
        <w:rPr>
          <w:rFonts w:ascii="Times New Roman" w:hAnsi="Times New Roman"/>
          <w:b w:val="0"/>
          <w:color w:val="000000"/>
          <w:szCs w:val="28"/>
        </w:rPr>
        <w:t>. Для расчёта содержания</w:t>
      </w:r>
      <w:r w:rsidR="003221A8">
        <w:rPr>
          <w:rFonts w:ascii="Times New Roman" w:hAnsi="Times New Roman"/>
          <w:b w:val="0"/>
          <w:color w:val="000000"/>
          <w:szCs w:val="28"/>
        </w:rPr>
        <w:t xml:space="preserve"> примесей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 площади пиков следующих примесей умножают на соответствующие поправочные коэффициенты: примесь </w:t>
      </w:r>
      <w:r w:rsidRPr="00296C8F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 –</w:t>
      </w:r>
      <w:r w:rsidR="003D3B68" w:rsidRPr="003D3B6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1,8; примесь </w:t>
      </w:r>
      <w:r w:rsidRPr="00296C8F">
        <w:rPr>
          <w:rFonts w:ascii="Times New Roman" w:hAnsi="Times New Roman"/>
          <w:b w:val="0"/>
          <w:color w:val="000000"/>
          <w:szCs w:val="28"/>
          <w:lang w:val="en-US"/>
        </w:rPr>
        <w:t>K</w:t>
      </w:r>
      <w:r w:rsidR="00A22DAE">
        <w:rPr>
          <w:rFonts w:ascii="Times New Roman" w:hAnsi="Times New Roman"/>
          <w:b w:val="0"/>
          <w:color w:val="000000"/>
          <w:szCs w:val="28"/>
        </w:rPr>
        <w:t xml:space="preserve"> –</w:t>
      </w:r>
      <w:r w:rsidR="003D3B68" w:rsidRPr="003D3B6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96C8F">
        <w:rPr>
          <w:rFonts w:ascii="Times New Roman" w:hAnsi="Times New Roman"/>
          <w:b w:val="0"/>
          <w:color w:val="000000"/>
          <w:szCs w:val="28"/>
        </w:rPr>
        <w:t>1,3.</w:t>
      </w:r>
    </w:p>
    <w:p w:rsidR="00296C8F" w:rsidRPr="00296C8F" w:rsidRDefault="00296C8F" w:rsidP="00B7651F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</w:rPr>
      </w:pPr>
      <w:r w:rsidRPr="00296C8F">
        <w:rPr>
          <w:rFonts w:ascii="Times New Roman" w:hAnsi="Times New Roman"/>
          <w:b w:val="0"/>
          <w:i/>
        </w:rPr>
        <w:t xml:space="preserve">Допустимое содержание примесей. </w:t>
      </w:r>
      <w:r w:rsidRPr="00296C8F">
        <w:rPr>
          <w:rFonts w:ascii="Times New Roman" w:hAnsi="Times New Roman"/>
          <w:b w:val="0"/>
        </w:rPr>
        <w:t>На хроматограмме испытуемого раствора: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</w:rPr>
        <w:t xml:space="preserve">- площадь пика каждой из примесей </w:t>
      </w:r>
      <w:r w:rsidRPr="00296C8F">
        <w:rPr>
          <w:rFonts w:ascii="Times New Roman" w:hAnsi="Times New Roman"/>
          <w:b w:val="0"/>
          <w:lang w:val="en-US"/>
        </w:rPr>
        <w:t>A</w:t>
      </w:r>
      <w:r w:rsidRPr="00296C8F">
        <w:rPr>
          <w:rFonts w:ascii="Times New Roman" w:hAnsi="Times New Roman"/>
          <w:b w:val="0"/>
        </w:rPr>
        <w:t xml:space="preserve"> и L не должна более чем в 2 раза превышать сумму площадей обоих пиков эпимеров будесонида на хроматограмме раствора сравнения (не более 0,2 % каждая);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</w:rPr>
        <w:t xml:space="preserve">- сумма площадей двух пиков эпимеров каждой из 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примесей </w:t>
      </w:r>
      <w:r w:rsidRPr="00296C8F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Pr="00296C8F">
        <w:rPr>
          <w:rFonts w:ascii="Times New Roman" w:hAnsi="Times New Roman"/>
          <w:b w:val="0"/>
          <w:color w:val="000000"/>
          <w:szCs w:val="28"/>
          <w:lang w:val="en-US"/>
        </w:rPr>
        <w:t>K</w:t>
      </w:r>
      <w:r w:rsidRPr="00296C8F">
        <w:rPr>
          <w:rFonts w:ascii="Times New Roman" w:hAnsi="Times New Roman"/>
          <w:b w:val="0"/>
        </w:rPr>
        <w:t xml:space="preserve"> не должна более чем в 2 раза превышать сумму площадей обоих пиков эпимеров будесонида на хроматограмме раствора сравнения (не более 0,2 % каждая);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</w:rPr>
        <w:t xml:space="preserve">- площадь пика любой другой примеси не должна </w:t>
      </w:r>
      <w:r w:rsidR="003221A8">
        <w:rPr>
          <w:rFonts w:ascii="Times New Roman" w:hAnsi="Times New Roman"/>
          <w:b w:val="0"/>
        </w:rPr>
        <w:t>превышать</w:t>
      </w:r>
      <w:r w:rsidRPr="00296C8F">
        <w:rPr>
          <w:rFonts w:ascii="Times New Roman" w:hAnsi="Times New Roman"/>
          <w:b w:val="0"/>
        </w:rPr>
        <w:t xml:space="preserve"> суммы площадей обоих пиков эпимеров будесонида на хроматограмме раство</w:t>
      </w:r>
      <w:r w:rsidR="001277E9">
        <w:rPr>
          <w:rFonts w:ascii="Times New Roman" w:hAnsi="Times New Roman"/>
          <w:b w:val="0"/>
        </w:rPr>
        <w:t>ра сравнения (не более 0,10 %);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</w:rPr>
        <w:t xml:space="preserve">- сумма площадей пиков всех примесей не должна превышать </w:t>
      </w:r>
      <w:r w:rsidR="004460AD">
        <w:rPr>
          <w:rFonts w:ascii="Times New Roman" w:hAnsi="Times New Roman"/>
          <w:b w:val="0"/>
        </w:rPr>
        <w:t xml:space="preserve">пятикратную </w:t>
      </w:r>
      <w:r w:rsidRPr="00296C8F">
        <w:rPr>
          <w:rFonts w:ascii="Times New Roman" w:hAnsi="Times New Roman"/>
          <w:b w:val="0"/>
        </w:rPr>
        <w:t>сумму площадей обоих пиков эпимеров будесонида на хроматограмме раств</w:t>
      </w:r>
      <w:r w:rsidR="001277E9">
        <w:rPr>
          <w:rFonts w:ascii="Times New Roman" w:hAnsi="Times New Roman"/>
          <w:b w:val="0"/>
        </w:rPr>
        <w:t>ора сравнения (не более 0,5 %).</w:t>
      </w:r>
    </w:p>
    <w:p w:rsid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6C8F">
        <w:rPr>
          <w:rFonts w:ascii="Times New Roman" w:hAnsi="Times New Roman"/>
          <w:b w:val="0"/>
        </w:rPr>
        <w:lastRenderedPageBreak/>
        <w:t>Не учитывают пики, площадь которых менее половины суммы площадей обоих пиков эпимеров будесонида на хроматограмме раствора сравнения (не более 0,05 %)</w:t>
      </w:r>
      <w:r w:rsidRPr="00296C8F">
        <w:rPr>
          <w:rFonts w:ascii="Times New Roman" w:hAnsi="Times New Roman"/>
          <w:b w:val="0"/>
          <w:szCs w:val="28"/>
        </w:rPr>
        <w:t>.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6C8F">
        <w:rPr>
          <w:rFonts w:ascii="Times New Roman" w:hAnsi="Times New Roman"/>
          <w:szCs w:val="28"/>
        </w:rPr>
        <w:t>Эпимер А будесонида</w:t>
      </w:r>
      <w:r w:rsidRPr="00296C8F">
        <w:rPr>
          <w:rFonts w:ascii="Times New Roman" w:hAnsi="Times New Roman"/>
          <w:b w:val="0"/>
          <w:szCs w:val="28"/>
        </w:rPr>
        <w:t xml:space="preserve">. </w:t>
      </w:r>
      <w:r w:rsidRPr="00296C8F">
        <w:rPr>
          <w:rFonts w:ascii="Times New Roman" w:hAnsi="Times New Roman"/>
          <w:b w:val="0"/>
        </w:rPr>
        <w:t xml:space="preserve">Не менее 40 % и не более 51 %. </w:t>
      </w:r>
      <w:r w:rsidRPr="00296C8F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  <w:i/>
        </w:rPr>
        <w:t>Испытуемый раствор.</w:t>
      </w:r>
      <w:r w:rsidRPr="00296C8F">
        <w:rPr>
          <w:rFonts w:ascii="Times New Roman" w:hAnsi="Times New Roman"/>
          <w:b w:val="0"/>
        </w:rPr>
        <w:t xml:space="preserve"> В мерную колбу вместимостью 50 мл помещают 25 мг (точная навеска) субстанции, растворяют в 15 мл ацетонитрила и доводят объём раствора фосфатным буферным раствором pH</w:t>
      </w:r>
      <w:r w:rsidR="00A22DAE">
        <w:rPr>
          <w:rFonts w:ascii="Times New Roman" w:hAnsi="Times New Roman"/>
          <w:b w:val="0"/>
        </w:rPr>
        <w:t> </w:t>
      </w:r>
      <w:r w:rsidRPr="00296C8F">
        <w:rPr>
          <w:rFonts w:ascii="Times New Roman" w:hAnsi="Times New Roman"/>
          <w:b w:val="0"/>
        </w:rPr>
        <w:t>3,2 до метки.</w:t>
      </w:r>
    </w:p>
    <w:p w:rsidR="00296C8F" w:rsidRPr="00296C8F" w:rsidRDefault="00296C8F" w:rsidP="00B7651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  <w:i/>
        </w:rPr>
        <w:t>Раствор стандартного образца будесонида</w:t>
      </w:r>
      <w:r w:rsidRPr="00296C8F">
        <w:rPr>
          <w:rFonts w:ascii="Times New Roman" w:hAnsi="Times New Roman"/>
          <w:b w:val="0"/>
        </w:rPr>
        <w:t xml:space="preserve">. В мерную колбу вместимостью 50 мл помещают 25 мг (точная навеска) </w:t>
      </w:r>
      <w:r w:rsidR="00EE2D1D" w:rsidRPr="00EE2D1D">
        <w:rPr>
          <w:b w:val="0"/>
          <w:color w:val="000000"/>
          <w:szCs w:val="28"/>
        </w:rPr>
        <w:t>фармакопейного</w:t>
      </w:r>
      <w:r w:rsidR="00EE2D1D" w:rsidRPr="00296C8F">
        <w:rPr>
          <w:rFonts w:ascii="Times New Roman" w:hAnsi="Times New Roman"/>
          <w:b w:val="0"/>
        </w:rPr>
        <w:t xml:space="preserve"> </w:t>
      </w:r>
      <w:r w:rsidRPr="00296C8F">
        <w:rPr>
          <w:rFonts w:ascii="Times New Roman" w:hAnsi="Times New Roman"/>
          <w:b w:val="0"/>
        </w:rPr>
        <w:t xml:space="preserve">стандартного образца будесонида, растворяют в 15 мл ацетонитрила и доводят объём раствора </w:t>
      </w:r>
      <w:r w:rsidR="00A22DAE">
        <w:rPr>
          <w:rFonts w:ascii="Times New Roman" w:hAnsi="Times New Roman"/>
          <w:b w:val="0"/>
        </w:rPr>
        <w:t>фосфатным буферным раствором pH </w:t>
      </w:r>
      <w:r w:rsidRPr="00296C8F">
        <w:rPr>
          <w:rFonts w:ascii="Times New Roman" w:hAnsi="Times New Roman"/>
          <w:b w:val="0"/>
        </w:rPr>
        <w:t>3,2 до метки.</w:t>
      </w:r>
    </w:p>
    <w:p w:rsidR="00296C8F" w:rsidRPr="00296C8F" w:rsidRDefault="00296C8F" w:rsidP="00243D5E">
      <w:pPr>
        <w:pStyle w:val="a9"/>
        <w:spacing w:before="120" w:after="120"/>
        <w:ind w:firstLine="709"/>
        <w:rPr>
          <w:rFonts w:ascii="Times New Roman" w:hAnsi="Times New Roman"/>
          <w:b w:val="0"/>
          <w:szCs w:val="28"/>
        </w:rPr>
      </w:pPr>
      <w:r w:rsidRPr="00296C8F">
        <w:rPr>
          <w:rFonts w:ascii="Times New Roman" w:hAnsi="Times New Roman"/>
          <w:b w:val="0"/>
          <w:i/>
          <w:color w:val="000000"/>
          <w:szCs w:val="28"/>
        </w:rPr>
        <w:t>Режим хроматографирования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6C8F" w:rsidRPr="00296C8F" w:rsidTr="005E7FDA">
        <w:tc>
          <w:tcPr>
            <w:tcW w:w="3190" w:type="dxa"/>
          </w:tcPr>
          <w:p w:rsidR="00296C8F" w:rsidRPr="00296C8F" w:rsidRDefault="00296C8F" w:rsidP="00243D5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296C8F" w:rsidRPr="00296C8F" w:rsidRDefault="00296C8F" w:rsidP="00243D5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296C8F" w:rsidRPr="00296C8F" w:rsidRDefault="00296C8F" w:rsidP="00243D5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96C8F" w:rsidRPr="00296C8F" w:rsidTr="005E7FDA">
        <w:tc>
          <w:tcPr>
            <w:tcW w:w="3190" w:type="dxa"/>
          </w:tcPr>
          <w:p w:rsidR="00296C8F" w:rsidRPr="00296C8F" w:rsidRDefault="00296C8F" w:rsidP="00243D5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6C8F">
              <w:rPr>
                <w:rFonts w:ascii="Times New Roman" w:hAnsi="Times New Roman"/>
                <w:b w:val="0"/>
                <w:color w:val="000000"/>
                <w:szCs w:val="28"/>
              </w:rPr>
              <w:t>0–21</w:t>
            </w:r>
          </w:p>
        </w:tc>
        <w:tc>
          <w:tcPr>
            <w:tcW w:w="3190" w:type="dxa"/>
          </w:tcPr>
          <w:p w:rsidR="00296C8F" w:rsidRPr="00296C8F" w:rsidRDefault="00296C8F" w:rsidP="00243D5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296C8F" w:rsidRPr="00296C8F" w:rsidRDefault="00296C8F" w:rsidP="00243D5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color w:val="000000"/>
                <w:sz w:val="28"/>
                <w:szCs w:val="28"/>
              </w:rPr>
              <w:t>0</w:t>
            </w:r>
          </w:p>
        </w:tc>
      </w:tr>
      <w:tr w:rsidR="00296C8F" w:rsidRPr="00296C8F" w:rsidTr="005E7FDA">
        <w:tc>
          <w:tcPr>
            <w:tcW w:w="3190" w:type="dxa"/>
          </w:tcPr>
          <w:p w:rsidR="00296C8F" w:rsidRPr="00296C8F" w:rsidRDefault="00296C8F" w:rsidP="00243D5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6C8F">
              <w:rPr>
                <w:rFonts w:ascii="Times New Roman" w:hAnsi="Times New Roman"/>
                <w:b w:val="0"/>
                <w:color w:val="000000"/>
                <w:szCs w:val="28"/>
              </w:rPr>
              <w:t>21–22</w:t>
            </w:r>
          </w:p>
        </w:tc>
        <w:tc>
          <w:tcPr>
            <w:tcW w:w="3190" w:type="dxa"/>
          </w:tcPr>
          <w:p w:rsidR="00296C8F" w:rsidRPr="00296C8F" w:rsidRDefault="00296C8F" w:rsidP="00243D5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color w:val="000000"/>
                <w:sz w:val="28"/>
                <w:szCs w:val="28"/>
              </w:rPr>
              <w:t>100</w:t>
            </w:r>
            <w:r w:rsidR="00B7651F">
              <w:rPr>
                <w:color w:val="000000"/>
                <w:sz w:val="28"/>
                <w:szCs w:val="28"/>
              </w:rPr>
              <w:t xml:space="preserve"> </w:t>
            </w:r>
            <w:r w:rsidRPr="00296C8F">
              <w:rPr>
                <w:color w:val="000000"/>
                <w:sz w:val="28"/>
                <w:szCs w:val="28"/>
              </w:rPr>
              <w:t>→</w:t>
            </w:r>
            <w:r w:rsidR="00B7651F">
              <w:rPr>
                <w:color w:val="000000"/>
                <w:sz w:val="28"/>
                <w:szCs w:val="28"/>
              </w:rPr>
              <w:t xml:space="preserve"> </w:t>
            </w:r>
            <w:r w:rsidRPr="00296C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96C8F" w:rsidRPr="00296C8F" w:rsidRDefault="00296C8F" w:rsidP="00243D5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96C8F">
              <w:rPr>
                <w:color w:val="000000"/>
                <w:sz w:val="28"/>
                <w:szCs w:val="28"/>
              </w:rPr>
              <w:t>0</w:t>
            </w:r>
            <w:r w:rsidR="00B7651F">
              <w:rPr>
                <w:color w:val="000000"/>
                <w:sz w:val="28"/>
                <w:szCs w:val="28"/>
              </w:rPr>
              <w:t xml:space="preserve"> </w:t>
            </w:r>
            <w:r w:rsidRPr="00296C8F">
              <w:rPr>
                <w:color w:val="000000"/>
                <w:sz w:val="28"/>
                <w:szCs w:val="28"/>
              </w:rPr>
              <w:t>→</w:t>
            </w:r>
            <w:r w:rsidR="00B7651F">
              <w:rPr>
                <w:color w:val="000000"/>
                <w:sz w:val="28"/>
                <w:szCs w:val="28"/>
              </w:rPr>
              <w:t xml:space="preserve"> </w:t>
            </w:r>
            <w:r w:rsidRPr="00296C8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96C8F" w:rsidRPr="00296C8F" w:rsidTr="005E7FDA">
        <w:tc>
          <w:tcPr>
            <w:tcW w:w="3190" w:type="dxa"/>
          </w:tcPr>
          <w:p w:rsidR="00296C8F" w:rsidRPr="00296C8F" w:rsidRDefault="00296C8F" w:rsidP="00243D5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6C8F">
              <w:rPr>
                <w:rFonts w:ascii="Times New Roman" w:hAnsi="Times New Roman"/>
                <w:b w:val="0"/>
                <w:color w:val="000000"/>
                <w:szCs w:val="28"/>
              </w:rPr>
              <w:t>22–31</w:t>
            </w:r>
          </w:p>
        </w:tc>
        <w:tc>
          <w:tcPr>
            <w:tcW w:w="3190" w:type="dxa"/>
          </w:tcPr>
          <w:p w:rsidR="00296C8F" w:rsidRPr="00296C8F" w:rsidRDefault="00296C8F" w:rsidP="00243D5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6C8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91" w:type="dxa"/>
          </w:tcPr>
          <w:p w:rsidR="00296C8F" w:rsidRPr="00296C8F" w:rsidRDefault="00296C8F" w:rsidP="00243D5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96C8F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</w:tr>
    </w:tbl>
    <w:p w:rsidR="00296C8F" w:rsidRPr="00296C8F" w:rsidRDefault="00296C8F" w:rsidP="00B7651F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pacing w:val="-2"/>
        </w:rPr>
      </w:pPr>
      <w:r w:rsidRPr="00296C8F">
        <w:rPr>
          <w:rFonts w:ascii="Times New Roman" w:hAnsi="Times New Roman"/>
          <w:b w:val="0"/>
        </w:rPr>
        <w:t>Хроматографируют</w:t>
      </w:r>
      <w:r w:rsidRPr="00296C8F">
        <w:rPr>
          <w:rFonts w:ascii="Times New Roman" w:hAnsi="Times New Roman"/>
          <w:b w:val="0"/>
          <w:spacing w:val="-2"/>
        </w:rPr>
        <w:t xml:space="preserve"> </w:t>
      </w:r>
      <w:r w:rsidRPr="00296C8F">
        <w:rPr>
          <w:rFonts w:ascii="Times New Roman" w:hAnsi="Times New Roman"/>
          <w:b w:val="0"/>
        </w:rPr>
        <w:t>раствор для проверки разделительной способности хроматографической системы, раствор стандартного образца будесонида</w:t>
      </w:r>
      <w:r w:rsidRPr="00296C8F">
        <w:rPr>
          <w:rFonts w:ascii="Times New Roman" w:hAnsi="Times New Roman"/>
          <w:b w:val="0"/>
          <w:spacing w:val="-2"/>
        </w:rPr>
        <w:t xml:space="preserve"> и испытуемый раствор.</w:t>
      </w:r>
    </w:p>
    <w:p w:rsidR="00296C8F" w:rsidRPr="00296C8F" w:rsidRDefault="00296C8F" w:rsidP="00BA6D6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96C8F">
        <w:rPr>
          <w:rFonts w:ascii="Times New Roman" w:hAnsi="Times New Roman"/>
          <w:b w:val="0"/>
          <w:i/>
        </w:rPr>
        <w:t>Относительное время удерживания соединений</w:t>
      </w:r>
      <w:r w:rsidRPr="00296C8F">
        <w:rPr>
          <w:rFonts w:ascii="Times New Roman" w:hAnsi="Times New Roman"/>
          <w:b w:val="0"/>
        </w:rPr>
        <w:t>. Эпимер B будесонида</w:t>
      </w:r>
      <w:r w:rsidR="00AE13EA">
        <w:rPr>
          <w:rFonts w:ascii="Times New Roman" w:hAnsi="Times New Roman"/>
          <w:b w:val="0"/>
        </w:rPr>
        <w:t xml:space="preserve"> – около 17 мин;</w:t>
      </w:r>
      <w:r w:rsidRPr="00296C8F">
        <w:rPr>
          <w:rFonts w:ascii="Times New Roman" w:hAnsi="Times New Roman"/>
          <w:b w:val="0"/>
        </w:rPr>
        <w:t xml:space="preserve"> эпимер </w:t>
      </w:r>
      <w:r w:rsidRPr="00296C8F">
        <w:rPr>
          <w:rFonts w:ascii="Times New Roman" w:hAnsi="Times New Roman"/>
          <w:b w:val="0"/>
          <w:lang w:val="en-US"/>
        </w:rPr>
        <w:t>A</w:t>
      </w:r>
      <w:r w:rsidRPr="00296C8F">
        <w:rPr>
          <w:rFonts w:ascii="Times New Roman" w:hAnsi="Times New Roman"/>
          <w:b w:val="0"/>
        </w:rPr>
        <w:t xml:space="preserve"> будесонида</w:t>
      </w:r>
      <w:r w:rsidR="00AE13EA">
        <w:rPr>
          <w:rFonts w:ascii="Times New Roman" w:hAnsi="Times New Roman"/>
          <w:b w:val="0"/>
        </w:rPr>
        <w:t xml:space="preserve"> – </w:t>
      </w:r>
      <w:r w:rsidRPr="00296C8F">
        <w:rPr>
          <w:rFonts w:ascii="Times New Roman" w:hAnsi="Times New Roman"/>
          <w:b w:val="0"/>
        </w:rPr>
        <w:t>около 19 мин.</w:t>
      </w:r>
    </w:p>
    <w:p w:rsidR="00296C8F" w:rsidRPr="00243D5E" w:rsidRDefault="00296C8F" w:rsidP="0012563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</w:rPr>
      </w:pPr>
      <w:r w:rsidRPr="00296C8F">
        <w:rPr>
          <w:rFonts w:ascii="Times New Roman" w:hAnsi="Times New Roman"/>
          <w:b w:val="0"/>
          <w:i/>
        </w:rPr>
        <w:t>Пригодность хроматографической системы</w:t>
      </w:r>
      <w:r w:rsidR="00243D5E">
        <w:rPr>
          <w:rFonts w:ascii="Times New Roman" w:hAnsi="Times New Roman"/>
          <w:b w:val="0"/>
          <w:i/>
        </w:rPr>
        <w:t xml:space="preserve">. </w:t>
      </w:r>
      <w:r w:rsidRPr="00296C8F">
        <w:rPr>
          <w:rFonts w:ascii="Times New Roman" w:hAnsi="Times New Roman"/>
          <w:b w:val="0"/>
        </w:rPr>
        <w:t xml:space="preserve">На </w:t>
      </w:r>
      <w:r w:rsidRPr="00296C8F">
        <w:rPr>
          <w:rFonts w:ascii="Times New Roman" w:hAnsi="Times New Roman"/>
          <w:b w:val="0"/>
          <w:szCs w:val="28"/>
        </w:rPr>
        <w:t xml:space="preserve">хроматограмме раствора для проверки разделительной способности хроматографической системы </w:t>
      </w:r>
      <w:r w:rsidRPr="00296C8F">
        <w:rPr>
          <w:rFonts w:ascii="Times New Roman" w:hAnsi="Times New Roman"/>
          <w:b w:val="0"/>
          <w:i/>
        </w:rPr>
        <w:t>отношение максимум/минимум</w:t>
      </w:r>
      <w:r w:rsidRPr="00296C8F">
        <w:rPr>
          <w:rFonts w:ascii="Times New Roman" w:hAnsi="Times New Roman"/>
          <w:b w:val="0"/>
        </w:rPr>
        <w:t xml:space="preserve"> (</w:t>
      </w:r>
      <w:r w:rsidRPr="00296C8F">
        <w:rPr>
          <w:rFonts w:ascii="Times New Roman" w:hAnsi="Times New Roman"/>
          <w:b w:val="0"/>
          <w:i/>
        </w:rPr>
        <w:t>p/v</w:t>
      </w:r>
      <w:r w:rsidRPr="00296C8F">
        <w:rPr>
          <w:rFonts w:ascii="Times New Roman" w:hAnsi="Times New Roman"/>
          <w:b w:val="0"/>
        </w:rPr>
        <w:t xml:space="preserve">) между пиком примеси </w:t>
      </w:r>
      <w:r w:rsidRPr="00296C8F">
        <w:rPr>
          <w:rFonts w:ascii="Times New Roman" w:hAnsi="Times New Roman"/>
          <w:b w:val="0"/>
          <w:lang w:val="en-US"/>
        </w:rPr>
        <w:t>L</w:t>
      </w:r>
      <w:r w:rsidRPr="00296C8F">
        <w:rPr>
          <w:rFonts w:ascii="Times New Roman" w:hAnsi="Times New Roman"/>
          <w:b w:val="0"/>
        </w:rPr>
        <w:t xml:space="preserve"> и первым из двух пиков будесонида (эпимер </w:t>
      </w:r>
      <w:r w:rsidRPr="00296C8F">
        <w:rPr>
          <w:rFonts w:ascii="Times New Roman" w:hAnsi="Times New Roman"/>
          <w:b w:val="0"/>
          <w:lang w:val="en-US"/>
        </w:rPr>
        <w:t>B</w:t>
      </w:r>
      <w:r w:rsidRPr="00296C8F">
        <w:rPr>
          <w:rFonts w:ascii="Times New Roman" w:hAnsi="Times New Roman"/>
          <w:b w:val="0"/>
        </w:rPr>
        <w:t>) должно быть не менее 3,0.</w:t>
      </w:r>
    </w:p>
    <w:p w:rsidR="00296C8F" w:rsidRPr="00296C8F" w:rsidRDefault="00296C8F" w:rsidP="00BA6D6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96C8F">
        <w:rPr>
          <w:rFonts w:ascii="Times New Roman" w:hAnsi="Times New Roman"/>
          <w:b w:val="0"/>
        </w:rPr>
        <w:lastRenderedPageBreak/>
        <w:t xml:space="preserve">На </w:t>
      </w:r>
      <w:r w:rsidRPr="00296C8F">
        <w:rPr>
          <w:rFonts w:ascii="Times New Roman" w:hAnsi="Times New Roman"/>
          <w:b w:val="0"/>
          <w:szCs w:val="28"/>
        </w:rPr>
        <w:t xml:space="preserve">хроматограмме раствора стандартного образца </w:t>
      </w:r>
      <w:r w:rsidRPr="00296C8F">
        <w:rPr>
          <w:rFonts w:ascii="Times New Roman" w:hAnsi="Times New Roman"/>
          <w:b w:val="0"/>
        </w:rPr>
        <w:t>будесонида</w:t>
      </w:r>
      <w:r w:rsidR="001F15ED">
        <w:rPr>
          <w:rFonts w:ascii="Times New Roman" w:hAnsi="Times New Roman"/>
          <w:b w:val="0"/>
        </w:rPr>
        <w:t xml:space="preserve"> </w:t>
      </w:r>
      <w:r w:rsidRPr="00D77CDC">
        <w:rPr>
          <w:rFonts w:ascii="Times New Roman" w:hAnsi="Times New Roman"/>
          <w:b w:val="0"/>
          <w:i/>
          <w:color w:val="000000"/>
          <w:szCs w:val="28"/>
        </w:rPr>
        <w:t>разрешение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296C8F">
        <w:rPr>
          <w:rFonts w:ascii="Times New Roman" w:hAnsi="Times New Roman"/>
          <w:b w:val="0"/>
          <w:i/>
          <w:color w:val="000000"/>
          <w:lang w:val="en-US"/>
        </w:rPr>
        <w:t>R</w:t>
      </w:r>
      <w:r w:rsidRPr="00296C8F">
        <w:rPr>
          <w:rFonts w:ascii="Times New Roman" w:hAnsi="Times New Roman"/>
          <w:b w:val="0"/>
          <w:i/>
          <w:color w:val="000000"/>
          <w:vertAlign w:val="subscript"/>
          <w:lang w:val="en-US"/>
        </w:rPr>
        <w:t>S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) между двумя основными пиками (эпимеры </w:t>
      </w:r>
      <w:r w:rsidRPr="00296C8F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Pr="00296C8F"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 w:rsidRPr="00296C8F">
        <w:rPr>
          <w:rFonts w:ascii="Times New Roman" w:hAnsi="Times New Roman"/>
          <w:b w:val="0"/>
          <w:color w:val="000000"/>
          <w:szCs w:val="28"/>
        </w:rPr>
        <w:t xml:space="preserve"> будесонида) должно быть не менее 1,5</w:t>
      </w:r>
      <w:r w:rsidR="00656A1E">
        <w:rPr>
          <w:rFonts w:ascii="Times New Roman" w:hAnsi="Times New Roman"/>
          <w:b w:val="0"/>
          <w:color w:val="000000"/>
          <w:szCs w:val="28"/>
        </w:rPr>
        <w:t>.</w:t>
      </w:r>
    </w:p>
    <w:p w:rsidR="00296C8F" w:rsidRPr="00F25FE6" w:rsidRDefault="00296C8F" w:rsidP="00BA6D6A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FE6">
        <w:rPr>
          <w:color w:val="000000"/>
          <w:sz w:val="28"/>
          <w:szCs w:val="28"/>
        </w:rPr>
        <w:t xml:space="preserve">Содержание </w:t>
      </w:r>
      <w:r w:rsidRPr="00F25FE6">
        <w:rPr>
          <w:sz w:val="28"/>
        </w:rPr>
        <w:t xml:space="preserve">эпимера </w:t>
      </w:r>
      <w:r w:rsidRPr="00F25FE6">
        <w:rPr>
          <w:sz w:val="28"/>
          <w:lang w:val="en-US"/>
        </w:rPr>
        <w:t>A</w:t>
      </w:r>
      <w:r w:rsidRPr="00F25FE6">
        <w:rPr>
          <w:sz w:val="28"/>
        </w:rPr>
        <w:t xml:space="preserve"> будесонида </w:t>
      </w:r>
      <w:r w:rsidRPr="00F25FE6">
        <w:rPr>
          <w:color w:val="000000"/>
          <w:sz w:val="28"/>
          <w:szCs w:val="28"/>
        </w:rPr>
        <w:t>в процентах (</w:t>
      </w:r>
      <w:r w:rsidRPr="00F25FE6">
        <w:rPr>
          <w:i/>
          <w:color w:val="000000"/>
          <w:sz w:val="28"/>
          <w:szCs w:val="28"/>
        </w:rPr>
        <w:t>Х</w:t>
      </w:r>
      <w:r w:rsidRPr="00F25FE6">
        <w:rPr>
          <w:color w:val="000000"/>
          <w:sz w:val="28"/>
          <w:szCs w:val="28"/>
        </w:rPr>
        <w:t>) вычисляют по формуле:</w:t>
      </w:r>
    </w:p>
    <w:p w:rsidR="00296C8F" w:rsidRPr="00F25FE6" w:rsidRDefault="00296C8F" w:rsidP="00243D5E">
      <w:pPr>
        <w:keepNext/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84"/>
        <w:gridCol w:w="356"/>
        <w:gridCol w:w="8134"/>
      </w:tblGrid>
      <w:tr w:rsidR="00296C8F" w:rsidRPr="00F25FE6" w:rsidTr="005E7FDA">
        <w:trPr>
          <w:trHeight w:val="160"/>
        </w:trPr>
        <w:tc>
          <w:tcPr>
            <w:tcW w:w="312" w:type="pct"/>
          </w:tcPr>
          <w:p w:rsidR="00296C8F" w:rsidRPr="00F25FE6" w:rsidRDefault="00296C8F" w:rsidP="00C177C3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25FE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53" w:type="pct"/>
          </w:tcPr>
          <w:p w:rsidR="00296C8F" w:rsidRPr="00B7651F" w:rsidRDefault="00296C8F" w:rsidP="00C177C3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w:pPr>
            <w:r w:rsidRPr="00B7651F">
              <w:rPr>
                <w:rFonts w:ascii="Cambria Math" w:hAnsi="Cambria Math"/>
                <w:i/>
                <w:color w:val="000000"/>
                <w:sz w:val="28"/>
                <w:szCs w:val="28"/>
              </w:rPr>
              <w:t>S</w:t>
            </w:r>
            <w:r w:rsidRPr="00B7651F">
              <w:rPr>
                <w:rFonts w:ascii="Cambria Math" w:hAnsi="Cambria Math"/>
                <w:color w:val="000000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keepNext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8" w:type="pct"/>
          </w:tcPr>
          <w:p w:rsidR="00296C8F" w:rsidRPr="00F25FE6" w:rsidRDefault="00296C8F" w:rsidP="00C177C3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F25FE6">
              <w:rPr>
                <w:rFonts w:ascii="Times New Roman" w:hAnsi="Times New Roman"/>
              </w:rPr>
              <w:t xml:space="preserve">эпимера </w:t>
            </w:r>
            <w:r w:rsidRPr="00F25FE6">
              <w:rPr>
                <w:rFonts w:ascii="Times New Roman" w:hAnsi="Times New Roman"/>
                <w:lang w:val="en-US"/>
              </w:rPr>
              <w:t>A</w:t>
            </w:r>
            <w:r w:rsidRPr="00F25FE6">
              <w:rPr>
                <w:rFonts w:ascii="Times New Roman" w:hAnsi="Times New Roman"/>
              </w:rPr>
              <w:t xml:space="preserve"> 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296C8F" w:rsidRPr="00F25FE6" w:rsidTr="005E7FDA">
        <w:tc>
          <w:tcPr>
            <w:tcW w:w="312" w:type="pct"/>
          </w:tcPr>
          <w:p w:rsidR="00296C8F" w:rsidRPr="00F25FE6" w:rsidRDefault="00296C8F" w:rsidP="00C177C3">
            <w:pPr>
              <w:keepNext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pct"/>
          </w:tcPr>
          <w:p w:rsidR="00296C8F" w:rsidRPr="00B7651F" w:rsidRDefault="00296C8F" w:rsidP="00C177C3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</w:rPr>
            </w:pPr>
            <w:r w:rsidRPr="00B7651F">
              <w:rPr>
                <w:rFonts w:ascii="Cambria Math" w:hAnsi="Cambria Math"/>
                <w:i/>
                <w:color w:val="000000"/>
                <w:sz w:val="28"/>
                <w:szCs w:val="28"/>
              </w:rPr>
              <w:t>S</w:t>
            </w:r>
            <w:r w:rsidRPr="00B7651F">
              <w:rPr>
                <w:rFonts w:ascii="Cambria Math" w:hAnsi="Cambria Math"/>
                <w:color w:val="000000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keepNext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8" w:type="pct"/>
          </w:tcPr>
          <w:p w:rsidR="00296C8F" w:rsidRPr="00F25FE6" w:rsidRDefault="00296C8F" w:rsidP="00C177C3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F25FE6">
              <w:rPr>
                <w:rFonts w:ascii="Times New Roman" w:hAnsi="Times New Roman"/>
              </w:rPr>
              <w:t xml:space="preserve">эпимера </w:t>
            </w:r>
            <w:r w:rsidRPr="00F25FE6">
              <w:rPr>
                <w:rFonts w:ascii="Times New Roman" w:hAnsi="Times New Roman"/>
                <w:lang w:val="en-US"/>
              </w:rPr>
              <w:t>B</w:t>
            </w:r>
            <w:r w:rsidRPr="00F25FE6">
              <w:rPr>
                <w:rFonts w:ascii="Times New Roman" w:hAnsi="Times New Roman"/>
              </w:rPr>
              <w:t xml:space="preserve"> 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раствора.</w:t>
            </w:r>
          </w:p>
        </w:tc>
      </w:tr>
    </w:tbl>
    <w:p w:rsidR="00C314A1" w:rsidRPr="004C2BEA" w:rsidRDefault="00C314A1" w:rsidP="00B7651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4C2BEA">
        <w:rPr>
          <w:b/>
          <w:sz w:val="28"/>
          <w:szCs w:val="28"/>
        </w:rPr>
        <w:t>Потеря в массе при высушивании.</w:t>
      </w:r>
      <w:r w:rsidRPr="005A297D">
        <w:rPr>
          <w:sz w:val="28"/>
          <w:szCs w:val="28"/>
        </w:rPr>
        <w:t xml:space="preserve"> </w:t>
      </w:r>
      <w:r w:rsidRPr="004C2BEA">
        <w:rPr>
          <w:sz w:val="28"/>
          <w:szCs w:val="28"/>
        </w:rPr>
        <w:t xml:space="preserve">Не более 0,5 % (ОФС «Потеря в массе при </w:t>
      </w:r>
      <w:r w:rsidR="00AE13EA">
        <w:rPr>
          <w:sz w:val="28"/>
          <w:szCs w:val="28"/>
        </w:rPr>
        <w:t>высушивании»</w:t>
      </w:r>
      <w:r w:rsidR="00C9077A">
        <w:rPr>
          <w:sz w:val="28"/>
          <w:szCs w:val="28"/>
        </w:rPr>
        <w:t xml:space="preserve">, </w:t>
      </w:r>
      <w:r w:rsidRPr="004C2BEA">
        <w:rPr>
          <w:sz w:val="28"/>
          <w:szCs w:val="28"/>
        </w:rPr>
        <w:t>способ 1). Для определения используют 1 г (точная навеска) субстанции.</w:t>
      </w:r>
    </w:p>
    <w:p w:rsidR="00340C99" w:rsidRPr="00EC6738" w:rsidRDefault="00340C99" w:rsidP="00B7651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>. Не более 0,1 % (ОФС «Сульфатная зола»). Для определения используют 1</w:t>
      </w:r>
      <w:r w:rsidR="00C177C3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6A1AB2" w:rsidRPr="00F251C0" w:rsidRDefault="006A1AB2" w:rsidP="00B7651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C9077A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6A1AB2" w:rsidRPr="00C46CFF" w:rsidRDefault="006A1AB2" w:rsidP="00B7651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C9077A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B7651F" w:rsidRDefault="00B7651F" w:rsidP="00B7651F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651F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296C8F" w:rsidRPr="00F25FE6" w:rsidRDefault="00296C8F" w:rsidP="00B7651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25FE6">
        <w:rPr>
          <w:rFonts w:ascii="Times New Roman" w:hAnsi="Times New Roman"/>
          <w:sz w:val="28"/>
        </w:rPr>
        <w:t xml:space="preserve">Определение проводят методом ВЭЖХ </w:t>
      </w:r>
      <w:r>
        <w:rPr>
          <w:rFonts w:ascii="Times New Roman" w:hAnsi="Times New Roman"/>
          <w:sz w:val="28"/>
        </w:rPr>
        <w:t>в условиях</w:t>
      </w:r>
      <w:r w:rsidRPr="00F25FE6">
        <w:rPr>
          <w:rFonts w:ascii="Times New Roman" w:hAnsi="Times New Roman"/>
          <w:sz w:val="28"/>
        </w:rPr>
        <w:t xml:space="preserve"> испытани</w:t>
      </w:r>
      <w:r>
        <w:rPr>
          <w:rFonts w:ascii="Times New Roman" w:hAnsi="Times New Roman"/>
          <w:sz w:val="28"/>
        </w:rPr>
        <w:t>я</w:t>
      </w:r>
      <w:r w:rsidRPr="00F25FE6">
        <w:rPr>
          <w:rFonts w:ascii="Times New Roman" w:hAnsi="Times New Roman"/>
          <w:sz w:val="28"/>
        </w:rPr>
        <w:t xml:space="preserve"> «Эпимер А будесонида».</w:t>
      </w:r>
    </w:p>
    <w:p w:rsidR="00296C8F" w:rsidRPr="00F25FE6" w:rsidRDefault="00296C8F" w:rsidP="00B7651F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FE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F25FE6">
        <w:rPr>
          <w:rFonts w:ascii="Times New Roman" w:hAnsi="Times New Roman"/>
          <w:sz w:val="28"/>
        </w:rPr>
        <w:t>будесонида C</w:t>
      </w:r>
      <w:r w:rsidRPr="00F25FE6">
        <w:rPr>
          <w:rFonts w:ascii="Times New Roman" w:hAnsi="Times New Roman"/>
          <w:sz w:val="28"/>
          <w:vertAlign w:val="subscript"/>
        </w:rPr>
        <w:t>25</w:t>
      </w:r>
      <w:r w:rsidRPr="00F25FE6">
        <w:rPr>
          <w:rFonts w:ascii="Times New Roman" w:hAnsi="Times New Roman"/>
          <w:sz w:val="28"/>
        </w:rPr>
        <w:t>H</w:t>
      </w:r>
      <w:r w:rsidRPr="00F25FE6">
        <w:rPr>
          <w:rFonts w:ascii="Times New Roman" w:hAnsi="Times New Roman"/>
          <w:sz w:val="28"/>
          <w:vertAlign w:val="subscript"/>
        </w:rPr>
        <w:t>34</w:t>
      </w:r>
      <w:r w:rsidRPr="00F25FE6">
        <w:rPr>
          <w:rFonts w:ascii="Times New Roman" w:hAnsi="Times New Roman"/>
          <w:sz w:val="28"/>
        </w:rPr>
        <w:t>O</w:t>
      </w:r>
      <w:r w:rsidRPr="00F25FE6">
        <w:rPr>
          <w:rFonts w:ascii="Times New Roman" w:hAnsi="Times New Roman"/>
          <w:sz w:val="28"/>
          <w:vertAlign w:val="subscript"/>
        </w:rPr>
        <w:t>6</w:t>
      </w:r>
      <w:r w:rsidRPr="00F25FE6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F25FE6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25FE6">
        <w:rPr>
          <w:rFonts w:ascii="Times New Roman" w:hAnsi="Times New Roman"/>
          <w:color w:val="000000"/>
          <w:sz w:val="28"/>
          <w:szCs w:val="28"/>
        </w:rPr>
        <w:t>) в пересч</w:t>
      </w:r>
      <w:r w:rsidR="00A22DAE">
        <w:rPr>
          <w:rFonts w:ascii="Times New Roman" w:hAnsi="Times New Roman"/>
          <w:color w:val="000000"/>
          <w:sz w:val="28"/>
          <w:szCs w:val="28"/>
        </w:rPr>
        <w:t>ё</w:t>
      </w:r>
      <w:r w:rsidRPr="00F25FE6"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F25FE6">
        <w:rPr>
          <w:rFonts w:ascii="Times New Roman" w:hAnsi="Times New Roman"/>
          <w:sz w:val="28"/>
        </w:rPr>
        <w:t>на сухое вещество вычисляют по формуле</w:t>
      </w:r>
      <w:r w:rsidRPr="00F25FE6">
        <w:rPr>
          <w:rFonts w:ascii="Times New Roman" w:hAnsi="Times New Roman"/>
          <w:color w:val="000000"/>
          <w:sz w:val="28"/>
          <w:szCs w:val="28"/>
        </w:rPr>
        <w:t>:</w:t>
      </w:r>
    </w:p>
    <w:p w:rsidR="00296C8F" w:rsidRPr="00F25FE6" w:rsidRDefault="00296C8F" w:rsidP="00C177C3">
      <w:pPr>
        <w:pStyle w:val="1"/>
        <w:keepNext/>
        <w:keepLines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0B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63"/>
        <w:gridCol w:w="356"/>
        <w:gridCol w:w="8055"/>
      </w:tblGrid>
      <w:tr w:rsidR="00296C8F" w:rsidRPr="00F25FE6" w:rsidTr="005E7FDA">
        <w:trPr>
          <w:cantSplit/>
          <w:trHeight w:val="160"/>
        </w:trPr>
        <w:tc>
          <w:tcPr>
            <w:tcW w:w="312" w:type="pct"/>
          </w:tcPr>
          <w:p w:rsidR="00296C8F" w:rsidRPr="00F25FE6" w:rsidRDefault="00296C8F" w:rsidP="00C177C3">
            <w:pPr>
              <w:pStyle w:val="BodyText21"/>
              <w:keepNext/>
              <w:keepLines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25FE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90" w:type="pct"/>
          </w:tcPr>
          <w:p w:rsidR="00296C8F" w:rsidRPr="00B7651F" w:rsidRDefault="00296C8F" w:rsidP="00C177C3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B7651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7651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keepNext/>
              <w:keepLines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296C8F" w:rsidRPr="00F25FE6" w:rsidRDefault="00296C8F" w:rsidP="00C177C3">
            <w:pPr>
              <w:pStyle w:val="BodyText21"/>
              <w:keepNext/>
              <w:keepLines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F25FE6">
              <w:rPr>
                <w:rFonts w:ascii="Times New Roman" w:hAnsi="Times New Roman"/>
              </w:rPr>
              <w:t xml:space="preserve">эпимера </w:t>
            </w:r>
            <w:r w:rsidRPr="00F25FE6">
              <w:rPr>
                <w:rFonts w:ascii="Times New Roman" w:hAnsi="Times New Roman"/>
                <w:lang w:val="en-US"/>
              </w:rPr>
              <w:t>A</w:t>
            </w:r>
            <w:r w:rsidRPr="00F25FE6">
              <w:rPr>
                <w:rFonts w:ascii="Times New Roman" w:hAnsi="Times New Roman"/>
              </w:rPr>
              <w:t xml:space="preserve"> 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296C8F" w:rsidRPr="00F25FE6" w:rsidTr="005E7FDA">
        <w:trPr>
          <w:cantSplit/>
        </w:trPr>
        <w:tc>
          <w:tcPr>
            <w:tcW w:w="312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</w:tcPr>
          <w:p w:rsidR="00296C8F" w:rsidRPr="00B7651F" w:rsidRDefault="00296C8F" w:rsidP="00C177C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7651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7651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296C8F" w:rsidRPr="00F25FE6" w:rsidRDefault="00296C8F" w:rsidP="00C177C3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F25FE6">
              <w:rPr>
                <w:rFonts w:ascii="Times New Roman" w:hAnsi="Times New Roman"/>
              </w:rPr>
              <w:t xml:space="preserve">эпимера </w:t>
            </w:r>
            <w:r w:rsidRPr="00F25FE6">
              <w:rPr>
                <w:rFonts w:ascii="Times New Roman" w:hAnsi="Times New Roman"/>
                <w:lang w:val="en-US"/>
              </w:rPr>
              <w:t>B</w:t>
            </w:r>
            <w:r w:rsidRPr="00F25FE6">
              <w:rPr>
                <w:rFonts w:ascii="Times New Roman" w:hAnsi="Times New Roman"/>
              </w:rPr>
              <w:t xml:space="preserve"> 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296C8F" w:rsidRPr="00F25FE6" w:rsidTr="005E7FDA">
        <w:trPr>
          <w:cantSplit/>
        </w:trPr>
        <w:tc>
          <w:tcPr>
            <w:tcW w:w="312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</w:tcPr>
          <w:p w:rsidR="00296C8F" w:rsidRPr="00B7651F" w:rsidRDefault="00296C8F" w:rsidP="00C177C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B7651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7651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0A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296C8F" w:rsidRPr="00F25FE6" w:rsidRDefault="00296C8F" w:rsidP="00C177C3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F25FE6">
              <w:rPr>
                <w:rFonts w:ascii="Times New Roman" w:hAnsi="Times New Roman"/>
              </w:rPr>
              <w:t xml:space="preserve">эпимера </w:t>
            </w:r>
            <w:r w:rsidRPr="00F25FE6">
              <w:rPr>
                <w:rFonts w:ascii="Times New Roman" w:hAnsi="Times New Roman"/>
                <w:lang w:val="en-US"/>
              </w:rPr>
              <w:t>A</w:t>
            </w:r>
            <w:r w:rsidRPr="00F25FE6">
              <w:rPr>
                <w:rFonts w:ascii="Times New Roman" w:hAnsi="Times New Roman"/>
              </w:rPr>
              <w:t xml:space="preserve"> 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стандартного образца</w:t>
            </w:r>
            <w:r w:rsidRPr="00F25FE6">
              <w:rPr>
                <w:rFonts w:ascii="Times New Roman" w:hAnsi="Times New Roman"/>
              </w:rPr>
              <w:t xml:space="preserve"> 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296C8F" w:rsidRPr="00F25FE6" w:rsidTr="005E7FDA">
        <w:trPr>
          <w:cantSplit/>
        </w:trPr>
        <w:tc>
          <w:tcPr>
            <w:tcW w:w="312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</w:tcPr>
          <w:p w:rsidR="00296C8F" w:rsidRPr="00B7651F" w:rsidRDefault="00296C8F" w:rsidP="00C177C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B7651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7651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0B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296C8F" w:rsidRPr="00F25FE6" w:rsidRDefault="00296C8F" w:rsidP="00C177C3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F25FE6">
              <w:rPr>
                <w:rFonts w:ascii="Times New Roman" w:hAnsi="Times New Roman"/>
              </w:rPr>
              <w:t xml:space="preserve">эпимера </w:t>
            </w:r>
            <w:r w:rsidRPr="00F25FE6">
              <w:rPr>
                <w:rFonts w:ascii="Times New Roman" w:hAnsi="Times New Roman"/>
                <w:lang w:val="en-US"/>
              </w:rPr>
              <w:t>B</w:t>
            </w:r>
            <w:r w:rsidRPr="00F25FE6">
              <w:rPr>
                <w:rFonts w:ascii="Times New Roman" w:hAnsi="Times New Roman"/>
              </w:rPr>
              <w:t xml:space="preserve"> 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стандартного образца</w:t>
            </w:r>
            <w:r w:rsidRPr="00F25FE6">
              <w:rPr>
                <w:rFonts w:ascii="Times New Roman" w:hAnsi="Times New Roman"/>
              </w:rPr>
              <w:t xml:space="preserve"> 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296C8F" w:rsidRPr="00F25FE6" w:rsidTr="005E7FDA">
        <w:trPr>
          <w:cantSplit/>
        </w:trPr>
        <w:tc>
          <w:tcPr>
            <w:tcW w:w="312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</w:tcPr>
          <w:p w:rsidR="00296C8F" w:rsidRPr="00B7651F" w:rsidRDefault="00296C8F" w:rsidP="00C177C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7651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B7651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96C8F" w:rsidRPr="00F25FE6" w:rsidTr="005E7FDA">
        <w:trPr>
          <w:cantSplit/>
          <w:trHeight w:val="208"/>
        </w:trPr>
        <w:tc>
          <w:tcPr>
            <w:tcW w:w="312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</w:tcPr>
          <w:p w:rsidR="00296C8F" w:rsidRPr="00B7651F" w:rsidRDefault="00296C8F" w:rsidP="00C177C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7651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B7651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296C8F" w:rsidRPr="00F25FE6" w:rsidRDefault="00296C8F" w:rsidP="00C177C3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25FE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4154A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F25FE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F25FE6">
              <w:rPr>
                <w:rFonts w:ascii="Times New Roman" w:hAnsi="Times New Roman"/>
                <w:szCs w:val="28"/>
              </w:rPr>
              <w:t>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F25FE6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296C8F" w:rsidRPr="00F25FE6" w:rsidTr="005E7FDA">
        <w:trPr>
          <w:cantSplit/>
        </w:trPr>
        <w:tc>
          <w:tcPr>
            <w:tcW w:w="312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</w:tcPr>
          <w:p w:rsidR="00296C8F" w:rsidRPr="00B7651F" w:rsidRDefault="00296C8F" w:rsidP="00C177C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B7651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296C8F" w:rsidRPr="00F25FE6" w:rsidRDefault="00296C8F" w:rsidP="00C177C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потери в массе при высушивании</w:t>
            </w:r>
            <w:r w:rsidRPr="00F25FE6">
              <w:rPr>
                <w:color w:val="000000"/>
                <w:position w:val="1"/>
                <w:sz w:val="28"/>
                <w:szCs w:val="28"/>
              </w:rPr>
              <w:t>, %;</w:t>
            </w:r>
          </w:p>
        </w:tc>
      </w:tr>
      <w:tr w:rsidR="00296C8F" w:rsidRPr="00F25FE6" w:rsidTr="005E7FDA">
        <w:trPr>
          <w:cantSplit/>
        </w:trPr>
        <w:tc>
          <w:tcPr>
            <w:tcW w:w="312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</w:tcPr>
          <w:p w:rsidR="00296C8F" w:rsidRPr="00B7651F" w:rsidRDefault="00296C8F" w:rsidP="00C177C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B7651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96C8F" w:rsidRPr="00F25FE6" w:rsidRDefault="00296C8F" w:rsidP="00C177C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5F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296C8F" w:rsidRPr="00F25FE6" w:rsidRDefault="00296C8F" w:rsidP="00C177C3">
            <w:pPr>
              <w:pStyle w:val="ab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2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F25FE6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r w:rsidRPr="00F25FE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F25FE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E2D1D" w:rsidRPr="00EE2D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фармакопейно</w:t>
            </w:r>
            <w:r w:rsidR="00EE2D1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25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 </w:t>
            </w:r>
            <w:r w:rsidRPr="00F25FE6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r w:rsidRPr="00F25FE6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B7651F" w:rsidRDefault="00B7651F" w:rsidP="00B7651F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B7651F">
        <w:rPr>
          <w:rFonts w:ascii="Times New Roman" w:hAnsi="Times New Roman"/>
          <w:sz w:val="28"/>
        </w:rPr>
        <w:t>ХРАНЕНИЕ</w:t>
      </w:r>
    </w:p>
    <w:p w:rsidR="00296C8F" w:rsidRPr="0009527B" w:rsidRDefault="00B77A54" w:rsidP="00B7651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F55FD">
        <w:rPr>
          <w:rFonts w:ascii="Times New Roman" w:hAnsi="Times New Roman"/>
          <w:color w:val="000000"/>
          <w:sz w:val="28"/>
          <w:szCs w:val="28"/>
        </w:rPr>
        <w:t>плотно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5FD">
        <w:rPr>
          <w:rFonts w:ascii="Times New Roman" w:hAnsi="Times New Roman"/>
          <w:color w:val="000000"/>
          <w:sz w:val="28"/>
          <w:szCs w:val="28"/>
        </w:rPr>
        <w:t>укупоренной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упаковке</w:t>
      </w:r>
      <w:r w:rsidR="00AC7221">
        <w:rPr>
          <w:rFonts w:ascii="Times New Roman" w:hAnsi="Times New Roman"/>
          <w:sz w:val="28"/>
        </w:rPr>
        <w:t>.</w:t>
      </w:r>
    </w:p>
    <w:sectPr w:rsidR="00296C8F" w:rsidRPr="0009527B" w:rsidSect="00B7651F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76" w:rsidRDefault="00D73176">
      <w:r>
        <w:separator/>
      </w:r>
    </w:p>
  </w:endnote>
  <w:endnote w:type="continuationSeparator" w:id="0">
    <w:p w:rsidR="00D73176" w:rsidRDefault="00D7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2A" w:rsidRDefault="006E07F2" w:rsidP="00445AB4">
    <w:pPr>
      <w:pStyle w:val="a5"/>
      <w:jc w:val="center"/>
    </w:pPr>
    <w:r w:rsidRPr="008750BA">
      <w:rPr>
        <w:sz w:val="28"/>
        <w:szCs w:val="28"/>
      </w:rPr>
      <w:fldChar w:fldCharType="begin"/>
    </w:r>
    <w:r w:rsidR="00EA3E2A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AA6218">
      <w:rPr>
        <w:noProof/>
        <w:sz w:val="28"/>
        <w:szCs w:val="28"/>
      </w:rPr>
      <w:t>4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6F" w:rsidRPr="00DA226F" w:rsidRDefault="00DA226F" w:rsidP="00DA226F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76" w:rsidRDefault="00D73176">
      <w:r>
        <w:separator/>
      </w:r>
    </w:p>
  </w:footnote>
  <w:footnote w:type="continuationSeparator" w:id="0">
    <w:p w:rsidR="00D73176" w:rsidRDefault="00D7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2A" w:rsidRPr="00841FB9" w:rsidRDefault="00EA3E2A" w:rsidP="00841FB9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128D3"/>
    <w:rsid w:val="00034700"/>
    <w:rsid w:val="00040DFE"/>
    <w:rsid w:val="00041177"/>
    <w:rsid w:val="00051AA0"/>
    <w:rsid w:val="00054C4F"/>
    <w:rsid w:val="00061862"/>
    <w:rsid w:val="00067E22"/>
    <w:rsid w:val="00070DF4"/>
    <w:rsid w:val="00076A7A"/>
    <w:rsid w:val="000803A3"/>
    <w:rsid w:val="00086506"/>
    <w:rsid w:val="000865F0"/>
    <w:rsid w:val="00093DE5"/>
    <w:rsid w:val="00096828"/>
    <w:rsid w:val="000A09A3"/>
    <w:rsid w:val="000A1050"/>
    <w:rsid w:val="000A3FE2"/>
    <w:rsid w:val="000A5E71"/>
    <w:rsid w:val="000B3E7B"/>
    <w:rsid w:val="000B57F0"/>
    <w:rsid w:val="000C1E7D"/>
    <w:rsid w:val="000D2717"/>
    <w:rsid w:val="000F11C2"/>
    <w:rsid w:val="000F1443"/>
    <w:rsid w:val="00107C71"/>
    <w:rsid w:val="001163C2"/>
    <w:rsid w:val="001173EA"/>
    <w:rsid w:val="0012169E"/>
    <w:rsid w:val="001247DF"/>
    <w:rsid w:val="00125639"/>
    <w:rsid w:val="001277E9"/>
    <w:rsid w:val="00135F3C"/>
    <w:rsid w:val="001362CB"/>
    <w:rsid w:val="00157A23"/>
    <w:rsid w:val="00167F03"/>
    <w:rsid w:val="00177915"/>
    <w:rsid w:val="0018255F"/>
    <w:rsid w:val="00187A00"/>
    <w:rsid w:val="00187BD4"/>
    <w:rsid w:val="00191858"/>
    <w:rsid w:val="001933D2"/>
    <w:rsid w:val="00195BE4"/>
    <w:rsid w:val="001A48E0"/>
    <w:rsid w:val="001A5290"/>
    <w:rsid w:val="001A5711"/>
    <w:rsid w:val="001A65A7"/>
    <w:rsid w:val="001A6982"/>
    <w:rsid w:val="001A6A90"/>
    <w:rsid w:val="001B1A2D"/>
    <w:rsid w:val="001B519F"/>
    <w:rsid w:val="001C25AA"/>
    <w:rsid w:val="001E3C73"/>
    <w:rsid w:val="001F00F4"/>
    <w:rsid w:val="001F15ED"/>
    <w:rsid w:val="001F1CB1"/>
    <w:rsid w:val="00203B26"/>
    <w:rsid w:val="002059DC"/>
    <w:rsid w:val="00207C3C"/>
    <w:rsid w:val="00214110"/>
    <w:rsid w:val="0022157A"/>
    <w:rsid w:val="00242A53"/>
    <w:rsid w:val="00243D5E"/>
    <w:rsid w:val="00243DDA"/>
    <w:rsid w:val="002452D2"/>
    <w:rsid w:val="00247BD7"/>
    <w:rsid w:val="0025006C"/>
    <w:rsid w:val="00270835"/>
    <w:rsid w:val="00272384"/>
    <w:rsid w:val="0027481E"/>
    <w:rsid w:val="00274AA8"/>
    <w:rsid w:val="00286FF2"/>
    <w:rsid w:val="00290088"/>
    <w:rsid w:val="00292B46"/>
    <w:rsid w:val="00296C8F"/>
    <w:rsid w:val="002978F0"/>
    <w:rsid w:val="002A1065"/>
    <w:rsid w:val="002A2EE0"/>
    <w:rsid w:val="002B22FE"/>
    <w:rsid w:val="002B26B0"/>
    <w:rsid w:val="002B3AFE"/>
    <w:rsid w:val="002B5ABA"/>
    <w:rsid w:val="002B5E12"/>
    <w:rsid w:val="002C0595"/>
    <w:rsid w:val="002C13B8"/>
    <w:rsid w:val="002C198B"/>
    <w:rsid w:val="002C728F"/>
    <w:rsid w:val="002D669D"/>
    <w:rsid w:val="002E545E"/>
    <w:rsid w:val="002F15FB"/>
    <w:rsid w:val="003006DE"/>
    <w:rsid w:val="00303319"/>
    <w:rsid w:val="00316E2D"/>
    <w:rsid w:val="00320A5A"/>
    <w:rsid w:val="003221A8"/>
    <w:rsid w:val="00322ED5"/>
    <w:rsid w:val="00326B10"/>
    <w:rsid w:val="003310E2"/>
    <w:rsid w:val="003330F7"/>
    <w:rsid w:val="0033632A"/>
    <w:rsid w:val="00340C99"/>
    <w:rsid w:val="00343408"/>
    <w:rsid w:val="0034506F"/>
    <w:rsid w:val="00345D61"/>
    <w:rsid w:val="003468B7"/>
    <w:rsid w:val="003513C0"/>
    <w:rsid w:val="00351F4C"/>
    <w:rsid w:val="00355069"/>
    <w:rsid w:val="0036004A"/>
    <w:rsid w:val="00365607"/>
    <w:rsid w:val="0037268A"/>
    <w:rsid w:val="00374F4F"/>
    <w:rsid w:val="003765C6"/>
    <w:rsid w:val="003846DC"/>
    <w:rsid w:val="00385ED7"/>
    <w:rsid w:val="00391729"/>
    <w:rsid w:val="00394441"/>
    <w:rsid w:val="003972E8"/>
    <w:rsid w:val="003A0A11"/>
    <w:rsid w:val="003A1050"/>
    <w:rsid w:val="003A3873"/>
    <w:rsid w:val="003A54F7"/>
    <w:rsid w:val="003B17AE"/>
    <w:rsid w:val="003B57FC"/>
    <w:rsid w:val="003B69FB"/>
    <w:rsid w:val="003C3B57"/>
    <w:rsid w:val="003C45B6"/>
    <w:rsid w:val="003D1369"/>
    <w:rsid w:val="003D2A93"/>
    <w:rsid w:val="003D3B68"/>
    <w:rsid w:val="003D41E7"/>
    <w:rsid w:val="003F50CF"/>
    <w:rsid w:val="003F7A2B"/>
    <w:rsid w:val="004043F3"/>
    <w:rsid w:val="004154A4"/>
    <w:rsid w:val="00425CB3"/>
    <w:rsid w:val="00427B37"/>
    <w:rsid w:val="00427E2E"/>
    <w:rsid w:val="00443150"/>
    <w:rsid w:val="004431F5"/>
    <w:rsid w:val="0044362E"/>
    <w:rsid w:val="00445AB4"/>
    <w:rsid w:val="004460AD"/>
    <w:rsid w:val="00450D08"/>
    <w:rsid w:val="004548EE"/>
    <w:rsid w:val="00461276"/>
    <w:rsid w:val="0046206D"/>
    <w:rsid w:val="00463EE5"/>
    <w:rsid w:val="00467FC7"/>
    <w:rsid w:val="004700DB"/>
    <w:rsid w:val="004712B8"/>
    <w:rsid w:val="00477600"/>
    <w:rsid w:val="00482BF4"/>
    <w:rsid w:val="004868E7"/>
    <w:rsid w:val="004906DE"/>
    <w:rsid w:val="004C3F53"/>
    <w:rsid w:val="004E1857"/>
    <w:rsid w:val="004E46DF"/>
    <w:rsid w:val="004E4E3A"/>
    <w:rsid w:val="004F60D5"/>
    <w:rsid w:val="004F7B6B"/>
    <w:rsid w:val="0050187C"/>
    <w:rsid w:val="00502816"/>
    <w:rsid w:val="00504A6A"/>
    <w:rsid w:val="00506DBB"/>
    <w:rsid w:val="00507306"/>
    <w:rsid w:val="005150F7"/>
    <w:rsid w:val="00516725"/>
    <w:rsid w:val="00520D57"/>
    <w:rsid w:val="00521B1E"/>
    <w:rsid w:val="0052212B"/>
    <w:rsid w:val="00534C8E"/>
    <w:rsid w:val="005400DC"/>
    <w:rsid w:val="00542E7B"/>
    <w:rsid w:val="005512D1"/>
    <w:rsid w:val="00555D91"/>
    <w:rsid w:val="00557C4F"/>
    <w:rsid w:val="00566546"/>
    <w:rsid w:val="00571850"/>
    <w:rsid w:val="00576742"/>
    <w:rsid w:val="005827F5"/>
    <w:rsid w:val="00597B55"/>
    <w:rsid w:val="005A1B1D"/>
    <w:rsid w:val="005A225C"/>
    <w:rsid w:val="005A2681"/>
    <w:rsid w:val="005A4F82"/>
    <w:rsid w:val="005A5508"/>
    <w:rsid w:val="005B3497"/>
    <w:rsid w:val="005B58BF"/>
    <w:rsid w:val="005C7821"/>
    <w:rsid w:val="005D118F"/>
    <w:rsid w:val="005D19AB"/>
    <w:rsid w:val="005D32F1"/>
    <w:rsid w:val="005D68ED"/>
    <w:rsid w:val="005E2D06"/>
    <w:rsid w:val="005E7FDA"/>
    <w:rsid w:val="00601E23"/>
    <w:rsid w:val="006149ED"/>
    <w:rsid w:val="0061659B"/>
    <w:rsid w:val="00622074"/>
    <w:rsid w:val="00622076"/>
    <w:rsid w:val="006242D6"/>
    <w:rsid w:val="00624D5D"/>
    <w:rsid w:val="006324BE"/>
    <w:rsid w:val="006328FE"/>
    <w:rsid w:val="00633C6F"/>
    <w:rsid w:val="0065674A"/>
    <w:rsid w:val="00656A1E"/>
    <w:rsid w:val="00664A67"/>
    <w:rsid w:val="00666D99"/>
    <w:rsid w:val="00684C08"/>
    <w:rsid w:val="00692CCB"/>
    <w:rsid w:val="006962B8"/>
    <w:rsid w:val="006978B3"/>
    <w:rsid w:val="006A1AB2"/>
    <w:rsid w:val="006A2839"/>
    <w:rsid w:val="006A45FE"/>
    <w:rsid w:val="006A5F49"/>
    <w:rsid w:val="006B49B8"/>
    <w:rsid w:val="006B61B5"/>
    <w:rsid w:val="006C4AEE"/>
    <w:rsid w:val="006C55DC"/>
    <w:rsid w:val="006C72C1"/>
    <w:rsid w:val="006D7DB1"/>
    <w:rsid w:val="006E07F2"/>
    <w:rsid w:val="006E0D40"/>
    <w:rsid w:val="006E4C23"/>
    <w:rsid w:val="006F0757"/>
    <w:rsid w:val="006F2E85"/>
    <w:rsid w:val="006F55FD"/>
    <w:rsid w:val="00700EDF"/>
    <w:rsid w:val="00706187"/>
    <w:rsid w:val="007103AC"/>
    <w:rsid w:val="007128A4"/>
    <w:rsid w:val="007146D8"/>
    <w:rsid w:val="0072440B"/>
    <w:rsid w:val="007307C0"/>
    <w:rsid w:val="0073694E"/>
    <w:rsid w:val="0074086E"/>
    <w:rsid w:val="00743F6A"/>
    <w:rsid w:val="00744C19"/>
    <w:rsid w:val="00745199"/>
    <w:rsid w:val="00757875"/>
    <w:rsid w:val="00764FE5"/>
    <w:rsid w:val="00775588"/>
    <w:rsid w:val="0077622A"/>
    <w:rsid w:val="007844FC"/>
    <w:rsid w:val="00785A50"/>
    <w:rsid w:val="00793760"/>
    <w:rsid w:val="00795B17"/>
    <w:rsid w:val="007A13E9"/>
    <w:rsid w:val="007A264C"/>
    <w:rsid w:val="007B0C41"/>
    <w:rsid w:val="007B2C48"/>
    <w:rsid w:val="007B709F"/>
    <w:rsid w:val="007C2F77"/>
    <w:rsid w:val="007D0C65"/>
    <w:rsid w:val="007D2AFB"/>
    <w:rsid w:val="007D665F"/>
    <w:rsid w:val="007F3D0D"/>
    <w:rsid w:val="008000CD"/>
    <w:rsid w:val="0080037D"/>
    <w:rsid w:val="00802F53"/>
    <w:rsid w:val="00805272"/>
    <w:rsid w:val="00806B01"/>
    <w:rsid w:val="00806BEB"/>
    <w:rsid w:val="0081287D"/>
    <w:rsid w:val="00820A11"/>
    <w:rsid w:val="00824C7C"/>
    <w:rsid w:val="00841FB9"/>
    <w:rsid w:val="008423BB"/>
    <w:rsid w:val="008522A4"/>
    <w:rsid w:val="00857860"/>
    <w:rsid w:val="00861B22"/>
    <w:rsid w:val="00861D86"/>
    <w:rsid w:val="0086672E"/>
    <w:rsid w:val="008720BA"/>
    <w:rsid w:val="008750BA"/>
    <w:rsid w:val="00876EDC"/>
    <w:rsid w:val="00882659"/>
    <w:rsid w:val="00882A82"/>
    <w:rsid w:val="008832DB"/>
    <w:rsid w:val="00883FA7"/>
    <w:rsid w:val="00887A51"/>
    <w:rsid w:val="00894F98"/>
    <w:rsid w:val="00895961"/>
    <w:rsid w:val="0089639B"/>
    <w:rsid w:val="00897A65"/>
    <w:rsid w:val="008A244B"/>
    <w:rsid w:val="008C4AA8"/>
    <w:rsid w:val="008C6D32"/>
    <w:rsid w:val="008D11A8"/>
    <w:rsid w:val="008D761D"/>
    <w:rsid w:val="008F332A"/>
    <w:rsid w:val="00902D86"/>
    <w:rsid w:val="00903546"/>
    <w:rsid w:val="009050FD"/>
    <w:rsid w:val="00907587"/>
    <w:rsid w:val="009139C0"/>
    <w:rsid w:val="00925639"/>
    <w:rsid w:val="00945235"/>
    <w:rsid w:val="00945FE4"/>
    <w:rsid w:val="00962D9B"/>
    <w:rsid w:val="00985318"/>
    <w:rsid w:val="00991E3A"/>
    <w:rsid w:val="0099435D"/>
    <w:rsid w:val="0099591D"/>
    <w:rsid w:val="009A1D98"/>
    <w:rsid w:val="009B1D3D"/>
    <w:rsid w:val="009B3762"/>
    <w:rsid w:val="009C35D6"/>
    <w:rsid w:val="009D597F"/>
    <w:rsid w:val="009E04F1"/>
    <w:rsid w:val="009E2CFA"/>
    <w:rsid w:val="009F4DA3"/>
    <w:rsid w:val="00A13213"/>
    <w:rsid w:val="00A22DAE"/>
    <w:rsid w:val="00A2448C"/>
    <w:rsid w:val="00A24D86"/>
    <w:rsid w:val="00A26660"/>
    <w:rsid w:val="00A32FC2"/>
    <w:rsid w:val="00A3682C"/>
    <w:rsid w:val="00A4197D"/>
    <w:rsid w:val="00A45FC0"/>
    <w:rsid w:val="00A50439"/>
    <w:rsid w:val="00A51721"/>
    <w:rsid w:val="00A647B9"/>
    <w:rsid w:val="00A71B1B"/>
    <w:rsid w:val="00A73C0F"/>
    <w:rsid w:val="00A81D9D"/>
    <w:rsid w:val="00A86763"/>
    <w:rsid w:val="00A92A56"/>
    <w:rsid w:val="00A96659"/>
    <w:rsid w:val="00A97058"/>
    <w:rsid w:val="00AA3B7B"/>
    <w:rsid w:val="00AA6218"/>
    <w:rsid w:val="00AB0153"/>
    <w:rsid w:val="00AB092B"/>
    <w:rsid w:val="00AC215C"/>
    <w:rsid w:val="00AC604C"/>
    <w:rsid w:val="00AC7221"/>
    <w:rsid w:val="00AD076C"/>
    <w:rsid w:val="00AD5E52"/>
    <w:rsid w:val="00AE13EA"/>
    <w:rsid w:val="00AE32DA"/>
    <w:rsid w:val="00AF0BC4"/>
    <w:rsid w:val="00AF49CE"/>
    <w:rsid w:val="00B10D6A"/>
    <w:rsid w:val="00B10FCF"/>
    <w:rsid w:val="00B16C07"/>
    <w:rsid w:val="00B24F42"/>
    <w:rsid w:val="00B34984"/>
    <w:rsid w:val="00B46DEB"/>
    <w:rsid w:val="00B50A0F"/>
    <w:rsid w:val="00B659F3"/>
    <w:rsid w:val="00B65E7B"/>
    <w:rsid w:val="00B7651F"/>
    <w:rsid w:val="00B77A54"/>
    <w:rsid w:val="00B81556"/>
    <w:rsid w:val="00B912CD"/>
    <w:rsid w:val="00B9419D"/>
    <w:rsid w:val="00B9527D"/>
    <w:rsid w:val="00BA2D59"/>
    <w:rsid w:val="00BA5C75"/>
    <w:rsid w:val="00BA6D6A"/>
    <w:rsid w:val="00BA7B99"/>
    <w:rsid w:val="00BB3366"/>
    <w:rsid w:val="00BC0C5D"/>
    <w:rsid w:val="00BC5B46"/>
    <w:rsid w:val="00BE0D6D"/>
    <w:rsid w:val="00BE7C18"/>
    <w:rsid w:val="00C0714B"/>
    <w:rsid w:val="00C143A5"/>
    <w:rsid w:val="00C14741"/>
    <w:rsid w:val="00C177C3"/>
    <w:rsid w:val="00C30812"/>
    <w:rsid w:val="00C314A1"/>
    <w:rsid w:val="00C341EE"/>
    <w:rsid w:val="00C40E7D"/>
    <w:rsid w:val="00C45D96"/>
    <w:rsid w:val="00C46CFF"/>
    <w:rsid w:val="00C51558"/>
    <w:rsid w:val="00C55589"/>
    <w:rsid w:val="00C641D2"/>
    <w:rsid w:val="00C65D72"/>
    <w:rsid w:val="00C7516C"/>
    <w:rsid w:val="00C7672D"/>
    <w:rsid w:val="00C8124B"/>
    <w:rsid w:val="00C82CC8"/>
    <w:rsid w:val="00C86098"/>
    <w:rsid w:val="00C9077A"/>
    <w:rsid w:val="00C92C57"/>
    <w:rsid w:val="00C9517F"/>
    <w:rsid w:val="00C954EF"/>
    <w:rsid w:val="00C95A8F"/>
    <w:rsid w:val="00CA1F45"/>
    <w:rsid w:val="00CC0884"/>
    <w:rsid w:val="00CD12D7"/>
    <w:rsid w:val="00CD5863"/>
    <w:rsid w:val="00CE369E"/>
    <w:rsid w:val="00CE4905"/>
    <w:rsid w:val="00CF6CD0"/>
    <w:rsid w:val="00CF752A"/>
    <w:rsid w:val="00D03EA6"/>
    <w:rsid w:val="00D03F76"/>
    <w:rsid w:val="00D0630F"/>
    <w:rsid w:val="00D203DD"/>
    <w:rsid w:val="00D23E9D"/>
    <w:rsid w:val="00D310CE"/>
    <w:rsid w:val="00D45F0E"/>
    <w:rsid w:val="00D46A42"/>
    <w:rsid w:val="00D56C1C"/>
    <w:rsid w:val="00D56C32"/>
    <w:rsid w:val="00D5753B"/>
    <w:rsid w:val="00D57A73"/>
    <w:rsid w:val="00D60F71"/>
    <w:rsid w:val="00D61A7B"/>
    <w:rsid w:val="00D73176"/>
    <w:rsid w:val="00D74CE4"/>
    <w:rsid w:val="00D77CDC"/>
    <w:rsid w:val="00D807E8"/>
    <w:rsid w:val="00D8597B"/>
    <w:rsid w:val="00D86F86"/>
    <w:rsid w:val="00D96431"/>
    <w:rsid w:val="00DA226F"/>
    <w:rsid w:val="00DA45C4"/>
    <w:rsid w:val="00DA7BDD"/>
    <w:rsid w:val="00DB0742"/>
    <w:rsid w:val="00DB4A8B"/>
    <w:rsid w:val="00DB7E46"/>
    <w:rsid w:val="00DE2DBB"/>
    <w:rsid w:val="00DE6620"/>
    <w:rsid w:val="00DF1347"/>
    <w:rsid w:val="00DF6EC5"/>
    <w:rsid w:val="00DF746E"/>
    <w:rsid w:val="00E11E23"/>
    <w:rsid w:val="00E2415C"/>
    <w:rsid w:val="00E24E58"/>
    <w:rsid w:val="00E265A4"/>
    <w:rsid w:val="00E31A42"/>
    <w:rsid w:val="00E42EF5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0D4"/>
    <w:rsid w:val="00E971A7"/>
    <w:rsid w:val="00EA357D"/>
    <w:rsid w:val="00EA3E2A"/>
    <w:rsid w:val="00EA7138"/>
    <w:rsid w:val="00EB057E"/>
    <w:rsid w:val="00EB6E46"/>
    <w:rsid w:val="00EC3539"/>
    <w:rsid w:val="00EC3C0C"/>
    <w:rsid w:val="00ED36BE"/>
    <w:rsid w:val="00ED65C1"/>
    <w:rsid w:val="00ED7CBE"/>
    <w:rsid w:val="00EE0D70"/>
    <w:rsid w:val="00EE2D1D"/>
    <w:rsid w:val="00EE2EE8"/>
    <w:rsid w:val="00EE3A85"/>
    <w:rsid w:val="00EE58D9"/>
    <w:rsid w:val="00EE7E7F"/>
    <w:rsid w:val="00EF2705"/>
    <w:rsid w:val="00EF5E97"/>
    <w:rsid w:val="00F2200D"/>
    <w:rsid w:val="00F251C0"/>
    <w:rsid w:val="00F26938"/>
    <w:rsid w:val="00F36DAA"/>
    <w:rsid w:val="00F46BB0"/>
    <w:rsid w:val="00F54EF8"/>
    <w:rsid w:val="00F551DF"/>
    <w:rsid w:val="00F57E04"/>
    <w:rsid w:val="00F607FB"/>
    <w:rsid w:val="00F666D4"/>
    <w:rsid w:val="00F666EC"/>
    <w:rsid w:val="00F73898"/>
    <w:rsid w:val="00F94E69"/>
    <w:rsid w:val="00FA37C3"/>
    <w:rsid w:val="00FA56D1"/>
    <w:rsid w:val="00FB0209"/>
    <w:rsid w:val="00FC250D"/>
    <w:rsid w:val="00FC31DC"/>
    <w:rsid w:val="00FD2AA4"/>
    <w:rsid w:val="00FD408B"/>
    <w:rsid w:val="00FE07A8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68D17D5F-4083-4CC2-9F5C-392CA819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72F0A-9F6F-41B9-B84E-843ED915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32</cp:revision>
  <cp:lastPrinted>2022-10-20T08:56:00Z</cp:lastPrinted>
  <dcterms:created xsi:type="dcterms:W3CDTF">2023-04-17T13:36:00Z</dcterms:created>
  <dcterms:modified xsi:type="dcterms:W3CDTF">2023-07-07T06:11:00Z</dcterms:modified>
</cp:coreProperties>
</file>