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73FDD" w:rsidRPr="00231C17" w:rsidRDefault="00173FDD" w:rsidP="0017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6003" w:rsidTr="005F6003">
        <w:tc>
          <w:tcPr>
            <w:tcW w:w="9354" w:type="dxa"/>
          </w:tcPr>
          <w:p w:rsidR="005F6003" w:rsidRDefault="005F6003" w:rsidP="005F6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FDD" w:rsidRDefault="00173FDD" w:rsidP="005F600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73FDD" w:rsidRPr="00F57AED" w:rsidTr="00173FDD">
        <w:tc>
          <w:tcPr>
            <w:tcW w:w="5920" w:type="dxa"/>
          </w:tcPr>
          <w:p w:rsidR="00173FDD" w:rsidRDefault="00173FDD" w:rsidP="005F6003">
            <w:pPr>
              <w:spacing w:after="120"/>
            </w:pPr>
            <w:r w:rsidRPr="00C65DB2">
              <w:rPr>
                <w:rFonts w:ascii="Times New Roman" w:hAnsi="Times New Roman"/>
                <w:b/>
                <w:sz w:val="28"/>
              </w:rPr>
              <w:t>Борная кислота</w:t>
            </w:r>
          </w:p>
        </w:tc>
        <w:tc>
          <w:tcPr>
            <w:tcW w:w="460" w:type="dxa"/>
          </w:tcPr>
          <w:p w:rsidR="00173FDD" w:rsidRPr="00121CB3" w:rsidRDefault="00173FDD" w:rsidP="005F60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73FDD" w:rsidRPr="00F57AED" w:rsidRDefault="00173FDD" w:rsidP="005F60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43F10">
              <w:rPr>
                <w:rFonts w:ascii="Times New Roman" w:hAnsi="Times New Roman" w:cs="Times New Roman"/>
                <w:b/>
                <w:sz w:val="28"/>
                <w:szCs w:val="28"/>
              </w:rPr>
              <w:t>.2.2.0002</w:t>
            </w:r>
          </w:p>
        </w:tc>
      </w:tr>
      <w:tr w:rsidR="00173FDD" w:rsidRPr="00121CB3" w:rsidTr="00173FDD">
        <w:tc>
          <w:tcPr>
            <w:tcW w:w="5920" w:type="dxa"/>
          </w:tcPr>
          <w:p w:rsidR="00173FDD" w:rsidRDefault="00173FDD" w:rsidP="005F6003">
            <w:pPr>
              <w:spacing w:after="120"/>
            </w:pPr>
            <w:r w:rsidRPr="00C65DB2">
              <w:rPr>
                <w:rFonts w:ascii="Times New Roman" w:hAnsi="Times New Roman"/>
                <w:b/>
                <w:sz w:val="28"/>
              </w:rPr>
              <w:t>Борная кислота</w:t>
            </w:r>
          </w:p>
        </w:tc>
        <w:tc>
          <w:tcPr>
            <w:tcW w:w="460" w:type="dxa"/>
          </w:tcPr>
          <w:p w:rsidR="00173FDD" w:rsidRPr="00121CB3" w:rsidRDefault="00173FDD" w:rsidP="005F60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73FDD" w:rsidRPr="00121CB3" w:rsidRDefault="00173FDD" w:rsidP="005F60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FDD" w:rsidRPr="00A70813" w:rsidTr="00173FDD">
        <w:tc>
          <w:tcPr>
            <w:tcW w:w="5920" w:type="dxa"/>
          </w:tcPr>
          <w:p w:rsidR="00173FDD" w:rsidRPr="00121CB3" w:rsidRDefault="00173FDD" w:rsidP="005F60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0041">
              <w:rPr>
                <w:rFonts w:ascii="Times New Roman" w:hAnsi="Times New Roman"/>
                <w:b/>
                <w:sz w:val="28"/>
              </w:rPr>
              <w:t>Acidum boricum</w:t>
            </w:r>
          </w:p>
        </w:tc>
        <w:tc>
          <w:tcPr>
            <w:tcW w:w="460" w:type="dxa"/>
          </w:tcPr>
          <w:p w:rsidR="00173FDD" w:rsidRPr="00121CB3" w:rsidRDefault="00173FDD" w:rsidP="005F60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73FDD" w:rsidRPr="00A70813" w:rsidRDefault="00173FDD" w:rsidP="005F600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Взамен ФС.</w:t>
            </w:r>
            <w:r w:rsidRPr="004A48C9">
              <w:rPr>
                <w:rFonts w:ascii="Times New Roman" w:hAnsi="Times New Roman"/>
                <w:b/>
                <w:sz w:val="28"/>
                <w:szCs w:val="28"/>
              </w:rPr>
              <w:t>2.2.0002.15</w:t>
            </w:r>
          </w:p>
        </w:tc>
      </w:tr>
    </w:tbl>
    <w:p w:rsidR="00173FDD" w:rsidRDefault="00173FDD" w:rsidP="00173FD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73FDD" w:rsidTr="00173FDD">
        <w:tc>
          <w:tcPr>
            <w:tcW w:w="9356" w:type="dxa"/>
          </w:tcPr>
          <w:p w:rsidR="00173FDD" w:rsidRDefault="00173FDD" w:rsidP="00173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FDD" w:rsidRPr="005F6003" w:rsidRDefault="00173FDD" w:rsidP="00173FDD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3FDD" w:rsidRPr="004A0537" w:rsidTr="00173FDD">
        <w:tc>
          <w:tcPr>
            <w:tcW w:w="4785" w:type="dxa"/>
          </w:tcPr>
          <w:p w:rsidR="00173FDD" w:rsidRPr="004A0537" w:rsidRDefault="004A24E7" w:rsidP="00173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A05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A0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4A05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173FDD" w:rsidRPr="004A0537" w:rsidRDefault="004A55B4" w:rsidP="004A2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537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4A24E7" w:rsidRPr="004A0537">
              <w:rPr>
                <w:rFonts w:ascii="Times New Roman" w:hAnsi="Times New Roman" w:cs="Times New Roman"/>
                <w:sz w:val="28"/>
                <w:szCs w:val="28"/>
              </w:rPr>
              <w:t>61,83</w:t>
            </w:r>
          </w:p>
        </w:tc>
      </w:tr>
      <w:tr w:rsidR="004A55B4" w:rsidRPr="004A0537" w:rsidTr="00173FDD">
        <w:tc>
          <w:tcPr>
            <w:tcW w:w="4785" w:type="dxa"/>
          </w:tcPr>
          <w:p w:rsidR="004A55B4" w:rsidRPr="00BC32A1" w:rsidRDefault="00E668D4" w:rsidP="00173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3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4A55B4" w:rsidRPr="00BC3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10043-35-3</w:t>
            </w:r>
            <w:r w:rsidRPr="00BC3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4A55B4" w:rsidRPr="004A0537" w:rsidRDefault="004A55B4" w:rsidP="004A24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A32" w:rsidRDefault="00243A32" w:rsidP="004A55B4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A55B4" w:rsidRDefault="004A55B4" w:rsidP="004A55B4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</w:t>
      </w:r>
    </w:p>
    <w:p w:rsidR="004A55B4" w:rsidRDefault="00735582" w:rsidP="004A55B4">
      <w:pPr>
        <w:spacing w:after="0" w:line="36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Борная</w:t>
      </w:r>
      <w:r w:rsidR="004A55B4" w:rsidRPr="00DE0041">
        <w:rPr>
          <w:rFonts w:ascii="Times New Roman" w:hAnsi="Times New Roman" w:cs="Times New Roman"/>
          <w:sz w:val="28"/>
        </w:rPr>
        <w:t xml:space="preserve"> кислота</w:t>
      </w:r>
      <w:r w:rsidR="00F75591">
        <w:rPr>
          <w:rFonts w:ascii="Times New Roman" w:hAnsi="Times New Roman" w:cs="Times New Roman"/>
          <w:sz w:val="28"/>
        </w:rPr>
        <w:t>.</w:t>
      </w:r>
    </w:p>
    <w:p w:rsidR="00DE0041" w:rsidRPr="005477F8" w:rsidRDefault="00DE0041" w:rsidP="004A5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E00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Содержит не менее 99,0 % </w:t>
      </w:r>
      <w:r w:rsidRPr="003B01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 w:rsidRPr="003659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более 100,5</w:t>
      </w:r>
      <w:r w:rsidR="00690D53" w:rsidRPr="003659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Pr="003659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</w:t>
      </w:r>
      <w:r w:rsidRPr="003B01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E00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борной кислоты H</w:t>
      </w:r>
      <w:r w:rsidRPr="00DE0041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3</w:t>
      </w:r>
      <w:r w:rsidRPr="00DE00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BO</w:t>
      </w:r>
      <w:r w:rsidRPr="00DE0041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3</w:t>
      </w:r>
      <w:r w:rsidR="00520272" w:rsidRPr="00547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871F32" w:rsidRPr="005539B9" w:rsidRDefault="004A55B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690D53" w:rsidRPr="00690D53" w:rsidRDefault="00D302BC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F8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B0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D53" w:rsidRPr="00690D53">
        <w:rPr>
          <w:rFonts w:ascii="Times New Roman" w:hAnsi="Times New Roman" w:cs="Times New Roman"/>
          <w:sz w:val="28"/>
        </w:rPr>
        <w:t>Белый или почти белый кристаллический порошок, бесцветные блестящие, жирные на ощупь пластинки или бе</w:t>
      </w:r>
      <w:bookmarkStart w:id="0" w:name="_GoBack"/>
      <w:bookmarkEnd w:id="0"/>
      <w:r w:rsidR="00690D53" w:rsidRPr="00690D53">
        <w:rPr>
          <w:rFonts w:ascii="Times New Roman" w:hAnsi="Times New Roman" w:cs="Times New Roman"/>
          <w:sz w:val="28"/>
        </w:rPr>
        <w:t>лые или почти белые кристаллы.</w:t>
      </w:r>
    </w:p>
    <w:p w:rsidR="00690D53" w:rsidRDefault="009A191F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Растворимость.</w:t>
      </w:r>
      <w:r w:rsidRPr="00E448E4">
        <w:rPr>
          <w:rFonts w:ascii="Times New Roman" w:hAnsi="Times New Roman" w:cs="Times New Roman"/>
        </w:rPr>
        <w:t xml:space="preserve"> </w:t>
      </w:r>
      <w:r w:rsidR="00690D53" w:rsidRPr="00E448E4">
        <w:rPr>
          <w:rFonts w:ascii="Times New Roman" w:hAnsi="Times New Roman" w:cs="Times New Roman"/>
          <w:sz w:val="28"/>
        </w:rPr>
        <w:t>Легко растворим в кипящей воде и глицерине 85 %, растворим в воде и спирте 96 %.</w:t>
      </w:r>
    </w:p>
    <w:p w:rsidR="00E448E4" w:rsidRPr="004A55B4" w:rsidRDefault="004A55B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B4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E448E4" w:rsidRPr="00E448E4" w:rsidRDefault="00E448E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E4">
        <w:rPr>
          <w:rFonts w:ascii="Times New Roman" w:hAnsi="Times New Roman" w:cs="Times New Roman"/>
          <w:i/>
          <w:sz w:val="28"/>
          <w:szCs w:val="28"/>
        </w:rPr>
        <w:t>1. Качественная реакция</w:t>
      </w:r>
      <w:r w:rsidRPr="00E448E4">
        <w:rPr>
          <w:rFonts w:ascii="Times New Roman" w:hAnsi="Times New Roman" w:cs="Times New Roman"/>
          <w:sz w:val="28"/>
          <w:szCs w:val="28"/>
        </w:rPr>
        <w:t xml:space="preserve">. </w:t>
      </w:r>
      <w:r w:rsidR="00BE3DE0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E448E4">
        <w:rPr>
          <w:rFonts w:ascii="Times New Roman" w:hAnsi="Times New Roman" w:cs="Times New Roman"/>
          <w:sz w:val="28"/>
          <w:szCs w:val="28"/>
        </w:rPr>
        <w:t xml:space="preserve">3,3 г субстанции в 80 мл кипящей воды. Раствор охлаждают и доводят объём раствора до 100 мл водой, свободной от углерода диоксида. К 10 мл полученного раствора прибавляют 0,1 мл </w:t>
      </w:r>
      <w:r w:rsidRPr="00365915">
        <w:rPr>
          <w:rFonts w:ascii="Times New Roman" w:hAnsi="Times New Roman" w:cs="Times New Roman"/>
          <w:sz w:val="28"/>
          <w:szCs w:val="28"/>
        </w:rPr>
        <w:t>метилового красного</w:t>
      </w:r>
      <w:r w:rsidR="0082480C" w:rsidRPr="00365915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E52FF2">
        <w:rPr>
          <w:rFonts w:ascii="Times New Roman" w:hAnsi="Times New Roman" w:cs="Times New Roman"/>
          <w:sz w:val="28"/>
          <w:szCs w:val="28"/>
        </w:rPr>
        <w:t>а</w:t>
      </w:r>
      <w:r w:rsidR="0082480C" w:rsidRPr="00365915">
        <w:rPr>
          <w:rFonts w:ascii="Times New Roman" w:hAnsi="Times New Roman" w:cs="Times New Roman"/>
          <w:sz w:val="28"/>
          <w:szCs w:val="28"/>
        </w:rPr>
        <w:t xml:space="preserve"> 0,05 %</w:t>
      </w:r>
      <w:r w:rsidRPr="00365915">
        <w:rPr>
          <w:rFonts w:ascii="Times New Roman" w:hAnsi="Times New Roman" w:cs="Times New Roman"/>
          <w:sz w:val="28"/>
          <w:szCs w:val="28"/>
        </w:rPr>
        <w:t>;</w:t>
      </w:r>
      <w:r w:rsidRPr="00E448E4">
        <w:rPr>
          <w:rFonts w:ascii="Times New Roman" w:hAnsi="Times New Roman" w:cs="Times New Roman"/>
          <w:sz w:val="28"/>
          <w:szCs w:val="28"/>
        </w:rPr>
        <w:t xml:space="preserve"> должно появиться красно-оранжевое окрашивание.</w:t>
      </w:r>
    </w:p>
    <w:p w:rsidR="00E448E4" w:rsidRDefault="00E448E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F8">
        <w:rPr>
          <w:rFonts w:ascii="Times New Roman" w:hAnsi="Times New Roman" w:cs="Times New Roman"/>
          <w:i/>
          <w:sz w:val="28"/>
          <w:szCs w:val="28"/>
        </w:rPr>
        <w:t>2.</w:t>
      </w:r>
      <w:r w:rsidRPr="00944FF8">
        <w:rPr>
          <w:rFonts w:ascii="Times New Roman" w:hAnsi="Times New Roman" w:cs="Times New Roman"/>
          <w:sz w:val="28"/>
          <w:szCs w:val="28"/>
        </w:rPr>
        <w:t> </w:t>
      </w:r>
      <w:r w:rsidRPr="00944FF8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E448E4">
        <w:rPr>
          <w:rFonts w:ascii="Times New Roman" w:hAnsi="Times New Roman" w:cs="Times New Roman"/>
          <w:sz w:val="28"/>
          <w:szCs w:val="28"/>
        </w:rPr>
        <w:t xml:space="preserve">. </w:t>
      </w:r>
      <w:r w:rsidR="00BE3DE0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E448E4">
        <w:rPr>
          <w:rFonts w:ascii="Times New Roman" w:hAnsi="Times New Roman" w:cs="Times New Roman"/>
          <w:sz w:val="28"/>
          <w:szCs w:val="28"/>
        </w:rPr>
        <w:t xml:space="preserve">1,0 г субстанции в 10 мл кипящего спирта 96 %. К 3 мл полученного раствора прибавляют 1 мл серной </w:t>
      </w:r>
      <w:r w:rsidRPr="00E448E4">
        <w:rPr>
          <w:rFonts w:ascii="Times New Roman" w:hAnsi="Times New Roman" w:cs="Times New Roman"/>
          <w:sz w:val="28"/>
          <w:szCs w:val="28"/>
        </w:rPr>
        <w:lastRenderedPageBreak/>
        <w:t>кислоты концентрированной и перемешивают. При зажигании смесь должна гореть пламенем, окаймл</w:t>
      </w:r>
      <w:r w:rsidR="00773253">
        <w:rPr>
          <w:rFonts w:ascii="Times New Roman" w:hAnsi="Times New Roman" w:cs="Times New Roman"/>
          <w:sz w:val="28"/>
          <w:szCs w:val="28"/>
        </w:rPr>
        <w:t>ё</w:t>
      </w:r>
      <w:r w:rsidRPr="00E448E4">
        <w:rPr>
          <w:rFonts w:ascii="Times New Roman" w:hAnsi="Times New Roman" w:cs="Times New Roman"/>
          <w:sz w:val="28"/>
          <w:szCs w:val="28"/>
        </w:rPr>
        <w:t>нным зелёным цветом.</w:t>
      </w:r>
    </w:p>
    <w:p w:rsidR="004A55B4" w:rsidRDefault="004A55B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8D456B" w:rsidRDefault="008D456B" w:rsidP="004A55B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65915">
        <w:rPr>
          <w:rFonts w:ascii="Times New Roman" w:hAnsi="Times New Roman"/>
          <w:szCs w:val="28"/>
        </w:rPr>
        <w:t xml:space="preserve">Прозрачность раствора. </w:t>
      </w:r>
      <w:r w:rsidR="00D51585">
        <w:rPr>
          <w:rFonts w:ascii="Times New Roman" w:hAnsi="Times New Roman"/>
          <w:b w:val="0"/>
          <w:szCs w:val="28"/>
        </w:rPr>
        <w:t>Р</w:t>
      </w:r>
      <w:r w:rsidRPr="00365915">
        <w:rPr>
          <w:rFonts w:ascii="Times New Roman" w:hAnsi="Times New Roman"/>
          <w:b w:val="0"/>
          <w:szCs w:val="28"/>
        </w:rPr>
        <w:t>аствор субстанции</w:t>
      </w:r>
      <w:r w:rsidR="00D51585">
        <w:rPr>
          <w:rFonts w:ascii="Times New Roman" w:hAnsi="Times New Roman"/>
          <w:b w:val="0"/>
          <w:szCs w:val="28"/>
        </w:rPr>
        <w:t xml:space="preserve"> </w:t>
      </w:r>
      <w:r w:rsidR="00D51585" w:rsidRPr="00365915">
        <w:rPr>
          <w:rFonts w:ascii="Times New Roman" w:hAnsi="Times New Roman"/>
          <w:b w:val="0"/>
          <w:szCs w:val="28"/>
        </w:rPr>
        <w:t>3,3</w:t>
      </w:r>
      <w:r w:rsidR="00BE3DE0">
        <w:rPr>
          <w:rFonts w:ascii="Times New Roman" w:hAnsi="Times New Roman"/>
          <w:b w:val="0"/>
          <w:szCs w:val="28"/>
        </w:rPr>
        <w:t> </w:t>
      </w:r>
      <w:r w:rsidR="00D51585" w:rsidRPr="00365915">
        <w:rPr>
          <w:rFonts w:ascii="Times New Roman" w:hAnsi="Times New Roman"/>
          <w:b w:val="0"/>
          <w:szCs w:val="28"/>
        </w:rPr>
        <w:t xml:space="preserve">% </w:t>
      </w:r>
      <w:r w:rsidRPr="00365915">
        <w:rPr>
          <w:rFonts w:ascii="Times New Roman" w:hAnsi="Times New Roman"/>
          <w:b w:val="0"/>
          <w:szCs w:val="28"/>
        </w:rPr>
        <w:t>в воде должен быть прозрачным (ОФС «</w:t>
      </w:r>
      <w:r w:rsidR="00603E9F" w:rsidRPr="00603E9F">
        <w:rPr>
          <w:rFonts w:ascii="Times New Roman" w:hAnsi="Times New Roman"/>
          <w:b w:val="0"/>
          <w:color w:val="000000" w:themeColor="text1"/>
          <w:szCs w:val="28"/>
        </w:rPr>
        <w:t>Прозрачность и степень опалесценции (мутности) жидкостей</w:t>
      </w:r>
      <w:r w:rsidRPr="00365915">
        <w:rPr>
          <w:rFonts w:ascii="Times New Roman" w:hAnsi="Times New Roman"/>
          <w:b w:val="0"/>
          <w:szCs w:val="28"/>
        </w:rPr>
        <w:t>»).</w:t>
      </w:r>
    </w:p>
    <w:p w:rsidR="00D51585" w:rsidRPr="00D51585" w:rsidRDefault="008D456B" w:rsidP="004A55B4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1585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D51585">
        <w:rPr>
          <w:rFonts w:ascii="Times New Roman" w:hAnsi="Times New Roman"/>
          <w:szCs w:val="28"/>
        </w:rPr>
        <w:t xml:space="preserve"> </w:t>
      </w:r>
      <w:r w:rsidR="00D51585" w:rsidRPr="00D51585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</w:t>
      </w:r>
      <w:r w:rsidR="00A052AE">
        <w:rPr>
          <w:rFonts w:ascii="Times New Roman" w:hAnsi="Times New Roman"/>
          <w:color w:val="000000"/>
          <w:sz w:val="28"/>
          <w:szCs w:val="28"/>
        </w:rPr>
        <w:t xml:space="preserve"> «Степень окраски жидкостей»</w:t>
      </w:r>
      <w:r w:rsidR="0060727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51585" w:rsidRPr="00D51585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E448E4" w:rsidRPr="00773253" w:rsidRDefault="00E448E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85">
        <w:rPr>
          <w:rFonts w:ascii="Times New Roman" w:hAnsi="Times New Roman" w:cs="Times New Roman"/>
          <w:b/>
          <w:sz w:val="28"/>
          <w:szCs w:val="28"/>
        </w:rPr>
        <w:t>рН.</w:t>
      </w:r>
      <w:r w:rsidRPr="00D51585">
        <w:rPr>
          <w:rFonts w:ascii="Times New Roman" w:hAnsi="Times New Roman" w:cs="Times New Roman"/>
          <w:sz w:val="28"/>
          <w:szCs w:val="28"/>
        </w:rPr>
        <w:t xml:space="preserve"> От 3,8 до 4,8 (3,3 % раствор</w:t>
      </w:r>
      <w:r w:rsidR="00A052AE">
        <w:rPr>
          <w:rFonts w:ascii="Times New Roman" w:hAnsi="Times New Roman" w:cs="Times New Roman"/>
          <w:sz w:val="28"/>
          <w:szCs w:val="28"/>
        </w:rPr>
        <w:t>, ОФС «Ионометрия»</w:t>
      </w:r>
      <w:r w:rsidR="0060727D">
        <w:rPr>
          <w:rFonts w:ascii="Times New Roman" w:hAnsi="Times New Roman" w:cs="Times New Roman"/>
          <w:sz w:val="28"/>
          <w:szCs w:val="28"/>
        </w:rPr>
        <w:t>,</w:t>
      </w:r>
      <w:r w:rsidR="00A052AE">
        <w:rPr>
          <w:rFonts w:ascii="Times New Roman" w:hAnsi="Times New Roman" w:cs="Times New Roman"/>
          <w:sz w:val="28"/>
          <w:szCs w:val="28"/>
        </w:rPr>
        <w:t xml:space="preserve"> </w:t>
      </w:r>
      <w:r w:rsidRPr="00773253">
        <w:rPr>
          <w:rFonts w:ascii="Times New Roman" w:hAnsi="Times New Roman" w:cs="Times New Roman"/>
          <w:sz w:val="28"/>
          <w:szCs w:val="28"/>
        </w:rPr>
        <w:t>метод 3).</w:t>
      </w:r>
    </w:p>
    <w:p w:rsidR="00E448E4" w:rsidRPr="00E448E4" w:rsidRDefault="00E448E4" w:rsidP="004A55B4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E4">
        <w:rPr>
          <w:rFonts w:ascii="Times New Roman" w:hAnsi="Times New Roman" w:cs="Times New Roman"/>
          <w:b/>
          <w:sz w:val="28"/>
          <w:szCs w:val="28"/>
        </w:rPr>
        <w:t>Сульфаты</w:t>
      </w:r>
      <w:r w:rsidRPr="00E448E4">
        <w:rPr>
          <w:rFonts w:ascii="Times New Roman" w:hAnsi="Times New Roman" w:cs="Times New Roman"/>
          <w:sz w:val="28"/>
          <w:szCs w:val="28"/>
        </w:rPr>
        <w:t>. Н</w:t>
      </w:r>
      <w:r w:rsidR="00A052AE">
        <w:rPr>
          <w:rFonts w:ascii="Times New Roman" w:hAnsi="Times New Roman" w:cs="Times New Roman"/>
          <w:sz w:val="28"/>
          <w:szCs w:val="28"/>
        </w:rPr>
        <w:t>е более 0,045 % (ОФС «Сульфаты»</w:t>
      </w:r>
      <w:r w:rsidR="0060727D">
        <w:rPr>
          <w:rFonts w:ascii="Times New Roman" w:hAnsi="Times New Roman" w:cs="Times New Roman"/>
          <w:sz w:val="28"/>
          <w:szCs w:val="28"/>
        </w:rPr>
        <w:t xml:space="preserve">, </w:t>
      </w:r>
      <w:r w:rsidRPr="00E448E4">
        <w:rPr>
          <w:rFonts w:ascii="Times New Roman" w:hAnsi="Times New Roman" w:cs="Times New Roman"/>
          <w:sz w:val="28"/>
          <w:szCs w:val="28"/>
        </w:rPr>
        <w:t>метод 1</w:t>
      </w:r>
      <w:r w:rsidR="00A052AE">
        <w:rPr>
          <w:rFonts w:ascii="Times New Roman" w:hAnsi="Times New Roman" w:cs="Times New Roman"/>
          <w:sz w:val="28"/>
          <w:szCs w:val="28"/>
        </w:rPr>
        <w:t>)</w:t>
      </w:r>
      <w:r w:rsidRPr="00E448E4">
        <w:rPr>
          <w:rFonts w:ascii="Times New Roman" w:hAnsi="Times New Roman" w:cs="Times New Roman"/>
          <w:sz w:val="28"/>
          <w:szCs w:val="28"/>
        </w:rPr>
        <w:t>. Определение проводят с использованием эталонного раствора, содержащего 9 мл стандартного раствора сульфат-иона (10 мкг/мл) и 1</w:t>
      </w:r>
      <w:r w:rsidRPr="00E448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48E4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AF0579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E448E4">
        <w:rPr>
          <w:rFonts w:ascii="Times New Roman" w:hAnsi="Times New Roman" w:cs="Times New Roman"/>
          <w:sz w:val="28"/>
          <w:szCs w:val="28"/>
        </w:rPr>
        <w:t xml:space="preserve">5,0 г субстанции в 20 мл кипящей воды. Раствор охлаждают, доводят объём водой до 25 мл и фильтруют. </w:t>
      </w:r>
      <w:r w:rsidR="00AF0579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Pr="00E448E4">
        <w:rPr>
          <w:rFonts w:ascii="Times New Roman" w:hAnsi="Times New Roman" w:cs="Times New Roman"/>
          <w:sz w:val="28"/>
          <w:szCs w:val="28"/>
        </w:rPr>
        <w:t>1 мл фильтрата водой до 10 мл.</w:t>
      </w:r>
    </w:p>
    <w:p w:rsidR="004409E3" w:rsidRPr="004409E3" w:rsidRDefault="00E448E4" w:rsidP="004A55B4">
      <w:pPr>
        <w:pStyle w:val="af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89">
        <w:rPr>
          <w:rFonts w:ascii="Times New Roman" w:hAnsi="Times New Roman" w:cs="Times New Roman"/>
          <w:b/>
          <w:sz w:val="28"/>
          <w:szCs w:val="28"/>
        </w:rPr>
        <w:t>Тяжёлые металлы</w:t>
      </w:r>
      <w:r w:rsidRPr="006B4889">
        <w:rPr>
          <w:rFonts w:ascii="Times New Roman" w:hAnsi="Times New Roman" w:cs="Times New Roman"/>
          <w:sz w:val="28"/>
          <w:szCs w:val="28"/>
        </w:rPr>
        <w:t xml:space="preserve">. </w:t>
      </w:r>
      <w:r w:rsidR="007B5417" w:rsidRPr="006B488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B5417" w:rsidRPr="006B4889">
        <w:rPr>
          <w:rFonts w:ascii="Times New Roman" w:hAnsi="Times New Roman" w:cs="Times New Roman"/>
          <w:color w:val="000000"/>
          <w:sz w:val="28"/>
          <w:szCs w:val="28"/>
        </w:rPr>
        <w:t>0,001</w:t>
      </w:r>
      <w:r w:rsidR="004409E3" w:rsidRPr="006B48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5417" w:rsidRPr="006B4889">
        <w:rPr>
          <w:rFonts w:ascii="Times New Roman" w:hAnsi="Times New Roman" w:cs="Times New Roman"/>
          <w:color w:val="000000"/>
          <w:sz w:val="28"/>
          <w:szCs w:val="28"/>
        </w:rPr>
        <w:t> % (</w:t>
      </w:r>
      <w:r w:rsidR="007B5417" w:rsidRPr="006B4889">
        <w:rPr>
          <w:rFonts w:ascii="Times New Roman" w:hAnsi="Times New Roman" w:cs="Times New Roman"/>
          <w:sz w:val="28"/>
          <w:szCs w:val="28"/>
        </w:rPr>
        <w:t>ОФС «Тяж</w:t>
      </w:r>
      <w:r w:rsidR="00C701A1">
        <w:rPr>
          <w:rFonts w:ascii="Times New Roman" w:hAnsi="Times New Roman" w:cs="Times New Roman"/>
          <w:sz w:val="28"/>
          <w:szCs w:val="28"/>
        </w:rPr>
        <w:t>ё</w:t>
      </w:r>
      <w:r w:rsidR="00A052AE">
        <w:rPr>
          <w:rFonts w:ascii="Times New Roman" w:hAnsi="Times New Roman" w:cs="Times New Roman"/>
          <w:sz w:val="28"/>
          <w:szCs w:val="28"/>
        </w:rPr>
        <w:t>лые металлы»</w:t>
      </w:r>
      <w:r w:rsidR="0060727D">
        <w:rPr>
          <w:rFonts w:ascii="Times New Roman" w:hAnsi="Times New Roman" w:cs="Times New Roman"/>
          <w:sz w:val="28"/>
          <w:szCs w:val="28"/>
        </w:rPr>
        <w:t>,</w:t>
      </w:r>
      <w:r w:rsidR="007B5417" w:rsidRPr="006B4889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409E3" w:rsidRPr="006B4889">
        <w:rPr>
          <w:rFonts w:ascii="Times New Roman" w:hAnsi="Times New Roman" w:cs="Times New Roman"/>
          <w:sz w:val="28"/>
          <w:szCs w:val="28"/>
        </w:rPr>
        <w:t xml:space="preserve"> 1 или </w:t>
      </w:r>
      <w:r w:rsidR="007B5417" w:rsidRPr="006B4889">
        <w:rPr>
          <w:rFonts w:ascii="Times New Roman" w:hAnsi="Times New Roman" w:cs="Times New Roman"/>
          <w:sz w:val="28"/>
          <w:szCs w:val="28"/>
        </w:rPr>
        <w:t>2)</w:t>
      </w:r>
      <w:r w:rsidR="008B74A3" w:rsidRPr="006B4889">
        <w:rPr>
          <w:rFonts w:ascii="Times New Roman" w:hAnsi="Times New Roman" w:cs="Times New Roman"/>
          <w:sz w:val="28"/>
          <w:szCs w:val="28"/>
        </w:rPr>
        <w:t xml:space="preserve">. </w:t>
      </w:r>
      <w:r w:rsidR="00E52FF2">
        <w:rPr>
          <w:rFonts w:ascii="Times New Roman" w:hAnsi="Times New Roman" w:cs="Times New Roman"/>
          <w:color w:val="000000"/>
          <w:sz w:val="28"/>
          <w:szCs w:val="28"/>
        </w:rPr>
        <w:t xml:space="preserve">Растворяют </w:t>
      </w:r>
      <w:r w:rsidR="00E52FF2" w:rsidRPr="006B4889">
        <w:rPr>
          <w:rFonts w:ascii="Times New Roman" w:hAnsi="Times New Roman" w:cs="Times New Roman"/>
          <w:sz w:val="28"/>
          <w:szCs w:val="28"/>
        </w:rPr>
        <w:t xml:space="preserve">5,0 г субстанции в 20 мл кипящей воды. Раствор охлаждают, доводят объём водой до 25 мл и фильтруют. </w:t>
      </w:r>
      <w:r w:rsidR="00E52FF2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E52FF2" w:rsidRPr="006B4889">
        <w:rPr>
          <w:rFonts w:ascii="Times New Roman" w:hAnsi="Times New Roman" w:cs="Times New Roman"/>
          <w:sz w:val="28"/>
          <w:szCs w:val="28"/>
        </w:rPr>
        <w:t xml:space="preserve">5 мл фильтрата </w:t>
      </w:r>
      <w:r w:rsidR="00E52FF2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E52FF2" w:rsidRPr="006B4889">
        <w:rPr>
          <w:rFonts w:ascii="Times New Roman" w:hAnsi="Times New Roman" w:cs="Times New Roman"/>
          <w:sz w:val="28"/>
          <w:szCs w:val="28"/>
        </w:rPr>
        <w:t>до 10 мл.</w:t>
      </w:r>
      <w:r w:rsidR="00E52FF2">
        <w:rPr>
          <w:rFonts w:ascii="Times New Roman" w:hAnsi="Times New Roman" w:cs="Times New Roman"/>
          <w:sz w:val="28"/>
          <w:szCs w:val="28"/>
        </w:rPr>
        <w:t xml:space="preserve"> </w:t>
      </w:r>
      <w:r w:rsidR="004409E3" w:rsidRPr="006B4889">
        <w:rPr>
          <w:rFonts w:ascii="Times New Roman" w:hAnsi="Times New Roman" w:cs="Times New Roman"/>
          <w:sz w:val="28"/>
          <w:szCs w:val="28"/>
        </w:rPr>
        <w:t xml:space="preserve">Для приготовления эталонного раствора </w:t>
      </w:r>
      <w:r w:rsidR="00530017" w:rsidRPr="006B4889">
        <w:rPr>
          <w:rFonts w:ascii="Times New Roman" w:hAnsi="Times New Roman" w:cs="Times New Roman"/>
          <w:sz w:val="28"/>
          <w:szCs w:val="28"/>
        </w:rPr>
        <w:t>к 3</w:t>
      </w:r>
      <w:r w:rsidR="00530017" w:rsidRPr="006B4889">
        <w:rPr>
          <w:rFonts w:ascii="Times New Roman" w:hAnsi="Times New Roman" w:cs="Times New Roman"/>
          <w:color w:val="000000"/>
          <w:sz w:val="28"/>
          <w:szCs w:val="28"/>
        </w:rPr>
        <w:t> мл свинца стандартного раствора 5 мкг/мл прибавляют 7</w:t>
      </w:r>
      <w:r w:rsidR="005477F8">
        <w:rPr>
          <w:rFonts w:ascii="Times New Roman" w:hAnsi="Times New Roman" w:cs="Times New Roman"/>
          <w:color w:val="000000"/>
          <w:sz w:val="28"/>
          <w:szCs w:val="28"/>
        </w:rPr>
        <w:t> мл воды.</w:t>
      </w:r>
    </w:p>
    <w:p w:rsidR="00E448E4" w:rsidRPr="00E448E4" w:rsidRDefault="00E448E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F8">
        <w:rPr>
          <w:rFonts w:ascii="Times New Roman" w:hAnsi="Times New Roman" w:cs="Times New Roman"/>
          <w:b/>
          <w:sz w:val="28"/>
          <w:szCs w:val="28"/>
        </w:rPr>
        <w:t>Органические примеси</w:t>
      </w:r>
      <w:r w:rsidRPr="00944FF8">
        <w:rPr>
          <w:rFonts w:ascii="Times New Roman" w:hAnsi="Times New Roman" w:cs="Times New Roman"/>
          <w:sz w:val="28"/>
          <w:szCs w:val="28"/>
        </w:rPr>
        <w:t>.</w:t>
      </w:r>
      <w:r w:rsidRPr="00E448E4">
        <w:rPr>
          <w:rFonts w:ascii="Times New Roman" w:hAnsi="Times New Roman" w:cs="Times New Roman"/>
          <w:sz w:val="28"/>
          <w:szCs w:val="28"/>
        </w:rPr>
        <w:t xml:space="preserve"> Субстанция не должна темнеть при красном калении.</w:t>
      </w:r>
    </w:p>
    <w:p w:rsidR="00E448E4" w:rsidRPr="00E448E4" w:rsidRDefault="00E448E4" w:rsidP="004A55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F8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E448E4">
        <w:rPr>
          <w:rFonts w:ascii="Times New Roman" w:hAnsi="Times New Roman" w:cs="Times New Roman"/>
          <w:sz w:val="28"/>
          <w:szCs w:val="28"/>
        </w:rPr>
        <w:t>. В соответствии с ОФС «Микробиологическая чистота».</w:t>
      </w:r>
    </w:p>
    <w:p w:rsidR="004A55B4" w:rsidRDefault="004A55B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B4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2F17B3" w:rsidRDefault="002F17B3" w:rsidP="004A55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B3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 (ОФС «Титриметрия (титр</w:t>
      </w:r>
      <w:r w:rsidR="005477F8">
        <w:rPr>
          <w:rFonts w:ascii="Times New Roman" w:hAnsi="Times New Roman" w:cs="Times New Roman"/>
          <w:sz w:val="28"/>
          <w:szCs w:val="28"/>
        </w:rPr>
        <w:t>иметрические методы анализа)»).</w:t>
      </w:r>
    </w:p>
    <w:p w:rsidR="00DF1216" w:rsidRPr="006B4889" w:rsidRDefault="004A55B4" w:rsidP="004A55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6B4889">
        <w:rPr>
          <w:rFonts w:ascii="Times New Roman" w:hAnsi="Times New Roman"/>
          <w:color w:val="000000"/>
          <w:sz w:val="28"/>
          <w:szCs w:val="28"/>
        </w:rPr>
        <w:t>астворяют</w:t>
      </w:r>
      <w:r w:rsidR="00DF1216" w:rsidRPr="006B4889">
        <w:rPr>
          <w:rFonts w:ascii="Times New Roman" w:hAnsi="Times New Roman"/>
          <w:color w:val="000000"/>
          <w:sz w:val="28"/>
          <w:szCs w:val="28"/>
        </w:rPr>
        <w:t xml:space="preserve"> 1,0 г (точная навеска) субстанции при нагревании в 100 мл </w:t>
      </w:r>
      <w:r w:rsidR="00DF1216" w:rsidRPr="006B4889">
        <w:rPr>
          <w:rFonts w:ascii="Times New Roman" w:hAnsi="Times New Roman" w:cs="Times New Roman"/>
          <w:sz w:val="28"/>
          <w:szCs w:val="28"/>
        </w:rPr>
        <w:t>маннитола раствор</w:t>
      </w:r>
      <w:r w:rsidR="00427089" w:rsidRPr="006B4889">
        <w:rPr>
          <w:rFonts w:ascii="Times New Roman" w:hAnsi="Times New Roman" w:cs="Times New Roman"/>
          <w:sz w:val="28"/>
          <w:szCs w:val="28"/>
        </w:rPr>
        <w:t>а</w:t>
      </w:r>
      <w:r w:rsidR="00DF1216" w:rsidRPr="006B4889">
        <w:rPr>
          <w:rFonts w:ascii="Times New Roman" w:hAnsi="Times New Roman" w:cs="Times New Roman"/>
          <w:sz w:val="28"/>
          <w:szCs w:val="28"/>
        </w:rPr>
        <w:t xml:space="preserve"> 20 %, предварительно нейтрализованного по </w:t>
      </w:r>
      <w:r w:rsidR="00DF1216" w:rsidRPr="006B4889">
        <w:rPr>
          <w:rFonts w:ascii="Times New Roman" w:hAnsi="Times New Roman" w:cs="Times New Roman"/>
          <w:sz w:val="28"/>
          <w:szCs w:val="28"/>
        </w:rPr>
        <w:lastRenderedPageBreak/>
        <w:t>фенолфталеину натрия гидроксида раствором 0,1 М</w:t>
      </w:r>
      <w:r w:rsidR="00DF1216" w:rsidRPr="006B4889">
        <w:rPr>
          <w:rFonts w:ascii="Times New Roman" w:hAnsi="Times New Roman"/>
          <w:color w:val="000000"/>
          <w:sz w:val="28"/>
          <w:szCs w:val="28"/>
        </w:rPr>
        <w:t>,</w:t>
      </w:r>
      <w:r w:rsidR="00427089" w:rsidRPr="006B4889">
        <w:rPr>
          <w:rFonts w:ascii="Times New Roman" w:hAnsi="Times New Roman"/>
          <w:color w:val="000000"/>
          <w:sz w:val="28"/>
          <w:szCs w:val="28"/>
        </w:rPr>
        <w:t xml:space="preserve"> охлаждают и </w:t>
      </w:r>
      <w:r w:rsidR="00DF1216" w:rsidRPr="006B4889">
        <w:rPr>
          <w:rFonts w:ascii="Times New Roman" w:hAnsi="Times New Roman" w:cs="Times New Roman"/>
          <w:sz w:val="28"/>
          <w:szCs w:val="28"/>
        </w:rPr>
        <w:t xml:space="preserve">титруют </w:t>
      </w:r>
      <w:r w:rsidR="00427089" w:rsidRPr="006B4889">
        <w:rPr>
          <w:rFonts w:ascii="Times New Roman" w:hAnsi="Times New Roman" w:cs="Times New Roman"/>
          <w:sz w:val="28"/>
          <w:szCs w:val="28"/>
        </w:rPr>
        <w:t xml:space="preserve">1 М раствором </w:t>
      </w:r>
      <w:r w:rsidR="00DF1216" w:rsidRPr="006B4889">
        <w:rPr>
          <w:rFonts w:ascii="Times New Roman" w:hAnsi="Times New Roman" w:cs="Times New Roman"/>
          <w:sz w:val="28"/>
          <w:szCs w:val="28"/>
        </w:rPr>
        <w:t xml:space="preserve">натрия гидроксида </w:t>
      </w:r>
      <w:r w:rsidR="00DF1216" w:rsidRPr="006B4889">
        <w:rPr>
          <w:rFonts w:ascii="Times New Roman" w:hAnsi="Times New Roman"/>
          <w:color w:val="000000"/>
          <w:sz w:val="28"/>
          <w:szCs w:val="28"/>
        </w:rPr>
        <w:t>до перехода окраски в розовую</w:t>
      </w:r>
      <w:r w:rsidR="00C40F43" w:rsidRPr="006B48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216" w:rsidRPr="006B4889">
        <w:rPr>
          <w:rFonts w:ascii="Times New Roman" w:hAnsi="Times New Roman"/>
          <w:color w:val="000000"/>
          <w:sz w:val="28"/>
          <w:szCs w:val="28"/>
        </w:rPr>
        <w:t>(индикатор –</w:t>
      </w:r>
      <w:r w:rsidR="00B37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216" w:rsidRPr="006B4889">
        <w:rPr>
          <w:rFonts w:ascii="Times New Roman" w:hAnsi="Times New Roman"/>
          <w:color w:val="000000"/>
          <w:sz w:val="28"/>
          <w:szCs w:val="28"/>
        </w:rPr>
        <w:t>2 капли фенолфталеина</w:t>
      </w:r>
      <w:r w:rsidR="00E52FF2">
        <w:rPr>
          <w:rFonts w:ascii="Times New Roman" w:hAnsi="Times New Roman"/>
          <w:color w:val="000000"/>
          <w:sz w:val="28"/>
          <w:szCs w:val="28"/>
        </w:rPr>
        <w:t xml:space="preserve"> раствора 0,1 %</w:t>
      </w:r>
      <w:r w:rsidR="00DF1216" w:rsidRPr="006B4889">
        <w:rPr>
          <w:rFonts w:ascii="Times New Roman" w:hAnsi="Times New Roman"/>
          <w:color w:val="000000"/>
          <w:sz w:val="28"/>
          <w:szCs w:val="28"/>
        </w:rPr>
        <w:t>).</w:t>
      </w:r>
    </w:p>
    <w:p w:rsidR="00E448E4" w:rsidRPr="006B4889" w:rsidRDefault="00E448E4" w:rsidP="004A55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89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E448E4" w:rsidRPr="0082480C" w:rsidRDefault="00E448E4" w:rsidP="004A55B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89">
        <w:rPr>
          <w:rFonts w:ascii="Times New Roman" w:hAnsi="Times New Roman" w:cs="Times New Roman"/>
          <w:sz w:val="28"/>
          <w:szCs w:val="28"/>
        </w:rPr>
        <w:t>1 мл 1 М раствора натрия гидроксида соответствует 61,83 мг борной кислоты H</w:t>
      </w:r>
      <w:r w:rsidRPr="006B48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4889">
        <w:rPr>
          <w:rFonts w:ascii="Times New Roman" w:hAnsi="Times New Roman" w:cs="Times New Roman"/>
          <w:sz w:val="28"/>
          <w:szCs w:val="28"/>
        </w:rPr>
        <w:t>BO</w:t>
      </w:r>
      <w:r w:rsidRPr="006B48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4889">
        <w:rPr>
          <w:rFonts w:ascii="Times New Roman" w:hAnsi="Times New Roman" w:cs="Times New Roman"/>
          <w:sz w:val="28"/>
          <w:szCs w:val="28"/>
        </w:rPr>
        <w:t>.</w:t>
      </w:r>
    </w:p>
    <w:p w:rsidR="004A55B4" w:rsidRDefault="004A55B4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B4">
        <w:rPr>
          <w:rFonts w:ascii="Times New Roman" w:hAnsi="Times New Roman" w:cs="Times New Roman"/>
          <w:sz w:val="28"/>
          <w:szCs w:val="28"/>
        </w:rPr>
        <w:t>ХРАНЕНИЕ</w:t>
      </w:r>
    </w:p>
    <w:p w:rsidR="00E448E4" w:rsidRPr="0063055D" w:rsidRDefault="0063055D" w:rsidP="004A5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C96D5C" w:rsidRPr="00C96D5C">
        <w:rPr>
          <w:sz w:val="28"/>
        </w:rPr>
        <w:t xml:space="preserve"> </w:t>
      </w:r>
      <w:r w:rsidR="00C96D5C" w:rsidRPr="00C96D5C">
        <w:rPr>
          <w:rFonts w:ascii="Times New Roman" w:hAnsi="Times New Roman"/>
          <w:color w:val="000000"/>
          <w:sz w:val="28"/>
          <w:szCs w:val="28"/>
        </w:rPr>
        <w:t xml:space="preserve">плотно </w:t>
      </w:r>
      <w:r>
        <w:rPr>
          <w:rFonts w:ascii="Times New Roman" w:hAnsi="Times New Roman"/>
          <w:color w:val="000000"/>
          <w:sz w:val="28"/>
          <w:szCs w:val="28"/>
        </w:rPr>
        <w:t>укупоренной упаковке.</w:t>
      </w:r>
    </w:p>
    <w:sectPr w:rsidR="00E448E4" w:rsidRPr="0063055D" w:rsidSect="00FC536E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AD" w:rsidRDefault="003859AD" w:rsidP="006F516A">
      <w:pPr>
        <w:spacing w:after="0" w:line="240" w:lineRule="auto"/>
      </w:pPr>
      <w:r>
        <w:separator/>
      </w:r>
    </w:p>
  </w:endnote>
  <w:endnote w:type="continuationSeparator" w:id="0">
    <w:p w:rsidR="003859AD" w:rsidRDefault="003859AD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55B4" w:rsidRPr="005477F8" w:rsidRDefault="006506F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7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A55B4" w:rsidRPr="005477F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77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3F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477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B4" w:rsidRPr="00137257" w:rsidRDefault="004A55B4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AD" w:rsidRDefault="003859AD" w:rsidP="006F516A">
      <w:pPr>
        <w:spacing w:after="0" w:line="240" w:lineRule="auto"/>
      </w:pPr>
      <w:r>
        <w:separator/>
      </w:r>
    </w:p>
  </w:footnote>
  <w:footnote w:type="continuationSeparator" w:id="0">
    <w:p w:rsidR="003859AD" w:rsidRDefault="003859AD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B4" w:rsidRPr="00B6795F" w:rsidRDefault="004A55B4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628C"/>
    <w:rsid w:val="000110EE"/>
    <w:rsid w:val="0001158B"/>
    <w:rsid w:val="00017378"/>
    <w:rsid w:val="000225B9"/>
    <w:rsid w:val="00036347"/>
    <w:rsid w:val="00036534"/>
    <w:rsid w:val="000440E4"/>
    <w:rsid w:val="000458AD"/>
    <w:rsid w:val="00051D90"/>
    <w:rsid w:val="00053775"/>
    <w:rsid w:val="00081E48"/>
    <w:rsid w:val="00087581"/>
    <w:rsid w:val="000939A1"/>
    <w:rsid w:val="00094D41"/>
    <w:rsid w:val="000B6F32"/>
    <w:rsid w:val="000C251F"/>
    <w:rsid w:val="000C700E"/>
    <w:rsid w:val="000F08FE"/>
    <w:rsid w:val="0010408D"/>
    <w:rsid w:val="00121CB3"/>
    <w:rsid w:val="00132E33"/>
    <w:rsid w:val="00133EFA"/>
    <w:rsid w:val="001364B3"/>
    <w:rsid w:val="00137257"/>
    <w:rsid w:val="00145ECD"/>
    <w:rsid w:val="0014700F"/>
    <w:rsid w:val="001667CF"/>
    <w:rsid w:val="00166997"/>
    <w:rsid w:val="00173FDD"/>
    <w:rsid w:val="001742C4"/>
    <w:rsid w:val="00182D7A"/>
    <w:rsid w:val="00193E1D"/>
    <w:rsid w:val="001A126A"/>
    <w:rsid w:val="001A15FC"/>
    <w:rsid w:val="001A6C31"/>
    <w:rsid w:val="001B22FE"/>
    <w:rsid w:val="001B3A7A"/>
    <w:rsid w:val="001B7F5A"/>
    <w:rsid w:val="001C34D4"/>
    <w:rsid w:val="001D1676"/>
    <w:rsid w:val="001E590A"/>
    <w:rsid w:val="001F7866"/>
    <w:rsid w:val="002009B3"/>
    <w:rsid w:val="0020145F"/>
    <w:rsid w:val="002204A9"/>
    <w:rsid w:val="002342DE"/>
    <w:rsid w:val="002353E6"/>
    <w:rsid w:val="00243A32"/>
    <w:rsid w:val="00245F56"/>
    <w:rsid w:val="00247566"/>
    <w:rsid w:val="00251271"/>
    <w:rsid w:val="00271F2B"/>
    <w:rsid w:val="00287EDB"/>
    <w:rsid w:val="002A0834"/>
    <w:rsid w:val="002A28F0"/>
    <w:rsid w:val="002C2E11"/>
    <w:rsid w:val="002D0ADD"/>
    <w:rsid w:val="002E46C0"/>
    <w:rsid w:val="002F17B3"/>
    <w:rsid w:val="00336871"/>
    <w:rsid w:val="00336BFA"/>
    <w:rsid w:val="00337E53"/>
    <w:rsid w:val="00357D04"/>
    <w:rsid w:val="003640FB"/>
    <w:rsid w:val="00365915"/>
    <w:rsid w:val="003730B4"/>
    <w:rsid w:val="00382EE9"/>
    <w:rsid w:val="003859AD"/>
    <w:rsid w:val="00391690"/>
    <w:rsid w:val="003A460D"/>
    <w:rsid w:val="003A4D90"/>
    <w:rsid w:val="003B01F6"/>
    <w:rsid w:val="003C2E29"/>
    <w:rsid w:val="003C547D"/>
    <w:rsid w:val="003C6869"/>
    <w:rsid w:val="003D2C7D"/>
    <w:rsid w:val="003D30AA"/>
    <w:rsid w:val="003D3108"/>
    <w:rsid w:val="003D4CEF"/>
    <w:rsid w:val="003D7E79"/>
    <w:rsid w:val="003E1B22"/>
    <w:rsid w:val="003E5FFD"/>
    <w:rsid w:val="003F1CFB"/>
    <w:rsid w:val="003F3507"/>
    <w:rsid w:val="003F52D1"/>
    <w:rsid w:val="00400E40"/>
    <w:rsid w:val="00401E57"/>
    <w:rsid w:val="00411A5A"/>
    <w:rsid w:val="00427089"/>
    <w:rsid w:val="004325F4"/>
    <w:rsid w:val="004409E3"/>
    <w:rsid w:val="004411FD"/>
    <w:rsid w:val="00453287"/>
    <w:rsid w:val="00457454"/>
    <w:rsid w:val="00463633"/>
    <w:rsid w:val="00464470"/>
    <w:rsid w:val="00465184"/>
    <w:rsid w:val="0046736D"/>
    <w:rsid w:val="00467C94"/>
    <w:rsid w:val="00472EE9"/>
    <w:rsid w:val="004A0537"/>
    <w:rsid w:val="004A24E7"/>
    <w:rsid w:val="004A55B4"/>
    <w:rsid w:val="004B5C7E"/>
    <w:rsid w:val="004B6A9D"/>
    <w:rsid w:val="004C0563"/>
    <w:rsid w:val="004E53F7"/>
    <w:rsid w:val="004F79EE"/>
    <w:rsid w:val="004F7D24"/>
    <w:rsid w:val="00503378"/>
    <w:rsid w:val="005042A3"/>
    <w:rsid w:val="0051161B"/>
    <w:rsid w:val="00512A43"/>
    <w:rsid w:val="00514FED"/>
    <w:rsid w:val="00520272"/>
    <w:rsid w:val="0052106C"/>
    <w:rsid w:val="00530017"/>
    <w:rsid w:val="00530CEE"/>
    <w:rsid w:val="00541F50"/>
    <w:rsid w:val="00546477"/>
    <w:rsid w:val="00546843"/>
    <w:rsid w:val="005477F8"/>
    <w:rsid w:val="005539B9"/>
    <w:rsid w:val="005555F2"/>
    <w:rsid w:val="00562279"/>
    <w:rsid w:val="00564D66"/>
    <w:rsid w:val="005812F2"/>
    <w:rsid w:val="00587824"/>
    <w:rsid w:val="005909F2"/>
    <w:rsid w:val="0059749A"/>
    <w:rsid w:val="005B1627"/>
    <w:rsid w:val="005B20AD"/>
    <w:rsid w:val="005C2380"/>
    <w:rsid w:val="005E3089"/>
    <w:rsid w:val="005E7430"/>
    <w:rsid w:val="005E7513"/>
    <w:rsid w:val="005F6003"/>
    <w:rsid w:val="00602CB3"/>
    <w:rsid w:val="00603E9F"/>
    <w:rsid w:val="0060727D"/>
    <w:rsid w:val="00613B6E"/>
    <w:rsid w:val="00617F15"/>
    <w:rsid w:val="00625BA1"/>
    <w:rsid w:val="0063055D"/>
    <w:rsid w:val="00634792"/>
    <w:rsid w:val="006441E9"/>
    <w:rsid w:val="00644581"/>
    <w:rsid w:val="006506FB"/>
    <w:rsid w:val="0066435A"/>
    <w:rsid w:val="00671A6C"/>
    <w:rsid w:val="006734B3"/>
    <w:rsid w:val="0068321D"/>
    <w:rsid w:val="006847D2"/>
    <w:rsid w:val="00690D53"/>
    <w:rsid w:val="00690E97"/>
    <w:rsid w:val="006A4558"/>
    <w:rsid w:val="006B364D"/>
    <w:rsid w:val="006B3F34"/>
    <w:rsid w:val="006B4889"/>
    <w:rsid w:val="006C3D0B"/>
    <w:rsid w:val="006F2A98"/>
    <w:rsid w:val="006F516A"/>
    <w:rsid w:val="00701277"/>
    <w:rsid w:val="00727F50"/>
    <w:rsid w:val="00735582"/>
    <w:rsid w:val="007449E4"/>
    <w:rsid w:val="00753E07"/>
    <w:rsid w:val="00757D7D"/>
    <w:rsid w:val="00763B9C"/>
    <w:rsid w:val="0076714E"/>
    <w:rsid w:val="00773253"/>
    <w:rsid w:val="0077426C"/>
    <w:rsid w:val="00775554"/>
    <w:rsid w:val="00780F84"/>
    <w:rsid w:val="007944E0"/>
    <w:rsid w:val="007A6D5F"/>
    <w:rsid w:val="007B38C3"/>
    <w:rsid w:val="007B5417"/>
    <w:rsid w:val="007C1D9F"/>
    <w:rsid w:val="007D1A09"/>
    <w:rsid w:val="007D2513"/>
    <w:rsid w:val="007D7DF0"/>
    <w:rsid w:val="007E3E5C"/>
    <w:rsid w:val="00812069"/>
    <w:rsid w:val="00812912"/>
    <w:rsid w:val="00821469"/>
    <w:rsid w:val="00823ABC"/>
    <w:rsid w:val="0082480C"/>
    <w:rsid w:val="0082496B"/>
    <w:rsid w:val="00824D53"/>
    <w:rsid w:val="00825FE0"/>
    <w:rsid w:val="00830D50"/>
    <w:rsid w:val="0083391D"/>
    <w:rsid w:val="0083401A"/>
    <w:rsid w:val="00841E74"/>
    <w:rsid w:val="00842A3E"/>
    <w:rsid w:val="00843549"/>
    <w:rsid w:val="00843F10"/>
    <w:rsid w:val="00844B55"/>
    <w:rsid w:val="0084539F"/>
    <w:rsid w:val="008539BD"/>
    <w:rsid w:val="00857F81"/>
    <w:rsid w:val="00865488"/>
    <w:rsid w:val="00870183"/>
    <w:rsid w:val="00870E31"/>
    <w:rsid w:val="00871F32"/>
    <w:rsid w:val="008749F6"/>
    <w:rsid w:val="00875612"/>
    <w:rsid w:val="00880027"/>
    <w:rsid w:val="008B5990"/>
    <w:rsid w:val="008B74A3"/>
    <w:rsid w:val="008C6783"/>
    <w:rsid w:val="008D456B"/>
    <w:rsid w:val="008E1B50"/>
    <w:rsid w:val="008E5914"/>
    <w:rsid w:val="008E764F"/>
    <w:rsid w:val="008F2BE9"/>
    <w:rsid w:val="008F34A6"/>
    <w:rsid w:val="008F3EED"/>
    <w:rsid w:val="009006A1"/>
    <w:rsid w:val="009025EC"/>
    <w:rsid w:val="00911AA2"/>
    <w:rsid w:val="00913003"/>
    <w:rsid w:val="00914A01"/>
    <w:rsid w:val="009171DA"/>
    <w:rsid w:val="009206BF"/>
    <w:rsid w:val="00921D0C"/>
    <w:rsid w:val="009404B4"/>
    <w:rsid w:val="0094334D"/>
    <w:rsid w:val="00944FF8"/>
    <w:rsid w:val="00945072"/>
    <w:rsid w:val="00965B2C"/>
    <w:rsid w:val="009669B7"/>
    <w:rsid w:val="0097110C"/>
    <w:rsid w:val="00977197"/>
    <w:rsid w:val="009A191F"/>
    <w:rsid w:val="009A2316"/>
    <w:rsid w:val="009A7B0E"/>
    <w:rsid w:val="009B1FC9"/>
    <w:rsid w:val="009B50E0"/>
    <w:rsid w:val="009B5F43"/>
    <w:rsid w:val="009C0FF9"/>
    <w:rsid w:val="009D75F8"/>
    <w:rsid w:val="009D7AA2"/>
    <w:rsid w:val="009E62C3"/>
    <w:rsid w:val="009F1FCF"/>
    <w:rsid w:val="00A052AE"/>
    <w:rsid w:val="00A16813"/>
    <w:rsid w:val="00A200C8"/>
    <w:rsid w:val="00A27FBA"/>
    <w:rsid w:val="00A50188"/>
    <w:rsid w:val="00A60532"/>
    <w:rsid w:val="00A6709C"/>
    <w:rsid w:val="00A70813"/>
    <w:rsid w:val="00A770CD"/>
    <w:rsid w:val="00A81BB0"/>
    <w:rsid w:val="00A8455F"/>
    <w:rsid w:val="00AA2A94"/>
    <w:rsid w:val="00AB4E29"/>
    <w:rsid w:val="00AB66A3"/>
    <w:rsid w:val="00AB76B1"/>
    <w:rsid w:val="00AB7DF4"/>
    <w:rsid w:val="00AE7C39"/>
    <w:rsid w:val="00AF0579"/>
    <w:rsid w:val="00AF4378"/>
    <w:rsid w:val="00AF4E5C"/>
    <w:rsid w:val="00B02DDC"/>
    <w:rsid w:val="00B15993"/>
    <w:rsid w:val="00B30A0E"/>
    <w:rsid w:val="00B34E0C"/>
    <w:rsid w:val="00B37263"/>
    <w:rsid w:val="00B43905"/>
    <w:rsid w:val="00B63714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C32A1"/>
    <w:rsid w:val="00BD2EF3"/>
    <w:rsid w:val="00BD6C3C"/>
    <w:rsid w:val="00BE3DE0"/>
    <w:rsid w:val="00C07838"/>
    <w:rsid w:val="00C07AD3"/>
    <w:rsid w:val="00C104A0"/>
    <w:rsid w:val="00C107DE"/>
    <w:rsid w:val="00C21CEE"/>
    <w:rsid w:val="00C40F43"/>
    <w:rsid w:val="00C438A9"/>
    <w:rsid w:val="00C509A6"/>
    <w:rsid w:val="00C6013B"/>
    <w:rsid w:val="00C64383"/>
    <w:rsid w:val="00C65D2B"/>
    <w:rsid w:val="00C701A1"/>
    <w:rsid w:val="00C772B7"/>
    <w:rsid w:val="00C842C6"/>
    <w:rsid w:val="00C91110"/>
    <w:rsid w:val="00C93AC3"/>
    <w:rsid w:val="00C96D5C"/>
    <w:rsid w:val="00C97ED7"/>
    <w:rsid w:val="00CA5734"/>
    <w:rsid w:val="00CA5D3B"/>
    <w:rsid w:val="00CB2308"/>
    <w:rsid w:val="00CB7D0D"/>
    <w:rsid w:val="00CC5743"/>
    <w:rsid w:val="00CD6F11"/>
    <w:rsid w:val="00CE4620"/>
    <w:rsid w:val="00CE6F8D"/>
    <w:rsid w:val="00CF0947"/>
    <w:rsid w:val="00CF1ADB"/>
    <w:rsid w:val="00CF3737"/>
    <w:rsid w:val="00D01F83"/>
    <w:rsid w:val="00D042AC"/>
    <w:rsid w:val="00D04FE7"/>
    <w:rsid w:val="00D065B3"/>
    <w:rsid w:val="00D302BC"/>
    <w:rsid w:val="00D343BC"/>
    <w:rsid w:val="00D34B5C"/>
    <w:rsid w:val="00D508E9"/>
    <w:rsid w:val="00D51585"/>
    <w:rsid w:val="00D650E0"/>
    <w:rsid w:val="00D66FCC"/>
    <w:rsid w:val="00D7033F"/>
    <w:rsid w:val="00D70DC1"/>
    <w:rsid w:val="00D73998"/>
    <w:rsid w:val="00D74253"/>
    <w:rsid w:val="00D82943"/>
    <w:rsid w:val="00D84430"/>
    <w:rsid w:val="00DA560D"/>
    <w:rsid w:val="00DB0F4E"/>
    <w:rsid w:val="00DB2265"/>
    <w:rsid w:val="00DB7244"/>
    <w:rsid w:val="00DC44E4"/>
    <w:rsid w:val="00DD391B"/>
    <w:rsid w:val="00DE0041"/>
    <w:rsid w:val="00DE3288"/>
    <w:rsid w:val="00DF1216"/>
    <w:rsid w:val="00E14E0C"/>
    <w:rsid w:val="00E208CE"/>
    <w:rsid w:val="00E31932"/>
    <w:rsid w:val="00E33D13"/>
    <w:rsid w:val="00E378D0"/>
    <w:rsid w:val="00E437F2"/>
    <w:rsid w:val="00E44223"/>
    <w:rsid w:val="00E448D4"/>
    <w:rsid w:val="00E448E4"/>
    <w:rsid w:val="00E52E97"/>
    <w:rsid w:val="00E52FF2"/>
    <w:rsid w:val="00E660BD"/>
    <w:rsid w:val="00E668D4"/>
    <w:rsid w:val="00E67C5F"/>
    <w:rsid w:val="00E71D1E"/>
    <w:rsid w:val="00E71D74"/>
    <w:rsid w:val="00E913DF"/>
    <w:rsid w:val="00E91F43"/>
    <w:rsid w:val="00E96558"/>
    <w:rsid w:val="00EA648C"/>
    <w:rsid w:val="00EB3124"/>
    <w:rsid w:val="00EB3955"/>
    <w:rsid w:val="00EB6A45"/>
    <w:rsid w:val="00EC08A1"/>
    <w:rsid w:val="00EC215C"/>
    <w:rsid w:val="00EC511C"/>
    <w:rsid w:val="00EC5784"/>
    <w:rsid w:val="00ED386E"/>
    <w:rsid w:val="00ED51EF"/>
    <w:rsid w:val="00ED6478"/>
    <w:rsid w:val="00EF013D"/>
    <w:rsid w:val="00EF528A"/>
    <w:rsid w:val="00F05BBC"/>
    <w:rsid w:val="00F13493"/>
    <w:rsid w:val="00F14D97"/>
    <w:rsid w:val="00F16BF1"/>
    <w:rsid w:val="00F43E61"/>
    <w:rsid w:val="00F476D8"/>
    <w:rsid w:val="00F540AD"/>
    <w:rsid w:val="00F57AED"/>
    <w:rsid w:val="00F615C3"/>
    <w:rsid w:val="00F63506"/>
    <w:rsid w:val="00F650A0"/>
    <w:rsid w:val="00F65F1F"/>
    <w:rsid w:val="00F66EDE"/>
    <w:rsid w:val="00F73805"/>
    <w:rsid w:val="00F74D01"/>
    <w:rsid w:val="00F75591"/>
    <w:rsid w:val="00F85CE2"/>
    <w:rsid w:val="00F87743"/>
    <w:rsid w:val="00F96F49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58F5"/>
    <w:rsid w:val="00FE68D3"/>
    <w:rsid w:val="00FF0A69"/>
    <w:rsid w:val="00FF2278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FB4F55D-78A1-43B6-8D45-56D694DE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Subtitle"/>
    <w:basedOn w:val="a"/>
    <w:link w:val="af4"/>
    <w:uiPriority w:val="99"/>
    <w:qFormat/>
    <w:rsid w:val="00DE0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DE0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448E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448E4"/>
  </w:style>
  <w:style w:type="paragraph" w:styleId="af7">
    <w:name w:val="List"/>
    <w:basedOn w:val="a"/>
    <w:rsid w:val="009025EC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97DA-0F14-4C5D-89C6-10E6E729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15</cp:revision>
  <cp:lastPrinted>2022-10-18T10:16:00Z</cp:lastPrinted>
  <dcterms:created xsi:type="dcterms:W3CDTF">2023-04-13T11:05:00Z</dcterms:created>
  <dcterms:modified xsi:type="dcterms:W3CDTF">2023-07-06T13:59:00Z</dcterms:modified>
</cp:coreProperties>
</file>