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B10EFB">
        <w:trPr>
          <w:trHeight w:val="261"/>
          <w:jc w:val="center"/>
        </w:trPr>
        <w:tc>
          <w:tcPr>
            <w:tcW w:w="9356" w:type="dxa"/>
          </w:tcPr>
          <w:p w:rsidR="007307C0" w:rsidRDefault="007307C0" w:rsidP="00BA1618">
            <w:pPr>
              <w:spacing w:after="40"/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AD2061">
        <w:trPr>
          <w:jc w:val="center"/>
        </w:trPr>
        <w:tc>
          <w:tcPr>
            <w:tcW w:w="5920" w:type="dxa"/>
          </w:tcPr>
          <w:p w:rsidR="007307C0" w:rsidRPr="00121CB3" w:rsidRDefault="000350D2" w:rsidP="00B10EFB">
            <w:pPr>
              <w:spacing w:after="120"/>
              <w:rPr>
                <w:b/>
                <w:sz w:val="28"/>
                <w:szCs w:val="28"/>
              </w:rPr>
            </w:pPr>
            <w:r w:rsidRPr="00566EED">
              <w:rPr>
                <w:b/>
                <w:sz w:val="28"/>
                <w:szCs w:val="28"/>
              </w:rPr>
              <w:t>Бета-аланин</w:t>
            </w:r>
          </w:p>
        </w:tc>
        <w:tc>
          <w:tcPr>
            <w:tcW w:w="460" w:type="dxa"/>
          </w:tcPr>
          <w:p w:rsidR="007307C0" w:rsidRPr="00121CB3" w:rsidRDefault="007307C0" w:rsidP="00B10EF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B10EF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724DA7">
              <w:rPr>
                <w:b/>
                <w:sz w:val="28"/>
                <w:szCs w:val="28"/>
              </w:rPr>
              <w:t>.2.1.0635</w:t>
            </w:r>
          </w:p>
        </w:tc>
      </w:tr>
      <w:tr w:rsidR="007307C0" w:rsidRPr="00121CB3" w:rsidTr="00AD2061">
        <w:trPr>
          <w:jc w:val="center"/>
        </w:trPr>
        <w:tc>
          <w:tcPr>
            <w:tcW w:w="5920" w:type="dxa"/>
          </w:tcPr>
          <w:p w:rsidR="007307C0" w:rsidRPr="00121CB3" w:rsidRDefault="000350D2" w:rsidP="00B10EFB">
            <w:pPr>
              <w:spacing w:after="120"/>
              <w:rPr>
                <w:b/>
                <w:sz w:val="28"/>
                <w:szCs w:val="28"/>
              </w:rPr>
            </w:pPr>
            <w:r w:rsidRPr="00566EED">
              <w:rPr>
                <w:b/>
                <w:sz w:val="28"/>
                <w:szCs w:val="28"/>
              </w:rPr>
              <w:t>Бета-аланин</w:t>
            </w:r>
          </w:p>
        </w:tc>
        <w:tc>
          <w:tcPr>
            <w:tcW w:w="460" w:type="dxa"/>
          </w:tcPr>
          <w:p w:rsidR="007307C0" w:rsidRPr="00121CB3" w:rsidRDefault="007307C0" w:rsidP="00B10EFB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B10EFB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AD2061">
        <w:trPr>
          <w:jc w:val="center"/>
        </w:trPr>
        <w:tc>
          <w:tcPr>
            <w:tcW w:w="5920" w:type="dxa"/>
          </w:tcPr>
          <w:p w:rsidR="007307C0" w:rsidRPr="00121CB3" w:rsidRDefault="000350D2" w:rsidP="00B10EFB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566EED">
              <w:rPr>
                <w:b/>
                <w:sz w:val="28"/>
                <w:szCs w:val="28"/>
              </w:rPr>
              <w:t>Beta-alanin</w:t>
            </w:r>
            <w:r w:rsidRPr="00566EED">
              <w:rPr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460" w:type="dxa"/>
          </w:tcPr>
          <w:p w:rsidR="007307C0" w:rsidRPr="00121CB3" w:rsidRDefault="007307C0" w:rsidP="00B10EFB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B10EFB">
            <w:pPr>
              <w:spacing w:after="120"/>
              <w:rPr>
                <w:b/>
                <w:sz w:val="28"/>
                <w:szCs w:val="28"/>
              </w:rPr>
            </w:pPr>
            <w:r w:rsidRPr="00323E94">
              <w:rPr>
                <w:b/>
                <w:sz w:val="28"/>
                <w:szCs w:val="28"/>
              </w:rPr>
              <w:t>В</w:t>
            </w:r>
            <w:r w:rsidR="00D47DE0">
              <w:rPr>
                <w:b/>
                <w:sz w:val="28"/>
                <w:szCs w:val="28"/>
              </w:rPr>
              <w:t>водится в</w:t>
            </w:r>
            <w:bookmarkStart w:id="0" w:name="_GoBack"/>
            <w:bookmarkEnd w:id="0"/>
            <w:r w:rsidR="00D47DE0">
              <w:rPr>
                <w:b/>
                <w:sz w:val="28"/>
                <w:szCs w:val="28"/>
              </w:rPr>
              <w:t>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307C0" w:rsidTr="00AD2061">
        <w:trPr>
          <w:jc w:val="center"/>
        </w:trPr>
        <w:tc>
          <w:tcPr>
            <w:tcW w:w="9354" w:type="dxa"/>
          </w:tcPr>
          <w:p w:rsidR="007307C0" w:rsidRPr="00AD2061" w:rsidRDefault="007307C0" w:rsidP="00BA16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2061" w:rsidRDefault="00AD2061" w:rsidP="00AD2061">
      <w:pPr>
        <w:spacing w:line="120" w:lineRule="exact"/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7307C0" w:rsidTr="00B10EFB">
        <w:tc>
          <w:tcPr>
            <w:tcW w:w="9464" w:type="dxa"/>
            <w:gridSpan w:val="2"/>
          </w:tcPr>
          <w:p w:rsidR="007307C0" w:rsidRPr="00A13352" w:rsidRDefault="000350D2" w:rsidP="00323E94">
            <w:pPr>
              <w:jc w:val="center"/>
              <w:rPr>
                <w:i/>
                <w:sz w:val="28"/>
                <w:szCs w:val="28"/>
              </w:rPr>
            </w:pPr>
            <w:r w:rsidRPr="00A13352">
              <w:rPr>
                <w:sz w:val="28"/>
                <w:szCs w:val="28"/>
              </w:rPr>
              <w:object w:dxaOrig="1908" w:dyaOrig="5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4pt;height:27.15pt" o:ole="">
                  <v:imagedata r:id="rId7" o:title=""/>
                </v:shape>
                <o:OLEObject Type="Embed" ProgID="ChemWindow.Document" ShapeID="_x0000_i1025" DrawAspect="Content" ObjectID="_1750167252" r:id="rId8"/>
              </w:object>
            </w:r>
          </w:p>
          <w:p w:rsidR="007307C0" w:rsidRPr="00AD2061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RPr="000350D2" w:rsidTr="00B10EFB">
        <w:tc>
          <w:tcPr>
            <w:tcW w:w="4738" w:type="dxa"/>
          </w:tcPr>
          <w:p w:rsidR="007307C0" w:rsidRPr="00AD2061" w:rsidRDefault="00310AE9" w:rsidP="00873596">
            <w:pPr>
              <w:rPr>
                <w:sz w:val="28"/>
                <w:szCs w:val="28"/>
                <w:lang w:val="en-US"/>
              </w:rPr>
            </w:pPr>
            <w:r w:rsidRPr="00AD2061">
              <w:rPr>
                <w:sz w:val="28"/>
                <w:szCs w:val="28"/>
              </w:rPr>
              <w:t>C</w:t>
            </w:r>
            <w:r w:rsidRPr="00AD2061">
              <w:rPr>
                <w:sz w:val="28"/>
                <w:szCs w:val="28"/>
                <w:vertAlign w:val="subscript"/>
              </w:rPr>
              <w:t>3</w:t>
            </w:r>
            <w:r w:rsidRPr="00AD2061">
              <w:rPr>
                <w:sz w:val="28"/>
                <w:szCs w:val="28"/>
              </w:rPr>
              <w:t>H</w:t>
            </w:r>
            <w:r w:rsidRPr="00AD2061">
              <w:rPr>
                <w:sz w:val="28"/>
                <w:szCs w:val="28"/>
                <w:vertAlign w:val="subscript"/>
              </w:rPr>
              <w:t>7</w:t>
            </w:r>
            <w:r w:rsidRPr="00AD2061">
              <w:rPr>
                <w:sz w:val="28"/>
                <w:szCs w:val="28"/>
              </w:rPr>
              <w:t>NO</w:t>
            </w:r>
            <w:r w:rsidRPr="00AD206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26" w:type="dxa"/>
          </w:tcPr>
          <w:p w:rsidR="007307C0" w:rsidRPr="00AD2061" w:rsidRDefault="00AD2061" w:rsidP="00D47D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310AE9" w:rsidRPr="00537E8B">
              <w:rPr>
                <w:sz w:val="28"/>
                <w:szCs w:val="28"/>
              </w:rPr>
              <w:t>м. 89,09</w:t>
            </w:r>
          </w:p>
        </w:tc>
      </w:tr>
      <w:tr w:rsidR="00AD2061" w:rsidRPr="000350D2" w:rsidTr="00B10EFB">
        <w:tc>
          <w:tcPr>
            <w:tcW w:w="4738" w:type="dxa"/>
          </w:tcPr>
          <w:p w:rsidR="00AD2061" w:rsidRPr="00AD2061" w:rsidRDefault="00356551" w:rsidP="00873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AD2061" w:rsidRPr="00AD2061">
              <w:rPr>
                <w:sz w:val="28"/>
                <w:szCs w:val="28"/>
              </w:rPr>
              <w:t>107-95-9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26" w:type="dxa"/>
          </w:tcPr>
          <w:p w:rsidR="00AD2061" w:rsidRDefault="00AD2061" w:rsidP="00D47DE0">
            <w:pPr>
              <w:jc w:val="right"/>
              <w:rPr>
                <w:sz w:val="28"/>
                <w:szCs w:val="28"/>
              </w:rPr>
            </w:pPr>
          </w:p>
        </w:tc>
      </w:tr>
    </w:tbl>
    <w:p w:rsidR="00CA7271" w:rsidRDefault="00CA7271" w:rsidP="00B10EFB">
      <w:pPr>
        <w:spacing w:line="360" w:lineRule="auto"/>
        <w:ind w:firstLine="709"/>
        <w:rPr>
          <w:sz w:val="28"/>
        </w:rPr>
      </w:pPr>
    </w:p>
    <w:p w:rsidR="00AD2061" w:rsidRDefault="00AD2061" w:rsidP="00B10EFB">
      <w:pPr>
        <w:spacing w:line="360" w:lineRule="auto"/>
        <w:ind w:firstLine="709"/>
        <w:rPr>
          <w:sz w:val="28"/>
        </w:rPr>
      </w:pPr>
      <w:r>
        <w:rPr>
          <w:sz w:val="28"/>
        </w:rPr>
        <w:t>ОПРЕДЕЛЕНИЕ</w:t>
      </w:r>
    </w:p>
    <w:p w:rsidR="00AD2061" w:rsidRPr="00ED2DC9" w:rsidRDefault="00AD2061" w:rsidP="00B10EFB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537E8B">
        <w:rPr>
          <w:snapToGrid w:val="0"/>
          <w:color w:val="000000"/>
          <w:sz w:val="28"/>
          <w:szCs w:val="28"/>
        </w:rPr>
        <w:t>3-Аминопропановая кислота</w:t>
      </w:r>
      <w:r w:rsidR="00ED2DC9">
        <w:rPr>
          <w:snapToGrid w:val="0"/>
          <w:color w:val="000000"/>
          <w:sz w:val="28"/>
          <w:szCs w:val="28"/>
        </w:rPr>
        <w:t>.</w:t>
      </w:r>
    </w:p>
    <w:p w:rsidR="00BC4F2E" w:rsidRDefault="00AD2061" w:rsidP="00B10EFB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Содержит</w:t>
      </w:r>
      <w:r w:rsidR="002B0AAE">
        <w:rPr>
          <w:rFonts w:ascii="Times New Roman" w:hAnsi="Times New Roman"/>
          <w:b w:val="0"/>
          <w:szCs w:val="24"/>
        </w:rPr>
        <w:t xml:space="preserve"> не менее 9</w:t>
      </w:r>
      <w:r w:rsidR="000350D2">
        <w:rPr>
          <w:rFonts w:ascii="Times New Roman" w:hAnsi="Times New Roman"/>
          <w:b w:val="0"/>
          <w:szCs w:val="24"/>
        </w:rPr>
        <w:t>9</w:t>
      </w:r>
      <w:r w:rsidR="002B0AAE">
        <w:rPr>
          <w:rFonts w:ascii="Times New Roman" w:hAnsi="Times New Roman"/>
          <w:b w:val="0"/>
          <w:szCs w:val="24"/>
        </w:rPr>
        <w:t>,0 % и не более 10</w:t>
      </w:r>
      <w:r w:rsidR="000350D2">
        <w:rPr>
          <w:rFonts w:ascii="Times New Roman" w:hAnsi="Times New Roman"/>
          <w:b w:val="0"/>
          <w:szCs w:val="24"/>
        </w:rPr>
        <w:t>1,5</w:t>
      </w:r>
      <w:r w:rsidR="002B0AAE">
        <w:rPr>
          <w:rFonts w:ascii="Times New Roman" w:hAnsi="Times New Roman"/>
          <w:b w:val="0"/>
          <w:szCs w:val="24"/>
        </w:rPr>
        <w:t> </w:t>
      </w:r>
      <w:r w:rsidR="00873596" w:rsidRPr="00873596">
        <w:rPr>
          <w:rFonts w:ascii="Times New Roman" w:hAnsi="Times New Roman"/>
          <w:b w:val="0"/>
          <w:szCs w:val="24"/>
        </w:rPr>
        <w:t xml:space="preserve">% </w:t>
      </w:r>
      <w:r w:rsidR="000350D2">
        <w:rPr>
          <w:rFonts w:ascii="Times New Roman" w:hAnsi="Times New Roman"/>
          <w:b w:val="0"/>
          <w:szCs w:val="28"/>
        </w:rPr>
        <w:t>бета</w:t>
      </w:r>
      <w:r w:rsidR="000350D2" w:rsidRPr="00870993">
        <w:rPr>
          <w:rFonts w:ascii="Times New Roman" w:hAnsi="Times New Roman"/>
          <w:b w:val="0"/>
          <w:szCs w:val="28"/>
        </w:rPr>
        <w:t>-аланина C</w:t>
      </w:r>
      <w:r w:rsidR="000350D2" w:rsidRPr="00870993">
        <w:rPr>
          <w:rFonts w:ascii="Times New Roman" w:hAnsi="Times New Roman"/>
          <w:b w:val="0"/>
          <w:szCs w:val="28"/>
          <w:vertAlign w:val="subscript"/>
        </w:rPr>
        <w:t>3</w:t>
      </w:r>
      <w:r w:rsidR="000350D2" w:rsidRPr="00870993">
        <w:rPr>
          <w:rFonts w:ascii="Times New Roman" w:hAnsi="Times New Roman"/>
          <w:b w:val="0"/>
          <w:szCs w:val="28"/>
        </w:rPr>
        <w:t>H</w:t>
      </w:r>
      <w:r w:rsidR="000350D2" w:rsidRPr="00870993">
        <w:rPr>
          <w:rFonts w:ascii="Times New Roman" w:hAnsi="Times New Roman"/>
          <w:b w:val="0"/>
          <w:szCs w:val="28"/>
          <w:vertAlign w:val="subscript"/>
        </w:rPr>
        <w:t>7</w:t>
      </w:r>
      <w:r w:rsidR="000350D2" w:rsidRPr="00870993">
        <w:rPr>
          <w:rFonts w:ascii="Times New Roman" w:hAnsi="Times New Roman"/>
          <w:b w:val="0"/>
          <w:szCs w:val="28"/>
        </w:rPr>
        <w:t>NO</w:t>
      </w:r>
      <w:r w:rsidR="000350D2" w:rsidRPr="00870993">
        <w:rPr>
          <w:rFonts w:ascii="Times New Roman" w:hAnsi="Times New Roman"/>
          <w:b w:val="0"/>
          <w:szCs w:val="28"/>
          <w:vertAlign w:val="subscript"/>
        </w:rPr>
        <w:t>2</w:t>
      </w:r>
      <w:r w:rsidR="00873596" w:rsidRPr="00873596">
        <w:rPr>
          <w:rFonts w:ascii="Times New Roman" w:hAnsi="Times New Roman"/>
          <w:b w:val="0"/>
          <w:szCs w:val="24"/>
        </w:rPr>
        <w:t xml:space="preserve"> в пересч</w:t>
      </w:r>
      <w:r>
        <w:rPr>
          <w:rFonts w:ascii="Times New Roman" w:hAnsi="Times New Roman"/>
          <w:b w:val="0"/>
          <w:szCs w:val="24"/>
        </w:rPr>
        <w:t>ё</w:t>
      </w:r>
      <w:r w:rsidR="00873596" w:rsidRPr="00873596">
        <w:rPr>
          <w:rFonts w:ascii="Times New Roman" w:hAnsi="Times New Roman"/>
          <w:b w:val="0"/>
          <w:szCs w:val="24"/>
        </w:rPr>
        <w:t xml:space="preserve">те на </w:t>
      </w:r>
      <w:r w:rsidR="000350D2" w:rsidRPr="00870993">
        <w:rPr>
          <w:rFonts w:ascii="Times New Roman" w:hAnsi="Times New Roman"/>
          <w:b w:val="0"/>
          <w:szCs w:val="28"/>
        </w:rPr>
        <w:t>сухое</w:t>
      </w:r>
      <w:r w:rsidR="00873596" w:rsidRPr="00873596">
        <w:rPr>
          <w:rFonts w:ascii="Times New Roman" w:hAnsi="Times New Roman"/>
          <w:b w:val="0"/>
          <w:szCs w:val="24"/>
        </w:rPr>
        <w:t xml:space="preserve"> вещество</w:t>
      </w:r>
      <w:r w:rsidR="00081316">
        <w:rPr>
          <w:rFonts w:ascii="Times New Roman" w:hAnsi="Times New Roman"/>
          <w:b w:val="0"/>
          <w:szCs w:val="24"/>
        </w:rPr>
        <w:t>.</w:t>
      </w:r>
    </w:p>
    <w:p w:rsidR="00842214" w:rsidRPr="00AD2061" w:rsidRDefault="00AD2061" w:rsidP="00B10EFB">
      <w:pPr>
        <w:pStyle w:val="a9"/>
        <w:tabs>
          <w:tab w:val="left" w:pos="6237"/>
        </w:tabs>
        <w:spacing w:line="360" w:lineRule="auto"/>
        <w:ind w:firstLine="709"/>
        <w:jc w:val="both"/>
        <w:rPr>
          <w:b w:val="0"/>
        </w:rPr>
      </w:pPr>
      <w:r w:rsidRPr="00AD2061">
        <w:rPr>
          <w:b w:val="0"/>
        </w:rPr>
        <w:t>СВОЙСТВА</w:t>
      </w:r>
    </w:p>
    <w:p w:rsidR="00D47DE0" w:rsidRPr="00D47DE0" w:rsidRDefault="006A1AB2" w:rsidP="00B10EFB">
      <w:pPr>
        <w:pStyle w:val="a9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9419D">
        <w:rPr>
          <w:bCs/>
          <w:color w:val="000000"/>
          <w:szCs w:val="28"/>
        </w:rPr>
        <w:t>Описание</w:t>
      </w:r>
      <w:r w:rsidRPr="00B9419D">
        <w:rPr>
          <w:color w:val="000000"/>
          <w:szCs w:val="28"/>
        </w:rPr>
        <w:t xml:space="preserve">. </w:t>
      </w:r>
      <w:r w:rsidR="00D47DE0" w:rsidRPr="00D47DE0">
        <w:rPr>
          <w:rFonts w:ascii="Times New Roman" w:hAnsi="Times New Roman"/>
          <w:b w:val="0"/>
          <w:szCs w:val="28"/>
        </w:rPr>
        <w:t>Белый или почт</w:t>
      </w:r>
      <w:r w:rsidR="000350D2">
        <w:rPr>
          <w:rFonts w:ascii="Times New Roman" w:hAnsi="Times New Roman"/>
          <w:b w:val="0"/>
          <w:szCs w:val="28"/>
        </w:rPr>
        <w:t>и белый кристаллический порошок</w:t>
      </w:r>
      <w:r w:rsidR="00D47DE0" w:rsidRPr="00D47DE0">
        <w:rPr>
          <w:rFonts w:ascii="Times New Roman" w:hAnsi="Times New Roman"/>
          <w:b w:val="0"/>
        </w:rPr>
        <w:t>.</w:t>
      </w:r>
    </w:p>
    <w:p w:rsidR="000350D2" w:rsidRPr="00EC44E0" w:rsidRDefault="006A1AB2" w:rsidP="00B10EFB">
      <w:pPr>
        <w:spacing w:line="360" w:lineRule="auto"/>
        <w:ind w:firstLine="709"/>
        <w:jc w:val="both"/>
        <w:rPr>
          <w:sz w:val="28"/>
          <w:szCs w:val="28"/>
        </w:rPr>
      </w:pPr>
      <w:r w:rsidRPr="003310E2">
        <w:rPr>
          <w:b/>
          <w:bCs/>
          <w:color w:val="000000"/>
          <w:sz w:val="28"/>
          <w:szCs w:val="28"/>
        </w:rPr>
        <w:t>Растворимость</w:t>
      </w:r>
      <w:r w:rsidRPr="003310E2">
        <w:rPr>
          <w:color w:val="000000"/>
          <w:sz w:val="28"/>
          <w:szCs w:val="28"/>
        </w:rPr>
        <w:t>.</w:t>
      </w:r>
      <w:r w:rsidR="00CA7271">
        <w:rPr>
          <w:color w:val="000000"/>
          <w:sz w:val="28"/>
          <w:szCs w:val="28"/>
        </w:rPr>
        <w:t xml:space="preserve"> </w:t>
      </w:r>
      <w:r w:rsidR="000350D2">
        <w:rPr>
          <w:sz w:val="28"/>
          <w:szCs w:val="28"/>
        </w:rPr>
        <w:t>Л</w:t>
      </w:r>
      <w:r w:rsidR="000350D2" w:rsidRPr="00DE6CF7">
        <w:rPr>
          <w:sz w:val="28"/>
          <w:szCs w:val="28"/>
        </w:rPr>
        <w:t xml:space="preserve">егко растворим </w:t>
      </w:r>
      <w:r w:rsidR="000350D2">
        <w:rPr>
          <w:sz w:val="28"/>
          <w:szCs w:val="28"/>
        </w:rPr>
        <w:t>в воде, практически нерастворим в спирте 96 %.</w:t>
      </w:r>
    </w:p>
    <w:p w:rsidR="009B1D3D" w:rsidRPr="00AD2061" w:rsidRDefault="00AD2061" w:rsidP="00B10EF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D2061">
        <w:rPr>
          <w:bCs/>
          <w:color w:val="000000"/>
          <w:sz w:val="28"/>
          <w:szCs w:val="28"/>
        </w:rPr>
        <w:t>ИДЕНТИФИКАЦИЯ</w:t>
      </w:r>
    </w:p>
    <w:p w:rsidR="0051731A" w:rsidRDefault="009B1D3D" w:rsidP="00B10EFB">
      <w:pPr>
        <w:spacing w:line="360" w:lineRule="auto"/>
        <w:ind w:firstLine="709"/>
        <w:jc w:val="both"/>
        <w:rPr>
          <w:sz w:val="28"/>
        </w:rPr>
      </w:pPr>
      <w:r w:rsidRPr="00EC7CBB">
        <w:rPr>
          <w:bCs/>
          <w:i/>
          <w:color w:val="000000"/>
          <w:sz w:val="28"/>
          <w:szCs w:val="28"/>
        </w:rPr>
        <w:t>1.</w:t>
      </w:r>
      <w:r w:rsidR="00AD2061" w:rsidRPr="00EC7CBB">
        <w:rPr>
          <w:b/>
          <w:bCs/>
          <w:i/>
          <w:color w:val="000000"/>
          <w:sz w:val="28"/>
          <w:szCs w:val="28"/>
        </w:rPr>
        <w:t> </w:t>
      </w:r>
      <w:r w:rsidR="006A1AB2" w:rsidRPr="00EC7CBB">
        <w:rPr>
          <w:i/>
          <w:color w:val="000000"/>
          <w:sz w:val="28"/>
          <w:szCs w:val="28"/>
        </w:rPr>
        <w:t>ИК</w:t>
      </w:r>
      <w:r w:rsidR="006A1AB2" w:rsidRPr="003310E2">
        <w:rPr>
          <w:i/>
          <w:color w:val="000000"/>
          <w:sz w:val="28"/>
          <w:szCs w:val="28"/>
        </w:rPr>
        <w:t>-спектр</w:t>
      </w:r>
      <w:r w:rsidR="006A1AB2">
        <w:rPr>
          <w:i/>
          <w:color w:val="000000"/>
          <w:sz w:val="28"/>
          <w:szCs w:val="28"/>
        </w:rPr>
        <w:t>ометрия</w:t>
      </w:r>
      <w:r w:rsidR="00323E94">
        <w:rPr>
          <w:b/>
          <w:sz w:val="28"/>
          <w:szCs w:val="28"/>
        </w:rPr>
        <w:t xml:space="preserve"> </w:t>
      </w:r>
      <w:r w:rsidR="00323E94" w:rsidRPr="00323E94">
        <w:rPr>
          <w:sz w:val="28"/>
          <w:szCs w:val="28"/>
        </w:rPr>
        <w:t>(ОФС «Спектрометрия в</w:t>
      </w:r>
      <w:r w:rsidR="00E92101" w:rsidRPr="00E92101">
        <w:rPr>
          <w:sz w:val="28"/>
          <w:szCs w:val="28"/>
        </w:rPr>
        <w:t xml:space="preserve"> </w:t>
      </w:r>
      <w:r w:rsidR="00E92101">
        <w:rPr>
          <w:sz w:val="28"/>
          <w:szCs w:val="28"/>
        </w:rPr>
        <w:t>средней</w:t>
      </w:r>
      <w:r w:rsidR="00323E94" w:rsidRPr="00323E94">
        <w:rPr>
          <w:sz w:val="28"/>
          <w:szCs w:val="28"/>
        </w:rPr>
        <w:t xml:space="preserve"> инфракрасной области»)</w:t>
      </w:r>
      <w:r w:rsidR="00323E94">
        <w:rPr>
          <w:sz w:val="28"/>
          <w:szCs w:val="28"/>
        </w:rPr>
        <w:t>.</w:t>
      </w:r>
      <w:r w:rsidR="00E65DD4">
        <w:rPr>
          <w:sz w:val="28"/>
        </w:rPr>
        <w:t xml:space="preserve"> </w:t>
      </w:r>
      <w:r w:rsidR="006A1AB2" w:rsidRPr="003310E2">
        <w:rPr>
          <w:color w:val="000000"/>
          <w:sz w:val="28"/>
          <w:szCs w:val="28"/>
        </w:rPr>
        <w:t>Инфракрасный спектр субста</w:t>
      </w:r>
      <w:r w:rsidR="008B0A17">
        <w:rPr>
          <w:color w:val="000000"/>
          <w:sz w:val="28"/>
          <w:szCs w:val="28"/>
        </w:rPr>
        <w:t xml:space="preserve">нции </w:t>
      </w:r>
      <w:r w:rsidR="002B0AAE">
        <w:rPr>
          <w:color w:val="000000"/>
          <w:sz w:val="28"/>
          <w:szCs w:val="28"/>
        </w:rPr>
        <w:t>в области от 4000 до 400 </w:t>
      </w:r>
      <w:r w:rsidR="006A1AB2" w:rsidRPr="003310E2">
        <w:rPr>
          <w:color w:val="000000"/>
          <w:sz w:val="28"/>
          <w:szCs w:val="28"/>
        </w:rPr>
        <w:t>см</w:t>
      </w:r>
      <w:r w:rsidR="00825BBB">
        <w:rPr>
          <w:color w:val="000000"/>
          <w:sz w:val="28"/>
          <w:szCs w:val="28"/>
          <w:vertAlign w:val="superscript"/>
        </w:rPr>
        <w:t>–</w:t>
      </w:r>
      <w:r w:rsidR="006A1AB2" w:rsidRPr="003310E2">
        <w:rPr>
          <w:color w:val="000000"/>
          <w:sz w:val="28"/>
          <w:szCs w:val="28"/>
          <w:vertAlign w:val="superscript"/>
        </w:rPr>
        <w:t>1</w:t>
      </w:r>
      <w:r w:rsidR="006A1AB2" w:rsidRPr="003310E2">
        <w:rPr>
          <w:color w:val="000000"/>
          <w:position w:val="9"/>
          <w:sz w:val="28"/>
          <w:szCs w:val="28"/>
        </w:rPr>
        <w:t xml:space="preserve"> </w:t>
      </w:r>
      <w:r w:rsidR="006A1AB2" w:rsidRPr="003310E2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0B43DA" w:rsidRPr="000F7068">
        <w:rPr>
          <w:sz w:val="28"/>
        </w:rPr>
        <w:t>спектр</w:t>
      </w:r>
      <w:r w:rsidR="000B43DA">
        <w:rPr>
          <w:sz w:val="28"/>
        </w:rPr>
        <w:t>у</w:t>
      </w:r>
      <w:r w:rsidR="000B43DA" w:rsidRPr="000F7068">
        <w:rPr>
          <w:sz w:val="28"/>
        </w:rPr>
        <w:t xml:space="preserve"> </w:t>
      </w:r>
      <w:r w:rsidR="00CF0E3E" w:rsidRPr="00BC4F2E">
        <w:rPr>
          <w:sz w:val="28"/>
          <w:szCs w:val="28"/>
        </w:rPr>
        <w:t>фармакопейного стандартного образца</w:t>
      </w:r>
      <w:r w:rsidR="00CF0E3E" w:rsidRPr="00BC4F2E">
        <w:rPr>
          <w:szCs w:val="28"/>
        </w:rPr>
        <w:t xml:space="preserve"> </w:t>
      </w:r>
      <w:r w:rsidR="000350D2" w:rsidRPr="002E73B3">
        <w:rPr>
          <w:sz w:val="28"/>
          <w:szCs w:val="28"/>
        </w:rPr>
        <w:sym w:font="Symbol" w:char="F062"/>
      </w:r>
      <w:r w:rsidR="000350D2" w:rsidRPr="002E73B3">
        <w:rPr>
          <w:sz w:val="28"/>
          <w:szCs w:val="28"/>
        </w:rPr>
        <w:t>-</w:t>
      </w:r>
      <w:r w:rsidR="000350D2">
        <w:rPr>
          <w:sz w:val="28"/>
          <w:szCs w:val="28"/>
        </w:rPr>
        <w:t>а</w:t>
      </w:r>
      <w:r w:rsidR="000350D2" w:rsidRPr="002E73B3">
        <w:rPr>
          <w:sz w:val="28"/>
          <w:szCs w:val="28"/>
        </w:rPr>
        <w:t>ланина</w:t>
      </w:r>
      <w:r w:rsidR="00CA7271" w:rsidRPr="004A08AE">
        <w:rPr>
          <w:sz w:val="28"/>
        </w:rPr>
        <w:t>.</w:t>
      </w:r>
    </w:p>
    <w:p w:rsidR="00F74E91" w:rsidRDefault="00AF5050" w:rsidP="00B10E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7CBB">
        <w:rPr>
          <w:bCs/>
          <w:i/>
          <w:color w:val="000000"/>
          <w:sz w:val="28"/>
          <w:szCs w:val="28"/>
        </w:rPr>
        <w:t>2</w:t>
      </w:r>
      <w:r w:rsidR="00CA7271" w:rsidRPr="00EC7CBB">
        <w:rPr>
          <w:bCs/>
          <w:i/>
          <w:color w:val="000000"/>
          <w:sz w:val="28"/>
          <w:szCs w:val="28"/>
        </w:rPr>
        <w:t>.</w:t>
      </w:r>
      <w:r w:rsidR="00AD2061" w:rsidRPr="00EC7CBB">
        <w:rPr>
          <w:i/>
          <w:color w:val="000000"/>
          <w:sz w:val="28"/>
          <w:szCs w:val="28"/>
        </w:rPr>
        <w:t> </w:t>
      </w:r>
      <w:r w:rsidR="000350D2" w:rsidRPr="00EC7CBB">
        <w:rPr>
          <w:i/>
          <w:color w:val="000000"/>
          <w:sz w:val="28"/>
          <w:szCs w:val="28"/>
        </w:rPr>
        <w:t>Тонкослойная</w:t>
      </w:r>
      <w:r w:rsidR="000350D2" w:rsidRPr="00914B2B">
        <w:rPr>
          <w:i/>
          <w:color w:val="000000"/>
          <w:sz w:val="28"/>
          <w:szCs w:val="28"/>
        </w:rPr>
        <w:t xml:space="preserve"> хроматография.</w:t>
      </w:r>
      <w:r w:rsidR="000350D2" w:rsidRPr="00837FE6">
        <w:rPr>
          <w:color w:val="000000"/>
          <w:sz w:val="20"/>
        </w:rPr>
        <w:t xml:space="preserve"> </w:t>
      </w:r>
      <w:r w:rsidR="000350D2" w:rsidRPr="00837FE6">
        <w:rPr>
          <w:color w:val="000000"/>
          <w:sz w:val="28"/>
          <w:szCs w:val="28"/>
        </w:rPr>
        <w:t>Основная зона адсорбции на хроматограмме испытуемого раствора</w:t>
      </w:r>
      <w:r w:rsidR="000350D2">
        <w:rPr>
          <w:color w:val="000000"/>
          <w:sz w:val="28"/>
          <w:szCs w:val="28"/>
        </w:rPr>
        <w:t> Б</w:t>
      </w:r>
      <w:r w:rsidR="000350D2" w:rsidRPr="00837FE6">
        <w:rPr>
          <w:color w:val="000000"/>
          <w:sz w:val="28"/>
          <w:szCs w:val="28"/>
        </w:rPr>
        <w:t xml:space="preserve"> по положению, интенсивности </w:t>
      </w:r>
      <w:r w:rsidR="000350D2">
        <w:rPr>
          <w:color w:val="000000"/>
          <w:sz w:val="28"/>
          <w:szCs w:val="28"/>
        </w:rPr>
        <w:t>окраски</w:t>
      </w:r>
      <w:r w:rsidR="000350D2" w:rsidRPr="00837FE6">
        <w:rPr>
          <w:color w:val="000000"/>
          <w:sz w:val="28"/>
          <w:szCs w:val="28"/>
        </w:rPr>
        <w:t xml:space="preserve"> и величине должна соответствовать основной зоне адсорбции на </w:t>
      </w:r>
      <w:r w:rsidR="000350D2" w:rsidRPr="00837FE6">
        <w:rPr>
          <w:color w:val="000000"/>
          <w:sz w:val="28"/>
          <w:szCs w:val="28"/>
        </w:rPr>
        <w:lastRenderedPageBreak/>
        <w:t xml:space="preserve">хроматограмме раствора </w:t>
      </w:r>
      <w:r w:rsidR="000350D2">
        <w:rPr>
          <w:color w:val="000000"/>
          <w:sz w:val="28"/>
          <w:szCs w:val="28"/>
        </w:rPr>
        <w:t xml:space="preserve">стандартного образца </w:t>
      </w:r>
      <w:r w:rsidR="000350D2" w:rsidRPr="002E73B3">
        <w:rPr>
          <w:sz w:val="28"/>
          <w:szCs w:val="28"/>
        </w:rPr>
        <w:sym w:font="Symbol" w:char="F062"/>
      </w:r>
      <w:r w:rsidR="000350D2" w:rsidRPr="002E73B3">
        <w:rPr>
          <w:sz w:val="28"/>
          <w:szCs w:val="28"/>
        </w:rPr>
        <w:t>-</w:t>
      </w:r>
      <w:r w:rsidR="000350D2">
        <w:rPr>
          <w:sz w:val="28"/>
          <w:szCs w:val="28"/>
        </w:rPr>
        <w:t>а</w:t>
      </w:r>
      <w:r w:rsidR="000350D2" w:rsidRPr="002E73B3">
        <w:rPr>
          <w:sz w:val="28"/>
          <w:szCs w:val="28"/>
        </w:rPr>
        <w:t>ланина</w:t>
      </w:r>
      <w:r w:rsidR="000350D2">
        <w:rPr>
          <w:sz w:val="28"/>
          <w:szCs w:val="28"/>
        </w:rPr>
        <w:t xml:space="preserve"> </w:t>
      </w:r>
      <w:r w:rsidR="000350D2" w:rsidRPr="00D62D80">
        <w:rPr>
          <w:sz w:val="28"/>
          <w:szCs w:val="28"/>
        </w:rPr>
        <w:t>(раздел «Родственные примеси»)</w:t>
      </w:r>
      <w:r w:rsidR="000350D2">
        <w:rPr>
          <w:color w:val="000000"/>
          <w:sz w:val="28"/>
          <w:szCs w:val="28"/>
        </w:rPr>
        <w:t>.</w:t>
      </w:r>
    </w:p>
    <w:p w:rsidR="00AD2061" w:rsidRPr="000350D2" w:rsidRDefault="00AD2061" w:rsidP="00AD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0960C9" w:rsidRPr="00825BBB" w:rsidRDefault="000960C9" w:rsidP="00AD206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394278">
        <w:rPr>
          <w:rFonts w:ascii="Times New Roman" w:hAnsi="Times New Roman"/>
        </w:rPr>
        <w:t xml:space="preserve">рН. </w:t>
      </w:r>
      <w:r w:rsidR="002B0AAE">
        <w:rPr>
          <w:rFonts w:ascii="Times New Roman" w:hAnsi="Times New Roman"/>
          <w:b w:val="0"/>
          <w:color w:val="000000"/>
        </w:rPr>
        <w:t xml:space="preserve">От </w:t>
      </w:r>
      <w:r w:rsidR="000350D2">
        <w:rPr>
          <w:rFonts w:ascii="Times New Roman" w:hAnsi="Times New Roman"/>
          <w:b w:val="0"/>
          <w:color w:val="000000"/>
        </w:rPr>
        <w:t>5</w:t>
      </w:r>
      <w:r w:rsidR="002B0AAE">
        <w:rPr>
          <w:rFonts w:ascii="Times New Roman" w:hAnsi="Times New Roman"/>
          <w:b w:val="0"/>
          <w:color w:val="000000"/>
        </w:rPr>
        <w:t>,</w:t>
      </w:r>
      <w:r w:rsidR="000350D2">
        <w:rPr>
          <w:rFonts w:ascii="Times New Roman" w:hAnsi="Times New Roman"/>
          <w:b w:val="0"/>
          <w:color w:val="000000"/>
        </w:rPr>
        <w:t>7</w:t>
      </w:r>
      <w:r w:rsidR="002B0AAE">
        <w:rPr>
          <w:rFonts w:ascii="Times New Roman" w:hAnsi="Times New Roman"/>
          <w:b w:val="0"/>
          <w:color w:val="000000"/>
        </w:rPr>
        <w:t xml:space="preserve"> до </w:t>
      </w:r>
      <w:r w:rsidR="000350D2">
        <w:rPr>
          <w:rFonts w:ascii="Times New Roman" w:hAnsi="Times New Roman"/>
          <w:b w:val="0"/>
          <w:color w:val="000000"/>
        </w:rPr>
        <w:t>7</w:t>
      </w:r>
      <w:r w:rsidR="002B0AAE">
        <w:rPr>
          <w:rFonts w:ascii="Times New Roman" w:hAnsi="Times New Roman"/>
          <w:b w:val="0"/>
          <w:color w:val="000000"/>
        </w:rPr>
        <w:t>,5 (</w:t>
      </w:r>
      <w:r w:rsidR="000350D2">
        <w:rPr>
          <w:rFonts w:ascii="Times New Roman" w:hAnsi="Times New Roman"/>
          <w:b w:val="0"/>
          <w:color w:val="000000"/>
        </w:rPr>
        <w:t>4</w:t>
      </w:r>
      <w:r w:rsidR="002B0AAE">
        <w:rPr>
          <w:rFonts w:ascii="Times New Roman" w:hAnsi="Times New Roman"/>
          <w:b w:val="0"/>
          <w:color w:val="000000"/>
        </w:rPr>
        <w:t> </w:t>
      </w:r>
      <w:r w:rsidRPr="000960C9">
        <w:rPr>
          <w:rFonts w:ascii="Times New Roman" w:hAnsi="Times New Roman"/>
          <w:b w:val="0"/>
          <w:color w:val="000000"/>
        </w:rPr>
        <w:t>% раствор, ОФС «Ионометрия»</w:t>
      </w:r>
      <w:r w:rsidR="006502B5">
        <w:rPr>
          <w:rFonts w:ascii="Times New Roman" w:hAnsi="Times New Roman"/>
          <w:b w:val="0"/>
          <w:color w:val="000000"/>
        </w:rPr>
        <w:t xml:space="preserve">, </w:t>
      </w:r>
      <w:r w:rsidRPr="000960C9">
        <w:rPr>
          <w:rFonts w:ascii="Times New Roman" w:hAnsi="Times New Roman"/>
          <w:b w:val="0"/>
          <w:color w:val="000000"/>
        </w:rPr>
        <w:t>метод 3)</w:t>
      </w:r>
      <w:r w:rsidRPr="000960C9">
        <w:rPr>
          <w:rFonts w:ascii="Times New Roman" w:hAnsi="Times New Roman"/>
          <w:b w:val="0"/>
        </w:rPr>
        <w:t>.</w:t>
      </w:r>
    </w:p>
    <w:p w:rsidR="000960C9" w:rsidRPr="007F3D0D" w:rsidRDefault="006A1AB2" w:rsidP="00AD20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D0D">
        <w:rPr>
          <w:b/>
          <w:bCs/>
          <w:color w:val="000000"/>
          <w:sz w:val="28"/>
          <w:szCs w:val="28"/>
        </w:rPr>
        <w:t>Родственные примеси</w:t>
      </w:r>
      <w:r w:rsidRPr="007F3D0D">
        <w:rPr>
          <w:color w:val="000000"/>
          <w:sz w:val="28"/>
          <w:szCs w:val="28"/>
        </w:rPr>
        <w:t xml:space="preserve">. Определение проводят методом </w:t>
      </w:r>
      <w:r w:rsidR="000350D2">
        <w:rPr>
          <w:color w:val="000000"/>
          <w:sz w:val="28"/>
          <w:szCs w:val="28"/>
        </w:rPr>
        <w:t>ТСХ</w:t>
      </w:r>
      <w:r w:rsidRPr="00861B2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1"/>
          <w:sz w:val="28"/>
          <w:szCs w:val="28"/>
        </w:rPr>
        <w:t xml:space="preserve">(ОФС </w:t>
      </w:r>
      <w:r w:rsidRPr="00041177">
        <w:rPr>
          <w:color w:val="000000"/>
          <w:sz w:val="28"/>
          <w:szCs w:val="28"/>
        </w:rPr>
        <w:t>«</w:t>
      </w:r>
      <w:r w:rsidR="000350D2" w:rsidRPr="00837FE6">
        <w:rPr>
          <w:sz w:val="28"/>
          <w:szCs w:val="28"/>
        </w:rPr>
        <w:t>Тонкослойная хроматография</w:t>
      </w:r>
      <w:r w:rsidRPr="00041177">
        <w:rPr>
          <w:color w:val="000000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</w:rPr>
        <w:t>)</w:t>
      </w:r>
      <w:r w:rsidRPr="007F3D0D">
        <w:rPr>
          <w:color w:val="000000"/>
          <w:sz w:val="28"/>
          <w:szCs w:val="28"/>
        </w:rPr>
        <w:t>.</w:t>
      </w:r>
    </w:p>
    <w:p w:rsidR="001F5E32" w:rsidRPr="00F9223C" w:rsidRDefault="000350D2" w:rsidP="00AD2061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9223C">
        <w:rPr>
          <w:rFonts w:ascii="Times New Roman" w:eastAsia="Calibri" w:hAnsi="Times New Roman"/>
          <w:b w:val="0"/>
          <w:i/>
          <w:color w:val="000000"/>
          <w:szCs w:val="28"/>
          <w:lang w:eastAsia="en-US"/>
        </w:rPr>
        <w:t>Пластинка</w:t>
      </w:r>
      <w:r w:rsidRPr="00F9223C">
        <w:rPr>
          <w:rFonts w:ascii="Times New Roman" w:eastAsia="Calibri" w:hAnsi="Times New Roman"/>
          <w:b w:val="0"/>
          <w:color w:val="000000"/>
          <w:szCs w:val="28"/>
          <w:lang w:eastAsia="en-US"/>
        </w:rPr>
        <w:t xml:space="preserve">. ТСХ пластинка со </w:t>
      </w:r>
      <w:r w:rsidR="00F9223C">
        <w:rPr>
          <w:rFonts w:ascii="Times New Roman" w:eastAsia="Calibri" w:hAnsi="Times New Roman"/>
          <w:b w:val="0"/>
          <w:color w:val="000000"/>
          <w:szCs w:val="28"/>
          <w:lang w:eastAsia="en-US"/>
        </w:rPr>
        <w:t>слоем силикагеля.</w:t>
      </w:r>
    </w:p>
    <w:p w:rsidR="000350D2" w:rsidRPr="006004EF" w:rsidRDefault="000960C9" w:rsidP="00AD2061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6004EF">
        <w:rPr>
          <w:i/>
          <w:sz w:val="28"/>
          <w:szCs w:val="28"/>
        </w:rPr>
        <w:t>Подвижная фаза </w:t>
      </w:r>
      <w:r w:rsidR="00391729" w:rsidRPr="006004EF">
        <w:rPr>
          <w:i/>
          <w:sz w:val="28"/>
          <w:szCs w:val="28"/>
        </w:rPr>
        <w:t xml:space="preserve"> (ПФ).</w:t>
      </w:r>
      <w:r w:rsidR="00391729" w:rsidRPr="006004EF">
        <w:rPr>
          <w:sz w:val="28"/>
          <w:szCs w:val="28"/>
        </w:rPr>
        <w:t xml:space="preserve"> </w:t>
      </w:r>
      <w:r w:rsidR="000350D2" w:rsidRPr="006004EF">
        <w:rPr>
          <w:sz w:val="28"/>
          <w:szCs w:val="28"/>
        </w:rPr>
        <w:t>Уксусная кислота ледяная—бутанол—вода—спирт 96 % 0,1:10:15:15.</w:t>
      </w:r>
    </w:p>
    <w:p w:rsidR="000350D2" w:rsidRPr="006004EF" w:rsidRDefault="000350D2" w:rsidP="00AD206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6004EF">
        <w:rPr>
          <w:i/>
          <w:sz w:val="28"/>
          <w:szCs w:val="28"/>
        </w:rPr>
        <w:t>Реактив для детектирования</w:t>
      </w:r>
      <w:r w:rsidRPr="006004EF">
        <w:rPr>
          <w:sz w:val="28"/>
          <w:szCs w:val="28"/>
        </w:rPr>
        <w:t>. Нингидрина раствор 0,2 %.</w:t>
      </w:r>
    </w:p>
    <w:p w:rsidR="006F4676" w:rsidRDefault="006A1AB2" w:rsidP="00AD20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EF">
        <w:rPr>
          <w:i/>
          <w:sz w:val="28"/>
          <w:szCs w:val="28"/>
        </w:rPr>
        <w:t>Испытуемый раствор</w:t>
      </w:r>
      <w:r w:rsidR="006004EF" w:rsidRPr="006004EF">
        <w:rPr>
          <w:i/>
          <w:sz w:val="28"/>
          <w:szCs w:val="28"/>
        </w:rPr>
        <w:t> А</w:t>
      </w:r>
      <w:r w:rsidRPr="006004EF">
        <w:rPr>
          <w:i/>
          <w:sz w:val="28"/>
          <w:szCs w:val="28"/>
        </w:rPr>
        <w:t>.</w:t>
      </w:r>
      <w:r w:rsidRPr="006004EF">
        <w:rPr>
          <w:sz w:val="28"/>
          <w:szCs w:val="28"/>
        </w:rPr>
        <w:t xml:space="preserve"> </w:t>
      </w:r>
      <w:r w:rsidR="006F4676" w:rsidRPr="006004EF">
        <w:rPr>
          <w:sz w:val="28"/>
          <w:szCs w:val="28"/>
        </w:rPr>
        <w:t xml:space="preserve">В мерную колбу вместимостью </w:t>
      </w:r>
      <w:r w:rsidR="000350D2" w:rsidRPr="006004EF">
        <w:rPr>
          <w:sz w:val="28"/>
          <w:szCs w:val="28"/>
        </w:rPr>
        <w:t>50</w:t>
      </w:r>
      <w:r w:rsidR="006F4676" w:rsidRPr="006004EF">
        <w:rPr>
          <w:sz w:val="28"/>
          <w:szCs w:val="28"/>
        </w:rPr>
        <w:t> мл помещают</w:t>
      </w:r>
      <w:r w:rsidR="000960C9" w:rsidRPr="006004EF">
        <w:rPr>
          <w:sz w:val="28"/>
          <w:szCs w:val="28"/>
        </w:rPr>
        <w:t xml:space="preserve"> </w:t>
      </w:r>
      <w:r w:rsidR="000350D2" w:rsidRPr="006004EF">
        <w:rPr>
          <w:sz w:val="28"/>
          <w:szCs w:val="28"/>
        </w:rPr>
        <w:t>2</w:t>
      </w:r>
      <w:r w:rsidR="001F5E32" w:rsidRPr="006004EF">
        <w:rPr>
          <w:sz w:val="28"/>
          <w:szCs w:val="28"/>
        </w:rPr>
        <w:t>,</w:t>
      </w:r>
      <w:r w:rsidR="003A74DF">
        <w:rPr>
          <w:sz w:val="28"/>
          <w:szCs w:val="28"/>
        </w:rPr>
        <w:t>5</w:t>
      </w:r>
      <w:r w:rsidR="006F4676" w:rsidRPr="006004EF">
        <w:rPr>
          <w:sz w:val="28"/>
          <w:szCs w:val="28"/>
        </w:rPr>
        <w:t> мг (точная навеска) субстанции</w:t>
      </w:r>
      <w:r w:rsidR="004B553D" w:rsidRPr="000350D2">
        <w:rPr>
          <w:rFonts w:eastAsia="Calibri"/>
          <w:color w:val="000000"/>
          <w:sz w:val="28"/>
          <w:szCs w:val="28"/>
          <w:lang w:eastAsia="en-US"/>
        </w:rPr>
        <w:t xml:space="preserve">, растворяют в </w:t>
      </w:r>
      <w:r w:rsidR="001F5E32" w:rsidRPr="000350D2">
        <w:rPr>
          <w:rFonts w:eastAsia="Calibri"/>
          <w:color w:val="000000"/>
          <w:sz w:val="28"/>
          <w:szCs w:val="28"/>
          <w:lang w:eastAsia="en-US"/>
        </w:rPr>
        <w:t>15</w:t>
      </w:r>
      <w:r w:rsidR="002B0AAE" w:rsidRPr="000350D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0960C9" w:rsidRPr="000350D2">
        <w:rPr>
          <w:rFonts w:eastAsia="Calibri"/>
          <w:color w:val="000000"/>
          <w:sz w:val="28"/>
          <w:szCs w:val="28"/>
          <w:lang w:eastAsia="en-US"/>
        </w:rPr>
        <w:t xml:space="preserve">мл </w:t>
      </w:r>
      <w:r w:rsidR="000350D2">
        <w:rPr>
          <w:rFonts w:eastAsia="Calibri"/>
          <w:color w:val="000000"/>
          <w:sz w:val="28"/>
          <w:szCs w:val="28"/>
          <w:lang w:eastAsia="en-US"/>
        </w:rPr>
        <w:t>вод</w:t>
      </w:r>
      <w:r w:rsidR="006004EF">
        <w:rPr>
          <w:rFonts w:eastAsia="Calibri"/>
          <w:color w:val="000000"/>
          <w:sz w:val="28"/>
          <w:szCs w:val="28"/>
          <w:lang w:eastAsia="en-US"/>
        </w:rPr>
        <w:t>ы</w:t>
      </w:r>
      <w:r w:rsidR="004B553D" w:rsidRPr="000350D2">
        <w:rPr>
          <w:rFonts w:eastAsia="Calibri"/>
          <w:color w:val="000000"/>
          <w:sz w:val="28"/>
          <w:szCs w:val="28"/>
          <w:lang w:eastAsia="en-US"/>
        </w:rPr>
        <w:t xml:space="preserve"> и доводят </w:t>
      </w:r>
      <w:r w:rsidR="00453A00" w:rsidRPr="000350D2">
        <w:rPr>
          <w:rFonts w:eastAsia="Calibri"/>
          <w:color w:val="000000"/>
          <w:sz w:val="28"/>
          <w:szCs w:val="28"/>
          <w:lang w:eastAsia="en-US"/>
        </w:rPr>
        <w:t xml:space="preserve">объём </w:t>
      </w:r>
      <w:r w:rsidR="004B553D" w:rsidRPr="000350D2">
        <w:rPr>
          <w:rFonts w:eastAsia="Calibri"/>
          <w:color w:val="000000"/>
          <w:sz w:val="28"/>
          <w:szCs w:val="28"/>
          <w:lang w:eastAsia="en-US"/>
        </w:rPr>
        <w:t>раствора тем же растворителем до метки.</w:t>
      </w:r>
    </w:p>
    <w:p w:rsidR="006004EF" w:rsidRPr="00914B2B" w:rsidRDefault="006004EF" w:rsidP="00AD2061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 </w:t>
      </w:r>
      <w:r w:rsidRPr="00914B2B">
        <w:rPr>
          <w:i/>
          <w:sz w:val="28"/>
          <w:szCs w:val="28"/>
        </w:rPr>
        <w:t>Б.</w:t>
      </w:r>
      <w:r w:rsidRPr="00914B2B">
        <w:rPr>
          <w:sz w:val="28"/>
          <w:szCs w:val="28"/>
        </w:rPr>
        <w:t xml:space="preserve"> В мерную колбу вместимостью 100</w:t>
      </w:r>
      <w:r>
        <w:rPr>
          <w:sz w:val="28"/>
          <w:szCs w:val="28"/>
        </w:rPr>
        <w:t> </w:t>
      </w:r>
      <w:r w:rsidRPr="00914B2B">
        <w:rPr>
          <w:sz w:val="28"/>
          <w:szCs w:val="28"/>
        </w:rPr>
        <w:t>мл помещают 1,0</w:t>
      </w:r>
      <w:r>
        <w:rPr>
          <w:sz w:val="28"/>
          <w:szCs w:val="28"/>
        </w:rPr>
        <w:t> </w:t>
      </w:r>
      <w:r w:rsidRPr="00914B2B">
        <w:rPr>
          <w:sz w:val="28"/>
          <w:szCs w:val="28"/>
        </w:rPr>
        <w:t>мл испытуемого раствора</w:t>
      </w:r>
      <w:r>
        <w:rPr>
          <w:sz w:val="28"/>
          <w:szCs w:val="28"/>
        </w:rPr>
        <w:t> </w:t>
      </w:r>
      <w:r w:rsidRPr="00914B2B">
        <w:rPr>
          <w:sz w:val="28"/>
          <w:szCs w:val="28"/>
        </w:rPr>
        <w:t>А и доводят объём раствора водой до метки.</w:t>
      </w:r>
    </w:p>
    <w:p w:rsidR="001F5E32" w:rsidRDefault="001F5E32" w:rsidP="00AD20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Раствор стандартного образца </w:t>
      </w:r>
      <w:r w:rsidR="006004EF" w:rsidRPr="006004EF">
        <w:rPr>
          <w:i/>
          <w:sz w:val="28"/>
          <w:szCs w:val="28"/>
        </w:rPr>
        <w:sym w:font="Symbol" w:char="F062"/>
      </w:r>
      <w:r w:rsidR="006004EF" w:rsidRPr="006004EF">
        <w:rPr>
          <w:i/>
          <w:sz w:val="28"/>
          <w:szCs w:val="28"/>
        </w:rPr>
        <w:t>-аланина</w:t>
      </w:r>
      <w:r>
        <w:rPr>
          <w:rFonts w:eastAsia="Calibri"/>
          <w:i/>
          <w:color w:val="000000"/>
          <w:sz w:val="28"/>
          <w:szCs w:val="28"/>
          <w:lang w:eastAsia="en-US"/>
        </w:rPr>
        <w:t>.</w:t>
      </w:r>
      <w:r w:rsidR="006004EF">
        <w:rPr>
          <w:rFonts w:eastAsia="Calibri"/>
          <w:color w:val="000000"/>
          <w:sz w:val="28"/>
          <w:szCs w:val="28"/>
          <w:lang w:eastAsia="en-US"/>
        </w:rPr>
        <w:t xml:space="preserve"> В мерную колбу вместимостью 10</w:t>
      </w:r>
      <w:r>
        <w:rPr>
          <w:rFonts w:eastAsia="Calibri"/>
          <w:color w:val="000000"/>
          <w:sz w:val="28"/>
          <w:szCs w:val="28"/>
          <w:lang w:eastAsia="en-US"/>
        </w:rPr>
        <w:t> мл</w:t>
      </w:r>
      <w:r w:rsidRPr="0096437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помещают </w:t>
      </w:r>
      <w:r w:rsidR="006004EF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> мг (точная навеска)</w:t>
      </w:r>
      <w:r w:rsidRPr="001F5E32">
        <w:rPr>
          <w:sz w:val="28"/>
          <w:szCs w:val="28"/>
        </w:rPr>
        <w:t xml:space="preserve"> </w:t>
      </w:r>
      <w:r w:rsidRPr="004868E7">
        <w:rPr>
          <w:sz w:val="28"/>
          <w:szCs w:val="28"/>
        </w:rPr>
        <w:t>фармакопейного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стандартного образца </w:t>
      </w:r>
      <w:r w:rsidR="006004EF" w:rsidRPr="006004EF">
        <w:rPr>
          <w:sz w:val="28"/>
          <w:szCs w:val="28"/>
        </w:rPr>
        <w:sym w:font="Symbol" w:char="F062"/>
      </w:r>
      <w:r w:rsidR="006004EF" w:rsidRPr="006004EF">
        <w:rPr>
          <w:sz w:val="28"/>
          <w:szCs w:val="28"/>
        </w:rPr>
        <w:t>-аланина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растворяют в </w:t>
      </w:r>
      <w:r w:rsidR="006004EF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 xml:space="preserve"> мл </w:t>
      </w:r>
      <w:r w:rsidR="006004EF">
        <w:rPr>
          <w:rFonts w:eastAsia="Calibri"/>
          <w:color w:val="000000"/>
          <w:sz w:val="28"/>
          <w:szCs w:val="28"/>
          <w:lang w:eastAsia="en-US"/>
        </w:rPr>
        <w:t>воды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доводят объём раствора </w:t>
      </w:r>
      <w:r w:rsidR="006004EF" w:rsidRPr="000350D2">
        <w:rPr>
          <w:rFonts w:eastAsia="Calibri"/>
          <w:color w:val="000000"/>
          <w:sz w:val="28"/>
          <w:szCs w:val="28"/>
          <w:lang w:eastAsia="en-US"/>
        </w:rPr>
        <w:t>тем же растворителем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 метки.</w:t>
      </w:r>
    </w:p>
    <w:p w:rsidR="006004EF" w:rsidRPr="00914B2B" w:rsidRDefault="006004EF" w:rsidP="00AD2061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914B2B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> </w:t>
      </w:r>
      <w:r w:rsidRPr="00914B2B">
        <w:rPr>
          <w:i/>
          <w:sz w:val="28"/>
          <w:szCs w:val="28"/>
        </w:rPr>
        <w:t>А.</w:t>
      </w:r>
      <w:r w:rsidRPr="00914B2B">
        <w:rPr>
          <w:sz w:val="28"/>
          <w:szCs w:val="28"/>
        </w:rPr>
        <w:t xml:space="preserve"> В мерную колбу вместимостью 50</w:t>
      </w:r>
      <w:r>
        <w:rPr>
          <w:sz w:val="28"/>
          <w:szCs w:val="28"/>
        </w:rPr>
        <w:t> </w:t>
      </w:r>
      <w:r w:rsidRPr="00914B2B">
        <w:rPr>
          <w:sz w:val="28"/>
          <w:szCs w:val="28"/>
        </w:rPr>
        <w:t xml:space="preserve">мл помещают </w:t>
      </w:r>
      <w:r w:rsidR="009B4AE1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914B2B">
        <w:rPr>
          <w:sz w:val="28"/>
          <w:szCs w:val="28"/>
        </w:rPr>
        <w:t>мл испытуемого раствора</w:t>
      </w:r>
      <w:r>
        <w:rPr>
          <w:sz w:val="28"/>
          <w:szCs w:val="28"/>
        </w:rPr>
        <w:t> </w:t>
      </w:r>
      <w:r w:rsidRPr="00914B2B">
        <w:rPr>
          <w:sz w:val="28"/>
          <w:szCs w:val="28"/>
        </w:rPr>
        <w:t>Б и доводят объём раствора водой до метки.</w:t>
      </w:r>
    </w:p>
    <w:p w:rsidR="006004EF" w:rsidRPr="006004EF" w:rsidRDefault="006004EF" w:rsidP="00AD2061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914B2B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> </w:t>
      </w:r>
      <w:r w:rsidRPr="00914B2B">
        <w:rPr>
          <w:i/>
          <w:sz w:val="28"/>
          <w:szCs w:val="28"/>
        </w:rPr>
        <w:t xml:space="preserve">Б. </w:t>
      </w:r>
      <w:r w:rsidRPr="00914B2B">
        <w:rPr>
          <w:sz w:val="28"/>
          <w:szCs w:val="28"/>
        </w:rPr>
        <w:t>В мерную колбу вместимостью 10</w:t>
      </w:r>
      <w:r>
        <w:rPr>
          <w:sz w:val="28"/>
          <w:szCs w:val="28"/>
        </w:rPr>
        <w:t> </w:t>
      </w:r>
      <w:r w:rsidRPr="00914B2B">
        <w:rPr>
          <w:sz w:val="28"/>
          <w:szCs w:val="28"/>
        </w:rPr>
        <w:t xml:space="preserve">мл помещают 5,0 мл </w:t>
      </w:r>
      <w:r>
        <w:rPr>
          <w:sz w:val="28"/>
          <w:szCs w:val="28"/>
        </w:rPr>
        <w:t>р</w:t>
      </w:r>
      <w:r w:rsidRPr="000A7609">
        <w:rPr>
          <w:sz w:val="28"/>
          <w:szCs w:val="28"/>
        </w:rPr>
        <w:t>аствора сравнения А</w:t>
      </w:r>
      <w:r w:rsidRPr="00914B2B">
        <w:rPr>
          <w:sz w:val="28"/>
          <w:szCs w:val="28"/>
        </w:rPr>
        <w:t xml:space="preserve"> и доводят объём раствора водой до метки.</w:t>
      </w:r>
    </w:p>
    <w:p w:rsidR="006004EF" w:rsidRDefault="003C4378" w:rsidP="00AD2061">
      <w:pPr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Раствор для проверки </w:t>
      </w:r>
      <w:r w:rsidR="006004EF">
        <w:rPr>
          <w:rFonts w:eastAsia="Calibri"/>
          <w:i/>
          <w:color w:val="000000"/>
          <w:sz w:val="28"/>
          <w:szCs w:val="28"/>
          <w:lang w:eastAsia="en-US"/>
        </w:rPr>
        <w:t>пригодности</w:t>
      </w:r>
      <w:r>
        <w:rPr>
          <w:rFonts w:eastAsia="Calibri"/>
          <w:i/>
          <w:color w:val="000000"/>
          <w:sz w:val="28"/>
          <w:szCs w:val="28"/>
          <w:lang w:eastAsia="en-US"/>
        </w:rPr>
        <w:t xml:space="preserve"> хроматографической системы.</w:t>
      </w:r>
      <w:r w:rsidR="009B4AE1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6004EF" w:rsidRPr="00914B2B">
        <w:rPr>
          <w:sz w:val="28"/>
          <w:szCs w:val="28"/>
        </w:rPr>
        <w:t>Растворяют 5</w:t>
      </w:r>
      <w:r w:rsidR="006004EF">
        <w:rPr>
          <w:sz w:val="28"/>
          <w:szCs w:val="28"/>
        </w:rPr>
        <w:t> </w:t>
      </w:r>
      <w:r w:rsidR="006004EF" w:rsidRPr="00914B2B">
        <w:rPr>
          <w:sz w:val="28"/>
          <w:szCs w:val="28"/>
        </w:rPr>
        <w:t xml:space="preserve">мг </w:t>
      </w:r>
      <w:r w:rsidR="006004EF">
        <w:rPr>
          <w:sz w:val="28"/>
          <w:szCs w:val="28"/>
        </w:rPr>
        <w:t>α</w:t>
      </w:r>
      <w:r w:rsidR="006004EF" w:rsidRPr="00914B2B">
        <w:rPr>
          <w:sz w:val="28"/>
          <w:szCs w:val="28"/>
        </w:rPr>
        <w:t>-</w:t>
      </w:r>
      <w:r w:rsidR="006004EF">
        <w:rPr>
          <w:sz w:val="28"/>
          <w:szCs w:val="28"/>
        </w:rPr>
        <w:t>а</w:t>
      </w:r>
      <w:r w:rsidR="009B4AE1">
        <w:rPr>
          <w:sz w:val="28"/>
          <w:szCs w:val="28"/>
        </w:rPr>
        <w:t>ланина в 10</w:t>
      </w:r>
      <w:r w:rsidR="006004EF">
        <w:rPr>
          <w:sz w:val="28"/>
          <w:szCs w:val="28"/>
        </w:rPr>
        <w:t> </w:t>
      </w:r>
      <w:r w:rsidR="006004EF" w:rsidRPr="00914B2B">
        <w:rPr>
          <w:sz w:val="28"/>
          <w:szCs w:val="28"/>
        </w:rPr>
        <w:t>мл испытуемого раствора</w:t>
      </w:r>
      <w:r w:rsidR="006004EF">
        <w:rPr>
          <w:sz w:val="28"/>
          <w:szCs w:val="28"/>
        </w:rPr>
        <w:t> </w:t>
      </w:r>
      <w:r w:rsidR="006004EF" w:rsidRPr="00914B2B">
        <w:rPr>
          <w:sz w:val="28"/>
          <w:szCs w:val="28"/>
        </w:rPr>
        <w:t>Б.</w:t>
      </w:r>
    </w:p>
    <w:p w:rsidR="00346541" w:rsidRDefault="006004EF" w:rsidP="006469E1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B2B">
        <w:rPr>
          <w:color w:val="000000"/>
          <w:sz w:val="28"/>
          <w:szCs w:val="28"/>
        </w:rPr>
        <w:t xml:space="preserve">На линию старта пластинки наносят </w:t>
      </w:r>
      <w:r>
        <w:rPr>
          <w:color w:val="000000"/>
          <w:sz w:val="28"/>
          <w:szCs w:val="28"/>
        </w:rPr>
        <w:t xml:space="preserve">по </w:t>
      </w:r>
      <w:r w:rsidRPr="00914B2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914B2B">
        <w:rPr>
          <w:color w:val="000000"/>
          <w:sz w:val="28"/>
          <w:szCs w:val="28"/>
        </w:rPr>
        <w:t>мкл испытуемого раствора</w:t>
      </w:r>
      <w:r>
        <w:rPr>
          <w:color w:val="000000"/>
          <w:sz w:val="28"/>
          <w:szCs w:val="28"/>
        </w:rPr>
        <w:t> </w:t>
      </w:r>
      <w:r w:rsidRPr="00914B2B">
        <w:rPr>
          <w:color w:val="000000"/>
          <w:sz w:val="28"/>
          <w:szCs w:val="28"/>
        </w:rPr>
        <w:t>А (50 мкг), испытуемого раствора</w:t>
      </w:r>
      <w:r>
        <w:rPr>
          <w:color w:val="000000"/>
          <w:sz w:val="28"/>
          <w:szCs w:val="28"/>
        </w:rPr>
        <w:t> </w:t>
      </w:r>
      <w:r w:rsidRPr="00914B2B">
        <w:rPr>
          <w:color w:val="000000"/>
          <w:sz w:val="28"/>
          <w:szCs w:val="28"/>
        </w:rPr>
        <w:t>Б (0,5</w:t>
      </w:r>
      <w:r>
        <w:rPr>
          <w:color w:val="000000"/>
          <w:sz w:val="28"/>
          <w:szCs w:val="28"/>
        </w:rPr>
        <w:t> </w:t>
      </w:r>
      <w:r w:rsidRPr="00914B2B">
        <w:rPr>
          <w:color w:val="000000"/>
          <w:sz w:val="28"/>
          <w:szCs w:val="28"/>
        </w:rPr>
        <w:t xml:space="preserve">мкг), раствора стандартного образца </w:t>
      </w:r>
      <w:r w:rsidRPr="002E73B3">
        <w:rPr>
          <w:sz w:val="28"/>
          <w:szCs w:val="28"/>
        </w:rPr>
        <w:sym w:font="Symbol" w:char="F062"/>
      </w:r>
      <w:r w:rsidRPr="002E73B3">
        <w:rPr>
          <w:sz w:val="28"/>
          <w:szCs w:val="28"/>
        </w:rPr>
        <w:t>-</w:t>
      </w:r>
      <w:r>
        <w:rPr>
          <w:sz w:val="28"/>
          <w:szCs w:val="28"/>
        </w:rPr>
        <w:t>а</w:t>
      </w:r>
      <w:r w:rsidRPr="002E73B3">
        <w:rPr>
          <w:sz w:val="28"/>
          <w:szCs w:val="28"/>
        </w:rPr>
        <w:t>ланина</w:t>
      </w:r>
      <w:r w:rsidRPr="00914B2B">
        <w:rPr>
          <w:color w:val="000000"/>
          <w:sz w:val="28"/>
          <w:szCs w:val="28"/>
        </w:rPr>
        <w:t xml:space="preserve"> (0,5</w:t>
      </w:r>
      <w:r>
        <w:rPr>
          <w:color w:val="000000"/>
          <w:sz w:val="28"/>
          <w:szCs w:val="28"/>
        </w:rPr>
        <w:t> </w:t>
      </w:r>
      <w:r w:rsidRPr="00914B2B">
        <w:rPr>
          <w:color w:val="000000"/>
          <w:sz w:val="28"/>
          <w:szCs w:val="28"/>
        </w:rPr>
        <w:t>мкг), раствора сравнения</w:t>
      </w:r>
      <w:r>
        <w:rPr>
          <w:color w:val="000000"/>
          <w:sz w:val="28"/>
          <w:szCs w:val="28"/>
        </w:rPr>
        <w:t> </w:t>
      </w:r>
      <w:r w:rsidRPr="00914B2B">
        <w:rPr>
          <w:color w:val="000000"/>
          <w:sz w:val="28"/>
          <w:szCs w:val="28"/>
        </w:rPr>
        <w:t>А (0,25</w:t>
      </w:r>
      <w:r>
        <w:rPr>
          <w:color w:val="000000"/>
          <w:sz w:val="28"/>
          <w:szCs w:val="28"/>
        </w:rPr>
        <w:t> </w:t>
      </w:r>
      <w:r w:rsidRPr="00914B2B">
        <w:rPr>
          <w:color w:val="000000"/>
          <w:sz w:val="28"/>
          <w:szCs w:val="28"/>
        </w:rPr>
        <w:t>мкг), раствора сравнения</w:t>
      </w:r>
      <w:r>
        <w:rPr>
          <w:color w:val="000000"/>
          <w:sz w:val="28"/>
          <w:szCs w:val="28"/>
        </w:rPr>
        <w:t> </w:t>
      </w:r>
      <w:r w:rsidRPr="00914B2B">
        <w:rPr>
          <w:color w:val="000000"/>
          <w:sz w:val="28"/>
          <w:szCs w:val="28"/>
        </w:rPr>
        <w:t>Б (0,125 мкг) и раствора для проверки пригодности хроматографической</w:t>
      </w:r>
      <w:r>
        <w:rPr>
          <w:color w:val="000000"/>
          <w:sz w:val="28"/>
          <w:szCs w:val="28"/>
        </w:rPr>
        <w:t xml:space="preserve"> </w:t>
      </w:r>
      <w:r w:rsidR="006469E1">
        <w:rPr>
          <w:color w:val="000000"/>
          <w:sz w:val="28"/>
          <w:szCs w:val="28"/>
        </w:rPr>
        <w:lastRenderedPageBreak/>
        <w:t xml:space="preserve">системы. </w:t>
      </w:r>
      <w:r w:rsidR="00346541" w:rsidRPr="008526BE">
        <w:rPr>
          <w:color w:val="000000"/>
          <w:sz w:val="28"/>
          <w:szCs w:val="28"/>
        </w:rPr>
        <w:t>Пластинку с нанес</w:t>
      </w:r>
      <w:r w:rsidR="00C46E64">
        <w:rPr>
          <w:color w:val="000000"/>
          <w:sz w:val="28"/>
          <w:szCs w:val="28"/>
        </w:rPr>
        <w:t>ё</w:t>
      </w:r>
      <w:r w:rsidR="00346541" w:rsidRPr="008526BE">
        <w:rPr>
          <w:color w:val="000000"/>
          <w:sz w:val="28"/>
          <w:szCs w:val="28"/>
        </w:rPr>
        <w:t xml:space="preserve">нными пробами сушат </w:t>
      </w:r>
      <w:r w:rsidR="006B1E86" w:rsidRPr="000707B7">
        <w:rPr>
          <w:sz w:val="28"/>
          <w:szCs w:val="28"/>
        </w:rPr>
        <w:t xml:space="preserve">при комнатной температуре </w:t>
      </w:r>
      <w:r w:rsidR="00346541" w:rsidRPr="008526BE">
        <w:rPr>
          <w:color w:val="000000"/>
          <w:sz w:val="28"/>
          <w:szCs w:val="28"/>
        </w:rPr>
        <w:t xml:space="preserve">в течение </w:t>
      </w:r>
      <w:r w:rsidR="00346541">
        <w:rPr>
          <w:color w:val="000000"/>
          <w:sz w:val="28"/>
          <w:szCs w:val="28"/>
        </w:rPr>
        <w:t>10</w:t>
      </w:r>
      <w:r w:rsidR="00673E76">
        <w:rPr>
          <w:color w:val="000000"/>
          <w:sz w:val="28"/>
          <w:szCs w:val="28"/>
          <w:lang w:val="en-US"/>
        </w:rPr>
        <w:t> </w:t>
      </w:r>
      <w:r w:rsidR="00346541" w:rsidRPr="008526BE">
        <w:rPr>
          <w:color w:val="000000"/>
          <w:sz w:val="28"/>
          <w:szCs w:val="28"/>
        </w:rPr>
        <w:t>мин, помещают в камеру</w:t>
      </w:r>
      <w:r w:rsidR="00346541">
        <w:rPr>
          <w:color w:val="000000"/>
          <w:sz w:val="28"/>
          <w:szCs w:val="28"/>
        </w:rPr>
        <w:t>, предварительно</w:t>
      </w:r>
      <w:r w:rsidR="00673E76">
        <w:rPr>
          <w:color w:val="000000"/>
          <w:sz w:val="28"/>
          <w:szCs w:val="28"/>
        </w:rPr>
        <w:t xml:space="preserve"> насыщенную в течение не менее </w:t>
      </w:r>
      <w:r w:rsidR="00673E76" w:rsidRPr="00673E76">
        <w:rPr>
          <w:color w:val="000000"/>
          <w:sz w:val="28"/>
          <w:szCs w:val="28"/>
        </w:rPr>
        <w:t>1</w:t>
      </w:r>
      <w:r w:rsidR="00673E76">
        <w:rPr>
          <w:color w:val="000000"/>
          <w:sz w:val="28"/>
          <w:szCs w:val="28"/>
          <w:lang w:val="en-US"/>
        </w:rPr>
        <w:t> </w:t>
      </w:r>
      <w:r w:rsidR="00346541">
        <w:rPr>
          <w:color w:val="000000"/>
          <w:sz w:val="28"/>
          <w:szCs w:val="28"/>
        </w:rPr>
        <w:t xml:space="preserve">ч ПФ, </w:t>
      </w:r>
      <w:r w:rsidR="00346541" w:rsidRPr="008526BE">
        <w:rPr>
          <w:color w:val="000000"/>
          <w:sz w:val="28"/>
          <w:szCs w:val="28"/>
        </w:rPr>
        <w:t xml:space="preserve">и хроматографируют восходящим способом. Когда фронт </w:t>
      </w:r>
      <w:r w:rsidR="00346541" w:rsidRPr="002737BE">
        <w:rPr>
          <w:color w:val="000000"/>
          <w:sz w:val="28"/>
          <w:szCs w:val="28"/>
        </w:rPr>
        <w:t>растворителей</w:t>
      </w:r>
      <w:r w:rsidR="00673E76">
        <w:rPr>
          <w:color w:val="000000"/>
          <w:sz w:val="28"/>
          <w:szCs w:val="28"/>
        </w:rPr>
        <w:t xml:space="preserve"> пройд</w:t>
      </w:r>
      <w:r w:rsidR="00C46E64">
        <w:rPr>
          <w:color w:val="000000"/>
          <w:sz w:val="28"/>
          <w:szCs w:val="28"/>
        </w:rPr>
        <w:t>ёт около 80</w:t>
      </w:r>
      <w:r w:rsidR="00673E76">
        <w:rPr>
          <w:color w:val="000000"/>
          <w:sz w:val="28"/>
          <w:szCs w:val="28"/>
        </w:rPr>
        <w:t>–90</w:t>
      </w:r>
      <w:r w:rsidR="00673E76">
        <w:rPr>
          <w:color w:val="000000"/>
          <w:sz w:val="28"/>
          <w:szCs w:val="28"/>
          <w:lang w:val="en-US"/>
        </w:rPr>
        <w:t> </w:t>
      </w:r>
      <w:r w:rsidR="00346541" w:rsidRPr="008526BE">
        <w:rPr>
          <w:color w:val="000000"/>
          <w:sz w:val="28"/>
          <w:szCs w:val="28"/>
        </w:rPr>
        <w:t>% длины пластинки от линии</w:t>
      </w:r>
      <w:r w:rsidR="00B03545">
        <w:rPr>
          <w:color w:val="000000"/>
          <w:sz w:val="28"/>
          <w:szCs w:val="28"/>
        </w:rPr>
        <w:t xml:space="preserve"> старта, е</w:t>
      </w:r>
      <w:r w:rsidR="00C46E64">
        <w:rPr>
          <w:color w:val="000000"/>
          <w:sz w:val="28"/>
          <w:szCs w:val="28"/>
        </w:rPr>
        <w:t>ё</w:t>
      </w:r>
      <w:r w:rsidR="00B03545">
        <w:rPr>
          <w:color w:val="000000"/>
          <w:sz w:val="28"/>
          <w:szCs w:val="28"/>
        </w:rPr>
        <w:t xml:space="preserve"> вынимают из камеры,</w:t>
      </w:r>
      <w:r w:rsidR="00346541" w:rsidRPr="008526BE">
        <w:rPr>
          <w:color w:val="000000"/>
          <w:sz w:val="28"/>
          <w:szCs w:val="28"/>
        </w:rPr>
        <w:t xml:space="preserve"> сушат до удаления следов растворителей</w:t>
      </w:r>
      <w:r w:rsidR="007200D7">
        <w:rPr>
          <w:color w:val="000000"/>
          <w:sz w:val="28"/>
          <w:szCs w:val="28"/>
        </w:rPr>
        <w:t xml:space="preserve">, </w:t>
      </w:r>
      <w:r w:rsidR="007200D7" w:rsidRPr="00E44715">
        <w:rPr>
          <w:color w:val="000000"/>
          <w:sz w:val="28"/>
          <w:szCs w:val="28"/>
        </w:rPr>
        <w:t xml:space="preserve">затем нагревают при </w:t>
      </w:r>
      <w:r w:rsidR="00C46E64">
        <w:rPr>
          <w:color w:val="000000"/>
          <w:sz w:val="28"/>
          <w:szCs w:val="28"/>
        </w:rPr>
        <w:t>температуре 105 </w:t>
      </w:r>
      <w:r w:rsidR="00673E76">
        <w:rPr>
          <w:color w:val="000000"/>
          <w:sz w:val="28"/>
          <w:szCs w:val="28"/>
        </w:rPr>
        <w:t>ºС в течение 10</w:t>
      </w:r>
      <w:r w:rsidR="00673E76">
        <w:rPr>
          <w:color w:val="000000"/>
          <w:sz w:val="28"/>
          <w:szCs w:val="28"/>
          <w:lang w:val="en-US"/>
        </w:rPr>
        <w:t> </w:t>
      </w:r>
      <w:r w:rsidR="007200D7" w:rsidRPr="00E44715">
        <w:rPr>
          <w:color w:val="000000"/>
          <w:sz w:val="28"/>
          <w:szCs w:val="28"/>
        </w:rPr>
        <w:t>мин</w:t>
      </w:r>
      <w:r w:rsidR="00346541" w:rsidRPr="008526BE">
        <w:rPr>
          <w:color w:val="000000"/>
          <w:sz w:val="28"/>
          <w:szCs w:val="28"/>
        </w:rPr>
        <w:t xml:space="preserve">. </w:t>
      </w:r>
      <w:r w:rsidR="007200D7">
        <w:rPr>
          <w:color w:val="000000"/>
          <w:sz w:val="28"/>
          <w:szCs w:val="28"/>
        </w:rPr>
        <w:t>Далее п</w:t>
      </w:r>
      <w:r w:rsidR="00D012A0">
        <w:rPr>
          <w:color w:val="000000"/>
          <w:sz w:val="28"/>
          <w:szCs w:val="28"/>
        </w:rPr>
        <w:t xml:space="preserve">ластинку </w:t>
      </w:r>
      <w:r w:rsidR="00D012A0" w:rsidRPr="00C00DAD">
        <w:rPr>
          <w:sz w:val="28"/>
          <w:szCs w:val="28"/>
        </w:rPr>
        <w:t>опрыскивают</w:t>
      </w:r>
      <w:r w:rsidR="00346541" w:rsidRPr="008526BE">
        <w:rPr>
          <w:color w:val="000000"/>
          <w:sz w:val="28"/>
          <w:szCs w:val="28"/>
        </w:rPr>
        <w:t xml:space="preserve"> </w:t>
      </w:r>
      <w:r w:rsidR="00346541" w:rsidRPr="00B175EF">
        <w:rPr>
          <w:sz w:val="28"/>
          <w:szCs w:val="28"/>
        </w:rPr>
        <w:t>реактивом для детектирования</w:t>
      </w:r>
      <w:r w:rsidR="00346541">
        <w:rPr>
          <w:color w:val="000000"/>
          <w:sz w:val="28"/>
          <w:szCs w:val="28"/>
        </w:rPr>
        <w:t xml:space="preserve">, </w:t>
      </w:r>
      <w:r w:rsidR="00346541" w:rsidRPr="008526BE">
        <w:rPr>
          <w:color w:val="000000"/>
          <w:sz w:val="28"/>
          <w:szCs w:val="28"/>
        </w:rPr>
        <w:t>выдерживают при температуре</w:t>
      </w:r>
      <w:r w:rsidR="006B1E86" w:rsidRPr="006B1E86">
        <w:rPr>
          <w:sz w:val="28"/>
          <w:szCs w:val="28"/>
        </w:rPr>
        <w:t xml:space="preserve"> </w:t>
      </w:r>
      <w:r w:rsidR="00346541" w:rsidRPr="008526BE">
        <w:rPr>
          <w:color w:val="000000"/>
          <w:sz w:val="28"/>
          <w:szCs w:val="28"/>
        </w:rPr>
        <w:t>10</w:t>
      </w:r>
      <w:r w:rsidR="00346541">
        <w:rPr>
          <w:color w:val="000000"/>
          <w:sz w:val="28"/>
          <w:szCs w:val="28"/>
        </w:rPr>
        <w:t>5</w:t>
      </w:r>
      <w:r w:rsidR="00673E76">
        <w:rPr>
          <w:color w:val="000000"/>
          <w:sz w:val="28"/>
          <w:szCs w:val="28"/>
          <w:lang w:val="en-US"/>
        </w:rPr>
        <w:t> </w:t>
      </w:r>
      <w:r w:rsidR="00346541" w:rsidRPr="008526BE">
        <w:rPr>
          <w:color w:val="000000"/>
          <w:sz w:val="28"/>
          <w:szCs w:val="28"/>
        </w:rPr>
        <w:t>ºС</w:t>
      </w:r>
      <w:r w:rsidR="007200D7">
        <w:rPr>
          <w:color w:val="000000"/>
          <w:sz w:val="28"/>
          <w:szCs w:val="28"/>
        </w:rPr>
        <w:t xml:space="preserve"> </w:t>
      </w:r>
      <w:r w:rsidR="00346541" w:rsidRPr="008526BE">
        <w:rPr>
          <w:color w:val="000000"/>
          <w:sz w:val="28"/>
          <w:szCs w:val="28"/>
        </w:rPr>
        <w:t xml:space="preserve">в течение </w:t>
      </w:r>
      <w:r w:rsidR="00346541">
        <w:rPr>
          <w:color w:val="000000"/>
          <w:sz w:val="28"/>
          <w:szCs w:val="28"/>
        </w:rPr>
        <w:t>2</w:t>
      </w:r>
      <w:r w:rsidR="00673E76">
        <w:rPr>
          <w:color w:val="000000"/>
          <w:sz w:val="28"/>
          <w:szCs w:val="28"/>
          <w:lang w:val="en-US"/>
        </w:rPr>
        <w:t> </w:t>
      </w:r>
      <w:r w:rsidR="007941C7">
        <w:rPr>
          <w:color w:val="000000"/>
          <w:sz w:val="28"/>
          <w:szCs w:val="28"/>
        </w:rPr>
        <w:t>мин и просматривают</w:t>
      </w:r>
      <w:r w:rsidR="00346541" w:rsidRPr="008526BE">
        <w:rPr>
          <w:color w:val="000000"/>
          <w:sz w:val="28"/>
          <w:szCs w:val="28"/>
        </w:rPr>
        <w:t xml:space="preserve"> </w:t>
      </w:r>
      <w:r w:rsidR="007941C7">
        <w:rPr>
          <w:color w:val="000000"/>
          <w:sz w:val="28"/>
          <w:szCs w:val="28"/>
        </w:rPr>
        <w:t xml:space="preserve">в </w:t>
      </w:r>
      <w:r w:rsidR="007941C7" w:rsidRPr="00C00DAD">
        <w:rPr>
          <w:sz w:val="28"/>
          <w:szCs w:val="28"/>
        </w:rPr>
        <w:t>видимом</w:t>
      </w:r>
      <w:r w:rsidR="007941C7">
        <w:rPr>
          <w:color w:val="000000"/>
          <w:sz w:val="28"/>
          <w:szCs w:val="28"/>
        </w:rPr>
        <w:t xml:space="preserve"> </w:t>
      </w:r>
      <w:r w:rsidR="00346541" w:rsidRPr="008526BE">
        <w:rPr>
          <w:color w:val="000000"/>
          <w:sz w:val="28"/>
          <w:szCs w:val="28"/>
        </w:rPr>
        <w:t>свете.</w:t>
      </w:r>
    </w:p>
    <w:p w:rsidR="00F163C9" w:rsidRDefault="006B1E86" w:rsidP="00825BBB">
      <w:pPr>
        <w:tabs>
          <w:tab w:val="left" w:pos="6237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73166">
        <w:rPr>
          <w:i/>
          <w:color w:val="000000"/>
          <w:sz w:val="28"/>
          <w:szCs w:val="28"/>
        </w:rPr>
        <w:t>Пригодность хроматографической систем</w:t>
      </w:r>
      <w:r>
        <w:rPr>
          <w:i/>
          <w:color w:val="000000"/>
          <w:sz w:val="28"/>
          <w:szCs w:val="28"/>
        </w:rPr>
        <w:t>ы</w:t>
      </w:r>
      <w:r w:rsidR="00825BBB">
        <w:rPr>
          <w:i/>
          <w:color w:val="000000"/>
          <w:sz w:val="28"/>
          <w:szCs w:val="28"/>
        </w:rPr>
        <w:t xml:space="preserve">. </w:t>
      </w:r>
      <w:r w:rsidR="00F163C9">
        <w:rPr>
          <w:color w:val="000000"/>
          <w:sz w:val="28"/>
          <w:szCs w:val="28"/>
        </w:rPr>
        <w:t>Н</w:t>
      </w:r>
      <w:r w:rsidR="00F163C9" w:rsidRPr="00B1681D">
        <w:rPr>
          <w:color w:val="000000"/>
          <w:sz w:val="28"/>
          <w:szCs w:val="28"/>
        </w:rPr>
        <w:t>а хроматограмме раствора сравнения</w:t>
      </w:r>
      <w:r w:rsidR="00F163C9">
        <w:rPr>
          <w:color w:val="000000"/>
          <w:sz w:val="28"/>
          <w:szCs w:val="28"/>
        </w:rPr>
        <w:t xml:space="preserve"> Б </w:t>
      </w:r>
      <w:r w:rsidR="004C200F" w:rsidRPr="00B7712E">
        <w:rPr>
          <w:rFonts w:eastAsia="Calibri"/>
          <w:color w:val="000000"/>
          <w:sz w:val="28"/>
          <w:szCs w:val="28"/>
        </w:rPr>
        <w:t>должн</w:t>
      </w:r>
      <w:r w:rsidR="004C200F">
        <w:rPr>
          <w:rFonts w:eastAsia="Calibri"/>
          <w:color w:val="000000"/>
          <w:sz w:val="28"/>
          <w:szCs w:val="28"/>
        </w:rPr>
        <w:t>а</w:t>
      </w:r>
      <w:r w:rsidR="004C200F" w:rsidRPr="00B7712E">
        <w:rPr>
          <w:rFonts w:eastAsia="Calibri"/>
          <w:color w:val="000000"/>
          <w:sz w:val="28"/>
          <w:szCs w:val="28"/>
        </w:rPr>
        <w:t xml:space="preserve"> обнаруживаться</w:t>
      </w:r>
      <w:r w:rsidR="004C200F">
        <w:rPr>
          <w:color w:val="000000"/>
          <w:sz w:val="28"/>
          <w:szCs w:val="28"/>
        </w:rPr>
        <w:t xml:space="preserve"> </w:t>
      </w:r>
      <w:r w:rsidR="00F163C9" w:rsidRPr="00B1681D">
        <w:rPr>
          <w:color w:val="000000"/>
          <w:sz w:val="28"/>
          <w:szCs w:val="28"/>
        </w:rPr>
        <w:t>зона адсорбции</w:t>
      </w:r>
      <w:r w:rsidR="004C200F">
        <w:rPr>
          <w:color w:val="000000"/>
          <w:sz w:val="28"/>
          <w:szCs w:val="28"/>
        </w:rPr>
        <w:t xml:space="preserve"> </w:t>
      </w:r>
      <w:r w:rsidR="004C200F" w:rsidRPr="006004EF">
        <w:rPr>
          <w:sz w:val="28"/>
          <w:szCs w:val="28"/>
        </w:rPr>
        <w:sym w:font="Symbol" w:char="F062"/>
      </w:r>
      <w:r w:rsidR="004C200F" w:rsidRPr="006004EF">
        <w:rPr>
          <w:sz w:val="28"/>
          <w:szCs w:val="28"/>
        </w:rPr>
        <w:t>-аланин</w:t>
      </w:r>
      <w:r w:rsidR="007200D7">
        <w:rPr>
          <w:rFonts w:eastAsia="Calibri"/>
          <w:color w:val="000000"/>
          <w:sz w:val="28"/>
          <w:szCs w:val="28"/>
        </w:rPr>
        <w:t>а</w:t>
      </w:r>
      <w:r w:rsidR="004C200F">
        <w:rPr>
          <w:rFonts w:eastAsia="Calibri"/>
          <w:color w:val="000000"/>
          <w:sz w:val="28"/>
          <w:szCs w:val="28"/>
        </w:rPr>
        <w:t>.</w:t>
      </w:r>
    </w:p>
    <w:p w:rsidR="006004EF" w:rsidRPr="00B1681D" w:rsidRDefault="006B1E86" w:rsidP="00AD2061">
      <w:pPr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004EF" w:rsidRPr="00B1681D">
        <w:rPr>
          <w:color w:val="000000"/>
          <w:sz w:val="28"/>
          <w:szCs w:val="28"/>
        </w:rPr>
        <w:t xml:space="preserve">а хроматограмме раствора </w:t>
      </w:r>
      <w:r>
        <w:rPr>
          <w:color w:val="000000"/>
          <w:sz w:val="28"/>
          <w:szCs w:val="28"/>
        </w:rPr>
        <w:t xml:space="preserve">для </w:t>
      </w:r>
      <w:r w:rsidR="006004EF">
        <w:rPr>
          <w:color w:val="000000"/>
          <w:sz w:val="28"/>
          <w:szCs w:val="28"/>
        </w:rPr>
        <w:t>проверки пригодности хроматографической системы</w:t>
      </w:r>
      <w:r w:rsidR="006004EF" w:rsidRPr="00B1681D">
        <w:rPr>
          <w:color w:val="000000"/>
          <w:sz w:val="28"/>
          <w:szCs w:val="28"/>
        </w:rPr>
        <w:t xml:space="preserve"> </w:t>
      </w:r>
      <w:r w:rsidR="00F163C9" w:rsidRPr="00B7712E">
        <w:rPr>
          <w:rFonts w:eastAsia="Calibri"/>
          <w:color w:val="000000"/>
          <w:sz w:val="28"/>
          <w:szCs w:val="28"/>
        </w:rPr>
        <w:t>должн</w:t>
      </w:r>
      <w:r w:rsidR="00F163C9">
        <w:rPr>
          <w:rFonts w:eastAsia="Calibri"/>
          <w:color w:val="000000"/>
          <w:sz w:val="28"/>
          <w:szCs w:val="28"/>
        </w:rPr>
        <w:t>ы</w:t>
      </w:r>
      <w:r w:rsidR="00F163C9" w:rsidRPr="00B7712E">
        <w:rPr>
          <w:rFonts w:eastAsia="Calibri"/>
          <w:color w:val="000000"/>
          <w:sz w:val="28"/>
          <w:szCs w:val="28"/>
        </w:rPr>
        <w:t xml:space="preserve"> обнаруживаться </w:t>
      </w:r>
      <w:r w:rsidR="006004EF" w:rsidRPr="00B1681D">
        <w:rPr>
          <w:color w:val="000000"/>
          <w:sz w:val="28"/>
          <w:szCs w:val="28"/>
        </w:rPr>
        <w:t>две зоны адсорбции</w:t>
      </w:r>
      <w:r w:rsidR="007200D7">
        <w:rPr>
          <w:color w:val="000000"/>
          <w:sz w:val="28"/>
          <w:szCs w:val="28"/>
        </w:rPr>
        <w:t xml:space="preserve">: зона адсорбции </w:t>
      </w:r>
      <w:r w:rsidR="007200D7" w:rsidRPr="006004EF">
        <w:rPr>
          <w:sz w:val="28"/>
          <w:szCs w:val="28"/>
        </w:rPr>
        <w:sym w:font="Symbol" w:char="F062"/>
      </w:r>
      <w:r w:rsidR="007200D7" w:rsidRPr="006004EF">
        <w:rPr>
          <w:sz w:val="28"/>
          <w:szCs w:val="28"/>
        </w:rPr>
        <w:t>-аланин</w:t>
      </w:r>
      <w:r w:rsidR="007200D7">
        <w:rPr>
          <w:rFonts w:eastAsia="Calibri"/>
          <w:color w:val="000000"/>
          <w:sz w:val="28"/>
          <w:szCs w:val="28"/>
        </w:rPr>
        <w:t xml:space="preserve">а и </w:t>
      </w:r>
      <w:r w:rsidR="007200D7">
        <w:rPr>
          <w:color w:val="000000"/>
          <w:sz w:val="28"/>
          <w:szCs w:val="28"/>
        </w:rPr>
        <w:t xml:space="preserve">зона адсорбции </w:t>
      </w:r>
      <w:r w:rsidR="007200D7">
        <w:rPr>
          <w:sz w:val="28"/>
          <w:szCs w:val="28"/>
        </w:rPr>
        <w:sym w:font="Symbol" w:char="F06C"/>
      </w:r>
      <w:r w:rsidR="007200D7" w:rsidRPr="006004EF">
        <w:rPr>
          <w:sz w:val="28"/>
          <w:szCs w:val="28"/>
        </w:rPr>
        <w:t>-аланин</w:t>
      </w:r>
      <w:r w:rsidR="007200D7">
        <w:rPr>
          <w:rFonts w:eastAsia="Calibri"/>
          <w:color w:val="000000"/>
          <w:sz w:val="28"/>
          <w:szCs w:val="28"/>
        </w:rPr>
        <w:t>а</w:t>
      </w:r>
      <w:r w:rsidR="006004EF" w:rsidRPr="00B1681D">
        <w:rPr>
          <w:color w:val="000000"/>
          <w:sz w:val="28"/>
          <w:szCs w:val="28"/>
        </w:rPr>
        <w:t>.</w:t>
      </w:r>
    </w:p>
    <w:p w:rsidR="006004EF" w:rsidRDefault="004C200F" w:rsidP="00AD20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0735">
        <w:rPr>
          <w:i/>
          <w:color w:val="000000"/>
          <w:sz w:val="28"/>
          <w:szCs w:val="28"/>
        </w:rPr>
        <w:t>Допустимое содержание примесей.</w:t>
      </w:r>
      <w:r w:rsidRPr="00BC0735">
        <w:rPr>
          <w:rFonts w:eastAsia="Calibri"/>
          <w:color w:val="000000"/>
          <w:sz w:val="28"/>
          <w:szCs w:val="28"/>
        </w:rPr>
        <w:t xml:space="preserve"> </w:t>
      </w:r>
      <w:r w:rsidR="006004EF" w:rsidRPr="00F40BC3">
        <w:rPr>
          <w:color w:val="000000"/>
          <w:sz w:val="28"/>
          <w:szCs w:val="28"/>
        </w:rPr>
        <w:t>На хроматограмме испытуемого раствора</w:t>
      </w:r>
      <w:r>
        <w:rPr>
          <w:color w:val="000000"/>
          <w:sz w:val="28"/>
          <w:szCs w:val="28"/>
        </w:rPr>
        <w:t xml:space="preserve"> А </w:t>
      </w:r>
      <w:r w:rsidRPr="00F40BC3">
        <w:rPr>
          <w:color w:val="000000"/>
          <w:sz w:val="28"/>
          <w:szCs w:val="28"/>
        </w:rPr>
        <w:t xml:space="preserve">допускается наличие </w:t>
      </w:r>
      <w:r w:rsidR="00850B63" w:rsidRPr="00771E93">
        <w:rPr>
          <w:sz w:val="28"/>
          <w:szCs w:val="28"/>
        </w:rPr>
        <w:t>только</w:t>
      </w:r>
      <w:r w:rsidR="00850B63">
        <w:rPr>
          <w:color w:val="000000"/>
          <w:sz w:val="28"/>
          <w:szCs w:val="28"/>
        </w:rPr>
        <w:t xml:space="preserve"> </w:t>
      </w:r>
      <w:r w:rsidRPr="00F40BC3">
        <w:rPr>
          <w:color w:val="000000"/>
          <w:sz w:val="28"/>
          <w:szCs w:val="28"/>
        </w:rPr>
        <w:t>одной дополнительной зоны адсорбции</w:t>
      </w:r>
      <w:r w:rsidR="00850B63">
        <w:rPr>
          <w:color w:val="000000"/>
          <w:sz w:val="28"/>
          <w:szCs w:val="28"/>
        </w:rPr>
        <w:t>,</w:t>
      </w:r>
      <w:r w:rsidRPr="00B1681D">
        <w:rPr>
          <w:color w:val="000000"/>
          <w:sz w:val="28"/>
          <w:szCs w:val="28"/>
        </w:rPr>
        <w:t xml:space="preserve"> </w:t>
      </w:r>
      <w:r w:rsidR="00850B63" w:rsidRPr="00B1681D">
        <w:rPr>
          <w:color w:val="000000"/>
          <w:sz w:val="28"/>
          <w:szCs w:val="28"/>
        </w:rPr>
        <w:t xml:space="preserve">не </w:t>
      </w:r>
      <w:r w:rsidR="00850B63">
        <w:rPr>
          <w:color w:val="000000"/>
          <w:sz w:val="28"/>
          <w:szCs w:val="28"/>
        </w:rPr>
        <w:t>превышающей</w:t>
      </w:r>
      <w:r w:rsidR="00850B63" w:rsidRPr="00B1681D">
        <w:rPr>
          <w:color w:val="000000"/>
          <w:sz w:val="28"/>
          <w:szCs w:val="28"/>
        </w:rPr>
        <w:t xml:space="preserve"> </w:t>
      </w:r>
      <w:r w:rsidR="006004EF" w:rsidRPr="00B1681D">
        <w:rPr>
          <w:color w:val="000000"/>
          <w:sz w:val="28"/>
          <w:szCs w:val="28"/>
        </w:rPr>
        <w:t>по совокупности величины и интенсивности окраски зону адсорбции на хроматограмме раствора сравнения</w:t>
      </w:r>
      <w:r w:rsidR="006004EF">
        <w:rPr>
          <w:color w:val="000000"/>
          <w:sz w:val="28"/>
          <w:szCs w:val="28"/>
        </w:rPr>
        <w:t xml:space="preserve"> А </w:t>
      </w:r>
      <w:r w:rsidR="006004EF" w:rsidRPr="00B1681D">
        <w:rPr>
          <w:color w:val="000000"/>
          <w:sz w:val="28"/>
          <w:szCs w:val="28"/>
        </w:rPr>
        <w:t>(не более 0,5</w:t>
      </w:r>
      <w:r w:rsidR="006004EF">
        <w:rPr>
          <w:color w:val="000000"/>
          <w:sz w:val="28"/>
          <w:szCs w:val="28"/>
        </w:rPr>
        <w:t> </w:t>
      </w:r>
      <w:r w:rsidR="006004EF" w:rsidRPr="00B1681D">
        <w:rPr>
          <w:color w:val="000000"/>
          <w:sz w:val="28"/>
          <w:szCs w:val="28"/>
        </w:rPr>
        <w:t>%).</w:t>
      </w:r>
    </w:p>
    <w:p w:rsidR="00663B98" w:rsidRPr="00207EB5" w:rsidRDefault="004C200F" w:rsidP="00AD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6803">
        <w:rPr>
          <w:b/>
          <w:sz w:val="28"/>
          <w:szCs w:val="28"/>
        </w:rPr>
        <w:t>Потеря в массе при высушивании.</w:t>
      </w:r>
      <w:r w:rsidRPr="00EA7C1B">
        <w:rPr>
          <w:sz w:val="28"/>
          <w:szCs w:val="28"/>
        </w:rPr>
        <w:t xml:space="preserve"> </w:t>
      </w:r>
      <w:r w:rsidRPr="008C6803">
        <w:rPr>
          <w:color w:val="000000"/>
          <w:sz w:val="28"/>
          <w:szCs w:val="28"/>
        </w:rPr>
        <w:t>Не более 0,</w:t>
      </w:r>
      <w:r w:rsidR="009F3CF5">
        <w:rPr>
          <w:color w:val="000000"/>
          <w:sz w:val="28"/>
          <w:szCs w:val="28"/>
        </w:rPr>
        <w:t>3</w:t>
      </w:r>
      <w:r w:rsidRPr="008C6803">
        <w:rPr>
          <w:color w:val="000000"/>
          <w:sz w:val="28"/>
          <w:szCs w:val="28"/>
        </w:rPr>
        <w:t> % (ОФС «</w:t>
      </w:r>
      <w:r w:rsidR="00EC7CBB">
        <w:rPr>
          <w:color w:val="000000"/>
          <w:sz w:val="28"/>
          <w:szCs w:val="28"/>
        </w:rPr>
        <w:t>Потеря в массе при высушивании»</w:t>
      </w:r>
      <w:r w:rsidR="006502B5">
        <w:rPr>
          <w:color w:val="000000"/>
          <w:sz w:val="28"/>
          <w:szCs w:val="28"/>
        </w:rPr>
        <w:t>,</w:t>
      </w:r>
      <w:r w:rsidRPr="008C6803">
        <w:rPr>
          <w:color w:val="000000"/>
          <w:sz w:val="28"/>
          <w:szCs w:val="28"/>
        </w:rPr>
        <w:t xml:space="preserve"> способ 1). Для </w:t>
      </w:r>
      <w:r>
        <w:rPr>
          <w:color w:val="000000"/>
          <w:sz w:val="28"/>
          <w:szCs w:val="28"/>
        </w:rPr>
        <w:t xml:space="preserve">определения используют </w:t>
      </w:r>
      <w:r w:rsidR="00663B98">
        <w:rPr>
          <w:color w:val="000000"/>
          <w:sz w:val="28"/>
          <w:szCs w:val="28"/>
        </w:rPr>
        <w:t xml:space="preserve">2 г (точная навеска) субстанции, </w:t>
      </w:r>
      <w:r w:rsidR="00663B98" w:rsidRPr="00207EB5">
        <w:rPr>
          <w:color w:val="000000"/>
          <w:sz w:val="28"/>
          <w:szCs w:val="28"/>
        </w:rPr>
        <w:t>высуш</w:t>
      </w:r>
      <w:r w:rsidR="00663B98">
        <w:rPr>
          <w:color w:val="000000"/>
          <w:sz w:val="28"/>
          <w:szCs w:val="28"/>
        </w:rPr>
        <w:t>енн</w:t>
      </w:r>
      <w:r w:rsidR="00C46E64">
        <w:rPr>
          <w:color w:val="000000"/>
          <w:sz w:val="28"/>
          <w:szCs w:val="28"/>
        </w:rPr>
        <w:t>ой</w:t>
      </w:r>
      <w:r w:rsidR="00663B98" w:rsidRPr="00207EB5">
        <w:rPr>
          <w:color w:val="000000"/>
          <w:sz w:val="28"/>
          <w:szCs w:val="28"/>
        </w:rPr>
        <w:t xml:space="preserve"> в течение 5 ч при температуре </w:t>
      </w:r>
      <w:r w:rsidR="00F55DEF">
        <w:rPr>
          <w:sz w:val="28"/>
          <w:szCs w:val="28"/>
        </w:rPr>
        <w:t>от 100 до 105 </w:t>
      </w:r>
      <w:r w:rsidR="00663B98" w:rsidRPr="00771E93">
        <w:rPr>
          <w:sz w:val="28"/>
          <w:szCs w:val="28"/>
        </w:rPr>
        <w:t>°С</w:t>
      </w:r>
      <w:r w:rsidR="00663B98" w:rsidRPr="00207EB5">
        <w:rPr>
          <w:color w:val="000000"/>
          <w:sz w:val="28"/>
          <w:szCs w:val="28"/>
        </w:rPr>
        <w:t>.</w:t>
      </w:r>
    </w:p>
    <w:p w:rsidR="00663B98" w:rsidRPr="00207EB5" w:rsidRDefault="00663B98" w:rsidP="00AD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657">
        <w:rPr>
          <w:b/>
          <w:color w:val="000000"/>
          <w:sz w:val="28"/>
          <w:szCs w:val="28"/>
        </w:rPr>
        <w:t>Аммоний.</w:t>
      </w:r>
      <w:r w:rsidRPr="00207EB5">
        <w:rPr>
          <w:color w:val="000000"/>
          <w:sz w:val="28"/>
          <w:szCs w:val="28"/>
        </w:rPr>
        <w:t xml:space="preserve"> Не более 0,02 % (ОФС «Аммоний»). </w:t>
      </w:r>
      <w:r w:rsidR="00D91511" w:rsidRPr="00D91511">
        <w:rPr>
          <w:color w:val="000000"/>
          <w:sz w:val="28"/>
          <w:szCs w:val="28"/>
        </w:rPr>
        <w:t xml:space="preserve">Для определения используют </w:t>
      </w:r>
      <w:r w:rsidR="00D91511">
        <w:rPr>
          <w:color w:val="000000"/>
          <w:sz w:val="28"/>
          <w:szCs w:val="28"/>
        </w:rPr>
        <w:t>р</w:t>
      </w:r>
      <w:r w:rsidRPr="00207EB5">
        <w:rPr>
          <w:color w:val="000000"/>
          <w:sz w:val="28"/>
          <w:szCs w:val="28"/>
        </w:rPr>
        <w:t>аствор 0,1 г субстанции в 10 мл воды.</w:t>
      </w:r>
    </w:p>
    <w:p w:rsidR="00663B98" w:rsidRPr="00207EB5" w:rsidRDefault="00663B98" w:rsidP="00AD2061">
      <w:pPr>
        <w:pStyle w:val="ab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511">
        <w:rPr>
          <w:rFonts w:ascii="Times New Roman" w:hAnsi="Times New Roman"/>
          <w:b/>
          <w:color w:val="000000"/>
          <w:sz w:val="28"/>
          <w:szCs w:val="28"/>
        </w:rPr>
        <w:t>Железо.</w:t>
      </w:r>
      <w:r w:rsidRPr="00207EB5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Pr="00D91511">
        <w:rPr>
          <w:rFonts w:ascii="Times New Roman" w:hAnsi="Times New Roman"/>
          <w:color w:val="000000"/>
          <w:sz w:val="28"/>
          <w:szCs w:val="28"/>
        </w:rPr>
        <w:t>0,003 %.</w:t>
      </w:r>
      <w:r w:rsidRPr="00207EB5">
        <w:rPr>
          <w:rFonts w:ascii="Times New Roman" w:hAnsi="Times New Roman"/>
          <w:color w:val="000000"/>
          <w:sz w:val="28"/>
          <w:szCs w:val="28"/>
        </w:rPr>
        <w:t xml:space="preserve"> Определение проводя</w:t>
      </w:r>
      <w:r w:rsidR="00EC7CBB">
        <w:rPr>
          <w:rFonts w:ascii="Times New Roman" w:hAnsi="Times New Roman"/>
          <w:color w:val="000000"/>
          <w:sz w:val="28"/>
          <w:szCs w:val="28"/>
        </w:rPr>
        <w:t>т в соответствии с ОФС «Железо»</w:t>
      </w:r>
      <w:r w:rsidRPr="00207E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CBB" w:rsidRPr="00246EBA">
        <w:rPr>
          <w:rFonts w:ascii="Times New Roman" w:hAnsi="Times New Roman"/>
          <w:color w:val="000000"/>
          <w:sz w:val="28"/>
          <w:szCs w:val="28"/>
        </w:rPr>
        <w:t>(</w:t>
      </w:r>
      <w:r w:rsidR="005C3C17" w:rsidRPr="00246EBA">
        <w:rPr>
          <w:rFonts w:ascii="Times New Roman" w:hAnsi="Times New Roman"/>
          <w:color w:val="000000"/>
          <w:sz w:val="28"/>
          <w:szCs w:val="28"/>
        </w:rPr>
        <w:t xml:space="preserve">раздел «Определение солей железа в зольном остатке органических соединений», </w:t>
      </w:r>
      <w:r w:rsidRPr="00246EBA">
        <w:rPr>
          <w:rFonts w:ascii="Times New Roman" w:hAnsi="Times New Roman"/>
          <w:color w:val="000000"/>
          <w:sz w:val="28"/>
          <w:szCs w:val="28"/>
        </w:rPr>
        <w:t>метод 1</w:t>
      </w:r>
      <w:r w:rsidR="00EC7CBB" w:rsidRPr="00246EBA">
        <w:rPr>
          <w:rFonts w:ascii="Times New Roman" w:hAnsi="Times New Roman"/>
          <w:color w:val="000000"/>
          <w:sz w:val="28"/>
          <w:szCs w:val="28"/>
        </w:rPr>
        <w:t>)</w:t>
      </w:r>
      <w:r w:rsidRPr="00246EBA">
        <w:rPr>
          <w:rFonts w:ascii="Times New Roman" w:hAnsi="Times New Roman"/>
          <w:color w:val="000000"/>
          <w:sz w:val="28"/>
          <w:szCs w:val="28"/>
        </w:rPr>
        <w:t xml:space="preserve"> в зольном остатке, полученном после сжигания 1 г субстанции.</w:t>
      </w:r>
    </w:p>
    <w:p w:rsidR="00663B98" w:rsidRPr="00207EB5" w:rsidRDefault="00663B98" w:rsidP="00AD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EB5">
        <w:rPr>
          <w:b/>
          <w:color w:val="000000"/>
          <w:sz w:val="28"/>
          <w:szCs w:val="28"/>
        </w:rPr>
        <w:lastRenderedPageBreak/>
        <w:t>Сульфаты.</w:t>
      </w:r>
      <w:r w:rsidRPr="00207EB5">
        <w:rPr>
          <w:color w:val="000000"/>
          <w:sz w:val="28"/>
          <w:szCs w:val="28"/>
        </w:rPr>
        <w:t xml:space="preserve"> Н</w:t>
      </w:r>
      <w:r w:rsidR="00EC7CBB">
        <w:rPr>
          <w:color w:val="000000"/>
          <w:sz w:val="28"/>
          <w:szCs w:val="28"/>
        </w:rPr>
        <w:t>е более 0,02 %. (ОФС «Сульфаты»</w:t>
      </w:r>
      <w:r w:rsidR="006502B5">
        <w:rPr>
          <w:color w:val="000000"/>
          <w:sz w:val="28"/>
          <w:szCs w:val="28"/>
        </w:rPr>
        <w:t>,</w:t>
      </w:r>
      <w:r w:rsidRPr="00207EB5">
        <w:rPr>
          <w:color w:val="000000"/>
          <w:sz w:val="28"/>
          <w:szCs w:val="28"/>
        </w:rPr>
        <w:t xml:space="preserve"> метод 1</w:t>
      </w:r>
      <w:r w:rsidR="00EC7CBB">
        <w:rPr>
          <w:color w:val="000000"/>
          <w:sz w:val="28"/>
          <w:szCs w:val="28"/>
        </w:rPr>
        <w:t>)</w:t>
      </w:r>
      <w:r w:rsidRPr="00207EB5">
        <w:rPr>
          <w:color w:val="000000"/>
          <w:sz w:val="28"/>
          <w:szCs w:val="28"/>
        </w:rPr>
        <w:t xml:space="preserve">. </w:t>
      </w:r>
      <w:r w:rsidR="007E4C68">
        <w:rPr>
          <w:sz w:val="28"/>
          <w:szCs w:val="28"/>
        </w:rPr>
        <w:t>В 10 </w:t>
      </w:r>
      <w:r w:rsidR="00F73188" w:rsidRPr="00C00DAD">
        <w:rPr>
          <w:sz w:val="28"/>
          <w:szCs w:val="28"/>
        </w:rPr>
        <w:t>мл воды растворяют 0,5 г субстанции.</w:t>
      </w:r>
    </w:p>
    <w:p w:rsidR="00F163C9" w:rsidRPr="004C200F" w:rsidRDefault="00663B98" w:rsidP="00AD20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7EB5">
        <w:rPr>
          <w:b/>
          <w:color w:val="000000"/>
          <w:sz w:val="28"/>
          <w:szCs w:val="28"/>
        </w:rPr>
        <w:t>Хлориды.</w:t>
      </w:r>
      <w:r w:rsidRPr="00207EB5">
        <w:rPr>
          <w:color w:val="000000"/>
          <w:sz w:val="28"/>
          <w:szCs w:val="28"/>
        </w:rPr>
        <w:t xml:space="preserve"> Не более 0,02 % (ОФС «Хлориды»).</w:t>
      </w:r>
      <w:r w:rsidRPr="00663B98">
        <w:rPr>
          <w:sz w:val="28"/>
          <w:szCs w:val="28"/>
        </w:rPr>
        <w:t xml:space="preserve"> </w:t>
      </w:r>
      <w:r w:rsidR="00F73188" w:rsidRPr="00C00DAD">
        <w:rPr>
          <w:sz w:val="28"/>
          <w:szCs w:val="28"/>
        </w:rPr>
        <w:t>Растворяют 0,1 г субстанции в 10 мл воды.</w:t>
      </w:r>
    </w:p>
    <w:p w:rsidR="003D4468" w:rsidRPr="00EC6738" w:rsidRDefault="00340C99" w:rsidP="00AD206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738">
        <w:rPr>
          <w:rFonts w:ascii="Times New Roman" w:hAnsi="Times New Roman"/>
          <w:b/>
          <w:sz w:val="28"/>
          <w:szCs w:val="28"/>
        </w:rPr>
        <w:t>Сульфатная зола</w:t>
      </w:r>
      <w:r w:rsidRPr="00EC6738">
        <w:rPr>
          <w:rFonts w:ascii="Times New Roman" w:hAnsi="Times New Roman"/>
          <w:sz w:val="28"/>
          <w:szCs w:val="28"/>
        </w:rPr>
        <w:t xml:space="preserve">. </w:t>
      </w:r>
      <w:r w:rsidR="003D4468">
        <w:rPr>
          <w:rFonts w:ascii="Times New Roman" w:hAnsi="Times New Roman"/>
          <w:sz w:val="28"/>
          <w:szCs w:val="28"/>
        </w:rPr>
        <w:t xml:space="preserve">Не более </w:t>
      </w:r>
      <w:r w:rsidR="00663B98">
        <w:rPr>
          <w:rFonts w:ascii="Times New Roman" w:hAnsi="Times New Roman"/>
          <w:sz w:val="28"/>
          <w:szCs w:val="28"/>
        </w:rPr>
        <w:t>0,1</w:t>
      </w:r>
      <w:r w:rsidR="003D4468" w:rsidRPr="00EC6738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1</w:t>
      </w:r>
      <w:r w:rsidR="007E4C68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340C99" w:rsidRDefault="00340C99" w:rsidP="00AD2061">
      <w:pPr>
        <w:spacing w:line="360" w:lineRule="auto"/>
        <w:ind w:firstLine="709"/>
        <w:jc w:val="both"/>
        <w:rPr>
          <w:sz w:val="28"/>
          <w:szCs w:val="28"/>
        </w:rPr>
      </w:pPr>
      <w:r w:rsidRPr="001A2FFA">
        <w:rPr>
          <w:b/>
          <w:sz w:val="28"/>
          <w:szCs w:val="28"/>
        </w:rPr>
        <w:t>Тяжёлые металлы.</w:t>
      </w:r>
      <w:r w:rsidRPr="001A2FFA">
        <w:rPr>
          <w:sz w:val="28"/>
          <w:szCs w:val="28"/>
        </w:rPr>
        <w:t xml:space="preserve"> Не более 0,00</w:t>
      </w:r>
      <w:r w:rsidR="00663B98">
        <w:rPr>
          <w:sz w:val="28"/>
          <w:szCs w:val="28"/>
        </w:rPr>
        <w:t>1</w:t>
      </w:r>
      <w:r w:rsidR="002B0AAE" w:rsidRPr="001A2FFA">
        <w:rPr>
          <w:sz w:val="28"/>
          <w:szCs w:val="28"/>
        </w:rPr>
        <w:t> </w:t>
      </w:r>
      <w:r w:rsidRPr="001A2FFA">
        <w:rPr>
          <w:sz w:val="28"/>
          <w:szCs w:val="28"/>
        </w:rPr>
        <w:t>%. Определение проводят в соответствии с ОФС «Тяжёлые металлы»</w:t>
      </w:r>
      <w:r w:rsidR="00E20B8C" w:rsidRPr="001A2FFA">
        <w:rPr>
          <w:sz w:val="28"/>
          <w:szCs w:val="28"/>
        </w:rPr>
        <w:t xml:space="preserve"> </w:t>
      </w:r>
      <w:r w:rsidR="00EC7CBB">
        <w:rPr>
          <w:sz w:val="28"/>
          <w:szCs w:val="28"/>
        </w:rPr>
        <w:t>(</w:t>
      </w:r>
      <w:r w:rsidR="00E20B8C" w:rsidRPr="001A2FFA">
        <w:rPr>
          <w:sz w:val="28"/>
          <w:szCs w:val="28"/>
        </w:rPr>
        <w:t xml:space="preserve">метод </w:t>
      </w:r>
      <w:r w:rsidR="003E5670" w:rsidRPr="001A2FFA">
        <w:rPr>
          <w:sz w:val="28"/>
          <w:szCs w:val="28"/>
        </w:rPr>
        <w:t>3Б</w:t>
      </w:r>
      <w:r w:rsidR="00EC7CBB">
        <w:rPr>
          <w:sz w:val="28"/>
          <w:szCs w:val="28"/>
        </w:rPr>
        <w:t>)</w:t>
      </w:r>
      <w:r w:rsidRPr="001A2FFA">
        <w:rPr>
          <w:sz w:val="28"/>
          <w:szCs w:val="28"/>
        </w:rPr>
        <w:t xml:space="preserve"> в зольном остатке, </w:t>
      </w:r>
      <w:r w:rsidR="00F73188">
        <w:rPr>
          <w:sz w:val="28"/>
          <w:szCs w:val="28"/>
        </w:rPr>
        <w:t xml:space="preserve">полученном </w:t>
      </w:r>
      <w:r w:rsidR="00F73188" w:rsidRPr="00B171E9">
        <w:rPr>
          <w:sz w:val="28"/>
          <w:szCs w:val="28"/>
        </w:rPr>
        <w:t>в испытании «Сульфатная зола»</w:t>
      </w:r>
      <w:r w:rsidRPr="001A2FFA">
        <w:rPr>
          <w:sz w:val="28"/>
          <w:szCs w:val="28"/>
        </w:rPr>
        <w:t xml:space="preserve">, с использованием эталонного раствора </w:t>
      </w:r>
      <w:r w:rsidR="00663B98">
        <w:rPr>
          <w:sz w:val="28"/>
          <w:szCs w:val="28"/>
        </w:rPr>
        <w:t>1</w:t>
      </w:r>
      <w:r w:rsidRPr="001A2FFA">
        <w:rPr>
          <w:sz w:val="28"/>
          <w:szCs w:val="28"/>
        </w:rPr>
        <w:t>.</w:t>
      </w:r>
    </w:p>
    <w:p w:rsidR="006A1AB2" w:rsidRPr="00F251C0" w:rsidRDefault="006A1AB2" w:rsidP="00AD20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C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F251C0">
        <w:rPr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6A1AB2" w:rsidRPr="00C46CFF" w:rsidRDefault="006A1AB2" w:rsidP="00AD20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6CFF">
        <w:rPr>
          <w:b/>
          <w:bCs/>
          <w:color w:val="000000"/>
          <w:sz w:val="28"/>
          <w:szCs w:val="28"/>
        </w:rPr>
        <w:t>Микробиологическая чистота</w:t>
      </w:r>
      <w:r w:rsidRPr="00C46CFF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A33F6F" w:rsidRDefault="00A33F6F" w:rsidP="00AD2061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33F6F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D33E5F" w:rsidRDefault="00D33E5F" w:rsidP="00AD206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проводят методом титриметрии</w:t>
      </w:r>
      <w:r w:rsidR="00A958E0">
        <w:rPr>
          <w:rFonts w:ascii="Times New Roman" w:hAnsi="Times New Roman"/>
          <w:sz w:val="28"/>
        </w:rPr>
        <w:t xml:space="preserve"> </w:t>
      </w:r>
      <w:r w:rsidR="00A958E0" w:rsidRPr="004318B4">
        <w:rPr>
          <w:rFonts w:ascii="Times New Roman" w:hAnsi="Times New Roman"/>
          <w:sz w:val="28"/>
        </w:rPr>
        <w:t>(ОФС «Титриметрия (титриметрические методы анализа)»)</w:t>
      </w:r>
      <w:r>
        <w:rPr>
          <w:rFonts w:ascii="Times New Roman" w:hAnsi="Times New Roman"/>
          <w:sz w:val="28"/>
        </w:rPr>
        <w:t>.</w:t>
      </w:r>
    </w:p>
    <w:p w:rsidR="00C170A9" w:rsidRDefault="00AD2061" w:rsidP="00AD2061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</w:t>
      </w:r>
      <w:r w:rsidRPr="00876C3D">
        <w:rPr>
          <w:rFonts w:eastAsia="Calibri"/>
          <w:color w:val="000000"/>
          <w:sz w:val="28"/>
          <w:szCs w:val="28"/>
          <w:lang w:eastAsia="en-US"/>
        </w:rPr>
        <w:t>астворяют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63B98">
        <w:rPr>
          <w:rFonts w:eastAsia="Calibri"/>
          <w:color w:val="000000"/>
          <w:sz w:val="28"/>
          <w:szCs w:val="28"/>
          <w:lang w:eastAsia="en-US"/>
        </w:rPr>
        <w:t>0,15</w:t>
      </w:r>
      <w:r w:rsidR="0078099A">
        <w:rPr>
          <w:rFonts w:eastAsia="Calibri"/>
          <w:color w:val="000000"/>
          <w:sz w:val="28"/>
          <w:szCs w:val="28"/>
          <w:lang w:eastAsia="en-US"/>
        </w:rPr>
        <w:t> </w:t>
      </w:r>
      <w:r w:rsidR="00C170A9">
        <w:rPr>
          <w:rFonts w:eastAsia="Calibri"/>
          <w:color w:val="000000"/>
          <w:sz w:val="28"/>
          <w:szCs w:val="28"/>
          <w:lang w:eastAsia="en-US"/>
        </w:rPr>
        <w:t>г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 xml:space="preserve"> (точная навеска) субстанции </w:t>
      </w:r>
      <w:r w:rsidR="0078099A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663B98">
        <w:rPr>
          <w:rFonts w:eastAsia="Calibri"/>
          <w:color w:val="000000"/>
          <w:sz w:val="28"/>
          <w:szCs w:val="28"/>
          <w:lang w:eastAsia="en-US"/>
        </w:rPr>
        <w:t>3</w:t>
      </w:r>
      <w:r w:rsidR="0078099A">
        <w:rPr>
          <w:rFonts w:eastAsia="Calibri"/>
          <w:color w:val="000000"/>
          <w:sz w:val="28"/>
          <w:szCs w:val="28"/>
          <w:lang w:eastAsia="en-US"/>
        </w:rPr>
        <w:t>0 </w:t>
      </w:r>
      <w:r w:rsidR="00C170A9">
        <w:rPr>
          <w:rFonts w:eastAsia="Calibri"/>
          <w:color w:val="000000"/>
          <w:sz w:val="28"/>
          <w:szCs w:val="28"/>
          <w:lang w:eastAsia="en-US"/>
        </w:rPr>
        <w:t>мл воды</w:t>
      </w:r>
      <w:r w:rsidR="00673E76">
        <w:rPr>
          <w:rFonts w:eastAsia="Calibri"/>
          <w:color w:val="000000"/>
          <w:sz w:val="28"/>
          <w:szCs w:val="28"/>
          <w:lang w:eastAsia="en-US"/>
        </w:rPr>
        <w:t>, прибавляют 5,0</w:t>
      </w:r>
      <w:r w:rsidR="00673E76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663B98">
        <w:rPr>
          <w:rFonts w:eastAsia="Calibri"/>
          <w:color w:val="000000"/>
          <w:sz w:val="28"/>
          <w:szCs w:val="28"/>
          <w:lang w:eastAsia="en-US"/>
        </w:rPr>
        <w:t xml:space="preserve">мл </w:t>
      </w:r>
      <w:r w:rsidR="00673E76">
        <w:rPr>
          <w:rFonts w:eastAsia="Calibri"/>
          <w:color w:val="000000"/>
          <w:sz w:val="28"/>
          <w:szCs w:val="28"/>
          <w:lang w:eastAsia="en-US"/>
        </w:rPr>
        <w:t>формальдегида раствора 35</w:t>
      </w:r>
      <w:r w:rsidR="00673E76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="00663B98" w:rsidRPr="00E44715">
        <w:rPr>
          <w:rFonts w:eastAsia="Calibri"/>
          <w:color w:val="000000"/>
          <w:sz w:val="28"/>
          <w:szCs w:val="28"/>
          <w:lang w:eastAsia="en-US"/>
        </w:rPr>
        <w:t>%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 xml:space="preserve"> и титруют </w:t>
      </w:r>
      <w:r w:rsidR="00C170A9" w:rsidRPr="00411E71">
        <w:rPr>
          <w:rFonts w:eastAsia="Calibri"/>
          <w:color w:val="000000"/>
          <w:sz w:val="28"/>
          <w:szCs w:val="28"/>
          <w:lang w:eastAsia="en-US"/>
        </w:rPr>
        <w:t>0,1</w:t>
      </w:r>
      <w:r w:rsidR="0078099A">
        <w:rPr>
          <w:rFonts w:eastAsia="Calibri"/>
          <w:i/>
          <w:color w:val="000000"/>
          <w:sz w:val="28"/>
          <w:szCs w:val="28"/>
          <w:lang w:eastAsia="en-US"/>
        </w:rPr>
        <w:t> 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>М</w:t>
      </w:r>
      <w:r w:rsidR="00C170A9" w:rsidRPr="00876C3D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 xml:space="preserve">раствором </w:t>
      </w:r>
      <w:r w:rsidR="00C170A9" w:rsidRPr="00411E71">
        <w:rPr>
          <w:rFonts w:eastAsia="Calibri"/>
          <w:color w:val="000000"/>
          <w:sz w:val="28"/>
          <w:szCs w:val="28"/>
          <w:lang w:eastAsia="en-US"/>
        </w:rPr>
        <w:t>натрия гидроксида</w:t>
      </w:r>
      <w:r w:rsidR="00C170A9" w:rsidRPr="00876C3D">
        <w:rPr>
          <w:rFonts w:eastAsia="Calibri"/>
          <w:color w:val="000000"/>
          <w:sz w:val="28"/>
          <w:szCs w:val="28"/>
          <w:lang w:eastAsia="en-US"/>
        </w:rPr>
        <w:t>.</w:t>
      </w:r>
      <w:r w:rsidR="00C170A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170A9" w:rsidRPr="000D75F4">
        <w:rPr>
          <w:rFonts w:eastAsia="Calibri"/>
          <w:color w:val="000000"/>
          <w:sz w:val="28"/>
          <w:szCs w:val="28"/>
          <w:lang w:eastAsia="en-US"/>
        </w:rPr>
        <w:t xml:space="preserve">Конечную точку титрования </w:t>
      </w:r>
      <w:r w:rsidR="00C170A9" w:rsidRPr="00991296">
        <w:rPr>
          <w:rFonts w:eastAsia="Calibri"/>
          <w:color w:val="000000"/>
          <w:sz w:val="28"/>
          <w:szCs w:val="28"/>
          <w:lang w:eastAsia="en-US"/>
        </w:rPr>
        <w:t>определяют потенциометрически (ОФС «Потенциометрическое титрование»)</w:t>
      </w:r>
      <w:r w:rsidR="00C170A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709D6" w:rsidRDefault="00B709D6" w:rsidP="00AD2061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Пара</w:t>
      </w:r>
      <w:r w:rsidRPr="00B709D6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ллельно</w:t>
      </w:r>
      <w:r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 xml:space="preserve"> </w:t>
      </w:r>
      <w:r w:rsidRPr="00B709D6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проводят контрольный опыт.</w:t>
      </w:r>
    </w:p>
    <w:p w:rsidR="00C170A9" w:rsidRPr="00B709D6" w:rsidRDefault="00C170A9" w:rsidP="00AD2061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</w:pPr>
      <w:r w:rsidRPr="00B709D6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1 мл 0,1</w:t>
      </w:r>
      <w:r w:rsidR="0078099A" w:rsidRPr="00B709D6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 </w:t>
      </w:r>
      <w:r w:rsidRPr="00B709D6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 xml:space="preserve">М раствора натрия гидроксида соответствует </w:t>
      </w:r>
      <w:r w:rsidR="00B709D6" w:rsidRPr="00B709D6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8,909 мг бета-аланина C</w:t>
      </w:r>
      <w:r w:rsidR="00B709D6" w:rsidRPr="00B709D6">
        <w:rPr>
          <w:rFonts w:ascii="Times New Roman" w:eastAsia="Calibri" w:hAnsi="Times New Roman"/>
          <w:snapToGrid/>
          <w:color w:val="000000"/>
          <w:sz w:val="28"/>
          <w:szCs w:val="28"/>
          <w:vertAlign w:val="subscript"/>
          <w:lang w:eastAsia="en-US"/>
        </w:rPr>
        <w:t>3</w:t>
      </w:r>
      <w:r w:rsidR="00B709D6" w:rsidRPr="00B709D6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H</w:t>
      </w:r>
      <w:r w:rsidR="00B709D6" w:rsidRPr="00B709D6">
        <w:rPr>
          <w:rFonts w:ascii="Times New Roman" w:eastAsia="Calibri" w:hAnsi="Times New Roman"/>
          <w:snapToGrid/>
          <w:color w:val="000000"/>
          <w:sz w:val="28"/>
          <w:szCs w:val="28"/>
          <w:vertAlign w:val="subscript"/>
          <w:lang w:eastAsia="en-US"/>
        </w:rPr>
        <w:t>7</w:t>
      </w:r>
      <w:r w:rsidR="00B709D6" w:rsidRPr="00B709D6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NO</w:t>
      </w:r>
      <w:r w:rsidR="00B709D6" w:rsidRPr="00B709D6">
        <w:rPr>
          <w:rFonts w:ascii="Times New Roman" w:eastAsia="Calibri" w:hAnsi="Times New Roman"/>
          <w:snapToGrid/>
          <w:color w:val="000000"/>
          <w:sz w:val="28"/>
          <w:szCs w:val="28"/>
          <w:vertAlign w:val="subscript"/>
          <w:lang w:eastAsia="en-US"/>
        </w:rPr>
        <w:t>2</w:t>
      </w:r>
      <w:r w:rsidR="00B709D6" w:rsidRPr="00B709D6">
        <w:rPr>
          <w:rFonts w:ascii="Times New Roman" w:eastAsia="Calibri" w:hAnsi="Times New Roman"/>
          <w:snapToGrid/>
          <w:color w:val="000000"/>
          <w:sz w:val="28"/>
          <w:szCs w:val="28"/>
          <w:lang w:eastAsia="en-US"/>
        </w:rPr>
        <w:t>.</w:t>
      </w:r>
    </w:p>
    <w:p w:rsidR="00A33F6F" w:rsidRDefault="00A33F6F" w:rsidP="00AD20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3F6F">
        <w:rPr>
          <w:rFonts w:eastAsia="Calibri"/>
          <w:color w:val="000000"/>
          <w:sz w:val="28"/>
          <w:szCs w:val="28"/>
          <w:lang w:eastAsia="en-US"/>
        </w:rPr>
        <w:t>ХРАНЕНИЕ</w:t>
      </w:r>
    </w:p>
    <w:p w:rsidR="006A1AB2" w:rsidRPr="00B709D6" w:rsidRDefault="00B709D6" w:rsidP="00AD206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При температуре не выше 25</w:t>
      </w:r>
      <w:r w:rsidR="002A24EC">
        <w:rPr>
          <w:color w:val="000000"/>
          <w:sz w:val="28"/>
          <w:szCs w:val="28"/>
          <w:lang w:val="en-US"/>
        </w:rPr>
        <w:t> </w:t>
      </w:r>
      <w:r w:rsidR="002A24EC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С.</w:t>
      </w:r>
    </w:p>
    <w:sectPr w:rsidR="006A1AB2" w:rsidRPr="00B709D6" w:rsidSect="00AD2061"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EF" w:rsidRDefault="00F55DEF">
      <w:r>
        <w:separator/>
      </w:r>
    </w:p>
  </w:endnote>
  <w:endnote w:type="continuationSeparator" w:id="0">
    <w:p w:rsidR="00F55DEF" w:rsidRDefault="00F5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EF" w:rsidRDefault="00F55DEF" w:rsidP="00AD2061">
    <w:pPr>
      <w:pStyle w:val="a5"/>
      <w:jc w:val="center"/>
    </w:pPr>
    <w:r w:rsidRPr="008750BA">
      <w:rPr>
        <w:sz w:val="28"/>
        <w:szCs w:val="28"/>
      </w:rPr>
      <w:fldChar w:fldCharType="begin"/>
    </w:r>
    <w:r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724DA7">
      <w:rPr>
        <w:noProof/>
        <w:sz w:val="28"/>
        <w:szCs w:val="28"/>
      </w:rPr>
      <w:t>4</w:t>
    </w:r>
    <w:r w:rsidRPr="008750BA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EF" w:rsidRPr="00B10EFB" w:rsidRDefault="00F55DEF" w:rsidP="00B10EF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EF" w:rsidRDefault="00F55DEF">
      <w:r>
        <w:separator/>
      </w:r>
    </w:p>
  </w:footnote>
  <w:footnote w:type="continuationSeparator" w:id="0">
    <w:p w:rsidR="00F55DEF" w:rsidRDefault="00F5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DEF" w:rsidRPr="00B10EFB" w:rsidRDefault="00F55DEF" w:rsidP="00B10EFB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28D3"/>
    <w:rsid w:val="000164B8"/>
    <w:rsid w:val="00034700"/>
    <w:rsid w:val="000350D2"/>
    <w:rsid w:val="00040DFE"/>
    <w:rsid w:val="00041177"/>
    <w:rsid w:val="00051AA0"/>
    <w:rsid w:val="00054C4F"/>
    <w:rsid w:val="00061862"/>
    <w:rsid w:val="00064AC1"/>
    <w:rsid w:val="00067E22"/>
    <w:rsid w:val="00073635"/>
    <w:rsid w:val="00075CF1"/>
    <w:rsid w:val="00076A7A"/>
    <w:rsid w:val="00077436"/>
    <w:rsid w:val="000803A3"/>
    <w:rsid w:val="00081316"/>
    <w:rsid w:val="00083E4D"/>
    <w:rsid w:val="00086506"/>
    <w:rsid w:val="000960C9"/>
    <w:rsid w:val="00096828"/>
    <w:rsid w:val="000A09A3"/>
    <w:rsid w:val="000A1050"/>
    <w:rsid w:val="000A1C5E"/>
    <w:rsid w:val="000A3FE2"/>
    <w:rsid w:val="000B3E7B"/>
    <w:rsid w:val="000B43DA"/>
    <w:rsid w:val="000B57F0"/>
    <w:rsid w:val="000C3477"/>
    <w:rsid w:val="000D0445"/>
    <w:rsid w:val="000D1A2F"/>
    <w:rsid w:val="000D3196"/>
    <w:rsid w:val="000F2D69"/>
    <w:rsid w:val="00111BCB"/>
    <w:rsid w:val="0012169E"/>
    <w:rsid w:val="001247DF"/>
    <w:rsid w:val="00126109"/>
    <w:rsid w:val="001319FF"/>
    <w:rsid w:val="00135AA8"/>
    <w:rsid w:val="00135F3C"/>
    <w:rsid w:val="001362CB"/>
    <w:rsid w:val="00150475"/>
    <w:rsid w:val="00154F1B"/>
    <w:rsid w:val="00157A23"/>
    <w:rsid w:val="00167F03"/>
    <w:rsid w:val="0018255F"/>
    <w:rsid w:val="00187A00"/>
    <w:rsid w:val="00187BD4"/>
    <w:rsid w:val="00191858"/>
    <w:rsid w:val="00195996"/>
    <w:rsid w:val="00195BE4"/>
    <w:rsid w:val="00196250"/>
    <w:rsid w:val="001A2FFA"/>
    <w:rsid w:val="001A48E0"/>
    <w:rsid w:val="001A5290"/>
    <w:rsid w:val="001A5711"/>
    <w:rsid w:val="001A6A90"/>
    <w:rsid w:val="001C25AA"/>
    <w:rsid w:val="001C7659"/>
    <w:rsid w:val="001E3C73"/>
    <w:rsid w:val="001E4CD7"/>
    <w:rsid w:val="001E5593"/>
    <w:rsid w:val="001F3ACD"/>
    <w:rsid w:val="001F5E32"/>
    <w:rsid w:val="00201F20"/>
    <w:rsid w:val="00202323"/>
    <w:rsid w:val="00207C3C"/>
    <w:rsid w:val="00214110"/>
    <w:rsid w:val="00216DB1"/>
    <w:rsid w:val="00243DDA"/>
    <w:rsid w:val="002452D2"/>
    <w:rsid w:val="00246D2F"/>
    <w:rsid w:val="00246EBA"/>
    <w:rsid w:val="00247BD7"/>
    <w:rsid w:val="0025006C"/>
    <w:rsid w:val="00252B33"/>
    <w:rsid w:val="00255BC8"/>
    <w:rsid w:val="002604F2"/>
    <w:rsid w:val="00266299"/>
    <w:rsid w:val="00272384"/>
    <w:rsid w:val="0027481E"/>
    <w:rsid w:val="00274AA8"/>
    <w:rsid w:val="00286FF2"/>
    <w:rsid w:val="00290088"/>
    <w:rsid w:val="00292B46"/>
    <w:rsid w:val="00292F5B"/>
    <w:rsid w:val="002978F0"/>
    <w:rsid w:val="002A1065"/>
    <w:rsid w:val="002A24EC"/>
    <w:rsid w:val="002A2EE0"/>
    <w:rsid w:val="002A7099"/>
    <w:rsid w:val="002B0AAE"/>
    <w:rsid w:val="002B1CD0"/>
    <w:rsid w:val="002B22FE"/>
    <w:rsid w:val="002B67BE"/>
    <w:rsid w:val="002C0595"/>
    <w:rsid w:val="002C13B8"/>
    <w:rsid w:val="002C32A1"/>
    <w:rsid w:val="002C76CB"/>
    <w:rsid w:val="002D4CE0"/>
    <w:rsid w:val="002E545E"/>
    <w:rsid w:val="002E5FA2"/>
    <w:rsid w:val="002F15FB"/>
    <w:rsid w:val="002F1D0E"/>
    <w:rsid w:val="003006DE"/>
    <w:rsid w:val="00303319"/>
    <w:rsid w:val="00310AE9"/>
    <w:rsid w:val="00312A90"/>
    <w:rsid w:val="00320A5A"/>
    <w:rsid w:val="00321F44"/>
    <w:rsid w:val="00322ED5"/>
    <w:rsid w:val="00323E94"/>
    <w:rsid w:val="00324835"/>
    <w:rsid w:val="003310E2"/>
    <w:rsid w:val="003330F7"/>
    <w:rsid w:val="0033632A"/>
    <w:rsid w:val="00340C99"/>
    <w:rsid w:val="00343408"/>
    <w:rsid w:val="0034506F"/>
    <w:rsid w:val="00345D61"/>
    <w:rsid w:val="00346541"/>
    <w:rsid w:val="003513C0"/>
    <w:rsid w:val="00351F4C"/>
    <w:rsid w:val="00355069"/>
    <w:rsid w:val="00356551"/>
    <w:rsid w:val="0036004A"/>
    <w:rsid w:val="0037268A"/>
    <w:rsid w:val="00373FC8"/>
    <w:rsid w:val="00380382"/>
    <w:rsid w:val="00385ED7"/>
    <w:rsid w:val="00391729"/>
    <w:rsid w:val="00394441"/>
    <w:rsid w:val="00397AB9"/>
    <w:rsid w:val="003A0A11"/>
    <w:rsid w:val="003A1050"/>
    <w:rsid w:val="003A3873"/>
    <w:rsid w:val="003A54F7"/>
    <w:rsid w:val="003A74DF"/>
    <w:rsid w:val="003B17AE"/>
    <w:rsid w:val="003B1A6F"/>
    <w:rsid w:val="003B57FC"/>
    <w:rsid w:val="003B69FB"/>
    <w:rsid w:val="003C27AB"/>
    <w:rsid w:val="003C4378"/>
    <w:rsid w:val="003C45B6"/>
    <w:rsid w:val="003C5426"/>
    <w:rsid w:val="003D2A93"/>
    <w:rsid w:val="003D41E7"/>
    <w:rsid w:val="003D4468"/>
    <w:rsid w:val="003E0FE1"/>
    <w:rsid w:val="003E3C11"/>
    <w:rsid w:val="003E5670"/>
    <w:rsid w:val="004027C7"/>
    <w:rsid w:val="004237FB"/>
    <w:rsid w:val="00425CB3"/>
    <w:rsid w:val="004267C8"/>
    <w:rsid w:val="00427E2E"/>
    <w:rsid w:val="004318B4"/>
    <w:rsid w:val="004431F5"/>
    <w:rsid w:val="00450D08"/>
    <w:rsid w:val="00453A00"/>
    <w:rsid w:val="004548EE"/>
    <w:rsid w:val="00461276"/>
    <w:rsid w:val="0046206D"/>
    <w:rsid w:val="00463EE5"/>
    <w:rsid w:val="00467FC7"/>
    <w:rsid w:val="004700DB"/>
    <w:rsid w:val="004712B8"/>
    <w:rsid w:val="00482BF4"/>
    <w:rsid w:val="004868E7"/>
    <w:rsid w:val="004906DE"/>
    <w:rsid w:val="004A6040"/>
    <w:rsid w:val="004A68B7"/>
    <w:rsid w:val="004B302A"/>
    <w:rsid w:val="004B505A"/>
    <w:rsid w:val="004B553D"/>
    <w:rsid w:val="004B63D2"/>
    <w:rsid w:val="004C200F"/>
    <w:rsid w:val="004C3F53"/>
    <w:rsid w:val="004D13D0"/>
    <w:rsid w:val="004E1857"/>
    <w:rsid w:val="004E46DF"/>
    <w:rsid w:val="004E4E3A"/>
    <w:rsid w:val="004E66A9"/>
    <w:rsid w:val="004F60D5"/>
    <w:rsid w:val="00502816"/>
    <w:rsid w:val="005040A8"/>
    <w:rsid w:val="00506DBB"/>
    <w:rsid w:val="00507306"/>
    <w:rsid w:val="005150F7"/>
    <w:rsid w:val="00516725"/>
    <w:rsid w:val="0051731A"/>
    <w:rsid w:val="00534C8E"/>
    <w:rsid w:val="00542E7B"/>
    <w:rsid w:val="005476F0"/>
    <w:rsid w:val="00555D91"/>
    <w:rsid w:val="00557C4F"/>
    <w:rsid w:val="00563503"/>
    <w:rsid w:val="00571850"/>
    <w:rsid w:val="00576742"/>
    <w:rsid w:val="00591262"/>
    <w:rsid w:val="00597B55"/>
    <w:rsid w:val="005A225C"/>
    <w:rsid w:val="005A2681"/>
    <w:rsid w:val="005A3AC7"/>
    <w:rsid w:val="005A5508"/>
    <w:rsid w:val="005B3497"/>
    <w:rsid w:val="005B58BF"/>
    <w:rsid w:val="005C0570"/>
    <w:rsid w:val="005C3C17"/>
    <w:rsid w:val="005C7821"/>
    <w:rsid w:val="005D118F"/>
    <w:rsid w:val="005D19AB"/>
    <w:rsid w:val="005D32F1"/>
    <w:rsid w:val="005D68ED"/>
    <w:rsid w:val="005E2D06"/>
    <w:rsid w:val="005F2F58"/>
    <w:rsid w:val="006004EF"/>
    <w:rsid w:val="00601E23"/>
    <w:rsid w:val="00607418"/>
    <w:rsid w:val="00612683"/>
    <w:rsid w:val="006149ED"/>
    <w:rsid w:val="0061659B"/>
    <w:rsid w:val="00622074"/>
    <w:rsid w:val="00622076"/>
    <w:rsid w:val="006236AC"/>
    <w:rsid w:val="00624D5D"/>
    <w:rsid w:val="006324BE"/>
    <w:rsid w:val="00636065"/>
    <w:rsid w:val="006469E1"/>
    <w:rsid w:val="006502B5"/>
    <w:rsid w:val="006534F0"/>
    <w:rsid w:val="0065674A"/>
    <w:rsid w:val="00663B98"/>
    <w:rsid w:val="00664A67"/>
    <w:rsid w:val="00672EBD"/>
    <w:rsid w:val="00673E76"/>
    <w:rsid w:val="00674176"/>
    <w:rsid w:val="00684C08"/>
    <w:rsid w:val="00692CCB"/>
    <w:rsid w:val="006962B8"/>
    <w:rsid w:val="006A1AB2"/>
    <w:rsid w:val="006A45FE"/>
    <w:rsid w:val="006A57EC"/>
    <w:rsid w:val="006A5F49"/>
    <w:rsid w:val="006B1E86"/>
    <w:rsid w:val="006B6033"/>
    <w:rsid w:val="006C24B6"/>
    <w:rsid w:val="006C4AEE"/>
    <w:rsid w:val="006C55DC"/>
    <w:rsid w:val="006C72C1"/>
    <w:rsid w:val="006C7643"/>
    <w:rsid w:val="006D27AE"/>
    <w:rsid w:val="006E0D40"/>
    <w:rsid w:val="006E4C23"/>
    <w:rsid w:val="006E69AE"/>
    <w:rsid w:val="006F0757"/>
    <w:rsid w:val="006F2E85"/>
    <w:rsid w:val="006F4676"/>
    <w:rsid w:val="0070194D"/>
    <w:rsid w:val="00706187"/>
    <w:rsid w:val="007103AC"/>
    <w:rsid w:val="007128A4"/>
    <w:rsid w:val="007146D8"/>
    <w:rsid w:val="007200D7"/>
    <w:rsid w:val="0072440B"/>
    <w:rsid w:val="00724DA7"/>
    <w:rsid w:val="007307C0"/>
    <w:rsid w:val="0073694E"/>
    <w:rsid w:val="0074086E"/>
    <w:rsid w:val="00741F93"/>
    <w:rsid w:val="007545AE"/>
    <w:rsid w:val="00757875"/>
    <w:rsid w:val="007634AD"/>
    <w:rsid w:val="00764FE5"/>
    <w:rsid w:val="00771E93"/>
    <w:rsid w:val="00775588"/>
    <w:rsid w:val="0077622A"/>
    <w:rsid w:val="0078099A"/>
    <w:rsid w:val="007830BD"/>
    <w:rsid w:val="00785A50"/>
    <w:rsid w:val="00793760"/>
    <w:rsid w:val="007941C7"/>
    <w:rsid w:val="007A1D4D"/>
    <w:rsid w:val="007A264C"/>
    <w:rsid w:val="007B2C48"/>
    <w:rsid w:val="007C2B76"/>
    <w:rsid w:val="007D0C65"/>
    <w:rsid w:val="007D28A8"/>
    <w:rsid w:val="007D2AFB"/>
    <w:rsid w:val="007D665F"/>
    <w:rsid w:val="007E4C68"/>
    <w:rsid w:val="007E7AED"/>
    <w:rsid w:val="007F29EB"/>
    <w:rsid w:val="007F3D0D"/>
    <w:rsid w:val="007F7A10"/>
    <w:rsid w:val="008000CD"/>
    <w:rsid w:val="0080037D"/>
    <w:rsid w:val="00806B01"/>
    <w:rsid w:val="00806BEB"/>
    <w:rsid w:val="00820A11"/>
    <w:rsid w:val="00821E23"/>
    <w:rsid w:val="00824C7C"/>
    <w:rsid w:val="00825BBB"/>
    <w:rsid w:val="0083404C"/>
    <w:rsid w:val="00842214"/>
    <w:rsid w:val="008423BB"/>
    <w:rsid w:val="00842693"/>
    <w:rsid w:val="0084355E"/>
    <w:rsid w:val="0084414E"/>
    <w:rsid w:val="00850B63"/>
    <w:rsid w:val="008522A4"/>
    <w:rsid w:val="00855BBE"/>
    <w:rsid w:val="00856FB9"/>
    <w:rsid w:val="00857860"/>
    <w:rsid w:val="00861B22"/>
    <w:rsid w:val="00864EA8"/>
    <w:rsid w:val="008720BA"/>
    <w:rsid w:val="00873596"/>
    <w:rsid w:val="008750BA"/>
    <w:rsid w:val="00875D45"/>
    <w:rsid w:val="00881156"/>
    <w:rsid w:val="00883FA7"/>
    <w:rsid w:val="00887A51"/>
    <w:rsid w:val="0089639B"/>
    <w:rsid w:val="00897A65"/>
    <w:rsid w:val="008A34D6"/>
    <w:rsid w:val="008B0A17"/>
    <w:rsid w:val="008B47D1"/>
    <w:rsid w:val="008C4AA8"/>
    <w:rsid w:val="008C6D32"/>
    <w:rsid w:val="008D11A8"/>
    <w:rsid w:val="008F332A"/>
    <w:rsid w:val="008F3765"/>
    <w:rsid w:val="00902D86"/>
    <w:rsid w:val="00903546"/>
    <w:rsid w:val="009050FD"/>
    <w:rsid w:val="00907587"/>
    <w:rsid w:val="00912323"/>
    <w:rsid w:val="00925639"/>
    <w:rsid w:val="00935328"/>
    <w:rsid w:val="0094350E"/>
    <w:rsid w:val="00945235"/>
    <w:rsid w:val="00945FE4"/>
    <w:rsid w:val="00962D9B"/>
    <w:rsid w:val="009756B9"/>
    <w:rsid w:val="00985318"/>
    <w:rsid w:val="00986A91"/>
    <w:rsid w:val="0099435D"/>
    <w:rsid w:val="009A1D98"/>
    <w:rsid w:val="009A4F13"/>
    <w:rsid w:val="009A7A99"/>
    <w:rsid w:val="009B1D3D"/>
    <w:rsid w:val="009B3762"/>
    <w:rsid w:val="009B4455"/>
    <w:rsid w:val="009B4AE1"/>
    <w:rsid w:val="009C1F46"/>
    <w:rsid w:val="009C35D6"/>
    <w:rsid w:val="009C7E06"/>
    <w:rsid w:val="009D597F"/>
    <w:rsid w:val="009E04F1"/>
    <w:rsid w:val="009E43C3"/>
    <w:rsid w:val="009F3CF5"/>
    <w:rsid w:val="00A11BD3"/>
    <w:rsid w:val="00A13213"/>
    <w:rsid w:val="00A13352"/>
    <w:rsid w:val="00A1393B"/>
    <w:rsid w:val="00A13C1D"/>
    <w:rsid w:val="00A1682A"/>
    <w:rsid w:val="00A20755"/>
    <w:rsid w:val="00A24D86"/>
    <w:rsid w:val="00A26660"/>
    <w:rsid w:val="00A32FC2"/>
    <w:rsid w:val="00A33F6F"/>
    <w:rsid w:val="00A37C80"/>
    <w:rsid w:val="00A4197D"/>
    <w:rsid w:val="00A45FC0"/>
    <w:rsid w:val="00A50439"/>
    <w:rsid w:val="00A51721"/>
    <w:rsid w:val="00A647B9"/>
    <w:rsid w:val="00A73C0F"/>
    <w:rsid w:val="00A775BB"/>
    <w:rsid w:val="00A86763"/>
    <w:rsid w:val="00A958E0"/>
    <w:rsid w:val="00A97058"/>
    <w:rsid w:val="00A97C72"/>
    <w:rsid w:val="00AA3B7B"/>
    <w:rsid w:val="00AA6521"/>
    <w:rsid w:val="00AA72D9"/>
    <w:rsid w:val="00AA7611"/>
    <w:rsid w:val="00AC604C"/>
    <w:rsid w:val="00AD076C"/>
    <w:rsid w:val="00AD2061"/>
    <w:rsid w:val="00AD5E52"/>
    <w:rsid w:val="00AE356D"/>
    <w:rsid w:val="00AF0BC4"/>
    <w:rsid w:val="00AF5050"/>
    <w:rsid w:val="00B03545"/>
    <w:rsid w:val="00B04680"/>
    <w:rsid w:val="00B10D6A"/>
    <w:rsid w:val="00B10EFB"/>
    <w:rsid w:val="00B10FCF"/>
    <w:rsid w:val="00B14463"/>
    <w:rsid w:val="00B16C07"/>
    <w:rsid w:val="00B171E9"/>
    <w:rsid w:val="00B24F42"/>
    <w:rsid w:val="00B34984"/>
    <w:rsid w:val="00B506B7"/>
    <w:rsid w:val="00B57B57"/>
    <w:rsid w:val="00B63DB1"/>
    <w:rsid w:val="00B659F3"/>
    <w:rsid w:val="00B65E7B"/>
    <w:rsid w:val="00B7015F"/>
    <w:rsid w:val="00B709D6"/>
    <w:rsid w:val="00B76D9D"/>
    <w:rsid w:val="00B81306"/>
    <w:rsid w:val="00B81556"/>
    <w:rsid w:val="00B908C0"/>
    <w:rsid w:val="00B9419D"/>
    <w:rsid w:val="00B9527D"/>
    <w:rsid w:val="00B972BF"/>
    <w:rsid w:val="00BA1618"/>
    <w:rsid w:val="00BA2D59"/>
    <w:rsid w:val="00BA5C75"/>
    <w:rsid w:val="00BA7B7A"/>
    <w:rsid w:val="00BB3179"/>
    <w:rsid w:val="00BB3366"/>
    <w:rsid w:val="00BC0C5D"/>
    <w:rsid w:val="00BC4F2E"/>
    <w:rsid w:val="00BC5B46"/>
    <w:rsid w:val="00BC6394"/>
    <w:rsid w:val="00BF254A"/>
    <w:rsid w:val="00BF3734"/>
    <w:rsid w:val="00BF4490"/>
    <w:rsid w:val="00C00DAD"/>
    <w:rsid w:val="00C01D95"/>
    <w:rsid w:val="00C02DBC"/>
    <w:rsid w:val="00C0714B"/>
    <w:rsid w:val="00C170A9"/>
    <w:rsid w:val="00C25F49"/>
    <w:rsid w:val="00C45D96"/>
    <w:rsid w:val="00C45E50"/>
    <w:rsid w:val="00C46CFF"/>
    <w:rsid w:val="00C46E64"/>
    <w:rsid w:val="00C51558"/>
    <w:rsid w:val="00C641D2"/>
    <w:rsid w:val="00C65D72"/>
    <w:rsid w:val="00C74630"/>
    <w:rsid w:val="00C7672D"/>
    <w:rsid w:val="00C8124B"/>
    <w:rsid w:val="00C82CA4"/>
    <w:rsid w:val="00C82CC8"/>
    <w:rsid w:val="00C86098"/>
    <w:rsid w:val="00C903E9"/>
    <w:rsid w:val="00C92C57"/>
    <w:rsid w:val="00C9517F"/>
    <w:rsid w:val="00C954EF"/>
    <w:rsid w:val="00C95A8F"/>
    <w:rsid w:val="00CA7271"/>
    <w:rsid w:val="00CB096C"/>
    <w:rsid w:val="00CB7A8E"/>
    <w:rsid w:val="00CC05C5"/>
    <w:rsid w:val="00CC0884"/>
    <w:rsid w:val="00CC61CA"/>
    <w:rsid w:val="00CD12D7"/>
    <w:rsid w:val="00CD27B3"/>
    <w:rsid w:val="00CD5863"/>
    <w:rsid w:val="00CE268F"/>
    <w:rsid w:val="00CE369E"/>
    <w:rsid w:val="00CE4905"/>
    <w:rsid w:val="00CE5167"/>
    <w:rsid w:val="00CF0E3E"/>
    <w:rsid w:val="00CF752A"/>
    <w:rsid w:val="00D012A0"/>
    <w:rsid w:val="00D03EA6"/>
    <w:rsid w:val="00D0630F"/>
    <w:rsid w:val="00D203DD"/>
    <w:rsid w:val="00D2191E"/>
    <w:rsid w:val="00D23E9D"/>
    <w:rsid w:val="00D25B90"/>
    <w:rsid w:val="00D310CE"/>
    <w:rsid w:val="00D33E5F"/>
    <w:rsid w:val="00D45F0E"/>
    <w:rsid w:val="00D46A42"/>
    <w:rsid w:val="00D47DE0"/>
    <w:rsid w:val="00D5753B"/>
    <w:rsid w:val="00D57A73"/>
    <w:rsid w:val="00D61A7B"/>
    <w:rsid w:val="00D74CE4"/>
    <w:rsid w:val="00D807E8"/>
    <w:rsid w:val="00D86F86"/>
    <w:rsid w:val="00D91511"/>
    <w:rsid w:val="00D96431"/>
    <w:rsid w:val="00DA45C4"/>
    <w:rsid w:val="00DB0742"/>
    <w:rsid w:val="00DB4A8B"/>
    <w:rsid w:val="00DB7CAB"/>
    <w:rsid w:val="00DB7E46"/>
    <w:rsid w:val="00DE2DBB"/>
    <w:rsid w:val="00DE6620"/>
    <w:rsid w:val="00DF1347"/>
    <w:rsid w:val="00DF6EC5"/>
    <w:rsid w:val="00DF746E"/>
    <w:rsid w:val="00E11E23"/>
    <w:rsid w:val="00E20B8C"/>
    <w:rsid w:val="00E23A49"/>
    <w:rsid w:val="00E24E58"/>
    <w:rsid w:val="00E265A4"/>
    <w:rsid w:val="00E27A79"/>
    <w:rsid w:val="00E31A42"/>
    <w:rsid w:val="00E378AC"/>
    <w:rsid w:val="00E42521"/>
    <w:rsid w:val="00E42EF5"/>
    <w:rsid w:val="00E44715"/>
    <w:rsid w:val="00E55CC7"/>
    <w:rsid w:val="00E62594"/>
    <w:rsid w:val="00E63561"/>
    <w:rsid w:val="00E65DD4"/>
    <w:rsid w:val="00E70679"/>
    <w:rsid w:val="00E71E32"/>
    <w:rsid w:val="00E73A93"/>
    <w:rsid w:val="00E7611B"/>
    <w:rsid w:val="00E76F23"/>
    <w:rsid w:val="00E81A54"/>
    <w:rsid w:val="00E83FE2"/>
    <w:rsid w:val="00E92101"/>
    <w:rsid w:val="00E922C6"/>
    <w:rsid w:val="00E935B6"/>
    <w:rsid w:val="00E971A7"/>
    <w:rsid w:val="00EA7138"/>
    <w:rsid w:val="00EB057E"/>
    <w:rsid w:val="00EB6414"/>
    <w:rsid w:val="00EC3C0C"/>
    <w:rsid w:val="00EC7CBB"/>
    <w:rsid w:val="00ED02B4"/>
    <w:rsid w:val="00ED2DC9"/>
    <w:rsid w:val="00ED36BE"/>
    <w:rsid w:val="00ED65C1"/>
    <w:rsid w:val="00ED7CBE"/>
    <w:rsid w:val="00EE3A85"/>
    <w:rsid w:val="00EE58D9"/>
    <w:rsid w:val="00EF5E97"/>
    <w:rsid w:val="00F15EB4"/>
    <w:rsid w:val="00F163C9"/>
    <w:rsid w:val="00F251C0"/>
    <w:rsid w:val="00F2523D"/>
    <w:rsid w:val="00F26938"/>
    <w:rsid w:val="00F30400"/>
    <w:rsid w:val="00F321A7"/>
    <w:rsid w:val="00F36CE3"/>
    <w:rsid w:val="00F36DAA"/>
    <w:rsid w:val="00F4710E"/>
    <w:rsid w:val="00F51C11"/>
    <w:rsid w:val="00F549C7"/>
    <w:rsid w:val="00F54EF8"/>
    <w:rsid w:val="00F551DF"/>
    <w:rsid w:val="00F55DEF"/>
    <w:rsid w:val="00F5678A"/>
    <w:rsid w:val="00F56948"/>
    <w:rsid w:val="00F57E04"/>
    <w:rsid w:val="00F607FB"/>
    <w:rsid w:val="00F60B59"/>
    <w:rsid w:val="00F666D4"/>
    <w:rsid w:val="00F666EC"/>
    <w:rsid w:val="00F673DC"/>
    <w:rsid w:val="00F73188"/>
    <w:rsid w:val="00F74E91"/>
    <w:rsid w:val="00F83F5D"/>
    <w:rsid w:val="00F9223C"/>
    <w:rsid w:val="00F94FAB"/>
    <w:rsid w:val="00F959D4"/>
    <w:rsid w:val="00FA37C3"/>
    <w:rsid w:val="00FA56D1"/>
    <w:rsid w:val="00FB0209"/>
    <w:rsid w:val="00FC250D"/>
    <w:rsid w:val="00FC2F77"/>
    <w:rsid w:val="00FC31DC"/>
    <w:rsid w:val="00FD1C6F"/>
    <w:rsid w:val="00FD4029"/>
    <w:rsid w:val="00FD408B"/>
    <w:rsid w:val="00FE3D82"/>
    <w:rsid w:val="00FE555A"/>
    <w:rsid w:val="00FE5657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31600210-9F67-4980-AF6A-A0A1AF47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4D13D0"/>
    <w:rPr>
      <w:color w:val="808080"/>
    </w:rPr>
  </w:style>
  <w:style w:type="table" w:customStyle="1" w:styleId="10">
    <w:name w:val="Сетка таблицы1"/>
    <w:basedOn w:val="a1"/>
    <w:next w:val="ad"/>
    <w:rsid w:val="00C903E9"/>
    <w:pPr>
      <w:spacing w:line="360" w:lineRule="auto"/>
    </w:pPr>
    <w:rPr>
      <w:color w:val="000000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unhideWhenUsed/>
    <w:rsid w:val="000350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0350D2"/>
    <w:rPr>
      <w:sz w:val="24"/>
      <w:szCs w:val="24"/>
    </w:rPr>
  </w:style>
  <w:style w:type="character" w:customStyle="1" w:styleId="17">
    <w:name w:val="Основной текст + Полужирный17"/>
    <w:basedOn w:val="a0"/>
    <w:rsid w:val="00663B9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E14B-DB58-4168-9DA0-8912F19C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51</cp:revision>
  <cp:lastPrinted>2022-08-11T07:28:00Z</cp:lastPrinted>
  <dcterms:created xsi:type="dcterms:W3CDTF">2023-04-12T10:52:00Z</dcterms:created>
  <dcterms:modified xsi:type="dcterms:W3CDTF">2023-07-06T13:47:00Z</dcterms:modified>
</cp:coreProperties>
</file>