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9A1EA6" w:rsidRDefault="00A22F7F" w:rsidP="00A32C01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9A1EA6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9A1EA6" w:rsidRDefault="00A22F7F" w:rsidP="00FB26B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9A1EA6" w:rsidRDefault="00A22F7F" w:rsidP="00FB26B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FB26B7" w:rsidRDefault="00A22F7F" w:rsidP="00FB26B7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B0095" w:rsidRPr="00BE47F4" w:rsidRDefault="006B0095" w:rsidP="006B0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47F4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0095" w:rsidRPr="00BE47F4" w:rsidTr="00FB26B7">
        <w:trPr>
          <w:jc w:val="center"/>
        </w:trPr>
        <w:tc>
          <w:tcPr>
            <w:tcW w:w="9356" w:type="dxa"/>
          </w:tcPr>
          <w:p w:rsidR="006B0095" w:rsidRPr="00BE47F4" w:rsidRDefault="006B0095" w:rsidP="002B5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095" w:rsidRPr="00BE47F4" w:rsidRDefault="006B0095" w:rsidP="006B009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6B0095" w:rsidRPr="00BE47F4" w:rsidTr="00FB26B7">
        <w:trPr>
          <w:trHeight w:val="567"/>
          <w:jc w:val="center"/>
        </w:trPr>
        <w:tc>
          <w:tcPr>
            <w:tcW w:w="5494" w:type="dxa"/>
          </w:tcPr>
          <w:p w:rsidR="006B0095" w:rsidRDefault="006B0095" w:rsidP="000576F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Упаковочные материалы на основе непластифицированного поливинилхлорида для лекарственных препаратов в твёрдой лекарственной форме для приёма внутрь</w:t>
            </w:r>
          </w:p>
        </w:tc>
        <w:tc>
          <w:tcPr>
            <w:tcW w:w="283" w:type="dxa"/>
          </w:tcPr>
          <w:p w:rsidR="006B0095" w:rsidRPr="00BE47F4" w:rsidRDefault="006B0095" w:rsidP="000576F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B0095" w:rsidRPr="00BE47F4" w:rsidRDefault="006B0095" w:rsidP="000576F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E47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F47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.1.1.2</w:t>
            </w:r>
            <w:r w:rsidR="00B24C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.0012</w:t>
            </w:r>
          </w:p>
        </w:tc>
      </w:tr>
      <w:tr w:rsidR="006B0095" w:rsidRPr="00BE47F4" w:rsidTr="00FB26B7">
        <w:trPr>
          <w:trHeight w:val="396"/>
          <w:jc w:val="center"/>
        </w:trPr>
        <w:tc>
          <w:tcPr>
            <w:tcW w:w="5494" w:type="dxa"/>
          </w:tcPr>
          <w:p w:rsidR="006B0095" w:rsidRDefault="006B0095" w:rsidP="000576F1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6B0095" w:rsidRPr="00BE47F4" w:rsidRDefault="006B0095" w:rsidP="000576F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B0095" w:rsidRPr="00BE47F4" w:rsidRDefault="006B0095" w:rsidP="000576F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6B0095" w:rsidRPr="00BE47F4" w:rsidRDefault="006B0095" w:rsidP="006B009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0095" w:rsidRPr="00BE47F4" w:rsidTr="00FB26B7">
        <w:trPr>
          <w:jc w:val="center"/>
        </w:trPr>
        <w:tc>
          <w:tcPr>
            <w:tcW w:w="9356" w:type="dxa"/>
          </w:tcPr>
          <w:p w:rsidR="006B0095" w:rsidRPr="00BE47F4" w:rsidRDefault="006B0095" w:rsidP="002B5A6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423590" w:rsidRDefault="00423590" w:rsidP="00A32C0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322A7" w:rsidRDefault="003063E4" w:rsidP="002322A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9A1EA6">
        <w:rPr>
          <w:sz w:val="28"/>
          <w:szCs w:val="28"/>
        </w:rPr>
        <w:t>Непластифицированный поливинилхлорид (винипласт), используемый в производстве упаковки, предназначенной для</w:t>
      </w:r>
      <w:bookmarkStart w:id="0" w:name="_GoBack"/>
      <w:bookmarkEnd w:id="0"/>
      <w:r w:rsidRPr="009A1EA6">
        <w:rPr>
          <w:sz w:val="28"/>
          <w:szCs w:val="28"/>
        </w:rPr>
        <w:t xml:space="preserve"> тв</w:t>
      </w:r>
      <w:r w:rsidR="00FB26B7">
        <w:rPr>
          <w:sz w:val="28"/>
          <w:szCs w:val="28"/>
        </w:rPr>
        <w:t>ё</w:t>
      </w:r>
      <w:r w:rsidRPr="009A1EA6">
        <w:rPr>
          <w:sz w:val="28"/>
          <w:szCs w:val="28"/>
        </w:rPr>
        <w:t xml:space="preserve">рдых лекарственных форм, может состоять из поливинилхлорида/винилацетата или смеси поливинилхлорида и поливинилацетата или поливинилхлорида. </w:t>
      </w:r>
      <w:r w:rsidRPr="00E66249">
        <w:rPr>
          <w:sz w:val="28"/>
          <w:szCs w:val="28"/>
        </w:rPr>
        <w:t>В упаковочном материале на основе непластифицированного поливинилхлорида содержание поливинилхлорида, рассчитанное по содержанию хлора, должно быть не менее 80 %. Упаковочный материал</w:t>
      </w:r>
      <w:r w:rsidRPr="009A1EA6">
        <w:rPr>
          <w:sz w:val="28"/>
          <w:szCs w:val="28"/>
        </w:rPr>
        <w:t xml:space="preserve"> может содержать не более 15 % сополимеров на основе акриловой и/или метакриловой кислот и/или их эфиров, и/или на основе стирола и/или бутадиена.</w:t>
      </w:r>
      <w:r w:rsidR="002322A7" w:rsidRPr="002322A7">
        <w:rPr>
          <w:sz w:val="28"/>
          <w:szCs w:val="28"/>
        </w:rPr>
        <w:t xml:space="preserve"> </w:t>
      </w:r>
    </w:p>
    <w:p w:rsidR="003063E4" w:rsidRPr="009A1EA6" w:rsidRDefault="003063E4" w:rsidP="00FB26B7">
      <w:pPr>
        <w:pStyle w:val="af1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9A1EA6">
        <w:rPr>
          <w:b/>
          <w:sz w:val="28"/>
          <w:szCs w:val="28"/>
        </w:rPr>
        <w:t>Особенности технологии</w:t>
      </w:r>
    </w:p>
    <w:p w:rsidR="002B5A6A" w:rsidRPr="00051E5D" w:rsidRDefault="002B5A6A" w:rsidP="002B5A6A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1E5D">
        <w:rPr>
          <w:sz w:val="28"/>
          <w:szCs w:val="28"/>
        </w:rPr>
        <w:t>етоды</w:t>
      </w:r>
      <w:r>
        <w:rPr>
          <w:sz w:val="28"/>
          <w:szCs w:val="28"/>
        </w:rPr>
        <w:t xml:space="preserve"> полимеризации, используемые при</w:t>
      </w:r>
      <w:r w:rsidRPr="00051E5D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е</w:t>
      </w:r>
      <w:r w:rsidRPr="00051E5D">
        <w:rPr>
          <w:sz w:val="28"/>
          <w:szCs w:val="28"/>
        </w:rPr>
        <w:t xml:space="preserve"> непластифицированного поливинилхлорида</w:t>
      </w:r>
      <w:r>
        <w:rPr>
          <w:sz w:val="28"/>
          <w:szCs w:val="28"/>
        </w:rPr>
        <w:t>,</w:t>
      </w:r>
      <w:r w:rsidRPr="00051E5D">
        <w:rPr>
          <w:sz w:val="28"/>
          <w:szCs w:val="28"/>
        </w:rPr>
        <w:t xml:space="preserve"> должны гарантировать остаточное содержание винилхлорида</w:t>
      </w:r>
      <w:r>
        <w:rPr>
          <w:sz w:val="28"/>
          <w:szCs w:val="28"/>
        </w:rPr>
        <w:t xml:space="preserve"> в материале</w:t>
      </w:r>
      <w:r w:rsidRPr="00051E5D">
        <w:rPr>
          <w:sz w:val="28"/>
          <w:szCs w:val="28"/>
        </w:rPr>
        <w:t xml:space="preserve"> менее 0,0001 % (1 </w:t>
      </w:r>
      <w:r w:rsidRPr="00051E5D">
        <w:rPr>
          <w:sz w:val="28"/>
          <w:szCs w:val="28"/>
          <w:lang w:val="en-US"/>
        </w:rPr>
        <w:t>ppm</w:t>
      </w:r>
      <w:r w:rsidRPr="00051E5D">
        <w:rPr>
          <w:sz w:val="28"/>
          <w:szCs w:val="28"/>
        </w:rPr>
        <w:t xml:space="preserve">). </w:t>
      </w:r>
      <w:r>
        <w:rPr>
          <w:sz w:val="28"/>
          <w:szCs w:val="28"/>
        </w:rPr>
        <w:t>Производственный процесс</w:t>
      </w:r>
      <w:r w:rsidRPr="00051E5D">
        <w:rPr>
          <w:sz w:val="28"/>
          <w:szCs w:val="28"/>
        </w:rPr>
        <w:t xml:space="preserve"> должен быть валидирован для </w:t>
      </w:r>
      <w:r>
        <w:rPr>
          <w:sz w:val="28"/>
          <w:szCs w:val="28"/>
        </w:rPr>
        <w:t>подтверждения</w:t>
      </w:r>
      <w:r w:rsidRPr="00051E5D">
        <w:rPr>
          <w:sz w:val="28"/>
          <w:szCs w:val="28"/>
        </w:rPr>
        <w:t xml:space="preserve"> того, что производимый упаковочный материал выдерживает</w:t>
      </w:r>
      <w:r>
        <w:rPr>
          <w:sz w:val="28"/>
          <w:szCs w:val="28"/>
        </w:rPr>
        <w:t xml:space="preserve"> следующие</w:t>
      </w:r>
      <w:r w:rsidRPr="00051E5D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051E5D">
        <w:rPr>
          <w:sz w:val="28"/>
          <w:szCs w:val="28"/>
        </w:rPr>
        <w:t>.</w:t>
      </w:r>
    </w:p>
    <w:p w:rsidR="003063E4" w:rsidRPr="009A1EA6" w:rsidRDefault="002B5A6A" w:rsidP="00A32C0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2B5A6A">
        <w:rPr>
          <w:b/>
          <w:i/>
          <w:sz w:val="28"/>
          <w:szCs w:val="28"/>
        </w:rPr>
        <w:lastRenderedPageBreak/>
        <w:t>Винилхлорид</w:t>
      </w:r>
      <w:r w:rsidR="003063E4" w:rsidRPr="009A1EA6">
        <w:rPr>
          <w:sz w:val="28"/>
          <w:szCs w:val="28"/>
        </w:rPr>
        <w:t xml:space="preserve">. </w:t>
      </w:r>
      <w:r w:rsidRPr="00051E5D">
        <w:rPr>
          <w:sz w:val="28"/>
          <w:szCs w:val="28"/>
        </w:rPr>
        <w:t xml:space="preserve">Испытание проводят методом газовой хроматографии (ОФС «Газовая хроматография») </w:t>
      </w:r>
      <w:r>
        <w:rPr>
          <w:sz w:val="28"/>
          <w:szCs w:val="28"/>
        </w:rPr>
        <w:t>во время</w:t>
      </w:r>
      <w:r w:rsidRPr="00051E5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</w:t>
      </w:r>
      <w:r w:rsidRPr="00051E5D">
        <w:rPr>
          <w:sz w:val="28"/>
          <w:szCs w:val="28"/>
        </w:rPr>
        <w:t xml:space="preserve"> процесса.</w:t>
      </w:r>
    </w:p>
    <w:p w:rsidR="003063E4" w:rsidRPr="009A1EA6" w:rsidRDefault="003063E4" w:rsidP="00A32C0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9A1EA6">
        <w:rPr>
          <w:i/>
          <w:sz w:val="28"/>
          <w:szCs w:val="28"/>
        </w:rPr>
        <w:t>Раствор внутреннего стандарта</w:t>
      </w:r>
      <w:r w:rsidRPr="009A1EA6">
        <w:rPr>
          <w:sz w:val="28"/>
          <w:szCs w:val="28"/>
        </w:rPr>
        <w:t xml:space="preserve">. </w:t>
      </w:r>
      <w:r w:rsidR="000971BE">
        <w:rPr>
          <w:sz w:val="28"/>
          <w:szCs w:val="28"/>
        </w:rPr>
        <w:t>С помощью микрошприца, п</w:t>
      </w:r>
      <w:r w:rsidR="000971BE" w:rsidRPr="009A1EA6">
        <w:rPr>
          <w:color w:val="222222"/>
          <w:sz w:val="28"/>
          <w:szCs w:val="28"/>
        </w:rPr>
        <w:t>огружая кончик иглы в растворитель</w:t>
      </w:r>
      <w:r w:rsidR="000971BE">
        <w:rPr>
          <w:color w:val="222222"/>
          <w:sz w:val="28"/>
          <w:szCs w:val="28"/>
        </w:rPr>
        <w:t>,</w:t>
      </w:r>
      <w:r w:rsidR="000971BE" w:rsidRPr="009A1EA6">
        <w:rPr>
          <w:sz w:val="28"/>
          <w:szCs w:val="28"/>
        </w:rPr>
        <w:t xml:space="preserve"> </w:t>
      </w:r>
      <w:r w:rsidR="000971BE">
        <w:rPr>
          <w:sz w:val="28"/>
          <w:szCs w:val="28"/>
        </w:rPr>
        <w:t>к</w:t>
      </w:r>
      <w:r w:rsidRPr="009A1EA6">
        <w:rPr>
          <w:sz w:val="28"/>
          <w:szCs w:val="28"/>
        </w:rPr>
        <w:t xml:space="preserve"> 20,0 мл диметилацетамида прибавляют </w:t>
      </w:r>
      <w:r w:rsidRPr="009A1EA6">
        <w:rPr>
          <w:color w:val="222222"/>
          <w:sz w:val="28"/>
          <w:szCs w:val="28"/>
        </w:rPr>
        <w:t xml:space="preserve">10 мкл </w:t>
      </w:r>
      <w:hyperlink r:id="rId8" w:history="1">
        <w:r w:rsidR="000971BE">
          <w:rPr>
            <w:sz w:val="28"/>
            <w:szCs w:val="28"/>
          </w:rPr>
          <w:t>эфира.</w:t>
        </w:r>
      </w:hyperlink>
      <w:r w:rsidRPr="009A1EA6">
        <w:rPr>
          <w:color w:val="222222"/>
          <w:sz w:val="28"/>
          <w:szCs w:val="28"/>
        </w:rPr>
        <w:t xml:space="preserve"> Непосредственно перед использованием разбавляют раствор </w:t>
      </w:r>
      <w:hyperlink r:id="rId9" w:history="1">
        <w:r w:rsidRPr="009A1EA6">
          <w:rPr>
            <w:sz w:val="28"/>
            <w:szCs w:val="28"/>
          </w:rPr>
          <w:t>диметилацетамидом в 1000 раз.</w:t>
        </w:r>
      </w:hyperlink>
    </w:p>
    <w:p w:rsidR="003063E4" w:rsidRPr="009A1EA6" w:rsidRDefault="003063E4" w:rsidP="000971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A1EA6">
        <w:rPr>
          <w:rFonts w:ascii="Times New Roman" w:hAnsi="Times New Roman"/>
          <w:i/>
          <w:iCs/>
          <w:color w:val="222222"/>
          <w:sz w:val="28"/>
          <w:szCs w:val="28"/>
        </w:rPr>
        <w:t>Испытуемый раствор</w:t>
      </w:r>
      <w:r w:rsidR="009651A2">
        <w:rPr>
          <w:rFonts w:ascii="Times New Roman" w:hAnsi="Times New Roman"/>
          <w:color w:val="222222"/>
          <w:sz w:val="28"/>
          <w:szCs w:val="28"/>
        </w:rPr>
        <w:t>.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971BE">
        <w:rPr>
          <w:rFonts w:ascii="Times New Roman" w:hAnsi="Times New Roman"/>
          <w:color w:val="222222"/>
          <w:sz w:val="28"/>
          <w:szCs w:val="28"/>
        </w:rPr>
        <w:t>В</w:t>
      </w:r>
      <w:r w:rsidR="000971BE" w:rsidRPr="009A1EA6">
        <w:rPr>
          <w:rFonts w:ascii="Times New Roman" w:hAnsi="Times New Roman"/>
          <w:color w:val="222222"/>
          <w:sz w:val="28"/>
          <w:szCs w:val="28"/>
        </w:rPr>
        <w:t xml:space="preserve">о флакон вместимостью 50 мл помещают </w:t>
      </w:r>
      <w:r w:rsidRPr="009A1EA6">
        <w:rPr>
          <w:rFonts w:ascii="Times New Roman" w:hAnsi="Times New Roman"/>
          <w:color w:val="222222"/>
          <w:sz w:val="28"/>
          <w:szCs w:val="28"/>
        </w:rPr>
        <w:t>1,0</w:t>
      </w:r>
      <w:r w:rsidR="002E5CE2">
        <w:rPr>
          <w:rFonts w:ascii="Times New Roman" w:hAnsi="Times New Roman"/>
          <w:color w:val="222222"/>
          <w:sz w:val="28"/>
          <w:szCs w:val="28"/>
        </w:rPr>
        <w:t>00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 г испытуемого </w:t>
      </w:r>
      <w:r w:rsidR="000971BE">
        <w:rPr>
          <w:rFonts w:ascii="Times New Roman" w:hAnsi="Times New Roman"/>
          <w:color w:val="222222"/>
          <w:sz w:val="28"/>
          <w:szCs w:val="28"/>
        </w:rPr>
        <w:t>образца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и прибавляют 10,0 мл раствора внутреннего стандарта. Флакон герметично закрывают пробкой, встряхивают, избегая контакта жидкости и пробки. Помещают флакон н</w:t>
      </w:r>
      <w:r w:rsidR="007571F6">
        <w:rPr>
          <w:rFonts w:ascii="Times New Roman" w:hAnsi="Times New Roman"/>
          <w:color w:val="222222"/>
          <w:sz w:val="28"/>
          <w:szCs w:val="28"/>
        </w:rPr>
        <w:t xml:space="preserve">а водяную баню при температуре </w:t>
      </w:r>
      <w:r w:rsidRPr="009A1EA6">
        <w:rPr>
          <w:rFonts w:ascii="Times New Roman" w:hAnsi="Times New Roman"/>
          <w:color w:val="222222"/>
          <w:sz w:val="28"/>
          <w:szCs w:val="28"/>
        </w:rPr>
        <w:t>60±1 °С, выдерживают в течение 2 ч.</w:t>
      </w:r>
    </w:p>
    <w:p w:rsidR="003063E4" w:rsidRPr="009A1EA6" w:rsidRDefault="00111D3E" w:rsidP="000A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/>
          <w:iCs/>
          <w:color w:val="222222"/>
          <w:sz w:val="28"/>
          <w:szCs w:val="28"/>
        </w:rPr>
        <w:t>Р</w:t>
      </w:r>
      <w:r w:rsidR="003063E4" w:rsidRPr="009A1EA6">
        <w:rPr>
          <w:rFonts w:ascii="Times New Roman" w:hAnsi="Times New Roman"/>
          <w:i/>
          <w:iCs/>
          <w:color w:val="222222"/>
          <w:sz w:val="28"/>
          <w:szCs w:val="28"/>
        </w:rPr>
        <w:t>аствор винилхлорида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3063E4" w:rsidRPr="009A1EA6">
        <w:rPr>
          <w:rFonts w:ascii="Times New Roman" w:hAnsi="Times New Roman"/>
          <w:iCs/>
          <w:color w:val="222222"/>
          <w:sz w:val="28"/>
          <w:szCs w:val="28"/>
        </w:rPr>
        <w:t>Готовят в вытяжном шкафу.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CD03A8">
        <w:rPr>
          <w:rFonts w:ascii="Times New Roman" w:hAnsi="Times New Roman"/>
          <w:color w:val="222222"/>
          <w:sz w:val="28"/>
          <w:szCs w:val="28"/>
        </w:rPr>
        <w:t>В</w:t>
      </w:r>
      <w:r w:rsidR="00CD03A8" w:rsidRPr="009A1EA6">
        <w:rPr>
          <w:rFonts w:ascii="Times New Roman" w:hAnsi="Times New Roman"/>
          <w:iCs/>
          <w:color w:val="222222"/>
          <w:sz w:val="28"/>
          <w:szCs w:val="28"/>
        </w:rPr>
        <w:t xml:space="preserve">о флакон вместимостью </w:t>
      </w:r>
      <w:r w:rsidR="00CD03A8" w:rsidRPr="009A1EA6">
        <w:rPr>
          <w:rFonts w:ascii="Times New Roman" w:hAnsi="Times New Roman"/>
          <w:color w:val="222222"/>
          <w:sz w:val="28"/>
          <w:szCs w:val="28"/>
        </w:rPr>
        <w:t xml:space="preserve">50 мл помещают 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>50,0 мл</w:t>
      </w:r>
      <w:r w:rsidR="003063E4" w:rsidRPr="009A1EA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063E4" w:rsidRPr="009A1EA6">
          <w:rPr>
            <w:rFonts w:ascii="Times New Roman" w:hAnsi="Times New Roman"/>
            <w:sz w:val="28"/>
            <w:szCs w:val="28"/>
          </w:rPr>
          <w:t>диметилацетамида</w:t>
        </w:r>
      </w:hyperlink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, закрывают герметично пробкой и взвешивают с точностью до 0,1 мг. Полиэтиленовый или полипропиленовый шприц вместимостью 50 мл наполняют газообразным </w:t>
      </w:r>
      <w:hyperlink r:id="rId11" w:history="1">
        <w:r w:rsidR="003063E4" w:rsidRPr="009A1EA6">
          <w:rPr>
            <w:rFonts w:ascii="Times New Roman" w:hAnsi="Times New Roman"/>
            <w:sz w:val="28"/>
            <w:szCs w:val="28"/>
          </w:rPr>
          <w:t>винилхлоридом</w:t>
        </w:r>
      </w:hyperlink>
      <w:r w:rsidR="003063E4" w:rsidRPr="009A1EA6">
        <w:rPr>
          <w:rFonts w:ascii="Times New Roman" w:hAnsi="Times New Roman"/>
          <w:sz w:val="28"/>
          <w:szCs w:val="28"/>
        </w:rPr>
        <w:t>,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 чтобы газ оставался в контакте с</w:t>
      </w:r>
      <w:r w:rsidR="00293DAF">
        <w:rPr>
          <w:rFonts w:ascii="Times New Roman" w:hAnsi="Times New Roman"/>
          <w:color w:val="222222"/>
          <w:sz w:val="28"/>
          <w:szCs w:val="28"/>
        </w:rPr>
        <w:t>о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 шприцем в течение 3 мин, затем газ удаляют и шприц снова наполняют 50 мл </w:t>
      </w:r>
      <w:r w:rsidR="003063E4" w:rsidRPr="009A1EA6">
        <w:rPr>
          <w:rFonts w:ascii="Times New Roman" w:hAnsi="Times New Roman"/>
          <w:sz w:val="28"/>
          <w:szCs w:val="28"/>
        </w:rPr>
        <w:t xml:space="preserve">газообразного </w:t>
      </w:r>
      <w:hyperlink r:id="rId12" w:history="1">
        <w:r w:rsidR="003063E4" w:rsidRPr="009A1EA6">
          <w:rPr>
            <w:rFonts w:ascii="Times New Roman" w:hAnsi="Times New Roman"/>
            <w:sz w:val="28"/>
            <w:szCs w:val="28"/>
          </w:rPr>
          <w:t>винилхлорида</w:t>
        </w:r>
      </w:hyperlink>
      <w:r w:rsidR="003063E4" w:rsidRPr="009A1EA6">
        <w:rPr>
          <w:rFonts w:ascii="Times New Roman" w:hAnsi="Times New Roman"/>
          <w:sz w:val="28"/>
          <w:szCs w:val="28"/>
        </w:rPr>
        <w:t>.</w:t>
      </w:r>
      <w:r w:rsidR="002B5A6A">
        <w:rPr>
          <w:rFonts w:ascii="Times New Roman" w:hAnsi="Times New Roman"/>
          <w:sz w:val="28"/>
          <w:szCs w:val="28"/>
        </w:rPr>
        <w:t xml:space="preserve"> 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>К шприцу присоединяют иглу для подкожного введения и уменьшают объ</w:t>
      </w:r>
      <w:r w:rsidR="00293DAF">
        <w:rPr>
          <w:rFonts w:ascii="Times New Roman" w:hAnsi="Times New Roman"/>
          <w:color w:val="222222"/>
          <w:sz w:val="28"/>
          <w:szCs w:val="28"/>
        </w:rPr>
        <w:t>ё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м газа в шприце с 50 до 25 мл. Оставшиеся 25 мл винилхлорида медленно вводят во флакон, осторожно встряхивая и избегая контакта жидкости с иглой. </w:t>
      </w:r>
      <w:r w:rsidR="002B5A6A">
        <w:rPr>
          <w:rFonts w:ascii="Times New Roman" w:hAnsi="Times New Roman"/>
          <w:color w:val="222222"/>
          <w:sz w:val="28"/>
          <w:szCs w:val="28"/>
        </w:rPr>
        <w:t xml:space="preserve">Выполняют повторное </w:t>
      </w:r>
      <w:r w:rsidR="002B5A6A" w:rsidRPr="000011B3">
        <w:rPr>
          <w:rFonts w:ascii="Times New Roman" w:hAnsi="Times New Roman"/>
          <w:color w:val="222222"/>
          <w:sz w:val="28"/>
          <w:szCs w:val="28"/>
        </w:rPr>
        <w:t>взвешива</w:t>
      </w:r>
      <w:r w:rsidR="002B5A6A">
        <w:rPr>
          <w:rFonts w:ascii="Times New Roman" w:hAnsi="Times New Roman"/>
          <w:color w:val="222222"/>
          <w:sz w:val="28"/>
          <w:szCs w:val="28"/>
        </w:rPr>
        <w:t>ние</w:t>
      </w:r>
      <w:r w:rsidR="002B5A6A" w:rsidRPr="000011B3">
        <w:rPr>
          <w:rFonts w:ascii="Times New Roman" w:hAnsi="Times New Roman"/>
          <w:color w:val="222222"/>
          <w:sz w:val="28"/>
          <w:szCs w:val="28"/>
        </w:rPr>
        <w:t xml:space="preserve"> флакон</w:t>
      </w:r>
      <w:r w:rsidR="002B5A6A">
        <w:rPr>
          <w:rFonts w:ascii="Times New Roman" w:hAnsi="Times New Roman"/>
          <w:color w:val="222222"/>
          <w:sz w:val="28"/>
          <w:szCs w:val="28"/>
        </w:rPr>
        <w:t>а;</w:t>
      </w:r>
      <w:r w:rsidR="002B5A6A"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B5A6A">
        <w:rPr>
          <w:rFonts w:ascii="Times New Roman" w:hAnsi="Times New Roman"/>
          <w:color w:val="222222"/>
          <w:sz w:val="28"/>
          <w:szCs w:val="28"/>
        </w:rPr>
        <w:t>у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величение массы должно составлять около 60 мг (1 мкл полученного раствора содержит около 1,2 мкг винилхлорида). </w:t>
      </w:r>
      <w:r w:rsidR="00FB26B7">
        <w:rPr>
          <w:rFonts w:ascii="Times New Roman" w:hAnsi="Times New Roman"/>
          <w:color w:val="222222"/>
          <w:sz w:val="28"/>
          <w:szCs w:val="28"/>
        </w:rPr>
        <w:t>Флакон выдерживают в течение 2 </w:t>
      </w:r>
      <w:r w:rsidR="002B5A6A">
        <w:rPr>
          <w:rFonts w:ascii="Times New Roman" w:hAnsi="Times New Roman"/>
          <w:color w:val="222222"/>
          <w:sz w:val="28"/>
          <w:szCs w:val="28"/>
        </w:rPr>
        <w:t>ч.</w:t>
      </w:r>
      <w:r w:rsidR="002B5A6A" w:rsidRPr="000011B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B5A6A">
        <w:rPr>
          <w:rFonts w:ascii="Times New Roman" w:hAnsi="Times New Roman"/>
          <w:iCs/>
          <w:sz w:val="28"/>
          <w:szCs w:val="28"/>
        </w:rPr>
        <w:t>К</w:t>
      </w:r>
      <w:r w:rsidR="002B5A6A" w:rsidRPr="00A421F7">
        <w:rPr>
          <w:rFonts w:ascii="Times New Roman" w:hAnsi="Times New Roman"/>
          <w:iCs/>
          <w:sz w:val="28"/>
          <w:szCs w:val="28"/>
        </w:rPr>
        <w:t xml:space="preserve"> 1 объёму</w:t>
      </w:r>
      <w:r w:rsidR="002B5A6A" w:rsidRPr="009A1EA6">
        <w:rPr>
          <w:rFonts w:ascii="Times New Roman" w:hAnsi="Times New Roman"/>
          <w:iCs/>
          <w:sz w:val="28"/>
          <w:szCs w:val="28"/>
        </w:rPr>
        <w:t xml:space="preserve"> раствор</w:t>
      </w:r>
      <w:r w:rsidR="002B5A6A">
        <w:rPr>
          <w:rFonts w:ascii="Times New Roman" w:hAnsi="Times New Roman"/>
          <w:iCs/>
          <w:sz w:val="28"/>
          <w:szCs w:val="28"/>
        </w:rPr>
        <w:t>а винилхлорида прибавляют 3 объё</w:t>
      </w:r>
      <w:r w:rsidR="002B5A6A" w:rsidRPr="009A1EA6">
        <w:rPr>
          <w:rFonts w:ascii="Times New Roman" w:hAnsi="Times New Roman"/>
          <w:iCs/>
          <w:sz w:val="28"/>
          <w:szCs w:val="28"/>
        </w:rPr>
        <w:t xml:space="preserve">ма </w:t>
      </w:r>
      <w:hyperlink r:id="rId13" w:history="1">
        <w:r w:rsidR="002B5A6A" w:rsidRPr="009A1EA6">
          <w:rPr>
            <w:rFonts w:ascii="Times New Roman" w:hAnsi="Times New Roman"/>
            <w:sz w:val="28"/>
            <w:szCs w:val="28"/>
          </w:rPr>
          <w:t>диметилацетамида.</w:t>
        </w:r>
      </w:hyperlink>
      <w:r w:rsidR="002B5A6A">
        <w:rPr>
          <w:rFonts w:ascii="Times New Roman" w:hAnsi="Times New Roman"/>
          <w:sz w:val="28"/>
          <w:szCs w:val="28"/>
        </w:rPr>
        <w:t xml:space="preserve"> </w:t>
      </w:r>
      <w:r w:rsidR="00293DAF">
        <w:rPr>
          <w:rFonts w:ascii="Times New Roman" w:hAnsi="Times New Roman"/>
          <w:color w:val="222222"/>
          <w:sz w:val="28"/>
          <w:szCs w:val="28"/>
        </w:rPr>
        <w:t>Р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>аствор винилхлорида хранят в холодильнике.</w:t>
      </w:r>
      <w:r w:rsidR="002B5A6A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3063E4" w:rsidRDefault="003063E4" w:rsidP="00111D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D305F4">
        <w:rPr>
          <w:rFonts w:ascii="Times New Roman" w:hAnsi="Times New Roman"/>
          <w:i/>
          <w:iCs/>
          <w:sz w:val="28"/>
          <w:szCs w:val="28"/>
        </w:rPr>
        <w:t>Растворы сравнения</w:t>
      </w:r>
      <w:r w:rsidRPr="00D305F4">
        <w:rPr>
          <w:rFonts w:ascii="Times New Roman" w:hAnsi="Times New Roman"/>
          <w:iCs/>
          <w:sz w:val="28"/>
          <w:szCs w:val="28"/>
        </w:rPr>
        <w:t>.</w:t>
      </w:r>
      <w:r w:rsidRPr="009A1EA6">
        <w:rPr>
          <w:rFonts w:ascii="Times New Roman" w:hAnsi="Times New Roman"/>
          <w:iCs/>
          <w:color w:val="222222"/>
          <w:sz w:val="28"/>
          <w:szCs w:val="28"/>
        </w:rPr>
        <w:t xml:space="preserve"> В 6 одинаковых флаконов вместимостью 50 мл п</w:t>
      </w:r>
      <w:r w:rsidRPr="009A1EA6">
        <w:rPr>
          <w:rFonts w:ascii="Times New Roman" w:hAnsi="Times New Roman"/>
          <w:color w:val="222222"/>
          <w:sz w:val="28"/>
          <w:szCs w:val="28"/>
        </w:rPr>
        <w:t>омещают по 10,0 мл раствора внутреннего стандарта</w:t>
      </w:r>
      <w:r w:rsidR="00D305F4">
        <w:rPr>
          <w:rFonts w:ascii="Times New Roman" w:hAnsi="Times New Roman"/>
          <w:color w:val="222222"/>
          <w:sz w:val="28"/>
          <w:szCs w:val="28"/>
        </w:rPr>
        <w:t xml:space="preserve"> и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герметично закрывают пробками. В 5 флаконов с помощью микрошприца вводят 1 мкл, 2 мкл, 3 мкл, 5 мкл и 10 мкл раствора </w:t>
      </w:r>
      <w:r w:rsidR="00D305F4">
        <w:rPr>
          <w:rFonts w:ascii="Times New Roman" w:hAnsi="Times New Roman"/>
          <w:color w:val="222222"/>
          <w:sz w:val="28"/>
          <w:szCs w:val="28"/>
        </w:rPr>
        <w:t>винилхлорида, получая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6 растворов </w:t>
      </w:r>
      <w:r w:rsidR="00D305F4">
        <w:rPr>
          <w:rFonts w:ascii="Times New Roman" w:hAnsi="Times New Roman"/>
          <w:color w:val="222222"/>
          <w:sz w:val="28"/>
          <w:szCs w:val="28"/>
        </w:rPr>
        <w:t xml:space="preserve">с </w:t>
      </w:r>
      <w:r w:rsidRPr="009A1EA6">
        <w:rPr>
          <w:rFonts w:ascii="Times New Roman" w:hAnsi="Times New Roman"/>
          <w:color w:val="222222"/>
          <w:sz w:val="28"/>
          <w:szCs w:val="28"/>
        </w:rPr>
        <w:t>содержа</w:t>
      </w:r>
      <w:r w:rsidR="00D305F4">
        <w:rPr>
          <w:rFonts w:ascii="Times New Roman" w:hAnsi="Times New Roman"/>
          <w:color w:val="222222"/>
          <w:sz w:val="28"/>
          <w:szCs w:val="28"/>
        </w:rPr>
        <w:t>нием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0 мкг, около 0,3 мкг, около 0,6 мкг, около 0,9 мкг, около 1,5 мкг </w:t>
      </w:r>
      <w:r w:rsidRPr="009A1EA6">
        <w:rPr>
          <w:rFonts w:ascii="Times New Roman" w:hAnsi="Times New Roman"/>
          <w:color w:val="222222"/>
          <w:sz w:val="28"/>
          <w:szCs w:val="28"/>
        </w:rPr>
        <w:lastRenderedPageBreak/>
        <w:t>и около 3 мкг винилхлорида. Встряхивают, избегая контакта жидкости с пробкой. Помещают флаконы н</w:t>
      </w:r>
      <w:r w:rsidR="00EB05E4">
        <w:rPr>
          <w:rFonts w:ascii="Times New Roman" w:hAnsi="Times New Roman"/>
          <w:color w:val="222222"/>
          <w:sz w:val="28"/>
          <w:szCs w:val="28"/>
        </w:rPr>
        <w:t xml:space="preserve">а водяную баню при температуре </w:t>
      </w:r>
      <w:r w:rsidRPr="009A1EA6">
        <w:rPr>
          <w:rFonts w:ascii="Times New Roman" w:hAnsi="Times New Roman"/>
          <w:color w:val="222222"/>
          <w:sz w:val="28"/>
          <w:szCs w:val="28"/>
        </w:rPr>
        <w:t>60±1 °С и выдерживают в течение 2 ч.</w:t>
      </w:r>
    </w:p>
    <w:p w:rsidR="003063E4" w:rsidRPr="009A1EA6" w:rsidRDefault="003063E4" w:rsidP="000576F1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A1EA6">
        <w:rPr>
          <w:rFonts w:ascii="Times New Roman" w:hAnsi="Times New Roman"/>
          <w:i/>
          <w:sz w:val="28"/>
          <w:szCs w:val="28"/>
        </w:rPr>
        <w:t>Условия хроматографирования</w:t>
      </w:r>
    </w:p>
    <w:tbl>
      <w:tblPr>
        <w:tblW w:w="939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846"/>
        <w:gridCol w:w="5545"/>
      </w:tblGrid>
      <w:tr w:rsidR="009C5A3F" w:rsidRPr="009A1EA6" w:rsidTr="00645343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3F" w:rsidRPr="009A1EA6" w:rsidRDefault="009C5A3F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3F" w:rsidRPr="000011B3" w:rsidRDefault="009C5A3F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B3">
              <w:rPr>
                <w:rFonts w:ascii="Times New Roman" w:hAnsi="Times New Roman"/>
                <w:sz w:val="28"/>
                <w:szCs w:val="28"/>
              </w:rPr>
              <w:t xml:space="preserve">3 м × 3 мм, </w:t>
            </w:r>
            <w:r w:rsidRPr="005D0133">
              <w:rPr>
                <w:rFonts w:ascii="Times New Roman" w:hAnsi="Times New Roman"/>
                <w:sz w:val="28"/>
                <w:szCs w:val="28"/>
              </w:rPr>
              <w:t>диатомит силанизированный для газовой хроматографии, импрегнированный 5 % диметилстеарамида и 5 % макрогола 400;</w:t>
            </w:r>
          </w:p>
        </w:tc>
      </w:tr>
      <w:tr w:rsidR="003063E4" w:rsidRPr="009A1EA6" w:rsidTr="00645343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E4" w:rsidRPr="009A1EA6" w:rsidRDefault="003063E4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E4" w:rsidRPr="009A1EA6" w:rsidRDefault="003063E4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азот для хроматографии</w:t>
            </w:r>
            <w:r w:rsidR="009C5A3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063E4" w:rsidRPr="009A1EA6" w:rsidTr="00645343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E4" w:rsidRPr="009A1EA6" w:rsidRDefault="003063E4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Скорость газа-носителя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E4" w:rsidRPr="009A1EA6" w:rsidRDefault="003063E4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30 мл/мин</w:t>
            </w:r>
            <w:r w:rsidR="009C5A3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063E4" w:rsidRPr="009A1EA6" w:rsidTr="00645343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E4" w:rsidRPr="009A1EA6" w:rsidRDefault="003063E4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E4" w:rsidRPr="009A1EA6" w:rsidRDefault="003063E4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r w:rsidR="009C5A3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063E4" w:rsidRPr="009A1EA6" w:rsidTr="00645343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E4" w:rsidRPr="009A1EA6" w:rsidRDefault="003063E4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Объем вводимой пробы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E4" w:rsidRPr="009A1EA6" w:rsidRDefault="003063E4" w:rsidP="000576F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1 мл парогазовой фазы</w:t>
            </w:r>
            <w:r w:rsidR="009C5A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B5A6A" w:rsidRPr="000011B3" w:rsidRDefault="002B5A6A" w:rsidP="000576F1">
      <w:pPr>
        <w:shd w:val="clear" w:color="auto" w:fill="FFFFFF"/>
        <w:tabs>
          <w:tab w:val="left" w:pos="3533"/>
        </w:tabs>
        <w:suppressAutoHyphens/>
        <w:spacing w:before="120" w:after="120" w:line="240" w:lineRule="auto"/>
        <w:ind w:firstLine="709"/>
        <w:rPr>
          <w:rFonts w:ascii="Times New Roman" w:hAnsi="Times New Roman"/>
          <w:i/>
          <w:strike/>
          <w:sz w:val="28"/>
          <w:szCs w:val="28"/>
          <w:highlight w:val="yellow"/>
        </w:rPr>
      </w:pPr>
      <w:r w:rsidRPr="00225036">
        <w:rPr>
          <w:rFonts w:ascii="Times New Roman" w:hAnsi="Times New Roman"/>
          <w:i/>
          <w:sz w:val="28"/>
          <w:szCs w:val="28"/>
        </w:rPr>
        <w:t>Температурная программа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6775"/>
      </w:tblGrid>
      <w:tr w:rsidR="003063E4" w:rsidRPr="009A1EA6" w:rsidTr="003063E4">
        <w:tc>
          <w:tcPr>
            <w:tcW w:w="2687" w:type="dxa"/>
          </w:tcPr>
          <w:p w:rsidR="003063E4" w:rsidRPr="009A1EA6" w:rsidRDefault="003063E4" w:rsidP="000576F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3063E4" w:rsidRPr="009A1EA6" w:rsidRDefault="003063E4" w:rsidP="000576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Температура, °С</w:t>
            </w:r>
            <w:r w:rsidR="00FB26B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063E4" w:rsidRPr="009A1EA6" w:rsidTr="003063E4">
        <w:tc>
          <w:tcPr>
            <w:tcW w:w="2687" w:type="dxa"/>
          </w:tcPr>
          <w:p w:rsidR="003063E4" w:rsidRPr="009A1EA6" w:rsidRDefault="003063E4" w:rsidP="000576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775" w:type="dxa"/>
          </w:tcPr>
          <w:p w:rsidR="003063E4" w:rsidRPr="009A1EA6" w:rsidRDefault="003063E4" w:rsidP="000576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45</w:t>
            </w:r>
            <w:r w:rsidR="00FB26B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063E4" w:rsidRPr="009A1EA6" w:rsidTr="003063E4">
        <w:tc>
          <w:tcPr>
            <w:tcW w:w="2687" w:type="dxa"/>
          </w:tcPr>
          <w:p w:rsidR="003063E4" w:rsidRPr="009A1EA6" w:rsidRDefault="003063E4" w:rsidP="000576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Инжектор</w:t>
            </w:r>
          </w:p>
        </w:tc>
        <w:tc>
          <w:tcPr>
            <w:tcW w:w="6775" w:type="dxa"/>
          </w:tcPr>
          <w:p w:rsidR="003063E4" w:rsidRPr="009A1EA6" w:rsidRDefault="003063E4" w:rsidP="000576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100</w:t>
            </w:r>
            <w:r w:rsidR="00FB26B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063E4" w:rsidRPr="009A1EA6" w:rsidTr="003063E4">
        <w:tc>
          <w:tcPr>
            <w:tcW w:w="2687" w:type="dxa"/>
          </w:tcPr>
          <w:p w:rsidR="003063E4" w:rsidRPr="009A1EA6" w:rsidRDefault="003063E4" w:rsidP="000576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775" w:type="dxa"/>
          </w:tcPr>
          <w:p w:rsidR="003063E4" w:rsidRPr="009A1EA6" w:rsidRDefault="003063E4" w:rsidP="000576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A1EA6">
              <w:rPr>
                <w:rFonts w:ascii="Times New Roman" w:hAnsi="Times New Roman"/>
                <w:sz w:val="28"/>
                <w:szCs w:val="28"/>
              </w:rPr>
              <w:t>150</w:t>
            </w:r>
            <w:r w:rsidR="00FB26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B5A6A" w:rsidRPr="00313C91" w:rsidRDefault="002B5A6A" w:rsidP="002B5A6A">
      <w:pPr>
        <w:pStyle w:val="af1"/>
        <w:spacing w:before="120"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313C91">
        <w:rPr>
          <w:color w:val="222222"/>
          <w:sz w:val="28"/>
          <w:szCs w:val="28"/>
        </w:rPr>
        <w:t>Хроматографируют растворы сравнения и испытуемый раствор.</w:t>
      </w:r>
    </w:p>
    <w:p w:rsidR="009C5A3F" w:rsidRPr="00225036" w:rsidRDefault="003063E4" w:rsidP="009C5A3F">
      <w:pPr>
        <w:pStyle w:val="af1"/>
        <w:spacing w:after="0" w:line="360" w:lineRule="auto"/>
        <w:ind w:left="0" w:firstLine="709"/>
        <w:jc w:val="both"/>
        <w:rPr>
          <w:b/>
          <w:color w:val="222222"/>
          <w:sz w:val="28"/>
          <w:szCs w:val="28"/>
        </w:rPr>
      </w:pPr>
      <w:r w:rsidRPr="004542FB">
        <w:rPr>
          <w:b/>
          <w:i/>
          <w:color w:val="222222"/>
          <w:sz w:val="28"/>
          <w:szCs w:val="28"/>
        </w:rPr>
        <w:t>Добавки</w:t>
      </w:r>
      <w:r w:rsidRPr="004542FB">
        <w:rPr>
          <w:b/>
          <w:color w:val="222222"/>
          <w:sz w:val="28"/>
          <w:szCs w:val="28"/>
        </w:rPr>
        <w:t xml:space="preserve"> </w:t>
      </w:r>
      <w:r w:rsidR="004542FB" w:rsidRPr="004542FB">
        <w:rPr>
          <w:sz w:val="28"/>
          <w:szCs w:val="28"/>
        </w:rPr>
        <w:t>(ОФС «</w:t>
      </w:r>
      <w:r w:rsidR="004542FB" w:rsidRPr="004542FB">
        <w:rPr>
          <w:color w:val="000000"/>
          <w:sz w:val="28"/>
          <w:szCs w:val="28"/>
        </w:rPr>
        <w:t>Добавки к полимерным материалам для фармацевтического применения</w:t>
      </w:r>
      <w:r w:rsidR="007D6355">
        <w:rPr>
          <w:color w:val="000000"/>
          <w:sz w:val="28"/>
          <w:szCs w:val="28"/>
        </w:rPr>
        <w:t>»</w:t>
      </w:r>
      <w:r w:rsidR="004542FB" w:rsidRPr="004542FB">
        <w:rPr>
          <w:color w:val="000000"/>
          <w:sz w:val="28"/>
          <w:szCs w:val="28"/>
        </w:rPr>
        <w:t>)</w:t>
      </w:r>
      <w:r w:rsidR="00B86734">
        <w:rPr>
          <w:color w:val="000000"/>
          <w:sz w:val="28"/>
          <w:szCs w:val="28"/>
        </w:rPr>
        <w:t>.</w:t>
      </w:r>
      <w:r w:rsidR="004542FB">
        <w:rPr>
          <w:color w:val="000000"/>
          <w:sz w:val="28"/>
          <w:szCs w:val="28"/>
        </w:rPr>
        <w:t xml:space="preserve"> </w:t>
      </w:r>
      <w:r w:rsidRPr="004542FB">
        <w:rPr>
          <w:sz w:val="28"/>
          <w:szCs w:val="28"/>
        </w:rPr>
        <w:t>Для придания упаковке, предназначенной для тв</w:t>
      </w:r>
      <w:r w:rsidR="00FB26B7">
        <w:rPr>
          <w:sz w:val="28"/>
          <w:szCs w:val="28"/>
        </w:rPr>
        <w:t>ё</w:t>
      </w:r>
      <w:r w:rsidRPr="004542FB">
        <w:rPr>
          <w:sz w:val="28"/>
          <w:szCs w:val="28"/>
        </w:rPr>
        <w:t xml:space="preserve">рдых лекарственных форм, необходимых химических, физических и механических свойств, обеспечения стабильности лекарственного средства, возможности использовать непластифицированный поливинилхлорид по назначению, в полимер могут быть введены добавки, </w:t>
      </w:r>
      <w:r w:rsidR="009C5A3F" w:rsidRPr="00225036">
        <w:rPr>
          <w:sz w:val="28"/>
          <w:szCs w:val="28"/>
        </w:rPr>
        <w:t>перечень и содержание которых</w:t>
      </w:r>
      <w:r w:rsidR="009C5A3F">
        <w:rPr>
          <w:sz w:val="28"/>
          <w:szCs w:val="28"/>
        </w:rPr>
        <w:t xml:space="preserve"> должны быть регламентированы</w:t>
      </w:r>
      <w:r w:rsidR="009C5A3F" w:rsidRPr="00225036">
        <w:rPr>
          <w:sz w:val="28"/>
          <w:szCs w:val="28"/>
        </w:rPr>
        <w:t>.</w:t>
      </w:r>
    </w:p>
    <w:p w:rsidR="003063E4" w:rsidRPr="009C5A3F" w:rsidRDefault="003063E4" w:rsidP="009C5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A3F">
        <w:rPr>
          <w:rFonts w:ascii="Times New Roman" w:hAnsi="Times New Roman"/>
          <w:sz w:val="28"/>
          <w:szCs w:val="28"/>
        </w:rPr>
        <w:t xml:space="preserve">В непластифицированный поливинилхлорид, независимо от назначения производимой из него упаковки, могут быть введены следующие добавки в максимально допустимом количестве: </w:t>
      </w:r>
    </w:p>
    <w:p w:rsidR="003063E4" w:rsidRPr="009A1EA6" w:rsidRDefault="00E80C16" w:rsidP="009C5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3063E4" w:rsidRPr="009A1EA6">
        <w:rPr>
          <w:rFonts w:ascii="Times New Roman" w:eastAsia="SimSun" w:hAnsi="Times New Roman"/>
          <w:sz w:val="28"/>
          <w:szCs w:val="28"/>
        </w:rPr>
        <w:t>эпоксидированное соевое масло с содержанием кис</w:t>
      </w:r>
      <w:r w:rsidR="00A973CA">
        <w:rPr>
          <w:rFonts w:ascii="Times New Roman" w:eastAsia="SimSun" w:hAnsi="Times New Roman"/>
          <w:sz w:val="28"/>
          <w:szCs w:val="28"/>
        </w:rPr>
        <w:t>лорода в эпоксидной группе от 6 % до 8 </w:t>
      </w:r>
      <w:r w:rsidR="003063E4" w:rsidRPr="009A1EA6">
        <w:rPr>
          <w:rFonts w:ascii="Times New Roman" w:eastAsia="SimSun" w:hAnsi="Times New Roman"/>
          <w:sz w:val="28"/>
          <w:szCs w:val="28"/>
        </w:rPr>
        <w:t>% и йодным числом не более 6 для материалов стаби</w:t>
      </w:r>
      <w:r w:rsidR="00A973CA">
        <w:rPr>
          <w:rFonts w:ascii="Times New Roman" w:eastAsia="SimSun" w:hAnsi="Times New Roman"/>
          <w:sz w:val="28"/>
          <w:szCs w:val="28"/>
        </w:rPr>
        <w:t>лизированных оловом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2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9C5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- </w:t>
      </w:r>
      <w:r w:rsidR="003063E4" w:rsidRPr="009A1EA6">
        <w:rPr>
          <w:rFonts w:ascii="Times New Roman" w:eastAsia="SimSun" w:hAnsi="Times New Roman"/>
          <w:sz w:val="28"/>
          <w:szCs w:val="28"/>
        </w:rPr>
        <w:t>эпоксидированное соевое масло с содержанием кис</w:t>
      </w:r>
      <w:r w:rsidR="00A973CA">
        <w:rPr>
          <w:rFonts w:ascii="Times New Roman" w:eastAsia="SimSun" w:hAnsi="Times New Roman"/>
          <w:sz w:val="28"/>
          <w:szCs w:val="28"/>
        </w:rPr>
        <w:t>лорода в эпоксидной группе от 6 % до 8 </w:t>
      </w:r>
      <w:r w:rsidR="003063E4" w:rsidRPr="009A1EA6">
        <w:rPr>
          <w:rFonts w:ascii="Times New Roman" w:eastAsia="SimSun" w:hAnsi="Times New Roman"/>
          <w:sz w:val="28"/>
          <w:szCs w:val="28"/>
        </w:rPr>
        <w:t>% и йодным числом не более 6 для материалов нестаби</w:t>
      </w:r>
      <w:r w:rsidR="00A973CA">
        <w:rPr>
          <w:rFonts w:ascii="Times New Roman" w:eastAsia="SimSun" w:hAnsi="Times New Roman"/>
          <w:sz w:val="28"/>
          <w:szCs w:val="28"/>
        </w:rPr>
        <w:t>лизированных оловом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3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9C5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3063E4" w:rsidRPr="009A1EA6">
        <w:rPr>
          <w:rFonts w:ascii="Times New Roman" w:eastAsia="SimSun" w:hAnsi="Times New Roman"/>
          <w:sz w:val="28"/>
          <w:szCs w:val="28"/>
        </w:rPr>
        <w:t>кальциевые, магниевые или цинковые соли алифатических жирных кислот</w:t>
      </w:r>
      <w:r w:rsidR="00FB26B7">
        <w:rPr>
          <w:rFonts w:ascii="Times New Roman" w:eastAsia="SimSun" w:hAnsi="Times New Roman"/>
          <w:sz w:val="28"/>
          <w:szCs w:val="28"/>
        </w:rPr>
        <w:t>,</w:t>
      </w:r>
      <w:r w:rsidR="003063E4" w:rsidRPr="009A1EA6">
        <w:rPr>
          <w:rFonts w:ascii="Times New Roman" w:eastAsia="SimSun" w:hAnsi="Times New Roman"/>
          <w:sz w:val="28"/>
          <w:szCs w:val="28"/>
        </w:rPr>
        <w:t xml:space="preserve"> содержащие более семи атомов углерода или с</w:t>
      </w:r>
      <w:r w:rsidR="00A973CA">
        <w:rPr>
          <w:rFonts w:ascii="Times New Roman" w:eastAsia="SimSun" w:hAnsi="Times New Roman"/>
          <w:sz w:val="28"/>
          <w:szCs w:val="28"/>
        </w:rPr>
        <w:t>меси этих веществ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1,5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A973CA">
        <w:rPr>
          <w:rFonts w:ascii="Times New Roman" w:eastAsia="SimSun" w:hAnsi="Times New Roman"/>
          <w:sz w:val="28"/>
          <w:szCs w:val="28"/>
        </w:rPr>
        <w:t>воск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4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3063E4" w:rsidRPr="009A1EA6">
        <w:rPr>
          <w:rFonts w:ascii="Times New Roman" w:eastAsia="SimSun" w:hAnsi="Times New Roman"/>
          <w:sz w:val="28"/>
          <w:szCs w:val="28"/>
        </w:rPr>
        <w:t>парафин жидкий (в</w:t>
      </w:r>
      <w:r w:rsidR="00A973CA">
        <w:rPr>
          <w:rFonts w:ascii="Times New Roman" w:eastAsia="SimSun" w:hAnsi="Times New Roman"/>
          <w:sz w:val="28"/>
          <w:szCs w:val="28"/>
        </w:rPr>
        <w:t>азелиновое масло)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1,5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3063E4" w:rsidRPr="009A1EA6">
        <w:rPr>
          <w:rFonts w:ascii="Times New Roman" w:eastAsia="SimSun" w:hAnsi="Times New Roman"/>
          <w:sz w:val="28"/>
          <w:szCs w:val="28"/>
        </w:rPr>
        <w:t>гидрогенизированные масла или эфиры алифатич</w:t>
      </w:r>
      <w:r w:rsidR="00A973CA">
        <w:rPr>
          <w:rFonts w:ascii="Times New Roman" w:eastAsia="SimSun" w:hAnsi="Times New Roman"/>
          <w:sz w:val="28"/>
          <w:szCs w:val="28"/>
        </w:rPr>
        <w:t>еских жирных кислот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2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3063E4" w:rsidRPr="009A1EA6">
        <w:rPr>
          <w:rFonts w:ascii="Times New Roman" w:eastAsia="SimSun" w:hAnsi="Times New Roman"/>
          <w:sz w:val="28"/>
          <w:szCs w:val="28"/>
        </w:rPr>
        <w:t>суммарное содержание тр</w:t>
      </w:r>
      <w:r w:rsidR="00D841EB">
        <w:rPr>
          <w:rFonts w:ascii="Times New Roman" w:eastAsia="SimSun" w:hAnsi="Times New Roman"/>
          <w:sz w:val="28"/>
          <w:szCs w:val="28"/>
        </w:rPr>
        <w:t>ё</w:t>
      </w:r>
      <w:r w:rsidR="003063E4" w:rsidRPr="009A1EA6">
        <w:rPr>
          <w:rFonts w:ascii="Times New Roman" w:eastAsia="SimSun" w:hAnsi="Times New Roman"/>
          <w:sz w:val="28"/>
          <w:szCs w:val="28"/>
        </w:rPr>
        <w:t>х привед</w:t>
      </w:r>
      <w:r w:rsidR="00D841EB">
        <w:rPr>
          <w:rFonts w:ascii="Times New Roman" w:eastAsia="SimSun" w:hAnsi="Times New Roman"/>
          <w:sz w:val="28"/>
          <w:szCs w:val="28"/>
        </w:rPr>
        <w:t>ё</w:t>
      </w:r>
      <w:r w:rsidR="003063E4" w:rsidRPr="009A1EA6">
        <w:rPr>
          <w:rFonts w:ascii="Times New Roman" w:eastAsia="SimSun" w:hAnsi="Times New Roman"/>
          <w:sz w:val="28"/>
          <w:szCs w:val="28"/>
        </w:rPr>
        <w:t xml:space="preserve">нных выше </w:t>
      </w:r>
      <w:r w:rsidR="00A973CA">
        <w:rPr>
          <w:rFonts w:ascii="Times New Roman" w:eastAsia="SimSun" w:hAnsi="Times New Roman"/>
          <w:sz w:val="28"/>
          <w:szCs w:val="28"/>
        </w:rPr>
        <w:t>смазывающих добавок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4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A973CA">
        <w:rPr>
          <w:rFonts w:ascii="Times New Roman" w:eastAsia="SimSun" w:hAnsi="Times New Roman"/>
          <w:sz w:val="28"/>
          <w:szCs w:val="28"/>
        </w:rPr>
        <w:t>эфиры макрогола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1,5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3063E4" w:rsidRPr="009A1EA6">
        <w:rPr>
          <w:rFonts w:ascii="Times New Roman" w:eastAsia="SimSun" w:hAnsi="Times New Roman"/>
          <w:sz w:val="28"/>
          <w:szCs w:val="28"/>
        </w:rPr>
        <w:t>сорбит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3063E4" w:rsidRPr="009A1EA6">
        <w:rPr>
          <w:rFonts w:ascii="Times New Roman" w:eastAsia="SimSun" w:hAnsi="Times New Roman"/>
          <w:sz w:val="28"/>
          <w:szCs w:val="28"/>
        </w:rPr>
        <w:t xml:space="preserve"> не более 1,</w:t>
      </w:r>
      <w:r w:rsidR="00A973CA">
        <w:rPr>
          <w:rFonts w:ascii="Times New Roman" w:eastAsia="SimSun" w:hAnsi="Times New Roman"/>
          <w:sz w:val="28"/>
          <w:szCs w:val="28"/>
        </w:rPr>
        <w:t>5 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3063E4" w:rsidRPr="009A1EA6">
        <w:rPr>
          <w:rFonts w:ascii="Times New Roman" w:eastAsia="SimSun" w:hAnsi="Times New Roman"/>
          <w:sz w:val="28"/>
          <w:szCs w:val="28"/>
        </w:rPr>
        <w:t>2,4-динонилфенилфосфит или ди(4-нонилфенил)фосфит или три</w:t>
      </w:r>
      <w:r w:rsidR="00A973CA">
        <w:rPr>
          <w:rFonts w:ascii="Times New Roman" w:eastAsia="SimSun" w:hAnsi="Times New Roman"/>
          <w:sz w:val="28"/>
          <w:szCs w:val="28"/>
        </w:rPr>
        <w:t>с(нонилфенил)фосфит</w:t>
      </w:r>
      <w:r w:rsidR="00B86734">
        <w:rPr>
          <w:rFonts w:ascii="Times New Roman" w:eastAsia="SimSun" w:hAnsi="Times New Roman"/>
          <w:sz w:val="28"/>
          <w:szCs w:val="28"/>
        </w:rPr>
        <w:t xml:space="preserve"> – </w:t>
      </w:r>
      <w:r w:rsidR="00A973CA">
        <w:rPr>
          <w:rFonts w:ascii="Times New Roman" w:eastAsia="SimSun" w:hAnsi="Times New Roman"/>
          <w:sz w:val="28"/>
          <w:szCs w:val="28"/>
        </w:rPr>
        <w:t>не более 1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A973CA">
        <w:rPr>
          <w:rFonts w:ascii="Times New Roman" w:eastAsia="SimSun" w:hAnsi="Times New Roman"/>
          <w:sz w:val="28"/>
          <w:szCs w:val="28"/>
        </w:rPr>
        <w:t>кальция карбонат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1 </w:t>
      </w:r>
      <w:r w:rsidR="003063E4" w:rsidRPr="009A1EA6">
        <w:rPr>
          <w:rFonts w:ascii="Times New Roman" w:eastAsia="SimSun" w:hAnsi="Times New Roman"/>
          <w:sz w:val="28"/>
          <w:szCs w:val="28"/>
        </w:rPr>
        <w:t>%;</w:t>
      </w:r>
    </w:p>
    <w:p w:rsidR="003063E4" w:rsidRPr="009A1EA6" w:rsidRDefault="00E80C16" w:rsidP="00603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 </w:t>
      </w:r>
      <w:r w:rsidR="00A973CA">
        <w:rPr>
          <w:rFonts w:ascii="Times New Roman" w:eastAsia="SimSun" w:hAnsi="Times New Roman"/>
          <w:sz w:val="28"/>
          <w:szCs w:val="28"/>
        </w:rPr>
        <w:t>кремния диоксид</w:t>
      </w:r>
      <w:r w:rsidR="00B86734">
        <w:rPr>
          <w:rFonts w:ascii="Times New Roman" w:eastAsia="SimSun" w:hAnsi="Times New Roman"/>
          <w:sz w:val="28"/>
          <w:szCs w:val="28"/>
        </w:rPr>
        <w:t xml:space="preserve"> –</w:t>
      </w:r>
      <w:r w:rsidR="00A973CA">
        <w:rPr>
          <w:rFonts w:ascii="Times New Roman" w:eastAsia="SimSun" w:hAnsi="Times New Roman"/>
          <w:sz w:val="28"/>
          <w:szCs w:val="28"/>
        </w:rPr>
        <w:t xml:space="preserve"> не более 1 </w:t>
      </w:r>
      <w:r w:rsidR="003063E4" w:rsidRPr="009A1EA6">
        <w:rPr>
          <w:rFonts w:ascii="Times New Roman" w:eastAsia="SimSun" w:hAnsi="Times New Roman"/>
          <w:sz w:val="28"/>
          <w:szCs w:val="28"/>
        </w:rPr>
        <w:t>%.</w:t>
      </w:r>
    </w:p>
    <w:p w:rsidR="003063E4" w:rsidRPr="009A1EA6" w:rsidRDefault="003063E4" w:rsidP="00603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A6">
        <w:rPr>
          <w:rFonts w:ascii="Times New Roman" w:hAnsi="Times New Roman"/>
          <w:sz w:val="28"/>
          <w:szCs w:val="28"/>
        </w:rPr>
        <w:t>Упаковочные материалы на основе непластифицированного поливинилхлорида могут содержать одну из следующих групп стабилизаторов (где изооктилом является, например, 2-этилгексил):</w:t>
      </w:r>
    </w:p>
    <w:p w:rsidR="003063E4" w:rsidRPr="009A1EA6" w:rsidRDefault="003063E4" w:rsidP="00FC41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A1EA6">
        <w:rPr>
          <w:rFonts w:ascii="Times New Roman" w:hAnsi="Times New Roman"/>
          <w:color w:val="222222"/>
          <w:sz w:val="28"/>
          <w:szCs w:val="28"/>
        </w:rPr>
        <w:t>- </w:t>
      </w:r>
      <w:r w:rsidRPr="00916E22">
        <w:rPr>
          <w:rFonts w:ascii="Times New Roman" w:hAnsi="Times New Roman"/>
          <w:sz w:val="28"/>
          <w:szCs w:val="28"/>
        </w:rPr>
        <w:t>олово в виде добавки, состоящей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из смеси ди (изооктил)2,2'-[(диоктилстаннилен)бис(тио)]диацетата и</w:t>
      </w:r>
      <w:r w:rsidR="00DF37E1" w:rsidRPr="00DF37E1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DF37E1" w:rsidRPr="00916E22">
        <w:rPr>
          <w:rFonts w:ascii="Times New Roman" w:hAnsi="Times New Roman"/>
          <w:color w:val="222222"/>
          <w:sz w:val="28"/>
          <w:szCs w:val="28"/>
        </w:rPr>
        <w:t>содержащей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около 27 %</w:t>
      </w:r>
      <w:r w:rsidR="00362A7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A1EA6">
        <w:rPr>
          <w:rFonts w:ascii="Times New Roman" w:hAnsi="Times New Roman"/>
          <w:color w:val="222222"/>
          <w:sz w:val="28"/>
          <w:szCs w:val="28"/>
        </w:rPr>
        <w:t>три (изооктил)2,2',2″-[(монооктилстаннилидин)трис(тио)]</w:t>
      </w:r>
      <w:r w:rsidR="00B8673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A1EA6">
        <w:rPr>
          <w:rFonts w:ascii="Times New Roman" w:hAnsi="Times New Roman"/>
          <w:color w:val="222222"/>
          <w:sz w:val="28"/>
          <w:szCs w:val="28"/>
        </w:rPr>
        <w:t>триацетата</w:t>
      </w:r>
      <w:r w:rsidRPr="009A1EA6">
        <w:rPr>
          <w:rFonts w:ascii="Times New Roman" w:hAnsi="Times New Roman"/>
          <w:sz w:val="28"/>
          <w:szCs w:val="28"/>
        </w:rPr>
        <w:t xml:space="preserve"> – </w:t>
      </w:r>
      <w:r w:rsidRPr="009A1EA6">
        <w:rPr>
          <w:rFonts w:ascii="Times New Roman" w:hAnsi="Times New Roman"/>
          <w:color w:val="222222"/>
          <w:sz w:val="28"/>
          <w:szCs w:val="28"/>
        </w:rPr>
        <w:t>не более 0,25 %;</w:t>
      </w:r>
    </w:p>
    <w:p w:rsidR="003063E4" w:rsidRPr="009A1EA6" w:rsidRDefault="003063E4" w:rsidP="00FC41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2219CD">
        <w:rPr>
          <w:rFonts w:ascii="Times New Roman" w:hAnsi="Times New Roman"/>
          <w:sz w:val="28"/>
          <w:szCs w:val="28"/>
        </w:rPr>
        <w:t>- олово в виде смеси,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содержащей не более 76 % ди(изооктил)2,2'-[(диметилстаннилен)бис(тио)]диацетата и не более 85 % три (изооктил)2,2',2″-[(монооктилстаннилидин)трис(тио)]</w:t>
      </w:r>
      <w:r w:rsidR="00B8673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A1EA6">
        <w:rPr>
          <w:rFonts w:ascii="Times New Roman" w:hAnsi="Times New Roman"/>
          <w:color w:val="222222"/>
          <w:sz w:val="28"/>
          <w:szCs w:val="28"/>
        </w:rPr>
        <w:t>триацетата</w:t>
      </w:r>
      <w:r w:rsidRPr="009A1EA6">
        <w:rPr>
          <w:rFonts w:ascii="Times New Roman" w:hAnsi="Times New Roman"/>
          <w:sz w:val="28"/>
          <w:szCs w:val="28"/>
        </w:rPr>
        <w:t xml:space="preserve"> – </w:t>
      </w:r>
      <w:r w:rsidRPr="009A1EA6">
        <w:rPr>
          <w:rFonts w:ascii="Times New Roman" w:hAnsi="Times New Roman"/>
          <w:color w:val="222222"/>
          <w:sz w:val="28"/>
          <w:szCs w:val="28"/>
        </w:rPr>
        <w:t>не более 0,25 %;</w:t>
      </w:r>
    </w:p>
    <w:p w:rsidR="003063E4" w:rsidRPr="009A1EA6" w:rsidRDefault="003063E4" w:rsidP="00FC41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A1EA6">
        <w:rPr>
          <w:rFonts w:ascii="Times New Roman" w:hAnsi="Times New Roman"/>
          <w:color w:val="222222"/>
          <w:sz w:val="28"/>
          <w:szCs w:val="28"/>
        </w:rPr>
        <w:lastRenderedPageBreak/>
        <w:t>- олово, как три(изооктил)2,2',2″-[(монооктилстаннилидин)трис(тио)]</w:t>
      </w:r>
      <w:r w:rsidR="00B8673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A1EA6">
        <w:rPr>
          <w:rFonts w:ascii="Times New Roman" w:hAnsi="Times New Roman"/>
          <w:color w:val="222222"/>
          <w:sz w:val="28"/>
          <w:szCs w:val="28"/>
        </w:rPr>
        <w:t>триацетата</w:t>
      </w:r>
      <w:r w:rsidRPr="009A1EA6">
        <w:rPr>
          <w:rFonts w:ascii="Times New Roman" w:hAnsi="Times New Roman"/>
          <w:sz w:val="28"/>
          <w:szCs w:val="28"/>
        </w:rPr>
        <w:t xml:space="preserve"> – </w:t>
      </w:r>
      <w:r w:rsidRPr="009A1EA6">
        <w:rPr>
          <w:rFonts w:ascii="Times New Roman" w:hAnsi="Times New Roman"/>
          <w:color w:val="222222"/>
          <w:sz w:val="28"/>
          <w:szCs w:val="28"/>
        </w:rPr>
        <w:t>не более 0,25 %;</w:t>
      </w:r>
    </w:p>
    <w:p w:rsidR="003063E4" w:rsidRPr="009A1EA6" w:rsidRDefault="003063E4" w:rsidP="00FC41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color w:val="222222"/>
          <w:sz w:val="28"/>
          <w:szCs w:val="28"/>
        </w:rPr>
      </w:pPr>
      <w:r w:rsidRPr="009A1EA6">
        <w:rPr>
          <w:rFonts w:ascii="Times New Roman" w:hAnsi="Times New Roman"/>
          <w:color w:val="222222"/>
          <w:sz w:val="28"/>
          <w:szCs w:val="28"/>
        </w:rPr>
        <w:t xml:space="preserve">- 1-фенилэйкозан-1,3-дион(бензоилстеароилметан) </w:t>
      </w:r>
      <w:r w:rsidRPr="009A1EA6">
        <w:rPr>
          <w:rFonts w:ascii="Times New Roman" w:hAnsi="Times New Roman"/>
          <w:sz w:val="28"/>
          <w:szCs w:val="28"/>
        </w:rPr>
        <w:t xml:space="preserve">– </w:t>
      </w:r>
      <w:r w:rsidRPr="009A1EA6">
        <w:rPr>
          <w:rFonts w:ascii="Times New Roman" w:hAnsi="Times New Roman"/>
          <w:color w:val="222222"/>
          <w:sz w:val="28"/>
          <w:szCs w:val="28"/>
        </w:rPr>
        <w:t>не более 1 %</w:t>
      </w:r>
      <w:r w:rsidR="008323B8">
        <w:rPr>
          <w:rFonts w:ascii="Times New Roman" w:hAnsi="Times New Roman"/>
          <w:color w:val="222222"/>
          <w:sz w:val="28"/>
          <w:szCs w:val="28"/>
        </w:rPr>
        <w:t>.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2E5CE2" w:rsidRDefault="002E5CE2" w:rsidP="002E5C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B3">
        <w:rPr>
          <w:rFonts w:ascii="Times New Roman" w:hAnsi="Times New Roman"/>
          <w:sz w:val="28"/>
          <w:szCs w:val="28"/>
        </w:rPr>
        <w:t>Упаковочные материалы на основе непластифицированного поливинилхлорида могут содержать красители или пигменты</w:t>
      </w:r>
      <w:r>
        <w:rPr>
          <w:rFonts w:ascii="Times New Roman" w:hAnsi="Times New Roman"/>
          <w:sz w:val="28"/>
          <w:szCs w:val="28"/>
        </w:rPr>
        <w:t xml:space="preserve"> при условии, что подтверждена безопасность материала</w:t>
      </w:r>
      <w:r w:rsidRPr="000011B3">
        <w:rPr>
          <w:rFonts w:ascii="Times New Roman" w:hAnsi="Times New Roman"/>
          <w:sz w:val="28"/>
          <w:szCs w:val="28"/>
        </w:rPr>
        <w:t>. Для обеспечения непрозрачности упаковки в упаковочный материал в качестве добавки вводят титана диоксид.</w:t>
      </w:r>
    </w:p>
    <w:p w:rsidR="002322A7" w:rsidRDefault="002322A7" w:rsidP="002E5C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2A7">
        <w:rPr>
          <w:rFonts w:ascii="Times New Roman" w:hAnsi="Times New Roman"/>
          <w:sz w:val="28"/>
          <w:szCs w:val="28"/>
        </w:rPr>
        <w:t>Упаковка для твёрдых лекарственных форм, получаемая с использованием упаковочного материала на основе непластифицированного поливинилхлорида, представляет собой упаковку (флаконы, банки, ленты, контурные ячейковые упаковки и др.), отличающуюся, как правило, достаточной тв</w:t>
      </w:r>
      <w:r w:rsidR="00D841EB">
        <w:rPr>
          <w:rFonts w:ascii="Times New Roman" w:hAnsi="Times New Roman"/>
          <w:sz w:val="28"/>
          <w:szCs w:val="28"/>
        </w:rPr>
        <w:t>ё</w:t>
      </w:r>
      <w:r w:rsidRPr="002322A7">
        <w:rPr>
          <w:rFonts w:ascii="Times New Roman" w:hAnsi="Times New Roman"/>
          <w:sz w:val="28"/>
          <w:szCs w:val="28"/>
        </w:rPr>
        <w:t>рдостью, ж</w:t>
      </w:r>
      <w:r w:rsidR="00D841EB">
        <w:rPr>
          <w:rFonts w:ascii="Times New Roman" w:hAnsi="Times New Roman"/>
          <w:sz w:val="28"/>
          <w:szCs w:val="28"/>
        </w:rPr>
        <w:t>ё</w:t>
      </w:r>
      <w:r w:rsidRPr="002322A7">
        <w:rPr>
          <w:rFonts w:ascii="Times New Roman" w:hAnsi="Times New Roman"/>
          <w:sz w:val="28"/>
          <w:szCs w:val="28"/>
        </w:rPr>
        <w:t>сткостью. При проведении необходимых испытаний на совместимость упаковки и её содержимого, упаковочные материалы на основе непластифицированного поливинилхлорида могут быть подходящими для производства упаковки для суппозиториев.</w:t>
      </w:r>
    </w:p>
    <w:p w:rsidR="002322A7" w:rsidRDefault="002322A7" w:rsidP="002E5C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2A7">
        <w:rPr>
          <w:rFonts w:ascii="Times New Roman" w:hAnsi="Times New Roman"/>
          <w:sz w:val="28"/>
          <w:szCs w:val="28"/>
        </w:rPr>
        <w:t>Общие требования к упаковочным материалам и упаковке из полимерных материалов для лекарственных средств установлены ОФС «Упаковка лекарственных средств», ОФС «Упаковка и укупорочные средства из полимерных материалов для фармацевтического применения».</w:t>
      </w:r>
    </w:p>
    <w:p w:rsidR="00326444" w:rsidRPr="00326444" w:rsidRDefault="00326444" w:rsidP="00FB26B7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444">
        <w:rPr>
          <w:rFonts w:ascii="Times New Roman" w:hAnsi="Times New Roman"/>
          <w:b/>
          <w:sz w:val="28"/>
          <w:szCs w:val="28"/>
        </w:rPr>
        <w:t>Свойства</w:t>
      </w:r>
    </w:p>
    <w:p w:rsidR="002E5CE2" w:rsidRPr="004542FB" w:rsidRDefault="002E5CE2" w:rsidP="002E5CE2">
      <w:pPr>
        <w:pStyle w:val="af1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Описание. </w:t>
      </w:r>
      <w:r w:rsidRPr="009A1EA6">
        <w:rPr>
          <w:sz w:val="28"/>
          <w:szCs w:val="28"/>
        </w:rPr>
        <w:t>Непластифицированный поливинилхлорид выпускают в виде порошка, гранул. После трансформации полимер может представлять собой пластинки, листы различной толщины, пл</w:t>
      </w:r>
      <w:r w:rsidR="00E944C8">
        <w:rPr>
          <w:sz w:val="28"/>
          <w:szCs w:val="28"/>
        </w:rPr>
        <w:t>ё</w:t>
      </w:r>
      <w:r w:rsidRPr="009A1EA6">
        <w:rPr>
          <w:sz w:val="28"/>
          <w:szCs w:val="28"/>
        </w:rPr>
        <w:t xml:space="preserve">нку, готовую упаковку. </w:t>
      </w:r>
    </w:p>
    <w:p w:rsidR="00326444" w:rsidRPr="000E70C9" w:rsidRDefault="00326444" w:rsidP="00326444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7504C1">
        <w:rPr>
          <w:b/>
          <w:i/>
          <w:sz w:val="28"/>
          <w:szCs w:val="28"/>
        </w:rPr>
        <w:t>Растворимость</w:t>
      </w:r>
      <w:r w:rsidRPr="009A1EA6">
        <w:rPr>
          <w:b/>
          <w:sz w:val="28"/>
          <w:szCs w:val="28"/>
        </w:rPr>
        <w:t>.</w:t>
      </w:r>
      <w:r w:rsidRPr="009A1E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A1EA6">
        <w:rPr>
          <w:sz w:val="28"/>
          <w:szCs w:val="28"/>
        </w:rPr>
        <w:t>астворим в тетрагидрофуране</w:t>
      </w:r>
      <w:r>
        <w:rPr>
          <w:sz w:val="28"/>
          <w:szCs w:val="28"/>
        </w:rPr>
        <w:t>,</w:t>
      </w:r>
      <w:r w:rsidRPr="009A1EA6">
        <w:rPr>
          <w:sz w:val="28"/>
          <w:szCs w:val="28"/>
        </w:rPr>
        <w:t xml:space="preserve"> мало растворим в метиленхлориде</w:t>
      </w:r>
      <w:r>
        <w:rPr>
          <w:sz w:val="28"/>
          <w:szCs w:val="28"/>
        </w:rPr>
        <w:t>, н</w:t>
      </w:r>
      <w:r w:rsidRPr="009A1EA6">
        <w:rPr>
          <w:sz w:val="28"/>
          <w:szCs w:val="28"/>
        </w:rPr>
        <w:t>ераств</w:t>
      </w:r>
      <w:r>
        <w:rPr>
          <w:sz w:val="28"/>
          <w:szCs w:val="28"/>
        </w:rPr>
        <w:t xml:space="preserve">орим в воде и </w:t>
      </w:r>
      <w:r w:rsidR="002E5CE2">
        <w:rPr>
          <w:sz w:val="28"/>
          <w:szCs w:val="28"/>
        </w:rPr>
        <w:t>этаноле</w:t>
      </w:r>
      <w:r w:rsidRPr="000E70C9">
        <w:rPr>
          <w:sz w:val="28"/>
          <w:szCs w:val="28"/>
        </w:rPr>
        <w:t>.</w:t>
      </w:r>
    </w:p>
    <w:p w:rsidR="00326444" w:rsidRDefault="00326444" w:rsidP="00326444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0E70C9">
        <w:rPr>
          <w:sz w:val="28"/>
          <w:szCs w:val="28"/>
        </w:rPr>
        <w:t>При сжигании пламя окрашивается в оранжево-ж</w:t>
      </w:r>
      <w:r w:rsidR="00E944C8">
        <w:rPr>
          <w:sz w:val="28"/>
          <w:szCs w:val="28"/>
        </w:rPr>
        <w:t>ё</w:t>
      </w:r>
      <w:r w:rsidRPr="000E70C9">
        <w:rPr>
          <w:sz w:val="28"/>
          <w:szCs w:val="28"/>
        </w:rPr>
        <w:t>лтый цвет с зелёной каймой с выделением густого ч</w:t>
      </w:r>
      <w:r w:rsidR="00E944C8">
        <w:rPr>
          <w:sz w:val="28"/>
          <w:szCs w:val="28"/>
        </w:rPr>
        <w:t>ё</w:t>
      </w:r>
      <w:r w:rsidRPr="000E70C9">
        <w:rPr>
          <w:sz w:val="28"/>
          <w:szCs w:val="28"/>
        </w:rPr>
        <w:t>рного дыма.</w:t>
      </w:r>
    </w:p>
    <w:p w:rsidR="003063E4" w:rsidRPr="009A1EA6" w:rsidRDefault="00C43D0F" w:rsidP="00FB26B7">
      <w:pPr>
        <w:pStyle w:val="af1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Идентификация</w:t>
      </w:r>
    </w:p>
    <w:p w:rsidR="002E5CE2" w:rsidRPr="009A1EA6" w:rsidRDefault="002E5CE2" w:rsidP="002E5CE2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2E5CE2">
        <w:rPr>
          <w:b/>
          <w:i/>
          <w:sz w:val="28"/>
          <w:szCs w:val="28"/>
        </w:rPr>
        <w:t>Пробоподготовка.</w:t>
      </w:r>
      <w:r>
        <w:rPr>
          <w:b/>
          <w:sz w:val="28"/>
          <w:szCs w:val="28"/>
        </w:rPr>
        <w:t xml:space="preserve"> </w:t>
      </w:r>
      <w:r w:rsidRPr="009A1EA6">
        <w:rPr>
          <w:sz w:val="28"/>
          <w:szCs w:val="28"/>
        </w:rPr>
        <w:t>Образцы непластифицированного поливинилхлорида для проведения испытания могут представлять собой вырезанные из полимерного ма</w:t>
      </w:r>
      <w:r>
        <w:rPr>
          <w:sz w:val="28"/>
          <w:szCs w:val="28"/>
        </w:rPr>
        <w:t>териала (из пластин, листов, плё</w:t>
      </w:r>
      <w:r w:rsidRPr="009A1EA6">
        <w:rPr>
          <w:sz w:val="28"/>
          <w:szCs w:val="28"/>
        </w:rPr>
        <w:t xml:space="preserve">нки, готовой упаковки и т.п.) кусочки необходимых размеров, или растворы и жидкости, полученные экстрагированием непластифицированного поливинилхлорида различными растворителями. </w:t>
      </w:r>
      <w:r w:rsidRPr="00551FEF">
        <w:rPr>
          <w:sz w:val="28"/>
          <w:szCs w:val="28"/>
        </w:rPr>
        <w:t>Испытуемый материал, предназначенный</w:t>
      </w:r>
      <w:r w:rsidRPr="009A1EA6">
        <w:rPr>
          <w:sz w:val="28"/>
          <w:szCs w:val="28"/>
        </w:rPr>
        <w:t xml:space="preserve"> для экстрагирования, как правило, разрезают на части с максимальным размером не более 1 см и подготавливают несколько образцов, проводя экстрагирование упаковочного материала различными растворителями: водой, органическими растворителями, кислотой.</w:t>
      </w:r>
    </w:p>
    <w:p w:rsidR="002E5CE2" w:rsidRPr="009A1EA6" w:rsidRDefault="002E5CE2" w:rsidP="002E5CE2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</w:t>
      </w:r>
      <w:r w:rsidRPr="00766F53">
        <w:rPr>
          <w:i/>
          <w:sz w:val="28"/>
          <w:szCs w:val="28"/>
        </w:rPr>
        <w:t>аствор </w:t>
      </w:r>
      <w:r>
        <w:rPr>
          <w:i/>
          <w:sz w:val="28"/>
          <w:szCs w:val="28"/>
        </w:rPr>
        <w:t>А</w:t>
      </w:r>
      <w:r w:rsidRPr="00766F53">
        <w:rPr>
          <w:sz w:val="28"/>
          <w:szCs w:val="28"/>
        </w:rPr>
        <w:t xml:space="preserve">. В колбу из боросиликатного стекла помещают 25 г испытуемого </w:t>
      </w:r>
      <w:r>
        <w:rPr>
          <w:sz w:val="28"/>
          <w:szCs w:val="28"/>
        </w:rPr>
        <w:t>образца</w:t>
      </w:r>
      <w:r w:rsidRPr="00766F53">
        <w:rPr>
          <w:sz w:val="28"/>
          <w:szCs w:val="28"/>
        </w:rPr>
        <w:t xml:space="preserve">, прибавляют 500 мл воды, закрывают горлышко колбы стаканом из боросиликатного стекла. </w:t>
      </w:r>
      <w:r>
        <w:rPr>
          <w:sz w:val="28"/>
          <w:szCs w:val="28"/>
        </w:rPr>
        <w:t>Выдерживают</w:t>
      </w:r>
      <w:r w:rsidRPr="00766F53">
        <w:rPr>
          <w:sz w:val="28"/>
          <w:szCs w:val="28"/>
        </w:rPr>
        <w:t xml:space="preserve"> в автоклаве при</w:t>
      </w:r>
      <w:r w:rsidRPr="009A1EA6">
        <w:rPr>
          <w:sz w:val="28"/>
          <w:szCs w:val="28"/>
        </w:rPr>
        <w:t xml:space="preserve"> температуре 121° С в течение 20 мин. </w:t>
      </w:r>
      <w:r w:rsidRPr="00DB0059">
        <w:rPr>
          <w:sz w:val="28"/>
          <w:szCs w:val="28"/>
        </w:rPr>
        <w:t xml:space="preserve">Полученное извлечение охлаждают до комнатной температуры, </w:t>
      </w:r>
      <w:r w:rsidRPr="009A1EA6">
        <w:rPr>
          <w:sz w:val="28"/>
          <w:szCs w:val="28"/>
        </w:rPr>
        <w:t>затем раствор декантируют</w:t>
      </w:r>
      <w:r>
        <w:rPr>
          <w:sz w:val="28"/>
          <w:szCs w:val="28"/>
        </w:rPr>
        <w:t>,</w:t>
      </w:r>
      <w:r w:rsidRPr="009A1EA6">
        <w:rPr>
          <w:sz w:val="28"/>
          <w:szCs w:val="28"/>
        </w:rPr>
        <w:t xml:space="preserve"> и объ</w:t>
      </w:r>
      <w:r w:rsidR="00E944C8">
        <w:rPr>
          <w:sz w:val="28"/>
          <w:szCs w:val="28"/>
        </w:rPr>
        <w:t>ё</w:t>
      </w:r>
      <w:r w:rsidRPr="009A1EA6">
        <w:rPr>
          <w:sz w:val="28"/>
          <w:szCs w:val="28"/>
        </w:rPr>
        <w:t xml:space="preserve">м раствора доводят водой до 500 мл. </w:t>
      </w:r>
    </w:p>
    <w:p w:rsidR="002E5CE2" w:rsidRPr="009A1EA6" w:rsidRDefault="002E5CE2" w:rsidP="002E5CE2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</w:t>
      </w:r>
      <w:r w:rsidRPr="00766F53">
        <w:rPr>
          <w:i/>
          <w:sz w:val="28"/>
          <w:szCs w:val="28"/>
        </w:rPr>
        <w:t>аствор </w:t>
      </w:r>
      <w:r>
        <w:rPr>
          <w:i/>
          <w:sz w:val="28"/>
          <w:szCs w:val="28"/>
        </w:rPr>
        <w:t>Б</w:t>
      </w:r>
      <w:r w:rsidRPr="00766F53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9A1EA6">
        <w:rPr>
          <w:sz w:val="28"/>
          <w:szCs w:val="28"/>
        </w:rPr>
        <w:t xml:space="preserve">астворяют 5,0 г испытуемого </w:t>
      </w:r>
      <w:r>
        <w:rPr>
          <w:sz w:val="28"/>
          <w:szCs w:val="28"/>
        </w:rPr>
        <w:t>образца</w:t>
      </w:r>
      <w:r w:rsidRPr="009A1EA6">
        <w:rPr>
          <w:sz w:val="28"/>
          <w:szCs w:val="28"/>
        </w:rPr>
        <w:t xml:space="preserve"> в 80 мл тетрагидрофурана и доводят </w:t>
      </w:r>
      <w:r>
        <w:rPr>
          <w:sz w:val="28"/>
          <w:szCs w:val="28"/>
        </w:rPr>
        <w:t xml:space="preserve">объём раствора </w:t>
      </w:r>
      <w:r w:rsidRPr="009A1EA6">
        <w:rPr>
          <w:sz w:val="28"/>
          <w:szCs w:val="28"/>
        </w:rPr>
        <w:t>тем же растворителем до 100 мл. При необходимости раствор фильтруют, при этом раствор может иметь опалесценцию. К 20 мл полученного раствора по каплям и при осторожном перемешива</w:t>
      </w:r>
      <w:r>
        <w:rPr>
          <w:sz w:val="28"/>
          <w:szCs w:val="28"/>
        </w:rPr>
        <w:t>нии при</w:t>
      </w:r>
      <w:r w:rsidRPr="009A1EA6">
        <w:rPr>
          <w:sz w:val="28"/>
          <w:szCs w:val="28"/>
        </w:rPr>
        <w:t>бавляют 70 мл спирта 96 %. Охлаждаю</w:t>
      </w:r>
      <w:r>
        <w:rPr>
          <w:sz w:val="28"/>
          <w:szCs w:val="28"/>
        </w:rPr>
        <w:t>т на ледяной бане в течение 1 ч,</w:t>
      </w:r>
      <w:r w:rsidRPr="009A1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фильтруют или центрифугируют (Остаток А). </w:t>
      </w:r>
      <w:r w:rsidRPr="008C1CC8">
        <w:rPr>
          <w:sz w:val="28"/>
          <w:szCs w:val="28"/>
        </w:rPr>
        <w:t>Остаток А</w:t>
      </w:r>
      <w:r>
        <w:rPr>
          <w:sz w:val="28"/>
          <w:szCs w:val="28"/>
        </w:rPr>
        <w:t xml:space="preserve"> </w:t>
      </w:r>
      <w:r w:rsidRPr="009A1EA6">
        <w:rPr>
          <w:sz w:val="28"/>
          <w:szCs w:val="28"/>
        </w:rPr>
        <w:t>промывают спиртом 96 %, прибавляя промывные воды к фильтрату или надосадочной жидкости, доводят объ</w:t>
      </w:r>
      <w:r>
        <w:rPr>
          <w:sz w:val="28"/>
          <w:szCs w:val="28"/>
        </w:rPr>
        <w:t>ё</w:t>
      </w:r>
      <w:r w:rsidRPr="009A1EA6">
        <w:rPr>
          <w:sz w:val="28"/>
          <w:szCs w:val="28"/>
        </w:rPr>
        <w:t xml:space="preserve">м </w:t>
      </w:r>
      <w:r>
        <w:rPr>
          <w:sz w:val="28"/>
          <w:szCs w:val="28"/>
        </w:rPr>
        <w:t>раствора</w:t>
      </w:r>
      <w:r w:rsidRPr="009A1EA6">
        <w:rPr>
          <w:sz w:val="28"/>
          <w:szCs w:val="28"/>
        </w:rPr>
        <w:t xml:space="preserve"> спиртом 96 %</w:t>
      </w:r>
      <w:r>
        <w:rPr>
          <w:sz w:val="28"/>
          <w:szCs w:val="28"/>
        </w:rPr>
        <w:t xml:space="preserve"> </w:t>
      </w:r>
      <w:r w:rsidRPr="009A1EA6">
        <w:rPr>
          <w:sz w:val="28"/>
          <w:szCs w:val="28"/>
        </w:rPr>
        <w:t>до 100 мл</w:t>
      </w:r>
      <w:r>
        <w:rPr>
          <w:sz w:val="28"/>
          <w:szCs w:val="28"/>
        </w:rPr>
        <w:t>.</w:t>
      </w:r>
      <w:r w:rsidRPr="009A1EA6">
        <w:rPr>
          <w:sz w:val="28"/>
          <w:szCs w:val="28"/>
        </w:rPr>
        <w:t xml:space="preserve"> </w:t>
      </w:r>
    </w:p>
    <w:p w:rsidR="002E5CE2" w:rsidRPr="009A1EA6" w:rsidRDefault="002E5CE2" w:rsidP="000576F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</w:t>
      </w:r>
      <w:r w:rsidRPr="00766F53">
        <w:rPr>
          <w:i/>
          <w:sz w:val="28"/>
          <w:szCs w:val="28"/>
        </w:rPr>
        <w:t>аствор </w:t>
      </w:r>
      <w:r>
        <w:rPr>
          <w:i/>
          <w:sz w:val="28"/>
          <w:szCs w:val="28"/>
        </w:rPr>
        <w:t>В</w:t>
      </w:r>
      <w:r w:rsidRPr="00766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590">
        <w:rPr>
          <w:sz w:val="28"/>
          <w:szCs w:val="28"/>
        </w:rPr>
        <w:t>В колбу и</w:t>
      </w:r>
      <w:r>
        <w:rPr>
          <w:sz w:val="28"/>
          <w:szCs w:val="28"/>
        </w:rPr>
        <w:t>з боросиликатного стекла с притё</w:t>
      </w:r>
      <w:r w:rsidRPr="00423590">
        <w:rPr>
          <w:sz w:val="28"/>
          <w:szCs w:val="28"/>
        </w:rPr>
        <w:t xml:space="preserve">ртой пробкой помещают 5 г испытуемого </w:t>
      </w:r>
      <w:r>
        <w:rPr>
          <w:sz w:val="28"/>
          <w:szCs w:val="28"/>
        </w:rPr>
        <w:t>образца,</w:t>
      </w:r>
      <w:r w:rsidRPr="009A1E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1EA6">
        <w:rPr>
          <w:sz w:val="28"/>
          <w:szCs w:val="28"/>
        </w:rPr>
        <w:t xml:space="preserve">рибавляют 100 мл </w:t>
      </w:r>
      <w:r w:rsidRPr="00C765A0">
        <w:rPr>
          <w:sz w:val="28"/>
          <w:szCs w:val="28"/>
        </w:rPr>
        <w:t>0,1 М раствора хлористоводородной кислоты</w:t>
      </w:r>
      <w:r w:rsidRPr="009A1EA6">
        <w:rPr>
          <w:sz w:val="28"/>
          <w:szCs w:val="28"/>
        </w:rPr>
        <w:t xml:space="preserve"> и кипятят с обратным </w:t>
      </w:r>
      <w:r w:rsidRPr="009A1EA6">
        <w:rPr>
          <w:sz w:val="28"/>
          <w:szCs w:val="28"/>
        </w:rPr>
        <w:lastRenderedPageBreak/>
        <w:t xml:space="preserve">холодильником при постоянном перемешивании в течение 1 ч. </w:t>
      </w:r>
      <w:r w:rsidR="00B14108">
        <w:rPr>
          <w:sz w:val="28"/>
          <w:szCs w:val="28"/>
        </w:rPr>
        <w:t>Полученный раствор охлаждают</w:t>
      </w:r>
      <w:r w:rsidR="00B14108" w:rsidRPr="00DB0059">
        <w:rPr>
          <w:sz w:val="28"/>
          <w:szCs w:val="28"/>
        </w:rPr>
        <w:t xml:space="preserve"> до комнатной температуры </w:t>
      </w:r>
      <w:r w:rsidR="00B14108">
        <w:rPr>
          <w:sz w:val="28"/>
          <w:szCs w:val="28"/>
        </w:rPr>
        <w:t>и</w:t>
      </w:r>
      <w:r w:rsidR="00B14108" w:rsidRPr="00DB0059">
        <w:rPr>
          <w:sz w:val="28"/>
          <w:szCs w:val="28"/>
        </w:rPr>
        <w:t xml:space="preserve"> декантируют.</w:t>
      </w:r>
    </w:p>
    <w:p w:rsidR="003063E4" w:rsidRPr="009A1EA6" w:rsidRDefault="00B14108" w:rsidP="000576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14108">
        <w:rPr>
          <w:rFonts w:ascii="Times New Roman" w:hAnsi="Times New Roman"/>
          <w:i/>
          <w:szCs w:val="28"/>
        </w:rPr>
        <w:t>1. </w:t>
      </w:r>
      <w:r w:rsidR="003063E4" w:rsidRPr="00B14108">
        <w:rPr>
          <w:rFonts w:ascii="Times New Roman" w:hAnsi="Times New Roman"/>
          <w:i/>
          <w:szCs w:val="28"/>
        </w:rPr>
        <w:t>ИК-спектрометрия</w:t>
      </w:r>
      <w:r w:rsidR="003063E4" w:rsidRPr="009A1EA6">
        <w:rPr>
          <w:rFonts w:ascii="Times New Roman" w:hAnsi="Times New Roman"/>
          <w:szCs w:val="28"/>
        </w:rPr>
        <w:t xml:space="preserve"> (</w:t>
      </w:r>
      <w:r w:rsidR="003063E4" w:rsidRPr="009A1EA6">
        <w:rPr>
          <w:rFonts w:ascii="Times New Roman" w:hAnsi="Times New Roman"/>
          <w:b w:val="0"/>
          <w:szCs w:val="28"/>
        </w:rPr>
        <w:t xml:space="preserve">ОФС «Спектрометрия в </w:t>
      </w:r>
      <w:r w:rsidR="00C43D0F">
        <w:rPr>
          <w:rFonts w:ascii="Times New Roman" w:hAnsi="Times New Roman"/>
          <w:b w:val="0"/>
          <w:szCs w:val="28"/>
        </w:rPr>
        <w:t xml:space="preserve">средней </w:t>
      </w:r>
      <w:r w:rsidR="003063E4" w:rsidRPr="009A1EA6">
        <w:rPr>
          <w:rFonts w:ascii="Times New Roman" w:hAnsi="Times New Roman"/>
          <w:b w:val="0"/>
          <w:szCs w:val="28"/>
        </w:rPr>
        <w:t>инфракрасной области»).</w:t>
      </w:r>
      <w:r w:rsidR="003063E4" w:rsidRPr="009A1EA6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0011B3">
        <w:rPr>
          <w:rFonts w:ascii="Times New Roman" w:hAnsi="Times New Roman"/>
          <w:b w:val="0"/>
          <w:color w:val="000000"/>
          <w:szCs w:val="28"/>
        </w:rPr>
        <w:t>Инфракрасный спектр испытуемого образца в области от 3800 до 650 см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Pr="000011B3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AF3F23">
        <w:rPr>
          <w:rFonts w:ascii="Times New Roman" w:hAnsi="Times New Roman"/>
          <w:b w:val="0"/>
          <w:color w:val="000000"/>
          <w:szCs w:val="28"/>
        </w:rPr>
        <w:t>по положению полос поглощения должен соответствовать</w:t>
      </w:r>
      <w:r>
        <w:rPr>
          <w:rFonts w:ascii="Times New Roman" w:hAnsi="Times New Roman"/>
          <w:b w:val="0"/>
          <w:color w:val="000000"/>
          <w:szCs w:val="28"/>
        </w:rPr>
        <w:t xml:space="preserve"> спектру</w:t>
      </w:r>
      <w:r w:rsidRPr="000011B3">
        <w:rPr>
          <w:rFonts w:ascii="Times New Roman" w:hAnsi="Times New Roman"/>
          <w:b w:val="0"/>
          <w:color w:val="000000"/>
          <w:szCs w:val="28"/>
        </w:rPr>
        <w:t xml:space="preserve"> стандартного образца непласти</w:t>
      </w:r>
      <w:r>
        <w:rPr>
          <w:rFonts w:ascii="Times New Roman" w:hAnsi="Times New Roman"/>
          <w:b w:val="0"/>
          <w:color w:val="000000"/>
          <w:szCs w:val="28"/>
        </w:rPr>
        <w:t xml:space="preserve">фицированного поливинилхлорида и </w:t>
      </w:r>
      <w:r w:rsidRPr="00154F6B">
        <w:rPr>
          <w:rFonts w:ascii="Times New Roman" w:hAnsi="Times New Roman"/>
          <w:b w:val="0"/>
          <w:szCs w:val="28"/>
        </w:rPr>
        <w:t>иметь максимумы поглощения при</w:t>
      </w:r>
      <w:r w:rsidRPr="000011B3">
        <w:rPr>
          <w:rFonts w:ascii="Times New Roman" w:hAnsi="Times New Roman"/>
          <w:b w:val="0"/>
          <w:color w:val="000000"/>
          <w:szCs w:val="28"/>
        </w:rPr>
        <w:t>: 2910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1 </w:t>
      </w:r>
      <w:r w:rsidRPr="000011B3">
        <w:rPr>
          <w:rFonts w:ascii="Times New Roman" w:hAnsi="Times New Roman"/>
          <w:b w:val="0"/>
          <w:color w:val="000000"/>
          <w:szCs w:val="28"/>
        </w:rPr>
        <w:t>, 1425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, 1330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, 1252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,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 </w:t>
      </w:r>
      <w:r w:rsidRPr="000011B3">
        <w:rPr>
          <w:rFonts w:ascii="Times New Roman" w:hAnsi="Times New Roman"/>
          <w:b w:val="0"/>
          <w:color w:val="000000"/>
          <w:szCs w:val="28"/>
        </w:rPr>
        <w:t>958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, 690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1 </w:t>
      </w:r>
      <w:r w:rsidRPr="000011B3">
        <w:rPr>
          <w:rFonts w:ascii="Times New Roman" w:hAnsi="Times New Roman"/>
          <w:b w:val="0"/>
          <w:color w:val="000000"/>
          <w:szCs w:val="28"/>
        </w:rPr>
        <w:t>(допустимое отклонение ±5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−</w:t>
      </w:r>
      <w:r w:rsidRPr="000011B3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0011B3">
        <w:rPr>
          <w:rFonts w:ascii="Times New Roman" w:hAnsi="Times New Roman"/>
          <w:b w:val="0"/>
          <w:color w:val="000000"/>
          <w:szCs w:val="28"/>
        </w:rPr>
        <w:t>).</w:t>
      </w:r>
    </w:p>
    <w:p w:rsidR="003063E4" w:rsidRPr="009A1EA6" w:rsidRDefault="00B14108" w:rsidP="000576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Испытуемый образец</w:t>
      </w:r>
      <w:r w:rsidR="003063E4" w:rsidRPr="009A1EA6">
        <w:rPr>
          <w:rFonts w:ascii="Times New Roman" w:hAnsi="Times New Roman"/>
          <w:b w:val="0"/>
          <w:i/>
          <w:szCs w:val="28"/>
        </w:rPr>
        <w:t xml:space="preserve">. </w:t>
      </w:r>
      <w:r w:rsidR="003063E4" w:rsidRPr="008935BC">
        <w:rPr>
          <w:rFonts w:ascii="Times New Roman" w:hAnsi="Times New Roman"/>
          <w:b w:val="0"/>
          <w:szCs w:val="28"/>
        </w:rPr>
        <w:t>Остаток А,</w:t>
      </w:r>
      <w:r w:rsidR="003063E4" w:rsidRPr="009A1EA6">
        <w:rPr>
          <w:rFonts w:ascii="Times New Roman" w:hAnsi="Times New Roman"/>
          <w:b w:val="0"/>
          <w:szCs w:val="28"/>
        </w:rPr>
        <w:t xml:space="preserve"> полученный при подготовке</w:t>
      </w:r>
      <w:r w:rsidR="003063E4" w:rsidRPr="009A1EA6">
        <w:rPr>
          <w:rFonts w:ascii="Times New Roman" w:hAnsi="Times New Roman"/>
          <w:b w:val="0"/>
          <w:i/>
          <w:szCs w:val="28"/>
        </w:rPr>
        <w:t xml:space="preserve"> </w:t>
      </w:r>
      <w:r w:rsidR="00EE0345">
        <w:rPr>
          <w:b w:val="0"/>
          <w:szCs w:val="28"/>
        </w:rPr>
        <w:t>и</w:t>
      </w:r>
      <w:r w:rsidR="00800CA5" w:rsidRPr="00EE0345">
        <w:rPr>
          <w:b w:val="0"/>
          <w:szCs w:val="28"/>
        </w:rPr>
        <w:t>спытуемого раствора Б</w:t>
      </w:r>
      <w:r w:rsidR="003063E4" w:rsidRPr="00800CA5">
        <w:rPr>
          <w:rFonts w:ascii="Times New Roman" w:hAnsi="Times New Roman"/>
          <w:b w:val="0"/>
          <w:szCs w:val="28"/>
        </w:rPr>
        <w:t>,</w:t>
      </w:r>
      <w:r w:rsidR="003063E4" w:rsidRPr="009A1EA6">
        <w:rPr>
          <w:rFonts w:ascii="Times New Roman" w:hAnsi="Times New Roman"/>
          <w:b w:val="0"/>
          <w:szCs w:val="28"/>
        </w:rPr>
        <w:t xml:space="preserve"> растворяют в 5 мл тетрагидрофурана. Несколько капель полученного раствора помещают на пл</w:t>
      </w:r>
      <w:r w:rsidR="00E944C8">
        <w:rPr>
          <w:rFonts w:ascii="Times New Roman" w:hAnsi="Times New Roman"/>
          <w:b w:val="0"/>
          <w:szCs w:val="28"/>
        </w:rPr>
        <w:t>ё</w:t>
      </w:r>
      <w:r w:rsidR="003063E4" w:rsidRPr="009A1EA6">
        <w:rPr>
          <w:rFonts w:ascii="Times New Roman" w:hAnsi="Times New Roman"/>
          <w:b w:val="0"/>
          <w:szCs w:val="28"/>
        </w:rPr>
        <w:t>нку натрия хлорида и выпаривают в сушильном шк</w:t>
      </w:r>
      <w:r w:rsidR="00FC418A">
        <w:rPr>
          <w:rFonts w:ascii="Times New Roman" w:hAnsi="Times New Roman"/>
          <w:b w:val="0"/>
          <w:szCs w:val="28"/>
        </w:rPr>
        <w:t xml:space="preserve">афу при температуре 100-105 °С </w:t>
      </w:r>
      <w:r w:rsidR="003063E4" w:rsidRPr="009A1EA6">
        <w:rPr>
          <w:rFonts w:ascii="Times New Roman" w:hAnsi="Times New Roman"/>
          <w:b w:val="0"/>
          <w:szCs w:val="28"/>
        </w:rPr>
        <w:t>досуха.</w:t>
      </w:r>
    </w:p>
    <w:p w:rsidR="003063E4" w:rsidRPr="00FB26B7" w:rsidRDefault="003063E4" w:rsidP="00FB26B7">
      <w:pPr>
        <w:pStyle w:val="af1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FB26B7">
        <w:rPr>
          <w:b/>
          <w:sz w:val="28"/>
          <w:szCs w:val="28"/>
        </w:rPr>
        <w:t>Испытания</w:t>
      </w:r>
    </w:p>
    <w:p w:rsidR="003063E4" w:rsidRPr="009A1EA6" w:rsidRDefault="003063E4" w:rsidP="00A32C0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E80C16">
        <w:rPr>
          <w:b/>
          <w:i/>
          <w:sz w:val="28"/>
          <w:szCs w:val="28"/>
        </w:rPr>
        <w:t>Прозрачность раствора</w:t>
      </w:r>
      <w:r w:rsidRPr="009A1EA6">
        <w:rPr>
          <w:b/>
          <w:sz w:val="28"/>
          <w:szCs w:val="28"/>
        </w:rPr>
        <w:t xml:space="preserve">. </w:t>
      </w:r>
      <w:r w:rsidRPr="009A1EA6">
        <w:rPr>
          <w:sz w:val="28"/>
          <w:szCs w:val="28"/>
        </w:rPr>
        <w:t>Опалесценция</w:t>
      </w:r>
      <w:r w:rsidRPr="009A1EA6">
        <w:rPr>
          <w:b/>
          <w:sz w:val="28"/>
          <w:szCs w:val="28"/>
        </w:rPr>
        <w:t xml:space="preserve"> </w:t>
      </w:r>
      <w:r w:rsidR="006969B2" w:rsidRPr="00102C70">
        <w:rPr>
          <w:sz w:val="28"/>
          <w:szCs w:val="28"/>
        </w:rPr>
        <w:t>испытуемого раствора А</w:t>
      </w:r>
      <w:r w:rsidRPr="009A1EA6">
        <w:rPr>
          <w:sz w:val="28"/>
          <w:szCs w:val="28"/>
        </w:rPr>
        <w:t xml:space="preserve"> </w:t>
      </w:r>
      <w:r w:rsidR="00283E03">
        <w:rPr>
          <w:sz w:val="28"/>
          <w:szCs w:val="28"/>
        </w:rPr>
        <w:t xml:space="preserve">не </w:t>
      </w:r>
      <w:r w:rsidRPr="009A1EA6">
        <w:rPr>
          <w:sz w:val="28"/>
          <w:szCs w:val="28"/>
        </w:rPr>
        <w:t xml:space="preserve">должна </w:t>
      </w:r>
      <w:r w:rsidR="00283E03">
        <w:rPr>
          <w:sz w:val="28"/>
          <w:szCs w:val="28"/>
        </w:rPr>
        <w:t>превышать</w:t>
      </w:r>
      <w:r w:rsidR="006969B2">
        <w:rPr>
          <w:sz w:val="28"/>
          <w:szCs w:val="28"/>
        </w:rPr>
        <w:t xml:space="preserve"> эталон сравнения </w:t>
      </w:r>
      <w:r w:rsidRPr="009A1EA6">
        <w:rPr>
          <w:sz w:val="28"/>
          <w:szCs w:val="28"/>
          <w:lang w:val="en-US"/>
        </w:rPr>
        <w:t>II</w:t>
      </w:r>
      <w:r w:rsidRPr="009A1EA6">
        <w:rPr>
          <w:sz w:val="28"/>
          <w:szCs w:val="28"/>
        </w:rPr>
        <w:t xml:space="preserve"> (ОФС «Прозрачность и степень </w:t>
      </w:r>
      <w:r w:rsidR="006969B2">
        <w:rPr>
          <w:sz w:val="28"/>
          <w:szCs w:val="28"/>
        </w:rPr>
        <w:t>опалесценции (</w:t>
      </w:r>
      <w:r w:rsidRPr="009A1EA6">
        <w:rPr>
          <w:sz w:val="28"/>
          <w:szCs w:val="28"/>
        </w:rPr>
        <w:t>мутности</w:t>
      </w:r>
      <w:r w:rsidR="006969B2">
        <w:rPr>
          <w:sz w:val="28"/>
          <w:szCs w:val="28"/>
        </w:rPr>
        <w:t>)</w:t>
      </w:r>
      <w:r w:rsidRPr="009A1EA6">
        <w:rPr>
          <w:sz w:val="28"/>
          <w:szCs w:val="28"/>
        </w:rPr>
        <w:t xml:space="preserve"> жидкостей»).</w:t>
      </w:r>
    </w:p>
    <w:p w:rsidR="003063E4" w:rsidRPr="009A1EA6" w:rsidRDefault="003063E4" w:rsidP="00A32C0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E80C16">
        <w:rPr>
          <w:b/>
          <w:i/>
          <w:sz w:val="28"/>
          <w:szCs w:val="28"/>
        </w:rPr>
        <w:t>Цветность раствора</w:t>
      </w:r>
      <w:r w:rsidRPr="009A1EA6">
        <w:rPr>
          <w:b/>
          <w:sz w:val="28"/>
          <w:szCs w:val="28"/>
        </w:rPr>
        <w:t>.</w:t>
      </w:r>
      <w:r w:rsidRPr="009A1EA6">
        <w:rPr>
          <w:sz w:val="28"/>
          <w:szCs w:val="28"/>
        </w:rPr>
        <w:t xml:space="preserve"> </w:t>
      </w:r>
      <w:r w:rsidR="00391842" w:rsidRPr="00102C70">
        <w:rPr>
          <w:sz w:val="28"/>
          <w:szCs w:val="28"/>
        </w:rPr>
        <w:t>Испытуемый раствор А</w:t>
      </w:r>
      <w:r w:rsidR="00391842" w:rsidRPr="009A1EA6">
        <w:rPr>
          <w:sz w:val="28"/>
          <w:szCs w:val="28"/>
        </w:rPr>
        <w:t xml:space="preserve"> </w:t>
      </w:r>
      <w:r w:rsidRPr="009A1EA6">
        <w:rPr>
          <w:sz w:val="28"/>
          <w:szCs w:val="28"/>
        </w:rPr>
        <w:t>должен быть бесцветным (ОФС «Ст</w:t>
      </w:r>
      <w:r w:rsidR="00391842">
        <w:rPr>
          <w:sz w:val="28"/>
          <w:szCs w:val="28"/>
        </w:rPr>
        <w:t>епень окраски жидкостей», метод </w:t>
      </w:r>
      <w:r w:rsidRPr="009A1EA6">
        <w:rPr>
          <w:sz w:val="28"/>
          <w:szCs w:val="28"/>
          <w:lang w:val="en-US"/>
        </w:rPr>
        <w:t>II</w:t>
      </w:r>
      <w:r w:rsidRPr="009A1EA6">
        <w:rPr>
          <w:sz w:val="28"/>
          <w:szCs w:val="28"/>
        </w:rPr>
        <w:t>.)</w:t>
      </w:r>
      <w:r w:rsidR="00C83813">
        <w:rPr>
          <w:sz w:val="28"/>
          <w:szCs w:val="28"/>
        </w:rPr>
        <w:t>.</w:t>
      </w:r>
    </w:p>
    <w:p w:rsidR="003063E4" w:rsidRPr="009A1EA6" w:rsidRDefault="003063E4" w:rsidP="00A32C0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E80C16">
        <w:rPr>
          <w:b/>
          <w:i/>
          <w:sz w:val="28"/>
          <w:szCs w:val="28"/>
        </w:rPr>
        <w:t>Светопоглощающие примеси</w:t>
      </w:r>
      <w:r w:rsidRPr="009A1EA6">
        <w:rPr>
          <w:b/>
          <w:sz w:val="28"/>
          <w:szCs w:val="28"/>
        </w:rPr>
        <w:t>.</w:t>
      </w:r>
      <w:r w:rsidRPr="008935BC">
        <w:rPr>
          <w:sz w:val="28"/>
          <w:szCs w:val="28"/>
        </w:rPr>
        <w:t xml:space="preserve"> </w:t>
      </w:r>
      <w:r w:rsidRPr="009A1EA6">
        <w:rPr>
          <w:sz w:val="28"/>
          <w:szCs w:val="28"/>
        </w:rPr>
        <w:t>Испытание проводят в соответствии с ОФС «Спектрофотометрия в ультрафиолетовой и видимой областях».</w:t>
      </w:r>
    </w:p>
    <w:p w:rsidR="003063E4" w:rsidRPr="009A1EA6" w:rsidRDefault="00B14108" w:rsidP="00A32C0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154F6B">
        <w:rPr>
          <w:i/>
          <w:sz w:val="28"/>
          <w:szCs w:val="28"/>
        </w:rPr>
        <w:t>Испытание</w:t>
      </w:r>
      <w:r>
        <w:rPr>
          <w:i/>
          <w:sz w:val="28"/>
          <w:szCs w:val="28"/>
        </w:rPr>
        <w:t xml:space="preserve"> для</w:t>
      </w:r>
      <w:r w:rsidRPr="00154F6B">
        <w:rPr>
          <w:i/>
          <w:sz w:val="28"/>
          <w:szCs w:val="28"/>
        </w:rPr>
        <w:t xml:space="preserve"> </w:t>
      </w:r>
      <w:r w:rsidRPr="00F66B47">
        <w:rPr>
          <w:i/>
          <w:sz w:val="28"/>
          <w:szCs w:val="28"/>
        </w:rPr>
        <w:t>испытуем</w:t>
      </w:r>
      <w:r>
        <w:rPr>
          <w:i/>
          <w:sz w:val="28"/>
          <w:szCs w:val="28"/>
        </w:rPr>
        <w:t>ого</w:t>
      </w:r>
      <w:r w:rsidRPr="00F66B47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>а</w:t>
      </w:r>
      <w:r w:rsidRPr="00F66B47">
        <w:rPr>
          <w:i/>
          <w:sz w:val="28"/>
          <w:szCs w:val="28"/>
        </w:rPr>
        <w:t xml:space="preserve"> А</w:t>
      </w:r>
      <w:r w:rsidRPr="00154F6B">
        <w:rPr>
          <w:sz w:val="28"/>
          <w:szCs w:val="28"/>
        </w:rPr>
        <w:t xml:space="preserve">. </w:t>
      </w:r>
      <w:r w:rsidR="009A5531">
        <w:rPr>
          <w:sz w:val="28"/>
          <w:szCs w:val="28"/>
        </w:rPr>
        <w:t>В</w:t>
      </w:r>
      <w:r w:rsidR="003063E4" w:rsidRPr="009A1EA6">
        <w:rPr>
          <w:sz w:val="28"/>
          <w:szCs w:val="28"/>
        </w:rPr>
        <w:t xml:space="preserve">ыпаривают </w:t>
      </w:r>
      <w:r w:rsidR="009A5531" w:rsidRPr="009A1EA6">
        <w:rPr>
          <w:sz w:val="28"/>
          <w:szCs w:val="28"/>
        </w:rPr>
        <w:t>100 </w:t>
      </w:r>
      <w:r w:rsidR="009A5531" w:rsidRPr="00E31887">
        <w:rPr>
          <w:sz w:val="28"/>
          <w:szCs w:val="28"/>
        </w:rPr>
        <w:t xml:space="preserve">мл </w:t>
      </w:r>
      <w:r w:rsidR="009A5531" w:rsidRPr="00102C70">
        <w:rPr>
          <w:sz w:val="28"/>
          <w:szCs w:val="28"/>
        </w:rPr>
        <w:t xml:space="preserve">испытуемого раствора А </w:t>
      </w:r>
      <w:r w:rsidR="003063E4" w:rsidRPr="00102C70">
        <w:rPr>
          <w:sz w:val="28"/>
          <w:szCs w:val="28"/>
        </w:rPr>
        <w:t>досуха</w:t>
      </w:r>
      <w:r w:rsidR="003063E4" w:rsidRPr="009A1EA6">
        <w:rPr>
          <w:sz w:val="28"/>
          <w:szCs w:val="28"/>
        </w:rPr>
        <w:t xml:space="preserve">. Сухой остаток растворяют в 5,0 мл гексана и, при необходимости, фильтруют через фильтр, предварительно промытый гексаном. Оптическая плотность полученного раствора в области длин волн от 250 до 310 нм не должна превышать 0,3 для материала, предназначенного для </w:t>
      </w:r>
      <w:r w:rsidR="003063E4" w:rsidRPr="009A1EA6">
        <w:rPr>
          <w:color w:val="222222"/>
          <w:sz w:val="28"/>
          <w:szCs w:val="28"/>
        </w:rPr>
        <w:t>производства упаковки</w:t>
      </w:r>
      <w:r w:rsidR="00740D20">
        <w:rPr>
          <w:sz w:val="28"/>
          <w:szCs w:val="28"/>
        </w:rPr>
        <w:t xml:space="preserve"> твё</w:t>
      </w:r>
      <w:r w:rsidR="003063E4" w:rsidRPr="009A1EA6">
        <w:rPr>
          <w:sz w:val="28"/>
          <w:szCs w:val="28"/>
        </w:rPr>
        <w:t>рдых лекарственных форм</w:t>
      </w:r>
      <w:r w:rsidR="00D33712">
        <w:rPr>
          <w:sz w:val="28"/>
          <w:szCs w:val="28"/>
        </w:rPr>
        <w:t>.</w:t>
      </w:r>
    </w:p>
    <w:p w:rsidR="003063E4" w:rsidRPr="009A1EA6" w:rsidRDefault="00B14108" w:rsidP="00A32C01">
      <w:pPr>
        <w:pStyle w:val="af1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154F6B">
        <w:rPr>
          <w:i/>
          <w:sz w:val="28"/>
          <w:szCs w:val="28"/>
        </w:rPr>
        <w:t>Испытание</w:t>
      </w:r>
      <w:r>
        <w:rPr>
          <w:i/>
          <w:sz w:val="28"/>
          <w:szCs w:val="28"/>
        </w:rPr>
        <w:t xml:space="preserve"> для</w:t>
      </w:r>
      <w:r w:rsidRPr="00154F6B">
        <w:rPr>
          <w:i/>
          <w:sz w:val="28"/>
          <w:szCs w:val="28"/>
        </w:rPr>
        <w:t xml:space="preserve"> </w:t>
      </w:r>
      <w:r w:rsidRPr="00F66B47">
        <w:rPr>
          <w:i/>
          <w:sz w:val="28"/>
          <w:szCs w:val="28"/>
        </w:rPr>
        <w:t>испытуем</w:t>
      </w:r>
      <w:r>
        <w:rPr>
          <w:i/>
          <w:sz w:val="28"/>
          <w:szCs w:val="28"/>
        </w:rPr>
        <w:t>ого</w:t>
      </w:r>
      <w:r w:rsidRPr="00F66B47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>а</w:t>
      </w:r>
      <w:r w:rsidRPr="00F66B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r w:rsidRPr="00154F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63E4" w:rsidRPr="009A1EA6">
        <w:rPr>
          <w:sz w:val="28"/>
          <w:szCs w:val="28"/>
        </w:rPr>
        <w:t xml:space="preserve">Оптическая плотность </w:t>
      </w:r>
      <w:r w:rsidR="00FA3B9B" w:rsidRPr="00102C70">
        <w:rPr>
          <w:sz w:val="28"/>
          <w:szCs w:val="28"/>
        </w:rPr>
        <w:t>испытуемого раствора Б</w:t>
      </w:r>
      <w:r w:rsidR="003063E4" w:rsidRPr="00102C70">
        <w:rPr>
          <w:sz w:val="28"/>
          <w:szCs w:val="28"/>
        </w:rPr>
        <w:t xml:space="preserve"> </w:t>
      </w:r>
      <w:r w:rsidR="003063E4" w:rsidRPr="009A1EA6">
        <w:rPr>
          <w:sz w:val="28"/>
          <w:szCs w:val="28"/>
        </w:rPr>
        <w:t>в области длин волн от 25</w:t>
      </w:r>
      <w:r w:rsidR="00AA0DB5">
        <w:rPr>
          <w:sz w:val="28"/>
          <w:szCs w:val="28"/>
        </w:rPr>
        <w:t>0 до 330 нм не должна превышать</w:t>
      </w:r>
      <w:r>
        <w:rPr>
          <w:sz w:val="28"/>
          <w:szCs w:val="28"/>
        </w:rPr>
        <w:t xml:space="preserve"> </w:t>
      </w:r>
      <w:r w:rsidR="003063E4" w:rsidRPr="009A1EA6">
        <w:rPr>
          <w:sz w:val="28"/>
          <w:szCs w:val="28"/>
        </w:rPr>
        <w:t xml:space="preserve">1,0 для упаковочных материалов, не содержащих </w:t>
      </w:r>
      <w:r w:rsidR="003063E4" w:rsidRPr="009A1EA6">
        <w:rPr>
          <w:color w:val="222222"/>
          <w:sz w:val="28"/>
          <w:szCs w:val="28"/>
        </w:rPr>
        <w:t>1-фенилэйкозан-</w:t>
      </w:r>
      <w:r w:rsidR="00AA0DB5">
        <w:rPr>
          <w:color w:val="222222"/>
          <w:sz w:val="28"/>
          <w:szCs w:val="28"/>
        </w:rPr>
        <w:t>1,3-дион (бензоилстеароилметан).</w:t>
      </w:r>
    </w:p>
    <w:p w:rsidR="003063E4" w:rsidRPr="009A1EA6" w:rsidRDefault="00AA0DB5" w:rsidP="00A32C01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9A1EA6">
        <w:rPr>
          <w:sz w:val="28"/>
          <w:szCs w:val="28"/>
        </w:rPr>
        <w:lastRenderedPageBreak/>
        <w:t xml:space="preserve">Оптическая </w:t>
      </w:r>
      <w:r w:rsidRPr="00102C70">
        <w:rPr>
          <w:sz w:val="28"/>
          <w:szCs w:val="28"/>
        </w:rPr>
        <w:t>плотность испытуемого раствора Б</w:t>
      </w:r>
      <w:r w:rsidR="00655BC1" w:rsidRPr="00102C70">
        <w:rPr>
          <w:sz w:val="28"/>
          <w:szCs w:val="28"/>
        </w:rPr>
        <w:t>, разбавленного</w:t>
      </w:r>
      <w:r w:rsidR="00B14108">
        <w:rPr>
          <w:sz w:val="28"/>
          <w:szCs w:val="28"/>
        </w:rPr>
        <w:t xml:space="preserve"> в 10 раз спиртом 96 % </w:t>
      </w:r>
      <w:r w:rsidRPr="009A1EA6">
        <w:rPr>
          <w:sz w:val="28"/>
          <w:szCs w:val="28"/>
        </w:rPr>
        <w:t>в области длин волн от 25</w:t>
      </w:r>
      <w:r>
        <w:rPr>
          <w:sz w:val="28"/>
          <w:szCs w:val="28"/>
        </w:rPr>
        <w:t>0 до 330 нм не должна превышать</w:t>
      </w:r>
      <w:r w:rsidR="00B14108">
        <w:rPr>
          <w:sz w:val="28"/>
          <w:szCs w:val="28"/>
        </w:rPr>
        <w:t xml:space="preserve"> </w:t>
      </w:r>
      <w:r w:rsidRPr="009A1EA6">
        <w:rPr>
          <w:sz w:val="28"/>
          <w:szCs w:val="28"/>
        </w:rPr>
        <w:t xml:space="preserve">1,0 для упаковочных материалов, </w:t>
      </w:r>
      <w:r w:rsidR="003063E4" w:rsidRPr="009A1EA6">
        <w:rPr>
          <w:sz w:val="28"/>
          <w:szCs w:val="28"/>
        </w:rPr>
        <w:t xml:space="preserve">содержащих </w:t>
      </w:r>
      <w:r w:rsidR="003063E4" w:rsidRPr="009A1EA6">
        <w:rPr>
          <w:color w:val="222222"/>
          <w:sz w:val="28"/>
          <w:szCs w:val="28"/>
        </w:rPr>
        <w:t>1-фенилэйкозан-1</w:t>
      </w:r>
      <w:r w:rsidR="00655BC1">
        <w:rPr>
          <w:color w:val="222222"/>
          <w:sz w:val="28"/>
          <w:szCs w:val="28"/>
        </w:rPr>
        <w:t>,3-дион (бензоилстеароилметан).</w:t>
      </w:r>
    </w:p>
    <w:p w:rsidR="00B14108" w:rsidRPr="00FB26B7" w:rsidRDefault="003063E4" w:rsidP="00B141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E80C16">
        <w:rPr>
          <w:rFonts w:ascii="Times New Roman" w:hAnsi="Times New Roman"/>
          <w:b/>
          <w:i/>
          <w:color w:val="222222"/>
          <w:sz w:val="28"/>
          <w:szCs w:val="28"/>
        </w:rPr>
        <w:t>Олово</w:t>
      </w:r>
      <w:r w:rsidR="00B14108">
        <w:rPr>
          <w:rFonts w:ascii="Times New Roman" w:hAnsi="Times New Roman"/>
          <w:b/>
          <w:i/>
          <w:color w:val="222222"/>
          <w:sz w:val="28"/>
          <w:szCs w:val="28"/>
        </w:rPr>
        <w:t>.</w:t>
      </w:r>
      <w:r w:rsidR="00B14108" w:rsidRPr="00B1410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14108" w:rsidRPr="009A1EA6">
        <w:rPr>
          <w:rFonts w:ascii="Times New Roman" w:hAnsi="Times New Roman"/>
          <w:color w:val="222222"/>
          <w:sz w:val="28"/>
          <w:szCs w:val="28"/>
        </w:rPr>
        <w:t>Не более 0,25 % олова</w:t>
      </w:r>
      <w:r w:rsidR="00B14108">
        <w:rPr>
          <w:rFonts w:ascii="Times New Roman" w:hAnsi="Times New Roman"/>
          <w:b/>
          <w:i/>
          <w:color w:val="222222"/>
          <w:sz w:val="28"/>
          <w:szCs w:val="28"/>
        </w:rPr>
        <w:t xml:space="preserve">. </w:t>
      </w:r>
      <w:r w:rsidR="00B14108" w:rsidRPr="00B14108">
        <w:rPr>
          <w:rFonts w:ascii="Times New Roman" w:hAnsi="Times New Roman"/>
          <w:color w:val="222222"/>
          <w:sz w:val="28"/>
          <w:szCs w:val="28"/>
        </w:rPr>
        <w:t xml:space="preserve">Испытание упаковочных материалов на </w:t>
      </w:r>
      <w:r w:rsidR="00B14108" w:rsidRPr="00FB26B7">
        <w:rPr>
          <w:rFonts w:ascii="Times New Roman" w:hAnsi="Times New Roman"/>
          <w:color w:val="222222"/>
          <w:sz w:val="28"/>
          <w:szCs w:val="28"/>
        </w:rPr>
        <w:t>основе непластифицированного поливинилхлорида, стабилизированных оловом.</w:t>
      </w:r>
    </w:p>
    <w:p w:rsidR="00A928DF" w:rsidRDefault="00A928DF" w:rsidP="00A928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B26B7">
        <w:rPr>
          <w:rFonts w:ascii="Times New Roman" w:hAnsi="Times New Roman"/>
          <w:i/>
          <w:color w:val="222222"/>
          <w:sz w:val="28"/>
          <w:szCs w:val="28"/>
        </w:rPr>
        <w:t xml:space="preserve">Раствор стандартного образца </w:t>
      </w:r>
      <w:r w:rsidRPr="00FB26B7">
        <w:rPr>
          <w:rFonts w:ascii="Times New Roman" w:hAnsi="Times New Roman"/>
          <w:i/>
          <w:sz w:val="28"/>
          <w:szCs w:val="28"/>
        </w:rPr>
        <w:t>олова</w:t>
      </w:r>
      <w:r w:rsidR="008935BC" w:rsidRPr="00FB26B7">
        <w:rPr>
          <w:rFonts w:ascii="Times New Roman" w:hAnsi="Times New Roman"/>
          <w:i/>
          <w:sz w:val="28"/>
          <w:szCs w:val="28"/>
        </w:rPr>
        <w:t>.</w:t>
      </w:r>
      <w:r w:rsidRPr="00FB26B7">
        <w:rPr>
          <w:rFonts w:ascii="Times New Roman" w:hAnsi="Times New Roman"/>
          <w:i/>
          <w:color w:val="222222"/>
          <w:sz w:val="28"/>
          <w:szCs w:val="28"/>
        </w:rPr>
        <w:t xml:space="preserve"> </w:t>
      </w:r>
      <w:r w:rsidRPr="00FB26B7">
        <w:rPr>
          <w:rFonts w:ascii="Times New Roman" w:hAnsi="Times New Roman"/>
          <w:color w:val="222222"/>
          <w:sz w:val="28"/>
          <w:szCs w:val="28"/>
        </w:rPr>
        <w:t xml:space="preserve">В мерную колбу вместимостью 100 мл помещают 81 мг </w:t>
      </w:r>
      <w:r w:rsidRPr="00FB26B7">
        <w:rPr>
          <w:rFonts w:ascii="Times New Roman" w:hAnsi="Times New Roman"/>
          <w:sz w:val="28"/>
          <w:szCs w:val="28"/>
        </w:rPr>
        <w:t>фармакопейного стандартного образца</w:t>
      </w:r>
      <w:r w:rsidRPr="00FB26B7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FB26B7">
        <w:rPr>
          <w:rFonts w:ascii="Times New Roman" w:hAnsi="Times New Roman"/>
          <w:sz w:val="28"/>
          <w:szCs w:val="28"/>
        </w:rPr>
        <w:t xml:space="preserve">состоящего из смеси ди(изооктил)2,2'-[(диоктилстаннилен)бис(тио)] диацетата и примерно 27 % три(изооктил)2,2',2″-[(монооктилстаннилидин)трис(тио)] триацетата, </w:t>
      </w:r>
      <w:r w:rsidRPr="00FB26B7">
        <w:rPr>
          <w:rFonts w:ascii="Times New Roman" w:hAnsi="Times New Roman"/>
          <w:color w:val="222222"/>
          <w:sz w:val="28"/>
          <w:szCs w:val="28"/>
        </w:rPr>
        <w:t>растворяют в тетрагидрофуране и доводят объём раствора тем же растворителем до метки.</w:t>
      </w:r>
      <w:r w:rsidR="00250A0E" w:rsidRPr="00FB26B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FB26B7">
        <w:rPr>
          <w:rFonts w:ascii="Times New Roman" w:hAnsi="Times New Roman"/>
          <w:color w:val="222222"/>
          <w:sz w:val="28"/>
          <w:szCs w:val="28"/>
        </w:rPr>
        <w:t>В мерную</w:t>
      </w:r>
      <w:r w:rsidRPr="00423590">
        <w:rPr>
          <w:rFonts w:ascii="Times New Roman" w:hAnsi="Times New Roman"/>
          <w:color w:val="222222"/>
          <w:sz w:val="28"/>
          <w:szCs w:val="28"/>
        </w:rPr>
        <w:t xml:space="preserve"> колбу вместимостью 100 мл помещают 20 мл </w:t>
      </w:r>
      <w:r w:rsidR="00250A0E" w:rsidRPr="00250A0E">
        <w:rPr>
          <w:rFonts w:ascii="Times New Roman" w:hAnsi="Times New Roman"/>
          <w:sz w:val="28"/>
          <w:szCs w:val="28"/>
        </w:rPr>
        <w:t xml:space="preserve">полученного </w:t>
      </w:r>
      <w:r w:rsidRPr="00250A0E">
        <w:rPr>
          <w:rFonts w:ascii="Times New Roman" w:hAnsi="Times New Roman"/>
          <w:sz w:val="28"/>
          <w:szCs w:val="28"/>
        </w:rPr>
        <w:t>раствора и доводят</w:t>
      </w:r>
      <w:r>
        <w:rPr>
          <w:rFonts w:ascii="Times New Roman" w:hAnsi="Times New Roman"/>
          <w:color w:val="222222"/>
          <w:sz w:val="28"/>
          <w:szCs w:val="28"/>
        </w:rPr>
        <w:t xml:space="preserve"> объё</w:t>
      </w:r>
      <w:r w:rsidRPr="009A1EA6">
        <w:rPr>
          <w:rFonts w:ascii="Times New Roman" w:hAnsi="Times New Roman"/>
          <w:color w:val="222222"/>
          <w:sz w:val="28"/>
          <w:szCs w:val="28"/>
        </w:rPr>
        <w:t>м раствора до метки спиртом 96 %.</w:t>
      </w:r>
    </w:p>
    <w:p w:rsidR="00621360" w:rsidRDefault="00106B66" w:rsidP="00106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пробирку помещают </w:t>
      </w:r>
      <w:r w:rsidR="00C310AA">
        <w:rPr>
          <w:rFonts w:ascii="Times New Roman" w:hAnsi="Times New Roman"/>
          <w:color w:val="222222"/>
          <w:sz w:val="28"/>
          <w:szCs w:val="28"/>
        </w:rPr>
        <w:t>0,1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 мл </w:t>
      </w:r>
      <w:r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спытуемого</w:t>
      </w:r>
      <w:r w:rsidRPr="006F4DFF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а</w:t>
      </w:r>
      <w:r w:rsidRPr="006F4DFF">
        <w:rPr>
          <w:rFonts w:ascii="Times New Roman" w:hAnsi="Times New Roman"/>
          <w:sz w:val="28"/>
          <w:szCs w:val="28"/>
        </w:rPr>
        <w:t> Б</w:t>
      </w:r>
      <w:r w:rsidRPr="006F4DFF">
        <w:rPr>
          <w:rFonts w:ascii="Times New Roman" w:hAnsi="Times New Roman"/>
          <w:color w:val="222222"/>
          <w:sz w:val="28"/>
          <w:szCs w:val="28"/>
        </w:rPr>
        <w:t>,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прибавляют 0,05 мл 1 М раствора хлористоводородной кислоты, 0,5 мл раствора калия йодида 16,6 % и 5 мл спирта 96 %, тщательно перемешивают и оставляют на 5 мин. К полученному раствору прибавляют 9 мл воды и 0,1 мл раствора натрия сульфита 0,5 %, тщательно перемешивают. Прибавляют 1,5 мл раствора дитизона 0,05 %, только что разбавленного в 100 раз метиленхлоридом, встряхивают в течение 15 с и выдерживают в течение 2 мин.</w:t>
      </w:r>
      <w:r w:rsidRPr="00106B66">
        <w:rPr>
          <w:rFonts w:ascii="Times New Roman" w:hAnsi="Times New Roman"/>
          <w:i/>
          <w:sz w:val="28"/>
          <w:szCs w:val="28"/>
        </w:rPr>
        <w:t xml:space="preserve"> </w:t>
      </w:r>
    </w:p>
    <w:p w:rsidR="00106B66" w:rsidRPr="00833D2C" w:rsidRDefault="00106B66" w:rsidP="00106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D2C">
        <w:rPr>
          <w:rFonts w:ascii="Times New Roman" w:hAnsi="Times New Roman"/>
          <w:sz w:val="28"/>
          <w:szCs w:val="28"/>
        </w:rPr>
        <w:t>Параллельно готовят раствор сравнения, используя 0,1 мл раствора</w:t>
      </w:r>
      <w:r w:rsidR="00D47D8F" w:rsidRPr="00D47D8F">
        <w:rPr>
          <w:rFonts w:ascii="Times New Roman" w:hAnsi="Times New Roman"/>
          <w:sz w:val="28"/>
          <w:szCs w:val="28"/>
        </w:rPr>
        <w:t xml:space="preserve"> </w:t>
      </w:r>
      <w:r w:rsidR="00D47D8F" w:rsidRPr="00833D2C">
        <w:rPr>
          <w:rFonts w:ascii="Times New Roman" w:hAnsi="Times New Roman"/>
          <w:sz w:val="28"/>
          <w:szCs w:val="28"/>
        </w:rPr>
        <w:t>стандартного</w:t>
      </w:r>
      <w:r w:rsidR="00D47D8F">
        <w:rPr>
          <w:rFonts w:ascii="Times New Roman" w:hAnsi="Times New Roman"/>
          <w:sz w:val="28"/>
          <w:szCs w:val="28"/>
        </w:rPr>
        <w:t xml:space="preserve"> образца олова</w:t>
      </w:r>
      <w:r w:rsidRPr="00833D2C">
        <w:rPr>
          <w:rFonts w:ascii="Times New Roman" w:hAnsi="Times New Roman"/>
          <w:sz w:val="28"/>
          <w:szCs w:val="28"/>
        </w:rPr>
        <w:t>.</w:t>
      </w:r>
    </w:p>
    <w:p w:rsidR="003063E4" w:rsidRPr="009A1EA6" w:rsidRDefault="003063E4" w:rsidP="007304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A1EA6">
        <w:rPr>
          <w:rFonts w:ascii="Times New Roman" w:hAnsi="Times New Roman"/>
          <w:color w:val="222222"/>
          <w:sz w:val="28"/>
          <w:szCs w:val="28"/>
        </w:rPr>
        <w:t xml:space="preserve">Любое фиолетовое окрашивание нижнего слоя в </w:t>
      </w:r>
      <w:r w:rsidR="00B509D9">
        <w:rPr>
          <w:rFonts w:ascii="Times New Roman" w:hAnsi="Times New Roman"/>
          <w:color w:val="222222"/>
          <w:sz w:val="28"/>
          <w:szCs w:val="28"/>
        </w:rPr>
        <w:t>пробирке с испытуемым раствором</w:t>
      </w:r>
      <w:r w:rsidR="00730494" w:rsidRPr="00730494">
        <w:rPr>
          <w:rFonts w:ascii="Times New Roman" w:hAnsi="Times New Roman"/>
          <w:i/>
          <w:sz w:val="28"/>
          <w:szCs w:val="28"/>
        </w:rPr>
        <w:t> </w:t>
      </w:r>
      <w:r w:rsidR="00730494" w:rsidRPr="00083B94">
        <w:rPr>
          <w:rFonts w:ascii="Times New Roman" w:hAnsi="Times New Roman"/>
          <w:sz w:val="28"/>
          <w:szCs w:val="28"/>
        </w:rPr>
        <w:t>Б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должно быть менее интенсивным, чем окрашивание в пробирке с раствором сравнения. Зеленовато-синее окрашивание раствора дитизона в присутствии олова переходит в розовое.</w:t>
      </w:r>
    </w:p>
    <w:p w:rsidR="003063E4" w:rsidRPr="00621360" w:rsidRDefault="00621360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B96">
        <w:rPr>
          <w:rFonts w:ascii="Times New Roman" w:hAnsi="Times New Roman"/>
          <w:b/>
          <w:i/>
          <w:color w:val="222222"/>
          <w:sz w:val="28"/>
          <w:szCs w:val="28"/>
        </w:rPr>
        <w:lastRenderedPageBreak/>
        <w:t>Олово</w:t>
      </w:r>
      <w:r w:rsidRPr="000011B3">
        <w:rPr>
          <w:rFonts w:ascii="Times New Roman" w:hAnsi="Times New Roman"/>
          <w:b/>
          <w:color w:val="222222"/>
          <w:sz w:val="28"/>
          <w:szCs w:val="28"/>
        </w:rPr>
        <w:t>.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3063E4" w:rsidRPr="009A1EA6">
        <w:rPr>
          <w:rFonts w:ascii="Times New Roman" w:hAnsi="Times New Roman"/>
          <w:color w:val="000000" w:themeColor="text1"/>
          <w:sz w:val="28"/>
          <w:szCs w:val="28"/>
        </w:rPr>
        <w:t xml:space="preserve">Не более 0,0025 % олова. </w:t>
      </w:r>
      <w:r w:rsidR="003063E4" w:rsidRPr="00621360">
        <w:rPr>
          <w:rFonts w:ascii="Times New Roman" w:hAnsi="Times New Roman"/>
          <w:color w:val="222222"/>
          <w:sz w:val="28"/>
          <w:szCs w:val="28"/>
        </w:rPr>
        <w:t xml:space="preserve">Испытание упаковочных материалов на основе непластифицированного поливинилхлорида, не стабилизированных оловом. </w:t>
      </w:r>
    </w:p>
    <w:p w:rsidR="00621360" w:rsidRDefault="00616E90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423590">
        <w:rPr>
          <w:rFonts w:ascii="Times New Roman" w:hAnsi="Times New Roman"/>
          <w:color w:val="222222"/>
          <w:sz w:val="28"/>
          <w:szCs w:val="28"/>
        </w:rPr>
        <w:t xml:space="preserve">В пробирку помещают </w:t>
      </w:r>
      <w:r w:rsidR="003063E4" w:rsidRPr="00423590">
        <w:rPr>
          <w:rFonts w:ascii="Times New Roman" w:hAnsi="Times New Roman"/>
          <w:color w:val="222222"/>
          <w:sz w:val="28"/>
          <w:szCs w:val="28"/>
        </w:rPr>
        <w:t xml:space="preserve">5,0 мл </w:t>
      </w:r>
      <w:r w:rsidR="00DF4CC0" w:rsidRPr="008E3F2A">
        <w:rPr>
          <w:rFonts w:ascii="Times New Roman" w:hAnsi="Times New Roman"/>
          <w:sz w:val="28"/>
          <w:szCs w:val="28"/>
        </w:rPr>
        <w:t>испытуемого раствора Б</w:t>
      </w:r>
      <w:r w:rsidR="003063E4" w:rsidRPr="00423590">
        <w:rPr>
          <w:rFonts w:ascii="Times New Roman" w:hAnsi="Times New Roman"/>
          <w:color w:val="222222"/>
          <w:sz w:val="28"/>
          <w:szCs w:val="28"/>
        </w:rPr>
        <w:t>, прибавляют 0,05 мл 1 М раствора хлористоводородной кислоты и 0,5 мл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 раствора калия йодида 16,6 %, тщательно перемешивают и оставляют на 5 мин. К полученному раствору прибавляют 9 мл воды и 0,1 мл раствора натрия сульфита 0,5 % и тщательно перемешивают. Если полученный раствор бесцветный, прибавляют раствор натрия сульфита 0,5 % порциями по 0,05 мл. Прибавляют 1,5 мл раствора дитизона 0,05 %, только что разбавленного в 100 раз метиленхлоридом, встряхивают в течение 15 с</w:t>
      </w:r>
      <w:r w:rsidR="00423590">
        <w:rPr>
          <w:rFonts w:ascii="Times New Roman" w:hAnsi="Times New Roman"/>
          <w:color w:val="222222"/>
          <w:sz w:val="28"/>
          <w:szCs w:val="28"/>
        </w:rPr>
        <w:t>ек.</w:t>
      </w:r>
      <w:r w:rsidR="003063E4" w:rsidRPr="009A1EA6">
        <w:rPr>
          <w:rFonts w:ascii="Times New Roman" w:hAnsi="Times New Roman"/>
          <w:color w:val="222222"/>
          <w:sz w:val="28"/>
          <w:szCs w:val="28"/>
        </w:rPr>
        <w:t xml:space="preserve"> и выдерживают в течение 2 мин.</w:t>
      </w:r>
      <w:r w:rsidR="004666DC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B509D9" w:rsidRDefault="003063E4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222222"/>
          <w:sz w:val="28"/>
          <w:szCs w:val="28"/>
        </w:rPr>
      </w:pPr>
      <w:r w:rsidRPr="004666DC">
        <w:rPr>
          <w:rFonts w:ascii="Times New Roman" w:hAnsi="Times New Roman"/>
          <w:sz w:val="28"/>
          <w:szCs w:val="28"/>
        </w:rPr>
        <w:t xml:space="preserve">Параллельно готовят раствор сравнения, используя 0,05 мл </w:t>
      </w:r>
      <w:r w:rsidR="00B509D9" w:rsidRPr="004666DC">
        <w:rPr>
          <w:rFonts w:ascii="Times New Roman" w:hAnsi="Times New Roman"/>
          <w:sz w:val="28"/>
          <w:szCs w:val="28"/>
        </w:rPr>
        <w:t>р</w:t>
      </w:r>
      <w:r w:rsidR="00E54B9A" w:rsidRPr="004666DC">
        <w:rPr>
          <w:rFonts w:ascii="Times New Roman" w:hAnsi="Times New Roman"/>
          <w:sz w:val="28"/>
          <w:szCs w:val="28"/>
        </w:rPr>
        <w:t>аствор</w:t>
      </w:r>
      <w:r w:rsidR="00B509D9" w:rsidRPr="004666DC">
        <w:rPr>
          <w:rFonts w:ascii="Times New Roman" w:hAnsi="Times New Roman"/>
          <w:sz w:val="28"/>
          <w:szCs w:val="28"/>
        </w:rPr>
        <w:t>а</w:t>
      </w:r>
      <w:r w:rsidR="00E54B9A" w:rsidRPr="004666DC">
        <w:rPr>
          <w:rFonts w:ascii="Times New Roman" w:hAnsi="Times New Roman"/>
          <w:sz w:val="28"/>
          <w:szCs w:val="28"/>
        </w:rPr>
        <w:t xml:space="preserve"> </w:t>
      </w:r>
      <w:r w:rsidR="00E54B9A" w:rsidRPr="00D47D8F">
        <w:rPr>
          <w:rFonts w:ascii="Times New Roman" w:hAnsi="Times New Roman"/>
          <w:sz w:val="28"/>
          <w:szCs w:val="28"/>
        </w:rPr>
        <w:t>стандартного образца</w:t>
      </w:r>
      <w:r w:rsidR="00E54B9A" w:rsidRPr="00D47D8F">
        <w:rPr>
          <w:rFonts w:ascii="Times New Roman" w:hAnsi="Times New Roman"/>
          <w:i/>
          <w:sz w:val="28"/>
          <w:szCs w:val="28"/>
        </w:rPr>
        <w:t xml:space="preserve"> </w:t>
      </w:r>
      <w:r w:rsidR="00E54B9A" w:rsidRPr="00621360">
        <w:rPr>
          <w:rFonts w:ascii="Times New Roman" w:hAnsi="Times New Roman"/>
          <w:sz w:val="28"/>
          <w:szCs w:val="28"/>
        </w:rPr>
        <w:t>олова</w:t>
      </w:r>
      <w:r w:rsidR="004666DC" w:rsidRPr="004666DC">
        <w:rPr>
          <w:rFonts w:ascii="Times New Roman" w:hAnsi="Times New Roman"/>
          <w:i/>
          <w:sz w:val="28"/>
          <w:szCs w:val="28"/>
        </w:rPr>
        <w:t>.</w:t>
      </w:r>
      <w:r w:rsidR="00E54B9A" w:rsidRPr="00423590">
        <w:rPr>
          <w:rFonts w:ascii="Times New Roman" w:hAnsi="Times New Roman"/>
          <w:i/>
          <w:color w:val="222222"/>
          <w:sz w:val="28"/>
          <w:szCs w:val="28"/>
        </w:rPr>
        <w:t xml:space="preserve"> </w:t>
      </w:r>
    </w:p>
    <w:p w:rsidR="003063E4" w:rsidRPr="009A1EA6" w:rsidRDefault="003063E4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A1EA6">
        <w:rPr>
          <w:rFonts w:ascii="Times New Roman" w:hAnsi="Times New Roman"/>
          <w:color w:val="222222"/>
          <w:sz w:val="28"/>
          <w:szCs w:val="28"/>
        </w:rPr>
        <w:t xml:space="preserve">Любое фиолетовое окрашивание нижнего слоя в </w:t>
      </w:r>
      <w:r w:rsidR="00B509D9">
        <w:rPr>
          <w:rFonts w:ascii="Times New Roman" w:hAnsi="Times New Roman"/>
          <w:color w:val="222222"/>
          <w:sz w:val="28"/>
          <w:szCs w:val="28"/>
        </w:rPr>
        <w:t>пробирке с испытуемым раствором </w:t>
      </w:r>
      <w:r w:rsidR="00730494" w:rsidRPr="006F4DFF">
        <w:rPr>
          <w:rFonts w:ascii="Times New Roman" w:hAnsi="Times New Roman"/>
          <w:sz w:val="28"/>
          <w:szCs w:val="28"/>
        </w:rPr>
        <w:t>Б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должно быть менее интенсивным, чем окрашивание в пробирке с раствором сравнения.</w:t>
      </w:r>
    </w:p>
    <w:p w:rsidR="003063E4" w:rsidRPr="00FB26B7" w:rsidRDefault="005F7A3E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i/>
          <w:color w:val="222222"/>
          <w:sz w:val="28"/>
          <w:szCs w:val="28"/>
        </w:rPr>
        <w:t>Тяжё</w:t>
      </w:r>
      <w:r w:rsidR="003063E4" w:rsidRPr="000F0724">
        <w:rPr>
          <w:rFonts w:ascii="Times New Roman" w:hAnsi="Times New Roman"/>
          <w:b/>
          <w:bCs/>
          <w:i/>
          <w:color w:val="222222"/>
          <w:sz w:val="28"/>
          <w:szCs w:val="28"/>
        </w:rPr>
        <w:t>лые металлы</w:t>
      </w:r>
      <w:r w:rsidR="003063E4" w:rsidRPr="00FB26B7">
        <w:rPr>
          <w:rFonts w:ascii="Times New Roman" w:hAnsi="Times New Roman"/>
          <w:b/>
          <w:bCs/>
          <w:i/>
          <w:color w:val="222222"/>
          <w:sz w:val="28"/>
          <w:szCs w:val="28"/>
        </w:rPr>
        <w:t>.</w:t>
      </w:r>
      <w:r w:rsidR="003063E4" w:rsidRPr="00FB26B7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="003063E4" w:rsidRPr="00FB26B7">
        <w:rPr>
          <w:rFonts w:ascii="Times New Roman" w:hAnsi="Times New Roman"/>
          <w:bCs/>
          <w:color w:val="222222"/>
          <w:sz w:val="28"/>
          <w:szCs w:val="28"/>
        </w:rPr>
        <w:t>Не более 0,002 %. (</w:t>
      </w:r>
      <w:r>
        <w:rPr>
          <w:rFonts w:ascii="Times New Roman" w:hAnsi="Times New Roman"/>
          <w:color w:val="222222"/>
          <w:sz w:val="28"/>
          <w:szCs w:val="28"/>
        </w:rPr>
        <w:t>ОФС «Тяжё</w:t>
      </w:r>
      <w:r w:rsidR="003063E4" w:rsidRPr="00FB26B7">
        <w:rPr>
          <w:rFonts w:ascii="Times New Roman" w:hAnsi="Times New Roman"/>
          <w:color w:val="222222"/>
          <w:sz w:val="28"/>
          <w:szCs w:val="28"/>
        </w:rPr>
        <w:t>лые металлы», метод </w:t>
      </w:r>
      <w:r w:rsidR="00664EC7" w:rsidRPr="00FB26B7">
        <w:rPr>
          <w:rFonts w:ascii="Times New Roman" w:hAnsi="Times New Roman"/>
          <w:color w:val="222222"/>
          <w:sz w:val="28"/>
          <w:szCs w:val="28"/>
        </w:rPr>
        <w:t>3Б</w:t>
      </w:r>
      <w:r w:rsidR="003063E4" w:rsidRPr="00FB26B7">
        <w:rPr>
          <w:rFonts w:ascii="Times New Roman" w:hAnsi="Times New Roman"/>
          <w:color w:val="222222"/>
          <w:sz w:val="28"/>
          <w:szCs w:val="28"/>
        </w:rPr>
        <w:t xml:space="preserve">). </w:t>
      </w:r>
    </w:p>
    <w:p w:rsidR="00075E03" w:rsidRPr="00FB26B7" w:rsidRDefault="003063E4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B26B7">
        <w:rPr>
          <w:rFonts w:ascii="Times New Roman" w:hAnsi="Times New Roman"/>
          <w:i/>
          <w:color w:val="222222"/>
          <w:sz w:val="28"/>
          <w:szCs w:val="28"/>
        </w:rPr>
        <w:t>Испытуемый раствор</w:t>
      </w:r>
      <w:r w:rsidRPr="00FB26B7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075E03" w:rsidRPr="00FB26B7">
        <w:rPr>
          <w:rFonts w:ascii="Times New Roman" w:hAnsi="Times New Roman"/>
          <w:color w:val="222222"/>
          <w:sz w:val="28"/>
          <w:szCs w:val="28"/>
        </w:rPr>
        <w:t>Испытуемый раствор В</w:t>
      </w:r>
      <w:r w:rsidRPr="00FB26B7">
        <w:rPr>
          <w:rFonts w:ascii="Times New Roman" w:hAnsi="Times New Roman"/>
          <w:color w:val="222222"/>
          <w:sz w:val="28"/>
          <w:szCs w:val="28"/>
        </w:rPr>
        <w:t>, для определ</w:t>
      </w:r>
      <w:r w:rsidR="00C12040" w:rsidRPr="00FB26B7">
        <w:rPr>
          <w:rFonts w:ascii="Times New Roman" w:hAnsi="Times New Roman"/>
          <w:color w:val="222222"/>
          <w:sz w:val="28"/>
          <w:szCs w:val="28"/>
        </w:rPr>
        <w:t>ения используют 12 мл раствора.</w:t>
      </w:r>
    </w:p>
    <w:p w:rsidR="003063E4" w:rsidRPr="009A1EA6" w:rsidRDefault="003063E4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B26B7">
        <w:rPr>
          <w:rFonts w:ascii="Times New Roman" w:hAnsi="Times New Roman"/>
          <w:i/>
          <w:color w:val="222222"/>
          <w:sz w:val="28"/>
          <w:szCs w:val="28"/>
        </w:rPr>
        <w:t>Стандартный раствор</w:t>
      </w:r>
      <w:r w:rsidRPr="00FB26B7">
        <w:rPr>
          <w:rFonts w:ascii="Times New Roman" w:hAnsi="Times New Roman"/>
          <w:color w:val="222222"/>
          <w:sz w:val="28"/>
          <w:szCs w:val="28"/>
        </w:rPr>
        <w:t>. Готовят, используя 10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 мл стандартного раствора 1 мкг/мл свинец-иона, приготовленного из стандартного раствора 10 мкг/мл свинец-иона разбавлением водой в 10 раз. </w:t>
      </w:r>
      <w:r w:rsidRPr="00191BD7">
        <w:rPr>
          <w:rFonts w:ascii="Times New Roman" w:hAnsi="Times New Roman"/>
          <w:color w:val="222222"/>
          <w:sz w:val="28"/>
          <w:szCs w:val="28"/>
        </w:rPr>
        <w:t>Срок хранения 1</w:t>
      </w:r>
      <w:r w:rsidR="005F7A3E">
        <w:rPr>
          <w:rFonts w:ascii="Times New Roman" w:hAnsi="Times New Roman"/>
          <w:color w:val="222222"/>
          <w:sz w:val="28"/>
          <w:szCs w:val="28"/>
        </w:rPr>
        <w:t> </w:t>
      </w:r>
      <w:r w:rsidRPr="00191BD7">
        <w:rPr>
          <w:rFonts w:ascii="Times New Roman" w:hAnsi="Times New Roman"/>
          <w:color w:val="222222"/>
          <w:sz w:val="28"/>
          <w:szCs w:val="28"/>
        </w:rPr>
        <w:t>с</w:t>
      </w:r>
      <w:r w:rsidR="00401E45" w:rsidRPr="00191BD7">
        <w:rPr>
          <w:rFonts w:ascii="Times New Roman" w:hAnsi="Times New Roman"/>
          <w:color w:val="222222"/>
          <w:sz w:val="28"/>
          <w:szCs w:val="28"/>
        </w:rPr>
        <w:t>утки</w:t>
      </w:r>
      <w:r w:rsidRPr="009A1EA6">
        <w:rPr>
          <w:rFonts w:ascii="Times New Roman" w:hAnsi="Times New Roman"/>
          <w:color w:val="222222"/>
          <w:sz w:val="28"/>
          <w:szCs w:val="28"/>
        </w:rPr>
        <w:t>.</w:t>
      </w:r>
    </w:p>
    <w:p w:rsidR="003063E4" w:rsidRPr="009A1EA6" w:rsidRDefault="003063E4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0F0724">
        <w:rPr>
          <w:rFonts w:ascii="Times New Roman" w:hAnsi="Times New Roman"/>
          <w:b/>
          <w:bCs/>
          <w:i/>
          <w:color w:val="222222"/>
          <w:sz w:val="28"/>
          <w:szCs w:val="28"/>
        </w:rPr>
        <w:t>Цинк</w:t>
      </w:r>
      <w:r w:rsidRPr="009A1EA6">
        <w:rPr>
          <w:rFonts w:ascii="Times New Roman" w:hAnsi="Times New Roman"/>
          <w:b/>
          <w:bCs/>
          <w:color w:val="222222"/>
          <w:sz w:val="28"/>
          <w:szCs w:val="28"/>
        </w:rPr>
        <w:t xml:space="preserve">. </w:t>
      </w:r>
      <w:r w:rsidRPr="009A1EA6">
        <w:rPr>
          <w:rFonts w:ascii="Times New Roman" w:hAnsi="Times New Roman"/>
          <w:bCs/>
          <w:color w:val="222222"/>
          <w:sz w:val="28"/>
          <w:szCs w:val="28"/>
        </w:rPr>
        <w:t>Не более 0,01 %.</w:t>
      </w:r>
      <w:r w:rsidRPr="009A1EA6">
        <w:rPr>
          <w:rFonts w:ascii="Times New Roman" w:hAnsi="Times New Roman"/>
          <w:color w:val="222222"/>
          <w:sz w:val="28"/>
          <w:szCs w:val="28"/>
        </w:rPr>
        <w:t xml:space="preserve"> Определение проводят методом атомно-абсорбционной спектрометрии (ОФС «Атомно-абсорбционная спектрометрия»).</w:t>
      </w:r>
    </w:p>
    <w:p w:rsidR="003063E4" w:rsidRPr="009A1EA6" w:rsidRDefault="003063E4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A1EA6">
        <w:rPr>
          <w:rFonts w:ascii="Times New Roman" w:hAnsi="Times New Roman"/>
          <w:i/>
          <w:iCs/>
          <w:color w:val="222222"/>
          <w:sz w:val="28"/>
          <w:szCs w:val="28"/>
        </w:rPr>
        <w:t xml:space="preserve">Испытуемый раствор. </w:t>
      </w:r>
      <w:r w:rsidR="00B329F7" w:rsidRPr="00075E03">
        <w:rPr>
          <w:rFonts w:ascii="Times New Roman" w:hAnsi="Times New Roman"/>
          <w:color w:val="222222"/>
          <w:sz w:val="28"/>
          <w:szCs w:val="28"/>
        </w:rPr>
        <w:t>Испытуемый раствор В</w:t>
      </w:r>
      <w:r w:rsidR="00423590">
        <w:rPr>
          <w:rFonts w:ascii="Times New Roman" w:hAnsi="Times New Roman"/>
          <w:iCs/>
          <w:color w:val="222222"/>
          <w:sz w:val="28"/>
          <w:szCs w:val="28"/>
        </w:rPr>
        <w:t xml:space="preserve">, </w:t>
      </w:r>
      <w:r w:rsidRPr="009A1EA6">
        <w:rPr>
          <w:rFonts w:ascii="Times New Roman" w:hAnsi="Times New Roman"/>
          <w:iCs/>
          <w:color w:val="222222"/>
          <w:sz w:val="28"/>
          <w:szCs w:val="28"/>
        </w:rPr>
        <w:t>разбавленный в 10 раз водой.</w:t>
      </w:r>
    </w:p>
    <w:p w:rsidR="00401E45" w:rsidRPr="00191BD7" w:rsidRDefault="00401E45" w:rsidP="000576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60">
        <w:rPr>
          <w:rFonts w:ascii="Times New Roman" w:hAnsi="Times New Roman"/>
          <w:i/>
          <w:sz w:val="28"/>
          <w:szCs w:val="28"/>
        </w:rPr>
        <w:lastRenderedPageBreak/>
        <w:t>Стандартный раствор цинка 0,5 мкг/мл</w:t>
      </w:r>
      <w:r w:rsidR="00436CCC" w:rsidRPr="00191BD7">
        <w:rPr>
          <w:rFonts w:ascii="Times New Roman" w:hAnsi="Times New Roman"/>
          <w:sz w:val="28"/>
          <w:szCs w:val="28"/>
        </w:rPr>
        <w:t xml:space="preserve">. </w:t>
      </w:r>
      <w:r w:rsidR="00F30930">
        <w:rPr>
          <w:rFonts w:ascii="Times New Roman" w:hAnsi="Times New Roman"/>
          <w:iCs/>
          <w:color w:val="222222"/>
          <w:sz w:val="28"/>
          <w:szCs w:val="28"/>
        </w:rPr>
        <w:t xml:space="preserve">Разводят </w:t>
      </w:r>
      <w:r w:rsidR="00F30930" w:rsidRPr="00D666C3">
        <w:rPr>
          <w:rFonts w:ascii="Times New Roman" w:hAnsi="Times New Roman"/>
          <w:iCs/>
          <w:color w:val="222222"/>
          <w:sz w:val="28"/>
          <w:szCs w:val="28"/>
        </w:rPr>
        <w:t>цинка стандартн</w:t>
      </w:r>
      <w:r w:rsidR="00F30930">
        <w:rPr>
          <w:rFonts w:ascii="Times New Roman" w:hAnsi="Times New Roman"/>
          <w:iCs/>
          <w:color w:val="222222"/>
          <w:sz w:val="28"/>
          <w:szCs w:val="28"/>
        </w:rPr>
        <w:t>ый раствор</w:t>
      </w:r>
      <w:r w:rsidR="00F30930" w:rsidRPr="00D666C3">
        <w:rPr>
          <w:rFonts w:ascii="Times New Roman" w:hAnsi="Times New Roman"/>
          <w:iCs/>
          <w:color w:val="222222"/>
          <w:sz w:val="28"/>
          <w:szCs w:val="28"/>
        </w:rPr>
        <w:t xml:space="preserve"> 5 мг/мл 0,01 М раствором хлористоводородной кислоты в 1000 раз.</w:t>
      </w:r>
      <w:r w:rsidR="00F30930" w:rsidRPr="004A1855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="00621360" w:rsidRPr="00191BD7">
        <w:rPr>
          <w:rFonts w:ascii="Times New Roman" w:hAnsi="Times New Roman"/>
          <w:sz w:val="28"/>
          <w:szCs w:val="28"/>
        </w:rPr>
        <w:t>Раствор готовят непосредственно перед использованием</w:t>
      </w:r>
      <w:r w:rsidR="00621360">
        <w:rPr>
          <w:rFonts w:ascii="Times New Roman" w:hAnsi="Times New Roman"/>
          <w:sz w:val="28"/>
          <w:szCs w:val="28"/>
        </w:rPr>
        <w:t>.</w:t>
      </w:r>
    </w:p>
    <w:p w:rsidR="003063E4" w:rsidRPr="00191BD7" w:rsidRDefault="003063E4" w:rsidP="000576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BD7">
        <w:rPr>
          <w:rFonts w:ascii="Times New Roman" w:hAnsi="Times New Roman"/>
          <w:sz w:val="28"/>
          <w:szCs w:val="28"/>
        </w:rPr>
        <w:t>Проверяют отсутствие цинка в используемой хлористоводородной кислоте.</w:t>
      </w:r>
    </w:p>
    <w:p w:rsidR="00401E45" w:rsidRPr="00191BD7" w:rsidRDefault="00401E45" w:rsidP="000576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BD7">
        <w:rPr>
          <w:rFonts w:ascii="Times New Roman" w:hAnsi="Times New Roman"/>
          <w:sz w:val="28"/>
          <w:szCs w:val="28"/>
        </w:rPr>
        <w:t>Величина абсорбции испытуемого раствора при длине волны 214,0 нм не должна превышать величину абсорбции эталонного раствора цинка 0,5 мкг/мл.</w:t>
      </w:r>
    </w:p>
    <w:p w:rsidR="003063E4" w:rsidRPr="009A1EA6" w:rsidRDefault="003063E4" w:rsidP="000576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724">
        <w:rPr>
          <w:rFonts w:ascii="Times New Roman" w:hAnsi="Times New Roman"/>
          <w:b/>
          <w:bCs/>
          <w:i/>
          <w:color w:val="222222"/>
          <w:sz w:val="28"/>
          <w:szCs w:val="28"/>
        </w:rPr>
        <w:t>Сульфатная зола</w:t>
      </w:r>
      <w:r w:rsidRPr="009A1EA6">
        <w:rPr>
          <w:rFonts w:ascii="Times New Roman" w:hAnsi="Times New Roman"/>
          <w:b/>
          <w:bCs/>
          <w:color w:val="222222"/>
          <w:sz w:val="28"/>
          <w:szCs w:val="28"/>
        </w:rPr>
        <w:t xml:space="preserve">. </w:t>
      </w:r>
      <w:r w:rsidRPr="009A1EA6">
        <w:rPr>
          <w:rFonts w:ascii="Times New Roman" w:hAnsi="Times New Roman"/>
          <w:bCs/>
          <w:color w:val="222222"/>
          <w:sz w:val="28"/>
          <w:szCs w:val="28"/>
        </w:rPr>
        <w:t xml:space="preserve">Не более 1,0 %. </w:t>
      </w:r>
      <w:r w:rsidRPr="009A1EA6">
        <w:rPr>
          <w:rFonts w:ascii="Times New Roman" w:hAnsi="Times New Roman"/>
          <w:sz w:val="28"/>
          <w:szCs w:val="28"/>
        </w:rPr>
        <w:t xml:space="preserve">(ОФС «Сульфатная зола»). Для определения используют около 1,0 г (точная навеска) испытуемого </w:t>
      </w:r>
      <w:r w:rsidR="00625269">
        <w:rPr>
          <w:rFonts w:ascii="Times New Roman" w:hAnsi="Times New Roman"/>
          <w:sz w:val="28"/>
          <w:szCs w:val="28"/>
        </w:rPr>
        <w:t>образца</w:t>
      </w:r>
      <w:r w:rsidRPr="009A1EA6">
        <w:rPr>
          <w:rFonts w:ascii="Times New Roman" w:hAnsi="Times New Roman"/>
          <w:sz w:val="28"/>
          <w:szCs w:val="28"/>
        </w:rPr>
        <w:t>.</w:t>
      </w:r>
    </w:p>
    <w:p w:rsidR="003063E4" w:rsidRPr="009A1EA6" w:rsidRDefault="003063E4" w:rsidP="000576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A6">
        <w:rPr>
          <w:rFonts w:ascii="Times New Roman" w:hAnsi="Times New Roman"/>
          <w:sz w:val="28"/>
          <w:szCs w:val="28"/>
        </w:rPr>
        <w:t xml:space="preserve">Для упаковочных материалов на основе непластифицированного поливинилхлорида, содержащих добавку титана диоксида, добавляемую для придания материалу непрозрачности, содержание сульфатной </w:t>
      </w:r>
      <w:r w:rsidR="00D33712">
        <w:rPr>
          <w:rFonts w:ascii="Times New Roman" w:hAnsi="Times New Roman"/>
          <w:sz w:val="28"/>
          <w:szCs w:val="28"/>
        </w:rPr>
        <w:t>золы должно быть не более 4,0 %</w:t>
      </w:r>
      <w:r w:rsidRPr="009A1EA6">
        <w:rPr>
          <w:rFonts w:ascii="Times New Roman" w:hAnsi="Times New Roman"/>
          <w:sz w:val="28"/>
          <w:szCs w:val="28"/>
        </w:rPr>
        <w:t>.</w:t>
      </w:r>
    </w:p>
    <w:p w:rsidR="009A1EA6" w:rsidRPr="009A1EA6" w:rsidRDefault="000576F1" w:rsidP="00FB26B7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Количественное определение</w:t>
      </w:r>
    </w:p>
    <w:p w:rsidR="009A1EA6" w:rsidRPr="009A1EA6" w:rsidRDefault="009A1EA6" w:rsidP="00E836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A1EA6">
        <w:rPr>
          <w:rFonts w:ascii="Times New Roman" w:hAnsi="Times New Roman"/>
          <w:color w:val="222222"/>
          <w:sz w:val="28"/>
          <w:szCs w:val="28"/>
        </w:rPr>
        <w:t xml:space="preserve">Определение проводят методом сжигания в кислороде (ОФС «Метод сжигания в колбе с кислородом»), используя 50,0 мг испытуемого </w:t>
      </w:r>
      <w:r w:rsidR="00E83626">
        <w:rPr>
          <w:rFonts w:ascii="Times New Roman" w:hAnsi="Times New Roman"/>
          <w:color w:val="222222"/>
          <w:sz w:val="28"/>
          <w:szCs w:val="28"/>
        </w:rPr>
        <w:t>образца</w:t>
      </w:r>
      <w:r w:rsidRPr="009A1EA6">
        <w:rPr>
          <w:rFonts w:ascii="Times New Roman" w:hAnsi="Times New Roman"/>
          <w:color w:val="222222"/>
          <w:sz w:val="28"/>
          <w:szCs w:val="28"/>
        </w:rPr>
        <w:t>.</w:t>
      </w:r>
    </w:p>
    <w:p w:rsidR="009A1EA6" w:rsidRPr="009A1EA6" w:rsidRDefault="009A1EA6" w:rsidP="00E836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A6">
        <w:rPr>
          <w:rFonts w:ascii="Times New Roman" w:hAnsi="Times New Roman"/>
          <w:color w:val="222222"/>
          <w:sz w:val="28"/>
          <w:szCs w:val="28"/>
        </w:rPr>
        <w:t xml:space="preserve">Продукты сжигания растворяют в 20 мл 1 М раствора натрия гидроксида. К полученному раствору прибавляют 2,5 мл кислоты азотной концентрированной. Титруют </w:t>
      </w:r>
      <w:hyperlink r:id="rId14" w:history="1">
        <w:r w:rsidRPr="009A1EA6">
          <w:rPr>
            <w:rFonts w:ascii="Times New Roman" w:hAnsi="Times New Roman"/>
            <w:sz w:val="28"/>
            <w:szCs w:val="28"/>
          </w:rPr>
          <w:t>0,1 М раствором серебра нитрата</w:t>
        </w:r>
      </w:hyperlink>
      <w:r w:rsidRPr="009A1EA6">
        <w:rPr>
          <w:rFonts w:ascii="Times New Roman" w:hAnsi="Times New Roman"/>
          <w:sz w:val="28"/>
          <w:szCs w:val="28"/>
        </w:rPr>
        <w:t>, определяя конечную точку потенциометрически (ОФС «Потенциометрическое титрование»).</w:t>
      </w:r>
    </w:p>
    <w:p w:rsidR="009A1EA6" w:rsidRPr="009A1EA6" w:rsidRDefault="009A1EA6" w:rsidP="00E836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A6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A1EA6" w:rsidRPr="009A1EA6" w:rsidRDefault="009A1EA6" w:rsidP="00E836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A6">
        <w:rPr>
          <w:rFonts w:ascii="Times New Roman" w:hAnsi="Times New Roman"/>
          <w:sz w:val="28"/>
          <w:szCs w:val="28"/>
        </w:rPr>
        <w:t xml:space="preserve">1 мл </w:t>
      </w:r>
      <w:hyperlink r:id="rId15" w:history="1">
        <w:r w:rsidRPr="009A1EA6">
          <w:rPr>
            <w:rFonts w:ascii="Times New Roman" w:hAnsi="Times New Roman"/>
            <w:sz w:val="28"/>
            <w:szCs w:val="28"/>
          </w:rPr>
          <w:t xml:space="preserve">0,1 М раствора серебра нитрата </w:t>
        </w:r>
      </w:hyperlink>
      <w:r w:rsidRPr="009A1EA6">
        <w:rPr>
          <w:rFonts w:ascii="Times New Roman" w:hAnsi="Times New Roman"/>
          <w:sz w:val="28"/>
          <w:szCs w:val="28"/>
        </w:rPr>
        <w:t>соответствует 6,25 мг поливинилхлорида.</w:t>
      </w:r>
    </w:p>
    <w:sectPr w:rsidR="009A1EA6" w:rsidRPr="009A1EA6" w:rsidSect="00FB26B7">
      <w:headerReference w:type="default" r:id="rId16"/>
      <w:footerReference w:type="default" r:id="rId17"/>
      <w:footerReference w:type="first" r:id="rId1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C8" w:rsidRDefault="00E944C8" w:rsidP="00D37ADF">
      <w:pPr>
        <w:spacing w:after="0" w:line="240" w:lineRule="auto"/>
      </w:pPr>
      <w:r>
        <w:separator/>
      </w:r>
    </w:p>
  </w:endnote>
  <w:endnote w:type="continuationSeparator" w:id="0">
    <w:p w:rsidR="00E944C8" w:rsidRDefault="00E944C8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44C8" w:rsidRPr="00DE73D7" w:rsidRDefault="00E944C8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6F47FE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C8" w:rsidRPr="000576F1" w:rsidRDefault="00E944C8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C8" w:rsidRDefault="00E944C8" w:rsidP="00D37ADF">
      <w:pPr>
        <w:spacing w:after="0" w:line="240" w:lineRule="auto"/>
      </w:pPr>
      <w:r>
        <w:separator/>
      </w:r>
    </w:p>
  </w:footnote>
  <w:footnote w:type="continuationSeparator" w:id="0">
    <w:p w:rsidR="00E944C8" w:rsidRDefault="00E944C8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F1" w:rsidRPr="000576F1" w:rsidRDefault="000576F1" w:rsidP="000576F1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51D6"/>
    <w:rsid w:val="0000709B"/>
    <w:rsid w:val="00013882"/>
    <w:rsid w:val="00030DB4"/>
    <w:rsid w:val="00040B4A"/>
    <w:rsid w:val="000576F1"/>
    <w:rsid w:val="00060DF7"/>
    <w:rsid w:val="00063FA5"/>
    <w:rsid w:val="00075E03"/>
    <w:rsid w:val="00081C51"/>
    <w:rsid w:val="00083B94"/>
    <w:rsid w:val="000870DF"/>
    <w:rsid w:val="000935AA"/>
    <w:rsid w:val="00095012"/>
    <w:rsid w:val="000971BE"/>
    <w:rsid w:val="000A09AA"/>
    <w:rsid w:val="000A4427"/>
    <w:rsid w:val="000A6F50"/>
    <w:rsid w:val="000B263E"/>
    <w:rsid w:val="000B77E8"/>
    <w:rsid w:val="000C3FF8"/>
    <w:rsid w:val="000C651C"/>
    <w:rsid w:val="000D21B3"/>
    <w:rsid w:val="000E20C5"/>
    <w:rsid w:val="000E70C9"/>
    <w:rsid w:val="000F0724"/>
    <w:rsid w:val="000F4940"/>
    <w:rsid w:val="000F6E83"/>
    <w:rsid w:val="00102C70"/>
    <w:rsid w:val="001041DF"/>
    <w:rsid w:val="00106B66"/>
    <w:rsid w:val="00110D1A"/>
    <w:rsid w:val="00111D3E"/>
    <w:rsid w:val="00121054"/>
    <w:rsid w:val="001275C4"/>
    <w:rsid w:val="0013115B"/>
    <w:rsid w:val="00136B25"/>
    <w:rsid w:val="00140B68"/>
    <w:rsid w:val="00143C09"/>
    <w:rsid w:val="001461E5"/>
    <w:rsid w:val="00147D16"/>
    <w:rsid w:val="00150B6F"/>
    <w:rsid w:val="00155D86"/>
    <w:rsid w:val="00162305"/>
    <w:rsid w:val="00162C7C"/>
    <w:rsid w:val="0017069B"/>
    <w:rsid w:val="00176649"/>
    <w:rsid w:val="00181B9F"/>
    <w:rsid w:val="00183630"/>
    <w:rsid w:val="00187A7B"/>
    <w:rsid w:val="00191BD7"/>
    <w:rsid w:val="001943CA"/>
    <w:rsid w:val="001B5FC6"/>
    <w:rsid w:val="001C1569"/>
    <w:rsid w:val="001C3491"/>
    <w:rsid w:val="001D19C7"/>
    <w:rsid w:val="001E7E2A"/>
    <w:rsid w:val="001F33D2"/>
    <w:rsid w:val="00207CEB"/>
    <w:rsid w:val="002160FC"/>
    <w:rsid w:val="002167B8"/>
    <w:rsid w:val="002179DA"/>
    <w:rsid w:val="00220E4D"/>
    <w:rsid w:val="002219CD"/>
    <w:rsid w:val="002221C2"/>
    <w:rsid w:val="002322A7"/>
    <w:rsid w:val="00243429"/>
    <w:rsid w:val="00250A0E"/>
    <w:rsid w:val="00250A82"/>
    <w:rsid w:val="00256665"/>
    <w:rsid w:val="00257417"/>
    <w:rsid w:val="00275402"/>
    <w:rsid w:val="00275F28"/>
    <w:rsid w:val="0028184E"/>
    <w:rsid w:val="00283E03"/>
    <w:rsid w:val="00293DAF"/>
    <w:rsid w:val="002B5A6A"/>
    <w:rsid w:val="002C4456"/>
    <w:rsid w:val="002D2693"/>
    <w:rsid w:val="002D3C8D"/>
    <w:rsid w:val="002D4F37"/>
    <w:rsid w:val="002D5F06"/>
    <w:rsid w:val="002E5CE2"/>
    <w:rsid w:val="003063E4"/>
    <w:rsid w:val="00317BDE"/>
    <w:rsid w:val="00324D66"/>
    <w:rsid w:val="00325DDD"/>
    <w:rsid w:val="00326444"/>
    <w:rsid w:val="00335F95"/>
    <w:rsid w:val="00344F81"/>
    <w:rsid w:val="0034704D"/>
    <w:rsid w:val="00350B43"/>
    <w:rsid w:val="0035353A"/>
    <w:rsid w:val="003574C0"/>
    <w:rsid w:val="00362A72"/>
    <w:rsid w:val="00365C7E"/>
    <w:rsid w:val="00366005"/>
    <w:rsid w:val="003710E7"/>
    <w:rsid w:val="003713C5"/>
    <w:rsid w:val="00377223"/>
    <w:rsid w:val="00391842"/>
    <w:rsid w:val="003A39FE"/>
    <w:rsid w:val="003A60E2"/>
    <w:rsid w:val="003B0BDC"/>
    <w:rsid w:val="003B0F1E"/>
    <w:rsid w:val="003C1549"/>
    <w:rsid w:val="003D21E4"/>
    <w:rsid w:val="003D4A9F"/>
    <w:rsid w:val="003E69ED"/>
    <w:rsid w:val="003F5846"/>
    <w:rsid w:val="00401E45"/>
    <w:rsid w:val="004062F7"/>
    <w:rsid w:val="00410A31"/>
    <w:rsid w:val="0041441F"/>
    <w:rsid w:val="00417851"/>
    <w:rsid w:val="00423590"/>
    <w:rsid w:val="0042376C"/>
    <w:rsid w:val="00427F78"/>
    <w:rsid w:val="004329EE"/>
    <w:rsid w:val="00436CCC"/>
    <w:rsid w:val="00442935"/>
    <w:rsid w:val="00443493"/>
    <w:rsid w:val="00447A82"/>
    <w:rsid w:val="004542FB"/>
    <w:rsid w:val="00463EBB"/>
    <w:rsid w:val="00464D6C"/>
    <w:rsid w:val="00464EDF"/>
    <w:rsid w:val="004666DC"/>
    <w:rsid w:val="004776CA"/>
    <w:rsid w:val="00480F46"/>
    <w:rsid w:val="00481C9A"/>
    <w:rsid w:val="00485F0B"/>
    <w:rsid w:val="00486053"/>
    <w:rsid w:val="00496067"/>
    <w:rsid w:val="00496913"/>
    <w:rsid w:val="004A0642"/>
    <w:rsid w:val="004A17FA"/>
    <w:rsid w:val="004A36C1"/>
    <w:rsid w:val="004A7B5C"/>
    <w:rsid w:val="004B40DE"/>
    <w:rsid w:val="004B4A24"/>
    <w:rsid w:val="004D7158"/>
    <w:rsid w:val="004E6333"/>
    <w:rsid w:val="004F15E2"/>
    <w:rsid w:val="004F66DF"/>
    <w:rsid w:val="0050085F"/>
    <w:rsid w:val="005059D6"/>
    <w:rsid w:val="005143D0"/>
    <w:rsid w:val="00517905"/>
    <w:rsid w:val="0052279A"/>
    <w:rsid w:val="00523765"/>
    <w:rsid w:val="00540B58"/>
    <w:rsid w:val="00551C40"/>
    <w:rsid w:val="00551FEF"/>
    <w:rsid w:val="005541A5"/>
    <w:rsid w:val="00556601"/>
    <w:rsid w:val="00561825"/>
    <w:rsid w:val="00565611"/>
    <w:rsid w:val="00575B0F"/>
    <w:rsid w:val="00581FF2"/>
    <w:rsid w:val="00587EA4"/>
    <w:rsid w:val="0059718D"/>
    <w:rsid w:val="0059723A"/>
    <w:rsid w:val="005A388E"/>
    <w:rsid w:val="005A44C0"/>
    <w:rsid w:val="005B1F9F"/>
    <w:rsid w:val="005B2346"/>
    <w:rsid w:val="005B3B86"/>
    <w:rsid w:val="005B4AA7"/>
    <w:rsid w:val="005B62FC"/>
    <w:rsid w:val="005D14FC"/>
    <w:rsid w:val="005D5C72"/>
    <w:rsid w:val="005E47A5"/>
    <w:rsid w:val="005F0D9E"/>
    <w:rsid w:val="005F1615"/>
    <w:rsid w:val="005F2145"/>
    <w:rsid w:val="005F7A3E"/>
    <w:rsid w:val="00601764"/>
    <w:rsid w:val="00602969"/>
    <w:rsid w:val="0060396F"/>
    <w:rsid w:val="00613C03"/>
    <w:rsid w:val="006146F4"/>
    <w:rsid w:val="00614BDA"/>
    <w:rsid w:val="00614D1A"/>
    <w:rsid w:val="00616E90"/>
    <w:rsid w:val="00621360"/>
    <w:rsid w:val="00622C86"/>
    <w:rsid w:val="00625269"/>
    <w:rsid w:val="006306BD"/>
    <w:rsid w:val="0063232D"/>
    <w:rsid w:val="00641F04"/>
    <w:rsid w:val="00645343"/>
    <w:rsid w:val="00653250"/>
    <w:rsid w:val="00654E8A"/>
    <w:rsid w:val="00655BC1"/>
    <w:rsid w:val="00660554"/>
    <w:rsid w:val="00660825"/>
    <w:rsid w:val="00664EC7"/>
    <w:rsid w:val="00677FAC"/>
    <w:rsid w:val="00691992"/>
    <w:rsid w:val="00693B86"/>
    <w:rsid w:val="00694663"/>
    <w:rsid w:val="006969B2"/>
    <w:rsid w:val="00696A1C"/>
    <w:rsid w:val="006A12C3"/>
    <w:rsid w:val="006A28E5"/>
    <w:rsid w:val="006B0095"/>
    <w:rsid w:val="006B2F89"/>
    <w:rsid w:val="006C13DC"/>
    <w:rsid w:val="006C44D5"/>
    <w:rsid w:val="006C6BD0"/>
    <w:rsid w:val="006D528A"/>
    <w:rsid w:val="006E7F58"/>
    <w:rsid w:val="006F3B9B"/>
    <w:rsid w:val="006F47FE"/>
    <w:rsid w:val="006F4DFF"/>
    <w:rsid w:val="006F54DD"/>
    <w:rsid w:val="00702649"/>
    <w:rsid w:val="00705521"/>
    <w:rsid w:val="00707944"/>
    <w:rsid w:val="00713589"/>
    <w:rsid w:val="0071509A"/>
    <w:rsid w:val="0071687B"/>
    <w:rsid w:val="00716E2E"/>
    <w:rsid w:val="00726A8B"/>
    <w:rsid w:val="00730494"/>
    <w:rsid w:val="007358A4"/>
    <w:rsid w:val="00736882"/>
    <w:rsid w:val="00740D20"/>
    <w:rsid w:val="0074296E"/>
    <w:rsid w:val="0074298B"/>
    <w:rsid w:val="007451A9"/>
    <w:rsid w:val="007504C1"/>
    <w:rsid w:val="007571F6"/>
    <w:rsid w:val="00766F53"/>
    <w:rsid w:val="00767409"/>
    <w:rsid w:val="00774B12"/>
    <w:rsid w:val="00775B0F"/>
    <w:rsid w:val="00784E25"/>
    <w:rsid w:val="007863CF"/>
    <w:rsid w:val="007879A4"/>
    <w:rsid w:val="00792A26"/>
    <w:rsid w:val="007A44DB"/>
    <w:rsid w:val="007B5A92"/>
    <w:rsid w:val="007C0250"/>
    <w:rsid w:val="007C409D"/>
    <w:rsid w:val="007D39E5"/>
    <w:rsid w:val="007D3DC0"/>
    <w:rsid w:val="007D6355"/>
    <w:rsid w:val="007E3956"/>
    <w:rsid w:val="007E5083"/>
    <w:rsid w:val="007E6440"/>
    <w:rsid w:val="007E6D22"/>
    <w:rsid w:val="007F0D2A"/>
    <w:rsid w:val="007F3CBF"/>
    <w:rsid w:val="007F6E7F"/>
    <w:rsid w:val="007F7A0B"/>
    <w:rsid w:val="00800CA5"/>
    <w:rsid w:val="00804EE8"/>
    <w:rsid w:val="008051E9"/>
    <w:rsid w:val="00805BA1"/>
    <w:rsid w:val="0080728A"/>
    <w:rsid w:val="00814289"/>
    <w:rsid w:val="00817F25"/>
    <w:rsid w:val="008323B8"/>
    <w:rsid w:val="00833D2C"/>
    <w:rsid w:val="00833F51"/>
    <w:rsid w:val="00843388"/>
    <w:rsid w:val="0084556F"/>
    <w:rsid w:val="008468CD"/>
    <w:rsid w:val="00852893"/>
    <w:rsid w:val="008557F9"/>
    <w:rsid w:val="008667C1"/>
    <w:rsid w:val="0087365B"/>
    <w:rsid w:val="0088149A"/>
    <w:rsid w:val="00885D27"/>
    <w:rsid w:val="0089062C"/>
    <w:rsid w:val="008935BC"/>
    <w:rsid w:val="008954A0"/>
    <w:rsid w:val="008A3E25"/>
    <w:rsid w:val="008B0ED1"/>
    <w:rsid w:val="008B5806"/>
    <w:rsid w:val="008B62C6"/>
    <w:rsid w:val="008C1CC8"/>
    <w:rsid w:val="008C6658"/>
    <w:rsid w:val="008C7040"/>
    <w:rsid w:val="008D1861"/>
    <w:rsid w:val="008D4938"/>
    <w:rsid w:val="008D49F1"/>
    <w:rsid w:val="008D5F9A"/>
    <w:rsid w:val="008D7623"/>
    <w:rsid w:val="008E3F2A"/>
    <w:rsid w:val="008E58B0"/>
    <w:rsid w:val="008E6AED"/>
    <w:rsid w:val="008F12D4"/>
    <w:rsid w:val="008F3643"/>
    <w:rsid w:val="00910544"/>
    <w:rsid w:val="00916E22"/>
    <w:rsid w:val="0092053E"/>
    <w:rsid w:val="00922E78"/>
    <w:rsid w:val="009235B4"/>
    <w:rsid w:val="00947BAC"/>
    <w:rsid w:val="0095148F"/>
    <w:rsid w:val="00960322"/>
    <w:rsid w:val="009651A2"/>
    <w:rsid w:val="0096606C"/>
    <w:rsid w:val="009821D2"/>
    <w:rsid w:val="00984BD0"/>
    <w:rsid w:val="009A1EA6"/>
    <w:rsid w:val="009A4A8D"/>
    <w:rsid w:val="009A5531"/>
    <w:rsid w:val="009B0A92"/>
    <w:rsid w:val="009B48D3"/>
    <w:rsid w:val="009B6061"/>
    <w:rsid w:val="009C1992"/>
    <w:rsid w:val="009C2F12"/>
    <w:rsid w:val="009C5A3F"/>
    <w:rsid w:val="009D0D51"/>
    <w:rsid w:val="009E52D7"/>
    <w:rsid w:val="009E68E1"/>
    <w:rsid w:val="00A04DDD"/>
    <w:rsid w:val="00A143E7"/>
    <w:rsid w:val="00A20744"/>
    <w:rsid w:val="00A22F7F"/>
    <w:rsid w:val="00A2313A"/>
    <w:rsid w:val="00A254CA"/>
    <w:rsid w:val="00A32C01"/>
    <w:rsid w:val="00A421F7"/>
    <w:rsid w:val="00A4559C"/>
    <w:rsid w:val="00A45B1D"/>
    <w:rsid w:val="00A52CC8"/>
    <w:rsid w:val="00A63062"/>
    <w:rsid w:val="00A72FF9"/>
    <w:rsid w:val="00A730B8"/>
    <w:rsid w:val="00A77A62"/>
    <w:rsid w:val="00A80531"/>
    <w:rsid w:val="00A9276D"/>
    <w:rsid w:val="00A928DF"/>
    <w:rsid w:val="00A973CA"/>
    <w:rsid w:val="00AA0DB5"/>
    <w:rsid w:val="00AA4853"/>
    <w:rsid w:val="00AB7EE4"/>
    <w:rsid w:val="00AC00D9"/>
    <w:rsid w:val="00AC3C89"/>
    <w:rsid w:val="00AD27FB"/>
    <w:rsid w:val="00AD3492"/>
    <w:rsid w:val="00AE3ADA"/>
    <w:rsid w:val="00AE3E65"/>
    <w:rsid w:val="00B10209"/>
    <w:rsid w:val="00B14108"/>
    <w:rsid w:val="00B15E94"/>
    <w:rsid w:val="00B24C63"/>
    <w:rsid w:val="00B317C5"/>
    <w:rsid w:val="00B329F7"/>
    <w:rsid w:val="00B36224"/>
    <w:rsid w:val="00B364B6"/>
    <w:rsid w:val="00B4300F"/>
    <w:rsid w:val="00B509D9"/>
    <w:rsid w:val="00B53118"/>
    <w:rsid w:val="00B60432"/>
    <w:rsid w:val="00B62ACA"/>
    <w:rsid w:val="00B647F9"/>
    <w:rsid w:val="00B65FB5"/>
    <w:rsid w:val="00B7673F"/>
    <w:rsid w:val="00B86734"/>
    <w:rsid w:val="00B945E8"/>
    <w:rsid w:val="00BA47A8"/>
    <w:rsid w:val="00BB7542"/>
    <w:rsid w:val="00BB7680"/>
    <w:rsid w:val="00BE4AC5"/>
    <w:rsid w:val="00BE79F7"/>
    <w:rsid w:val="00BF3CC6"/>
    <w:rsid w:val="00C01F81"/>
    <w:rsid w:val="00C12040"/>
    <w:rsid w:val="00C14FAF"/>
    <w:rsid w:val="00C208DF"/>
    <w:rsid w:val="00C310AA"/>
    <w:rsid w:val="00C343A6"/>
    <w:rsid w:val="00C42E77"/>
    <w:rsid w:val="00C43D0F"/>
    <w:rsid w:val="00C47EAF"/>
    <w:rsid w:val="00C52AEA"/>
    <w:rsid w:val="00C52FB7"/>
    <w:rsid w:val="00C61342"/>
    <w:rsid w:val="00C65455"/>
    <w:rsid w:val="00C765A0"/>
    <w:rsid w:val="00C83813"/>
    <w:rsid w:val="00C87E69"/>
    <w:rsid w:val="00C91648"/>
    <w:rsid w:val="00C91F0F"/>
    <w:rsid w:val="00C95563"/>
    <w:rsid w:val="00C9622D"/>
    <w:rsid w:val="00CA5DF3"/>
    <w:rsid w:val="00CC0067"/>
    <w:rsid w:val="00CC16E0"/>
    <w:rsid w:val="00CC30F2"/>
    <w:rsid w:val="00CD03A8"/>
    <w:rsid w:val="00CD09EC"/>
    <w:rsid w:val="00CD2B19"/>
    <w:rsid w:val="00CD31CD"/>
    <w:rsid w:val="00CD4854"/>
    <w:rsid w:val="00CE224B"/>
    <w:rsid w:val="00CE4E99"/>
    <w:rsid w:val="00CE618A"/>
    <w:rsid w:val="00CF63B8"/>
    <w:rsid w:val="00D20895"/>
    <w:rsid w:val="00D2281B"/>
    <w:rsid w:val="00D22A64"/>
    <w:rsid w:val="00D24F26"/>
    <w:rsid w:val="00D27F75"/>
    <w:rsid w:val="00D305F4"/>
    <w:rsid w:val="00D33712"/>
    <w:rsid w:val="00D37ADF"/>
    <w:rsid w:val="00D442C1"/>
    <w:rsid w:val="00D47D8F"/>
    <w:rsid w:val="00D54A6F"/>
    <w:rsid w:val="00D65F77"/>
    <w:rsid w:val="00D841EB"/>
    <w:rsid w:val="00D949D0"/>
    <w:rsid w:val="00DC374C"/>
    <w:rsid w:val="00DC52E1"/>
    <w:rsid w:val="00DC6396"/>
    <w:rsid w:val="00DD594A"/>
    <w:rsid w:val="00DD70AD"/>
    <w:rsid w:val="00DD77B5"/>
    <w:rsid w:val="00DE1E1A"/>
    <w:rsid w:val="00DE73D7"/>
    <w:rsid w:val="00DF37E1"/>
    <w:rsid w:val="00DF4CC0"/>
    <w:rsid w:val="00E01846"/>
    <w:rsid w:val="00E02428"/>
    <w:rsid w:val="00E0385D"/>
    <w:rsid w:val="00E15766"/>
    <w:rsid w:val="00E26AD7"/>
    <w:rsid w:val="00E306E1"/>
    <w:rsid w:val="00E31887"/>
    <w:rsid w:val="00E328C0"/>
    <w:rsid w:val="00E4250B"/>
    <w:rsid w:val="00E44EEB"/>
    <w:rsid w:val="00E456B4"/>
    <w:rsid w:val="00E45F63"/>
    <w:rsid w:val="00E5376B"/>
    <w:rsid w:val="00E54B9A"/>
    <w:rsid w:val="00E66249"/>
    <w:rsid w:val="00E72975"/>
    <w:rsid w:val="00E75573"/>
    <w:rsid w:val="00E80C16"/>
    <w:rsid w:val="00E83626"/>
    <w:rsid w:val="00E915E1"/>
    <w:rsid w:val="00E93994"/>
    <w:rsid w:val="00E93EF9"/>
    <w:rsid w:val="00E944C8"/>
    <w:rsid w:val="00EA679C"/>
    <w:rsid w:val="00EA6A8E"/>
    <w:rsid w:val="00EB02DD"/>
    <w:rsid w:val="00EB05E4"/>
    <w:rsid w:val="00EB2E9A"/>
    <w:rsid w:val="00EB34FA"/>
    <w:rsid w:val="00EB465F"/>
    <w:rsid w:val="00EB7E99"/>
    <w:rsid w:val="00EC3DA9"/>
    <w:rsid w:val="00EE0345"/>
    <w:rsid w:val="00EF02C3"/>
    <w:rsid w:val="00F22A75"/>
    <w:rsid w:val="00F25E10"/>
    <w:rsid w:val="00F30930"/>
    <w:rsid w:val="00F315C6"/>
    <w:rsid w:val="00F46C2D"/>
    <w:rsid w:val="00F551E2"/>
    <w:rsid w:val="00F55B96"/>
    <w:rsid w:val="00F64420"/>
    <w:rsid w:val="00F65E96"/>
    <w:rsid w:val="00F73AA6"/>
    <w:rsid w:val="00F751D7"/>
    <w:rsid w:val="00F92456"/>
    <w:rsid w:val="00F92487"/>
    <w:rsid w:val="00FA03C4"/>
    <w:rsid w:val="00FA3B9B"/>
    <w:rsid w:val="00FA3ED7"/>
    <w:rsid w:val="00FA721C"/>
    <w:rsid w:val="00FB0E26"/>
    <w:rsid w:val="00FB26B7"/>
    <w:rsid w:val="00FC1605"/>
    <w:rsid w:val="00FC418A"/>
    <w:rsid w:val="00FC42C9"/>
    <w:rsid w:val="00FD1F2F"/>
    <w:rsid w:val="00FD2357"/>
    <w:rsid w:val="00FE0482"/>
    <w:rsid w:val="00FE47CE"/>
    <w:rsid w:val="00FF0098"/>
    <w:rsid w:val="00FF29CF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A40C83B-CE83-42CF-8B08-05CD339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paragraph" w:styleId="af1">
    <w:name w:val="Body Text Indent"/>
    <w:basedOn w:val="a"/>
    <w:link w:val="af2"/>
    <w:rsid w:val="009E52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E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aliases w:val="Plain Text Char"/>
    <w:basedOn w:val="a"/>
    <w:link w:val="af4"/>
    <w:rsid w:val="009E52D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aliases w:val="Plain Text Char Знак"/>
    <w:basedOn w:val="a0"/>
    <w:link w:val="af3"/>
    <w:rsid w:val="009E52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E52D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y%20%7B%20openDoc('1035000E.htm',%20'_self')%20%7D%20catch(e)%20%7B%20%7D;" TargetMode="External"/><Relationship Id="rId13" Type="http://schemas.openxmlformats.org/officeDocument/2006/relationships/hyperlink" Target="javascript:try%20%7B%20openDoc('1029700E.htm',%20'_self')%20%7D%20catch(e)%20%7B%20%7D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95400E.htm',%20'_self')%20%7D%20catch(e)%20%7B%20%7D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1095400E.htm',%20'_self')%20%7D%20catch(e)%20%7B%20%7D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try%20%7B%20openDoc('3005600E.htm',%20'_self')%20%7D%20catch(e)%20%7B%20%7D;" TargetMode="External"/><Relationship Id="rId10" Type="http://schemas.openxmlformats.org/officeDocument/2006/relationships/hyperlink" Target="javascript:try%20%7B%20openDoc('1029700E.htm',%20'_self')%20%7D%20catch(e)%20%7B%20%7D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try%20%7B%20openDoc('1029700E.htm',%20'_self')%20%7D%20catch(e)%20%7B%20%7D;" TargetMode="External"/><Relationship Id="rId14" Type="http://schemas.openxmlformats.org/officeDocument/2006/relationships/hyperlink" Target="javascript:try%20%7B%20openDoc('3005600E.htm',%20'_self')%20%7D%20catch(e)%20%7B%20%7D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5CD6-C136-4896-8D60-0D19D5F2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10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218</cp:revision>
  <cp:lastPrinted>2022-04-18T14:06:00Z</cp:lastPrinted>
  <dcterms:created xsi:type="dcterms:W3CDTF">2022-04-07T12:39:00Z</dcterms:created>
  <dcterms:modified xsi:type="dcterms:W3CDTF">2023-07-12T11:14:00Z</dcterms:modified>
</cp:coreProperties>
</file>