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FB" w:rsidRPr="001E51C0" w:rsidRDefault="0047642A" w:rsidP="009628FB">
      <w:pPr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 w:rsidRPr="0047642A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9628FB" w:rsidRPr="001E51C0" w:rsidRDefault="009628FB" w:rsidP="009628FB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1E51C0" w:rsidRPr="001E51C0" w:rsidRDefault="001E51C0" w:rsidP="009628FB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9628FB" w:rsidRPr="001E51C0" w:rsidRDefault="009628FB" w:rsidP="009628FB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9628FB" w:rsidRPr="00461A14" w:rsidRDefault="0047642A" w:rsidP="009628FB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47642A">
        <w:rPr>
          <w:rFonts w:eastAsiaTheme="minorHAns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628FB" w:rsidRPr="00DE7250" w:rsidTr="00461A14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6C3" w:rsidRDefault="008906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28FB" w:rsidRPr="00DE7250" w:rsidRDefault="009628FB" w:rsidP="009628FB">
      <w:pPr>
        <w:spacing w:line="40" w:lineRule="exact"/>
        <w:jc w:val="center"/>
        <w:rPr>
          <w:rFonts w:eastAsiaTheme="minorHAnsi"/>
          <w:color w:val="000000" w:themeColor="text1"/>
          <w:sz w:val="28"/>
          <w:szCs w:val="28"/>
        </w:rPr>
      </w:pPr>
    </w:p>
    <w:tbl>
      <w:tblPr>
        <w:tblW w:w="9568" w:type="dxa"/>
        <w:tblLook w:val="04A0" w:firstRow="1" w:lastRow="0" w:firstColumn="1" w:lastColumn="0" w:noHBand="0" w:noVBand="1"/>
      </w:tblPr>
      <w:tblGrid>
        <w:gridCol w:w="5494"/>
        <w:gridCol w:w="281"/>
        <w:gridCol w:w="3793"/>
      </w:tblGrid>
      <w:tr w:rsidR="009628FB" w:rsidRPr="00DE7250" w:rsidTr="002910DE">
        <w:trPr>
          <w:trHeight w:val="397"/>
        </w:trPr>
        <w:tc>
          <w:tcPr>
            <w:tcW w:w="5494" w:type="dxa"/>
            <w:hideMark/>
          </w:tcPr>
          <w:p w:rsidR="008906C3" w:rsidRDefault="0047642A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47642A">
              <w:rPr>
                <w:b/>
                <w:color w:val="000000" w:themeColor="text1"/>
                <w:sz w:val="28"/>
                <w:szCs w:val="28"/>
              </w:rPr>
              <w:t>Тампоны лекарственные</w:t>
            </w:r>
          </w:p>
        </w:tc>
        <w:tc>
          <w:tcPr>
            <w:tcW w:w="281" w:type="dxa"/>
          </w:tcPr>
          <w:p w:rsidR="008906C3" w:rsidRDefault="008906C3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9628FB" w:rsidRPr="00DE7250" w:rsidRDefault="0047642A" w:rsidP="00461A14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47642A">
              <w:rPr>
                <w:b/>
                <w:color w:val="000000" w:themeColor="text1"/>
                <w:sz w:val="28"/>
                <w:szCs w:val="28"/>
              </w:rPr>
              <w:t>ОФС</w:t>
            </w:r>
            <w:r w:rsidR="00B7507F">
              <w:rPr>
                <w:b/>
                <w:color w:val="000000" w:themeColor="text1"/>
                <w:sz w:val="28"/>
                <w:szCs w:val="28"/>
              </w:rPr>
              <w:t>.1.4.1.0040</w:t>
            </w:r>
          </w:p>
        </w:tc>
      </w:tr>
      <w:tr w:rsidR="009628FB" w:rsidRPr="00DE7250" w:rsidTr="002910DE">
        <w:trPr>
          <w:trHeight w:val="397"/>
        </w:trPr>
        <w:tc>
          <w:tcPr>
            <w:tcW w:w="5494" w:type="dxa"/>
          </w:tcPr>
          <w:p w:rsidR="009628FB" w:rsidRPr="00DE7250" w:rsidRDefault="009628FB" w:rsidP="00461A1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</w:tcPr>
          <w:p w:rsidR="008906C3" w:rsidRDefault="008906C3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9628FB" w:rsidRPr="00DE7250" w:rsidRDefault="0047642A" w:rsidP="00461A14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47642A">
              <w:rPr>
                <w:b/>
                <w:color w:val="000000" w:themeColor="text1"/>
                <w:sz w:val="28"/>
                <w:szCs w:val="28"/>
              </w:rPr>
              <w:t>Взамен ОФС.1.4.1.0040.18</w:t>
            </w:r>
          </w:p>
        </w:tc>
      </w:tr>
    </w:tbl>
    <w:p w:rsidR="009628FB" w:rsidRPr="00DE7250" w:rsidRDefault="009628FB" w:rsidP="009628FB">
      <w:pPr>
        <w:spacing w:line="40" w:lineRule="exact"/>
        <w:jc w:val="center"/>
        <w:rPr>
          <w:rFonts w:eastAsiaTheme="minorHAnsi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628FB" w:rsidRPr="00DE7250" w:rsidTr="00461A14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6C3" w:rsidRDefault="008906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906C3" w:rsidRDefault="008906C3" w:rsidP="005365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</w:p>
    <w:p w:rsidR="009628FB" w:rsidRPr="00CB0BD5" w:rsidRDefault="009628FB" w:rsidP="009628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CB0BD5">
        <w:rPr>
          <w:spacing w:val="-2"/>
          <w:kern w:val="28"/>
          <w:sz w:val="28"/>
          <w:szCs w:val="28"/>
        </w:rPr>
        <w:t xml:space="preserve">Тампоны лекарственные </w:t>
      </w:r>
      <w:r w:rsidRPr="00CB0BD5">
        <w:rPr>
          <w:spacing w:val="-2"/>
          <w:kern w:val="28"/>
          <w:sz w:val="28"/>
          <w:szCs w:val="28"/>
        </w:rPr>
        <w:sym w:font="Symbol" w:char="F02D"/>
      </w:r>
      <w:r w:rsidRPr="00661755">
        <w:rPr>
          <w:spacing w:val="-2"/>
          <w:kern w:val="28"/>
          <w:sz w:val="28"/>
          <w:szCs w:val="28"/>
        </w:rPr>
        <w:t xml:space="preserve"> </w:t>
      </w:r>
      <w:r w:rsidRPr="00CB0BD5">
        <w:rPr>
          <w:spacing w:val="-2"/>
          <w:kern w:val="28"/>
          <w:sz w:val="28"/>
          <w:szCs w:val="28"/>
        </w:rPr>
        <w:t xml:space="preserve">лекарственная форма, предназначенная для введения в естественные отверстия тела на ограниченный период времени, состоящая из мягкого волокнистого материала, пропитанного </w:t>
      </w:r>
      <w:r>
        <w:rPr>
          <w:spacing w:val="-2"/>
          <w:kern w:val="28"/>
          <w:sz w:val="28"/>
          <w:szCs w:val="28"/>
        </w:rPr>
        <w:t>фармацевтической субстан</w:t>
      </w:r>
      <w:bookmarkStart w:id="0" w:name="_GoBack"/>
      <w:bookmarkEnd w:id="0"/>
      <w:r>
        <w:rPr>
          <w:spacing w:val="-2"/>
          <w:kern w:val="28"/>
          <w:sz w:val="28"/>
          <w:szCs w:val="28"/>
        </w:rPr>
        <w:t xml:space="preserve">цией (субстанциями) </w:t>
      </w:r>
      <w:r w:rsidRPr="00CB0BD5">
        <w:rPr>
          <w:spacing w:val="-2"/>
          <w:kern w:val="28"/>
          <w:sz w:val="28"/>
          <w:szCs w:val="28"/>
        </w:rPr>
        <w:t>с добавлением</w:t>
      </w:r>
      <w:r>
        <w:rPr>
          <w:spacing w:val="-2"/>
          <w:kern w:val="28"/>
          <w:sz w:val="28"/>
          <w:szCs w:val="28"/>
        </w:rPr>
        <w:t xml:space="preserve"> или без добавления</w:t>
      </w:r>
      <w:r w:rsidRPr="00CB0BD5">
        <w:rPr>
          <w:spacing w:val="-2"/>
          <w:kern w:val="28"/>
          <w:sz w:val="28"/>
          <w:szCs w:val="28"/>
        </w:rPr>
        <w:t xml:space="preserve"> вспомогательных веществ</w:t>
      </w:r>
      <w:r>
        <w:rPr>
          <w:spacing w:val="-2"/>
          <w:kern w:val="28"/>
          <w:sz w:val="28"/>
          <w:szCs w:val="28"/>
        </w:rPr>
        <w:t>.</w:t>
      </w:r>
    </w:p>
    <w:p w:rsidR="009628FB" w:rsidRDefault="009628FB" w:rsidP="009628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В зависимости от </w:t>
      </w:r>
      <w:r w:rsidR="00595D09">
        <w:rPr>
          <w:spacing w:val="-2"/>
          <w:kern w:val="28"/>
          <w:sz w:val="28"/>
          <w:szCs w:val="28"/>
        </w:rPr>
        <w:t>способа/</w:t>
      </w:r>
      <w:r w:rsidRPr="008A72A3">
        <w:rPr>
          <w:spacing w:val="-2"/>
          <w:kern w:val="28"/>
          <w:sz w:val="28"/>
          <w:szCs w:val="28"/>
        </w:rPr>
        <w:t>пути введения</w:t>
      </w:r>
      <w:r>
        <w:rPr>
          <w:spacing w:val="-2"/>
          <w:kern w:val="28"/>
          <w:sz w:val="28"/>
          <w:szCs w:val="28"/>
        </w:rPr>
        <w:t xml:space="preserve"> и применения различают следующие виды тампонов лекарственных:</w:t>
      </w:r>
    </w:p>
    <w:p w:rsidR="009628FB" w:rsidRDefault="009628FB" w:rsidP="009628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BE4CD3">
        <w:rPr>
          <w:i/>
          <w:spacing w:val="-2"/>
          <w:kern w:val="28"/>
          <w:sz w:val="28"/>
          <w:szCs w:val="28"/>
        </w:rPr>
        <w:t>- тампоны лекарственные вагинальные</w:t>
      </w:r>
      <w:r w:rsidRPr="00244890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sym w:font="Symbol" w:char="F02D"/>
      </w:r>
      <w:r w:rsidRPr="00244890">
        <w:rPr>
          <w:spacing w:val="-2"/>
          <w:kern w:val="28"/>
          <w:sz w:val="28"/>
          <w:szCs w:val="28"/>
        </w:rPr>
        <w:t xml:space="preserve"> тампоны лекарственные, предназначенные для введения во влагалище</w:t>
      </w:r>
      <w:r>
        <w:rPr>
          <w:spacing w:val="-2"/>
          <w:kern w:val="28"/>
          <w:sz w:val="28"/>
          <w:szCs w:val="28"/>
        </w:rPr>
        <w:t>;</w:t>
      </w:r>
    </w:p>
    <w:p w:rsidR="009628FB" w:rsidRDefault="009628FB" w:rsidP="009628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BE4CD3">
        <w:rPr>
          <w:i/>
          <w:spacing w:val="-2"/>
          <w:kern w:val="28"/>
          <w:sz w:val="28"/>
          <w:szCs w:val="28"/>
        </w:rPr>
        <w:t>- тампоны лекарственные ректальные</w:t>
      </w:r>
      <w:r w:rsidRPr="00244890">
        <w:rPr>
          <w:spacing w:val="-2"/>
          <w:kern w:val="28"/>
          <w:sz w:val="28"/>
          <w:szCs w:val="28"/>
        </w:rPr>
        <w:t xml:space="preserve"> </w:t>
      </w:r>
      <w:r w:rsidRPr="00244890">
        <w:rPr>
          <w:spacing w:val="-2"/>
          <w:kern w:val="28"/>
          <w:sz w:val="28"/>
          <w:szCs w:val="28"/>
        </w:rPr>
        <w:sym w:font="Symbol" w:char="F02D"/>
      </w:r>
      <w:r w:rsidRPr="00244890">
        <w:rPr>
          <w:spacing w:val="-2"/>
          <w:kern w:val="28"/>
          <w:sz w:val="28"/>
          <w:szCs w:val="28"/>
        </w:rPr>
        <w:t xml:space="preserve"> тампоны лекарственные, предназначенные для введения в прямую кишку</w:t>
      </w:r>
      <w:r>
        <w:rPr>
          <w:spacing w:val="-2"/>
          <w:kern w:val="28"/>
          <w:sz w:val="28"/>
          <w:szCs w:val="28"/>
        </w:rPr>
        <w:t>;</w:t>
      </w:r>
    </w:p>
    <w:p w:rsidR="009628FB" w:rsidRDefault="009628FB" w:rsidP="009628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BE4CD3">
        <w:rPr>
          <w:i/>
          <w:spacing w:val="-2"/>
          <w:kern w:val="28"/>
          <w:sz w:val="28"/>
          <w:szCs w:val="28"/>
        </w:rPr>
        <w:t>- тампоны лекарственные ушные</w:t>
      </w:r>
      <w:r w:rsidRPr="00244890">
        <w:rPr>
          <w:spacing w:val="-2"/>
          <w:kern w:val="28"/>
          <w:sz w:val="28"/>
          <w:szCs w:val="28"/>
        </w:rPr>
        <w:t xml:space="preserve"> </w:t>
      </w:r>
      <w:r w:rsidRPr="00244890">
        <w:rPr>
          <w:spacing w:val="-2"/>
          <w:kern w:val="28"/>
          <w:sz w:val="28"/>
          <w:szCs w:val="28"/>
        </w:rPr>
        <w:sym w:font="Symbol" w:char="F02D"/>
      </w:r>
      <w:r w:rsidRPr="00244890">
        <w:rPr>
          <w:spacing w:val="-2"/>
          <w:kern w:val="28"/>
          <w:sz w:val="28"/>
          <w:szCs w:val="28"/>
        </w:rPr>
        <w:t xml:space="preserve"> тампоны лекарственные, предназначенные для введения в наружный слуховой проход</w:t>
      </w:r>
      <w:r>
        <w:rPr>
          <w:spacing w:val="-2"/>
          <w:kern w:val="28"/>
          <w:sz w:val="28"/>
          <w:szCs w:val="28"/>
        </w:rPr>
        <w:t>;</w:t>
      </w:r>
    </w:p>
    <w:p w:rsidR="009628FB" w:rsidRDefault="009628FB" w:rsidP="009628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BE4CD3">
        <w:rPr>
          <w:i/>
          <w:spacing w:val="-2"/>
          <w:kern w:val="28"/>
          <w:sz w:val="28"/>
          <w:szCs w:val="28"/>
        </w:rPr>
        <w:t>- тампоны лекарственные для ингаляций</w:t>
      </w:r>
      <w:r w:rsidRPr="00244890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sym w:font="Symbol" w:char="F02D"/>
      </w:r>
      <w:r w:rsidRPr="00244890">
        <w:rPr>
          <w:spacing w:val="-2"/>
          <w:kern w:val="28"/>
          <w:sz w:val="28"/>
          <w:szCs w:val="28"/>
        </w:rPr>
        <w:t xml:space="preserve"> тампоны лекарственные, как правило, помещаемые в </w:t>
      </w:r>
      <w:r>
        <w:rPr>
          <w:spacing w:val="-2"/>
          <w:kern w:val="28"/>
          <w:sz w:val="28"/>
          <w:szCs w:val="28"/>
        </w:rPr>
        <w:t>соответствующие</w:t>
      </w:r>
      <w:r w:rsidRPr="00244890">
        <w:rPr>
          <w:spacing w:val="-2"/>
          <w:kern w:val="28"/>
          <w:sz w:val="28"/>
          <w:szCs w:val="28"/>
        </w:rPr>
        <w:t xml:space="preserve"> аппликаторы цилиндрической формы с закругл</w:t>
      </w:r>
      <w:r w:rsidR="00DE7250">
        <w:rPr>
          <w:spacing w:val="-2"/>
          <w:kern w:val="28"/>
          <w:sz w:val="28"/>
          <w:szCs w:val="28"/>
        </w:rPr>
        <w:t>ё</w:t>
      </w:r>
      <w:r w:rsidRPr="00244890">
        <w:rPr>
          <w:spacing w:val="-2"/>
          <w:kern w:val="28"/>
          <w:sz w:val="28"/>
          <w:szCs w:val="28"/>
        </w:rPr>
        <w:t>нным концом и отверстием, предназначенные для ингаляций через носовые ходы.</w:t>
      </w:r>
    </w:p>
    <w:p w:rsidR="009628FB" w:rsidRDefault="009628FB" w:rsidP="009628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27656F">
        <w:rPr>
          <w:spacing w:val="-2"/>
          <w:kern w:val="28"/>
          <w:sz w:val="28"/>
          <w:szCs w:val="28"/>
        </w:rPr>
        <w:t xml:space="preserve">Тампоны </w:t>
      </w:r>
      <w:r>
        <w:rPr>
          <w:spacing w:val="-2"/>
          <w:kern w:val="28"/>
          <w:sz w:val="28"/>
          <w:szCs w:val="28"/>
        </w:rPr>
        <w:t xml:space="preserve">лекарственные </w:t>
      </w:r>
      <w:r w:rsidRPr="0027656F">
        <w:rPr>
          <w:spacing w:val="-2"/>
          <w:kern w:val="28"/>
          <w:sz w:val="28"/>
          <w:szCs w:val="28"/>
        </w:rPr>
        <w:t xml:space="preserve">вагинальные и тампоны </w:t>
      </w:r>
      <w:r>
        <w:rPr>
          <w:spacing w:val="-2"/>
          <w:kern w:val="28"/>
          <w:sz w:val="28"/>
          <w:szCs w:val="28"/>
        </w:rPr>
        <w:t xml:space="preserve">лекарственные </w:t>
      </w:r>
      <w:r w:rsidRPr="0027656F">
        <w:rPr>
          <w:spacing w:val="-2"/>
          <w:kern w:val="28"/>
          <w:sz w:val="28"/>
          <w:szCs w:val="28"/>
        </w:rPr>
        <w:t xml:space="preserve">ушные предназначены для оказания местного действия, тампоны </w:t>
      </w:r>
      <w:r>
        <w:rPr>
          <w:spacing w:val="-2"/>
          <w:kern w:val="28"/>
          <w:sz w:val="28"/>
          <w:szCs w:val="28"/>
        </w:rPr>
        <w:t xml:space="preserve">лекарственные </w:t>
      </w:r>
      <w:r w:rsidRPr="0027656F">
        <w:rPr>
          <w:spacing w:val="-2"/>
          <w:kern w:val="28"/>
          <w:sz w:val="28"/>
          <w:szCs w:val="28"/>
        </w:rPr>
        <w:t>ректальные и тампоны</w:t>
      </w:r>
      <w:r>
        <w:rPr>
          <w:spacing w:val="-2"/>
          <w:kern w:val="28"/>
          <w:sz w:val="28"/>
          <w:szCs w:val="28"/>
        </w:rPr>
        <w:t xml:space="preserve"> лекарственные</w:t>
      </w:r>
      <w:r w:rsidRPr="0027656F">
        <w:rPr>
          <w:spacing w:val="-2"/>
          <w:kern w:val="28"/>
          <w:sz w:val="28"/>
          <w:szCs w:val="28"/>
        </w:rPr>
        <w:t xml:space="preserve"> для ингаляций – для </w:t>
      </w:r>
      <w:r>
        <w:rPr>
          <w:spacing w:val="-2"/>
          <w:kern w:val="28"/>
          <w:sz w:val="28"/>
          <w:szCs w:val="28"/>
        </w:rPr>
        <w:t xml:space="preserve">оказания </w:t>
      </w:r>
      <w:r w:rsidRPr="0027656F">
        <w:rPr>
          <w:spacing w:val="-2"/>
          <w:kern w:val="28"/>
          <w:sz w:val="28"/>
          <w:szCs w:val="28"/>
        </w:rPr>
        <w:t>системного действия.</w:t>
      </w:r>
    </w:p>
    <w:p w:rsidR="00380572" w:rsidRPr="00F54766" w:rsidRDefault="00380572" w:rsidP="00380572">
      <w:pPr>
        <w:keepNext/>
        <w:autoSpaceDE w:val="0"/>
        <w:autoSpaceDN w:val="0"/>
        <w:adjustRightInd w:val="0"/>
        <w:spacing w:before="240" w:line="360" w:lineRule="auto"/>
        <w:jc w:val="center"/>
        <w:rPr>
          <w:szCs w:val="28"/>
        </w:rPr>
      </w:pPr>
      <w:r>
        <w:rPr>
          <w:rFonts w:eastAsia="TimesNewRomanPSMT"/>
          <w:b/>
          <w:sz w:val="28"/>
          <w:szCs w:val="28"/>
        </w:rPr>
        <w:lastRenderedPageBreak/>
        <w:t>Особенности технологии</w:t>
      </w:r>
    </w:p>
    <w:p w:rsidR="009628FB" w:rsidRPr="0091496E" w:rsidRDefault="009628FB" w:rsidP="009628F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Тампоны лекарственные производят</w:t>
      </w:r>
      <w:r w:rsidRPr="0091496E">
        <w:rPr>
          <w:sz w:val="28"/>
          <w:szCs w:val="28"/>
        </w:rPr>
        <w:t xml:space="preserve"> из тканных и нетк</w:t>
      </w:r>
      <w:r>
        <w:rPr>
          <w:sz w:val="28"/>
          <w:szCs w:val="28"/>
        </w:rPr>
        <w:t>анных природных и синтетических гипоаллергенных материалов (например, производных целлюлозы, коллагена, силикона и др.), которым придают необходимую форму и размер и пропитывают композицией фармацевтических субстанций и вспомогательных веществ.</w:t>
      </w:r>
    </w:p>
    <w:p w:rsidR="009628FB" w:rsidRDefault="009628FB" w:rsidP="009628F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2F16">
        <w:rPr>
          <w:sz w:val="28"/>
          <w:szCs w:val="28"/>
        </w:rPr>
        <w:t>При п</w:t>
      </w:r>
      <w:r w:rsidR="0099470D">
        <w:rPr>
          <w:sz w:val="28"/>
          <w:szCs w:val="28"/>
        </w:rPr>
        <w:t xml:space="preserve">олучении лекарственных препаратов в виде лекарственной формы «Тампоны лекарственные» </w:t>
      </w:r>
      <w:r w:rsidRPr="00042F16">
        <w:rPr>
          <w:sz w:val="28"/>
          <w:szCs w:val="28"/>
        </w:rPr>
        <w:t>должны быть приняты меры</w:t>
      </w:r>
      <w:r>
        <w:rPr>
          <w:sz w:val="28"/>
          <w:szCs w:val="28"/>
        </w:rPr>
        <w:t xml:space="preserve"> по </w:t>
      </w:r>
      <w:r w:rsidRPr="00042F16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ению </w:t>
      </w:r>
      <w:r w:rsidR="0099470D">
        <w:rPr>
          <w:sz w:val="28"/>
          <w:szCs w:val="28"/>
        </w:rPr>
        <w:t xml:space="preserve">их </w:t>
      </w:r>
      <w:r w:rsidRPr="00042F16">
        <w:rPr>
          <w:sz w:val="28"/>
          <w:szCs w:val="28"/>
        </w:rPr>
        <w:t>необходим</w:t>
      </w:r>
      <w:r>
        <w:rPr>
          <w:sz w:val="28"/>
          <w:szCs w:val="28"/>
        </w:rPr>
        <w:t>ой</w:t>
      </w:r>
      <w:r w:rsidRPr="00042F16">
        <w:rPr>
          <w:sz w:val="28"/>
          <w:szCs w:val="28"/>
        </w:rPr>
        <w:t xml:space="preserve"> микробиологическ</w:t>
      </w:r>
      <w:r>
        <w:rPr>
          <w:sz w:val="28"/>
          <w:szCs w:val="28"/>
        </w:rPr>
        <w:t>ой</w:t>
      </w:r>
      <w:r w:rsidRPr="00042F16">
        <w:rPr>
          <w:sz w:val="28"/>
          <w:szCs w:val="28"/>
        </w:rPr>
        <w:t xml:space="preserve"> чистот</w:t>
      </w:r>
      <w:r>
        <w:rPr>
          <w:sz w:val="28"/>
          <w:szCs w:val="28"/>
        </w:rPr>
        <w:t>ы</w:t>
      </w:r>
      <w:r w:rsidR="0099470D">
        <w:rPr>
          <w:sz w:val="28"/>
          <w:szCs w:val="28"/>
        </w:rPr>
        <w:t>.</w:t>
      </w:r>
    </w:p>
    <w:p w:rsidR="00FD32C4" w:rsidRDefault="00FD32C4" w:rsidP="00FD32C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Тампоны лекарственные могут быть выпущены в однодозовой и многодозовой упаковке.</w:t>
      </w:r>
    </w:p>
    <w:p w:rsidR="00380572" w:rsidRPr="00F54766" w:rsidRDefault="00380572" w:rsidP="00380572">
      <w:pPr>
        <w:keepNext/>
        <w:autoSpaceDE w:val="0"/>
        <w:autoSpaceDN w:val="0"/>
        <w:adjustRightInd w:val="0"/>
        <w:spacing w:before="240" w:line="360" w:lineRule="auto"/>
        <w:jc w:val="center"/>
        <w:rPr>
          <w:szCs w:val="28"/>
        </w:rPr>
      </w:pPr>
      <w:r>
        <w:rPr>
          <w:rFonts w:eastAsia="TimesNewRomanPSMT"/>
          <w:b/>
          <w:sz w:val="28"/>
          <w:szCs w:val="28"/>
        </w:rPr>
        <w:t>Испытания</w:t>
      </w:r>
    </w:p>
    <w:p w:rsidR="009628FB" w:rsidRDefault="009628FB" w:rsidP="009628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Тампоны лекарственные, помещ</w:t>
      </w:r>
      <w:r w:rsidR="00DE7250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нные в аппликатор, должны быть извлечены из аппликатора перед проведением испытаний.</w:t>
      </w:r>
    </w:p>
    <w:p w:rsidR="009628FB" w:rsidRPr="000D7236" w:rsidRDefault="009628FB" w:rsidP="009628FB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Тампоны лекарственные</w:t>
      </w:r>
      <w:r>
        <w:rPr>
          <w:sz w:val="28"/>
          <w:szCs w:val="28"/>
        </w:rPr>
        <w:t xml:space="preserve"> должны соответствовать общим требованиям ОФС «Лекарственные формы» и выдерживать следующие испытания, характерные для данной лекарственной формы.</w:t>
      </w:r>
    </w:p>
    <w:p w:rsidR="009628FB" w:rsidRPr="003F34E0" w:rsidRDefault="009628FB" w:rsidP="009628F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C00">
        <w:rPr>
          <w:rStyle w:val="aa"/>
          <w:b/>
          <w:sz w:val="28"/>
        </w:rPr>
        <w:t>Описание.</w:t>
      </w:r>
      <w:r w:rsidRPr="000D716A">
        <w:rPr>
          <w:rStyle w:val="aa"/>
          <w:b/>
          <w:i w:val="0"/>
        </w:rPr>
        <w:t xml:space="preserve"> </w:t>
      </w:r>
      <w:r w:rsidRPr="003F34E0">
        <w:rPr>
          <w:rStyle w:val="aa"/>
          <w:i w:val="0"/>
          <w:sz w:val="28"/>
          <w:szCs w:val="28"/>
        </w:rPr>
        <w:t>Тампоны лекарственные характеризуют, отмечая внешний вид (форму, геометрические размеры в миллиметрах), органолептические (цвет, запах) и другие свойства в соответствии с требованиями фармакопейной статьи.</w:t>
      </w:r>
    </w:p>
    <w:p w:rsidR="009628FB" w:rsidRDefault="009628FB" w:rsidP="009628F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C00">
        <w:rPr>
          <w:b/>
          <w:i/>
          <w:sz w:val="28"/>
          <w:szCs w:val="28"/>
        </w:rPr>
        <w:t>рН водного извлечения</w:t>
      </w:r>
      <w:r w:rsidRPr="00366C00">
        <w:rPr>
          <w:i/>
          <w:sz w:val="28"/>
          <w:szCs w:val="28"/>
        </w:rPr>
        <w:t>.</w:t>
      </w:r>
      <w:r w:rsidRPr="00905F23">
        <w:rPr>
          <w:sz w:val="28"/>
          <w:szCs w:val="28"/>
        </w:rPr>
        <w:t xml:space="preserve"> Испытание проводят</w:t>
      </w:r>
      <w:r>
        <w:rPr>
          <w:sz w:val="28"/>
          <w:szCs w:val="28"/>
        </w:rPr>
        <w:t xml:space="preserve"> потенциометрически в соответствии с ОФС «Ионометрия». </w:t>
      </w:r>
      <w:r w:rsidRPr="00905F23">
        <w:rPr>
          <w:sz w:val="28"/>
          <w:szCs w:val="28"/>
        </w:rPr>
        <w:t>Значение рН должно</w:t>
      </w:r>
      <w:r w:rsidRPr="00CC0257">
        <w:rPr>
          <w:sz w:val="28"/>
          <w:szCs w:val="28"/>
        </w:rPr>
        <w:t xml:space="preserve"> находиться в диапазоне </w:t>
      </w:r>
      <w:r>
        <w:rPr>
          <w:sz w:val="28"/>
          <w:szCs w:val="28"/>
        </w:rPr>
        <w:t xml:space="preserve">значений, приемлемых для обозначенного </w:t>
      </w:r>
      <w:r w:rsidR="00595D09">
        <w:rPr>
          <w:sz w:val="28"/>
          <w:szCs w:val="28"/>
        </w:rPr>
        <w:t>способа/</w:t>
      </w:r>
      <w:r>
        <w:rPr>
          <w:sz w:val="28"/>
          <w:szCs w:val="28"/>
        </w:rPr>
        <w:t>пути введения и применения лекарственного препарата в лекарственной форме «Тампоны лекарственные». Методику пробоподготовки образца лекарственного препарата для проведения испытания и нормативные требования приводят в фармакопейной статье.</w:t>
      </w:r>
    </w:p>
    <w:p w:rsidR="009628FB" w:rsidRDefault="009628FB" w:rsidP="009628FB">
      <w:pPr>
        <w:widowControl w:val="0"/>
        <w:spacing w:line="360" w:lineRule="auto"/>
        <w:ind w:firstLine="709"/>
        <w:contextualSpacing/>
        <w:jc w:val="both"/>
        <w:rPr>
          <w:spacing w:val="-2"/>
          <w:kern w:val="28"/>
          <w:sz w:val="28"/>
          <w:szCs w:val="28"/>
        </w:rPr>
      </w:pPr>
      <w:r>
        <w:rPr>
          <w:sz w:val="28"/>
          <w:szCs w:val="28"/>
        </w:rPr>
        <w:t xml:space="preserve">Испытание не применяют для </w:t>
      </w:r>
      <w:r>
        <w:rPr>
          <w:spacing w:val="-2"/>
          <w:kern w:val="28"/>
          <w:sz w:val="28"/>
          <w:szCs w:val="28"/>
        </w:rPr>
        <w:t>т</w:t>
      </w:r>
      <w:r w:rsidRPr="00244890">
        <w:rPr>
          <w:spacing w:val="-2"/>
          <w:kern w:val="28"/>
          <w:sz w:val="28"/>
          <w:szCs w:val="28"/>
        </w:rPr>
        <w:t>ампон</w:t>
      </w:r>
      <w:r>
        <w:rPr>
          <w:spacing w:val="-2"/>
          <w:kern w:val="28"/>
          <w:sz w:val="28"/>
          <w:szCs w:val="28"/>
        </w:rPr>
        <w:t>ов</w:t>
      </w:r>
      <w:r w:rsidRPr="00244890">
        <w:rPr>
          <w:spacing w:val="-2"/>
          <w:kern w:val="28"/>
          <w:sz w:val="28"/>
          <w:szCs w:val="28"/>
        </w:rPr>
        <w:t xml:space="preserve"> лекарственны</w:t>
      </w:r>
      <w:r>
        <w:rPr>
          <w:spacing w:val="-2"/>
          <w:kern w:val="28"/>
          <w:sz w:val="28"/>
          <w:szCs w:val="28"/>
        </w:rPr>
        <w:t>х</w:t>
      </w:r>
      <w:r w:rsidRPr="00244890">
        <w:rPr>
          <w:spacing w:val="-2"/>
          <w:kern w:val="28"/>
          <w:sz w:val="28"/>
          <w:szCs w:val="28"/>
        </w:rPr>
        <w:t xml:space="preserve"> для ингаляций</w:t>
      </w:r>
      <w:r>
        <w:rPr>
          <w:spacing w:val="-2"/>
          <w:kern w:val="28"/>
          <w:sz w:val="28"/>
          <w:szCs w:val="28"/>
        </w:rPr>
        <w:t>.</w:t>
      </w:r>
    </w:p>
    <w:p w:rsidR="009628FB" w:rsidRPr="00C71E88" w:rsidRDefault="009628FB" w:rsidP="009628FB">
      <w:pPr>
        <w:spacing w:line="360" w:lineRule="auto"/>
        <w:ind w:firstLine="709"/>
        <w:contextualSpacing/>
        <w:jc w:val="both"/>
      </w:pPr>
      <w:r w:rsidRPr="00366C00">
        <w:rPr>
          <w:b/>
          <w:i/>
          <w:sz w:val="28"/>
          <w:szCs w:val="28"/>
        </w:rPr>
        <w:lastRenderedPageBreak/>
        <w:t>Однородность массы.</w:t>
      </w:r>
      <w:r w:rsidRPr="005F3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Испытание </w:t>
      </w:r>
      <w:r w:rsidRPr="00042F16">
        <w:rPr>
          <w:sz w:val="28"/>
          <w:szCs w:val="28"/>
        </w:rPr>
        <w:t>проводят в соответствии с ОФС</w:t>
      </w:r>
      <w:r>
        <w:rPr>
          <w:sz w:val="28"/>
          <w:szCs w:val="28"/>
        </w:rPr>
        <w:t> </w:t>
      </w:r>
      <w:r w:rsidRPr="00042F16">
        <w:rPr>
          <w:sz w:val="28"/>
          <w:szCs w:val="28"/>
        </w:rPr>
        <w:t>«Однородность массы дозированных лекарственных форм»</w:t>
      </w:r>
      <w:r w:rsidR="00FD32C4">
        <w:rPr>
          <w:sz w:val="28"/>
          <w:szCs w:val="28"/>
        </w:rPr>
        <w:t xml:space="preserve"> и нормативными требованиями, </w:t>
      </w:r>
      <w:r>
        <w:rPr>
          <w:sz w:val="28"/>
          <w:szCs w:val="28"/>
        </w:rPr>
        <w:t>указан</w:t>
      </w:r>
      <w:r w:rsidR="00FD32C4">
        <w:rPr>
          <w:sz w:val="28"/>
          <w:szCs w:val="28"/>
        </w:rPr>
        <w:t>ными</w:t>
      </w:r>
      <w:r>
        <w:rPr>
          <w:sz w:val="28"/>
          <w:szCs w:val="28"/>
        </w:rPr>
        <w:t xml:space="preserve"> в фармакопейной статье.</w:t>
      </w:r>
      <w:r w:rsidRPr="00042F16">
        <w:rPr>
          <w:sz w:val="28"/>
          <w:szCs w:val="28"/>
        </w:rPr>
        <w:t xml:space="preserve"> </w:t>
      </w:r>
      <w:r w:rsidRPr="00C71E88">
        <w:rPr>
          <w:sz w:val="28"/>
          <w:szCs w:val="28"/>
        </w:rPr>
        <w:t>Испытание не применяют, если предусмотрено испытание</w:t>
      </w:r>
      <w:r w:rsidR="00FD32C4">
        <w:rPr>
          <w:sz w:val="28"/>
          <w:szCs w:val="28"/>
        </w:rPr>
        <w:t xml:space="preserve"> по показателю «О</w:t>
      </w:r>
      <w:r w:rsidRPr="00C71E88">
        <w:rPr>
          <w:sz w:val="28"/>
          <w:szCs w:val="28"/>
        </w:rPr>
        <w:t>днородность дозирования</w:t>
      </w:r>
      <w:r w:rsidR="00FD32C4">
        <w:rPr>
          <w:sz w:val="28"/>
          <w:szCs w:val="28"/>
        </w:rPr>
        <w:t>»</w:t>
      </w:r>
      <w:r w:rsidRPr="00C71E88">
        <w:rPr>
          <w:sz w:val="28"/>
          <w:szCs w:val="28"/>
        </w:rPr>
        <w:t xml:space="preserve"> для всех действующих веществ.</w:t>
      </w:r>
    </w:p>
    <w:p w:rsidR="009628FB" w:rsidRDefault="009628FB" w:rsidP="009628F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C00">
        <w:rPr>
          <w:rStyle w:val="aa"/>
          <w:b/>
          <w:sz w:val="28"/>
          <w:szCs w:val="28"/>
        </w:rPr>
        <w:t>Однородность дозирования.</w:t>
      </w:r>
      <w:r w:rsidRPr="005F3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Испытание проводят в соответствии с </w:t>
      </w:r>
      <w:r w:rsidRPr="00042F16">
        <w:rPr>
          <w:sz w:val="28"/>
          <w:szCs w:val="28"/>
        </w:rPr>
        <w:t>ОФС</w:t>
      </w:r>
      <w:r>
        <w:rPr>
          <w:sz w:val="28"/>
          <w:szCs w:val="28"/>
        </w:rPr>
        <w:t> </w:t>
      </w:r>
      <w:r w:rsidRPr="00042F16">
        <w:rPr>
          <w:sz w:val="28"/>
          <w:szCs w:val="28"/>
        </w:rPr>
        <w:t>«Однородность дозирования»</w:t>
      </w:r>
      <w:r>
        <w:rPr>
          <w:sz w:val="28"/>
          <w:szCs w:val="28"/>
        </w:rPr>
        <w:t xml:space="preserve"> и нормативными требованиями, указанными в фармакопейной статье.</w:t>
      </w:r>
    </w:p>
    <w:p w:rsidR="008906C3" w:rsidRDefault="009628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6C00">
        <w:rPr>
          <w:b/>
          <w:i/>
          <w:sz w:val="28"/>
          <w:szCs w:val="28"/>
        </w:rPr>
        <w:t>Микробиологическая чистота.</w:t>
      </w:r>
      <w:r w:rsidRPr="00DD0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Испытание проводят </w:t>
      </w:r>
      <w:r w:rsidR="00FD32C4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</w:t>
      </w:r>
      <w:r w:rsidRPr="00DD0802">
        <w:rPr>
          <w:sz w:val="28"/>
          <w:szCs w:val="28"/>
        </w:rPr>
        <w:t xml:space="preserve"> ОФС «Микробиологическая чистота».</w:t>
      </w:r>
    </w:p>
    <w:p w:rsidR="00380572" w:rsidRPr="00F54766" w:rsidRDefault="00380572" w:rsidP="00380572">
      <w:pPr>
        <w:keepNext/>
        <w:autoSpaceDE w:val="0"/>
        <w:autoSpaceDN w:val="0"/>
        <w:adjustRightInd w:val="0"/>
        <w:spacing w:before="240" w:line="360" w:lineRule="auto"/>
        <w:jc w:val="center"/>
        <w:rPr>
          <w:szCs w:val="28"/>
        </w:rPr>
      </w:pPr>
      <w:r>
        <w:rPr>
          <w:rFonts w:eastAsia="TimesNewRomanPSMT"/>
          <w:b/>
          <w:sz w:val="28"/>
          <w:szCs w:val="28"/>
        </w:rPr>
        <w:t>Упаковка</w:t>
      </w:r>
    </w:p>
    <w:p w:rsidR="009628FB" w:rsidRDefault="009628FB" w:rsidP="009628F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A659A">
        <w:rPr>
          <w:sz w:val="28"/>
          <w:szCs w:val="28"/>
        </w:rPr>
        <w:t>ОФС «Упаковка лекарственных средств».</w:t>
      </w:r>
    </w:p>
    <w:p w:rsidR="009628FB" w:rsidRDefault="009628FB" w:rsidP="009628F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каждый тампон лекарственный упаковывают в индивидуальную первичную упаковку из полимерных материалов.</w:t>
      </w:r>
    </w:p>
    <w:sectPr w:rsidR="009628FB" w:rsidSect="005365B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18" w:rsidRDefault="00AF7718">
      <w:r>
        <w:separator/>
      </w:r>
    </w:p>
  </w:endnote>
  <w:endnote w:type="continuationSeparator" w:id="0">
    <w:p w:rsidR="00AF7718" w:rsidRDefault="00AF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45512"/>
      <w:docPartObj>
        <w:docPartGallery w:val="Page Numbers (Bottom of Page)"/>
        <w:docPartUnique/>
      </w:docPartObj>
    </w:sdtPr>
    <w:sdtEndPr/>
    <w:sdtContent>
      <w:p w:rsidR="00BD13C7" w:rsidRPr="000F07E6" w:rsidRDefault="00C91471" w:rsidP="000F07E6">
        <w:pPr>
          <w:pStyle w:val="a8"/>
          <w:jc w:val="center"/>
        </w:pPr>
        <w:r w:rsidRPr="000F07E6">
          <w:rPr>
            <w:sz w:val="28"/>
            <w:szCs w:val="28"/>
          </w:rPr>
          <w:fldChar w:fldCharType="begin"/>
        </w:r>
        <w:r w:rsidR="00BD13C7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B7507F">
          <w:rPr>
            <w:noProof/>
            <w:sz w:val="28"/>
            <w:szCs w:val="28"/>
          </w:rPr>
          <w:t>2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C7" w:rsidRPr="00F34686" w:rsidRDefault="00BD13C7" w:rsidP="000F07E6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18" w:rsidRDefault="00AF7718">
      <w:r>
        <w:separator/>
      </w:r>
    </w:p>
  </w:footnote>
  <w:footnote w:type="continuationSeparator" w:id="0">
    <w:p w:rsidR="00AF7718" w:rsidRDefault="00AF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C7" w:rsidRDefault="00C91471" w:rsidP="005E75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13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3C7" w:rsidRDefault="00BD13C7" w:rsidP="005E75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C3" w:rsidRDefault="008906C3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C3" w:rsidRDefault="008906C3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B63"/>
    <w:rsid w:val="00003AF1"/>
    <w:rsid w:val="000143CC"/>
    <w:rsid w:val="000221D4"/>
    <w:rsid w:val="000236E6"/>
    <w:rsid w:val="00025817"/>
    <w:rsid w:val="0002700D"/>
    <w:rsid w:val="000349BC"/>
    <w:rsid w:val="000350A8"/>
    <w:rsid w:val="000373E1"/>
    <w:rsid w:val="000427D0"/>
    <w:rsid w:val="0004574C"/>
    <w:rsid w:val="0005510B"/>
    <w:rsid w:val="0006432D"/>
    <w:rsid w:val="00065AD9"/>
    <w:rsid w:val="0007306D"/>
    <w:rsid w:val="000847F7"/>
    <w:rsid w:val="00085FA2"/>
    <w:rsid w:val="00086918"/>
    <w:rsid w:val="00086FD3"/>
    <w:rsid w:val="000A21FF"/>
    <w:rsid w:val="000B0707"/>
    <w:rsid w:val="000B1DFE"/>
    <w:rsid w:val="000C24FB"/>
    <w:rsid w:val="000C3553"/>
    <w:rsid w:val="000D6B60"/>
    <w:rsid w:val="000D716A"/>
    <w:rsid w:val="000D7236"/>
    <w:rsid w:val="000E178A"/>
    <w:rsid w:val="000E33EA"/>
    <w:rsid w:val="000E426C"/>
    <w:rsid w:val="000F07E6"/>
    <w:rsid w:val="000F1A31"/>
    <w:rsid w:val="000F559E"/>
    <w:rsid w:val="000F6B40"/>
    <w:rsid w:val="00101662"/>
    <w:rsid w:val="00102157"/>
    <w:rsid w:val="00122392"/>
    <w:rsid w:val="00124C6F"/>
    <w:rsid w:val="001257BE"/>
    <w:rsid w:val="00130002"/>
    <w:rsid w:val="00131B02"/>
    <w:rsid w:val="0013332B"/>
    <w:rsid w:val="00141637"/>
    <w:rsid w:val="00141701"/>
    <w:rsid w:val="00144CB0"/>
    <w:rsid w:val="001509AC"/>
    <w:rsid w:val="001510E8"/>
    <w:rsid w:val="00156735"/>
    <w:rsid w:val="001601E0"/>
    <w:rsid w:val="00184AE8"/>
    <w:rsid w:val="00190280"/>
    <w:rsid w:val="001928F9"/>
    <w:rsid w:val="00197371"/>
    <w:rsid w:val="001A70A5"/>
    <w:rsid w:val="001C636A"/>
    <w:rsid w:val="001D3FC7"/>
    <w:rsid w:val="001D532B"/>
    <w:rsid w:val="001D63B1"/>
    <w:rsid w:val="001D7D92"/>
    <w:rsid w:val="001E13B0"/>
    <w:rsid w:val="001E2D78"/>
    <w:rsid w:val="001E2DCF"/>
    <w:rsid w:val="001E51C0"/>
    <w:rsid w:val="001F689E"/>
    <w:rsid w:val="002014C1"/>
    <w:rsid w:val="0020196C"/>
    <w:rsid w:val="002068CE"/>
    <w:rsid w:val="002139AD"/>
    <w:rsid w:val="00216F4C"/>
    <w:rsid w:val="0021768A"/>
    <w:rsid w:val="00220686"/>
    <w:rsid w:val="00221726"/>
    <w:rsid w:val="00230E06"/>
    <w:rsid w:val="002315B0"/>
    <w:rsid w:val="00231868"/>
    <w:rsid w:val="00231B22"/>
    <w:rsid w:val="00233528"/>
    <w:rsid w:val="0023507C"/>
    <w:rsid w:val="0023692E"/>
    <w:rsid w:val="00241678"/>
    <w:rsid w:val="00242EA6"/>
    <w:rsid w:val="002440CC"/>
    <w:rsid w:val="00244890"/>
    <w:rsid w:val="00244947"/>
    <w:rsid w:val="00250488"/>
    <w:rsid w:val="00255E82"/>
    <w:rsid w:val="002674F6"/>
    <w:rsid w:val="002703C2"/>
    <w:rsid w:val="00272EAB"/>
    <w:rsid w:val="002730ED"/>
    <w:rsid w:val="0027656F"/>
    <w:rsid w:val="002910DE"/>
    <w:rsid w:val="00295999"/>
    <w:rsid w:val="002A615F"/>
    <w:rsid w:val="002A7110"/>
    <w:rsid w:val="002A79C3"/>
    <w:rsid w:val="002B19B5"/>
    <w:rsid w:val="002B3859"/>
    <w:rsid w:val="002B4176"/>
    <w:rsid w:val="002B453F"/>
    <w:rsid w:val="002B5D35"/>
    <w:rsid w:val="002C205E"/>
    <w:rsid w:val="002C4A5E"/>
    <w:rsid w:val="002C5B4E"/>
    <w:rsid w:val="002D06BF"/>
    <w:rsid w:val="002D66CB"/>
    <w:rsid w:val="002E02B8"/>
    <w:rsid w:val="002E051A"/>
    <w:rsid w:val="002E3459"/>
    <w:rsid w:val="002E3B4F"/>
    <w:rsid w:val="002F3EBF"/>
    <w:rsid w:val="002F5652"/>
    <w:rsid w:val="002F5693"/>
    <w:rsid w:val="002F6D8E"/>
    <w:rsid w:val="00300C50"/>
    <w:rsid w:val="00303C05"/>
    <w:rsid w:val="003047E9"/>
    <w:rsid w:val="00304810"/>
    <w:rsid w:val="00304FEE"/>
    <w:rsid w:val="00314AD4"/>
    <w:rsid w:val="003158F7"/>
    <w:rsid w:val="003169AD"/>
    <w:rsid w:val="00317BEA"/>
    <w:rsid w:val="003205BB"/>
    <w:rsid w:val="00320800"/>
    <w:rsid w:val="00322BA1"/>
    <w:rsid w:val="00323732"/>
    <w:rsid w:val="0032447E"/>
    <w:rsid w:val="00324535"/>
    <w:rsid w:val="00327A21"/>
    <w:rsid w:val="003354A4"/>
    <w:rsid w:val="00340828"/>
    <w:rsid w:val="003512D1"/>
    <w:rsid w:val="00356851"/>
    <w:rsid w:val="00356E17"/>
    <w:rsid w:val="00361184"/>
    <w:rsid w:val="00366C00"/>
    <w:rsid w:val="00372AD6"/>
    <w:rsid w:val="00372ADA"/>
    <w:rsid w:val="003743FA"/>
    <w:rsid w:val="00380572"/>
    <w:rsid w:val="003818E4"/>
    <w:rsid w:val="003819E8"/>
    <w:rsid w:val="00393810"/>
    <w:rsid w:val="00396DC6"/>
    <w:rsid w:val="003A46AA"/>
    <w:rsid w:val="003A73A8"/>
    <w:rsid w:val="003B0D39"/>
    <w:rsid w:val="003B4BE6"/>
    <w:rsid w:val="003B5EB6"/>
    <w:rsid w:val="003B617E"/>
    <w:rsid w:val="003C0D45"/>
    <w:rsid w:val="003D0A68"/>
    <w:rsid w:val="003D2C73"/>
    <w:rsid w:val="003D312D"/>
    <w:rsid w:val="003D33DD"/>
    <w:rsid w:val="003D7B0D"/>
    <w:rsid w:val="003E0623"/>
    <w:rsid w:val="003E2058"/>
    <w:rsid w:val="003E6715"/>
    <w:rsid w:val="003F0ACA"/>
    <w:rsid w:val="003F0FFD"/>
    <w:rsid w:val="003F3BDA"/>
    <w:rsid w:val="003F5652"/>
    <w:rsid w:val="00401231"/>
    <w:rsid w:val="00411C92"/>
    <w:rsid w:val="00412119"/>
    <w:rsid w:val="00413133"/>
    <w:rsid w:val="00413BBD"/>
    <w:rsid w:val="0041469F"/>
    <w:rsid w:val="004147D0"/>
    <w:rsid w:val="004161A8"/>
    <w:rsid w:val="004161FE"/>
    <w:rsid w:val="004179EE"/>
    <w:rsid w:val="00420364"/>
    <w:rsid w:val="00421826"/>
    <w:rsid w:val="004221CB"/>
    <w:rsid w:val="00425F72"/>
    <w:rsid w:val="0043769D"/>
    <w:rsid w:val="00437C47"/>
    <w:rsid w:val="0044083C"/>
    <w:rsid w:val="004419D6"/>
    <w:rsid w:val="00445AA5"/>
    <w:rsid w:val="004467F9"/>
    <w:rsid w:val="004519AD"/>
    <w:rsid w:val="00451C02"/>
    <w:rsid w:val="0045348A"/>
    <w:rsid w:val="004538D8"/>
    <w:rsid w:val="00454E45"/>
    <w:rsid w:val="00455C74"/>
    <w:rsid w:val="00457BEC"/>
    <w:rsid w:val="00461A14"/>
    <w:rsid w:val="004650E6"/>
    <w:rsid w:val="00466D43"/>
    <w:rsid w:val="004706A5"/>
    <w:rsid w:val="0047228A"/>
    <w:rsid w:val="00474961"/>
    <w:rsid w:val="00475304"/>
    <w:rsid w:val="0047642A"/>
    <w:rsid w:val="00480505"/>
    <w:rsid w:val="00485C86"/>
    <w:rsid w:val="00486968"/>
    <w:rsid w:val="00486B7B"/>
    <w:rsid w:val="00495A42"/>
    <w:rsid w:val="00496CDA"/>
    <w:rsid w:val="004A44CE"/>
    <w:rsid w:val="004A6521"/>
    <w:rsid w:val="004B4123"/>
    <w:rsid w:val="004B4FC3"/>
    <w:rsid w:val="004C354F"/>
    <w:rsid w:val="004C635C"/>
    <w:rsid w:val="004E5CB0"/>
    <w:rsid w:val="004F0D34"/>
    <w:rsid w:val="005005C7"/>
    <w:rsid w:val="0050379F"/>
    <w:rsid w:val="00507C4E"/>
    <w:rsid w:val="0051181E"/>
    <w:rsid w:val="00512AC2"/>
    <w:rsid w:val="00512DDB"/>
    <w:rsid w:val="005161E3"/>
    <w:rsid w:val="00520BE0"/>
    <w:rsid w:val="005223EF"/>
    <w:rsid w:val="00525BA5"/>
    <w:rsid w:val="00534AE0"/>
    <w:rsid w:val="005365B2"/>
    <w:rsid w:val="005367C9"/>
    <w:rsid w:val="0054668D"/>
    <w:rsid w:val="00546DEA"/>
    <w:rsid w:val="0055310B"/>
    <w:rsid w:val="00553E3E"/>
    <w:rsid w:val="00555427"/>
    <w:rsid w:val="00561B88"/>
    <w:rsid w:val="00561DE6"/>
    <w:rsid w:val="00576BA8"/>
    <w:rsid w:val="00576CAE"/>
    <w:rsid w:val="00577CDE"/>
    <w:rsid w:val="00577E7F"/>
    <w:rsid w:val="00580F02"/>
    <w:rsid w:val="00584C11"/>
    <w:rsid w:val="00584D21"/>
    <w:rsid w:val="005855C7"/>
    <w:rsid w:val="0058608F"/>
    <w:rsid w:val="00587BD4"/>
    <w:rsid w:val="00593EF6"/>
    <w:rsid w:val="00595D09"/>
    <w:rsid w:val="005966A4"/>
    <w:rsid w:val="00596C35"/>
    <w:rsid w:val="005A1998"/>
    <w:rsid w:val="005A1E8E"/>
    <w:rsid w:val="005A6135"/>
    <w:rsid w:val="005B039B"/>
    <w:rsid w:val="005B7393"/>
    <w:rsid w:val="005B7B4E"/>
    <w:rsid w:val="005C0890"/>
    <w:rsid w:val="005C0AAA"/>
    <w:rsid w:val="005C371D"/>
    <w:rsid w:val="005C72E0"/>
    <w:rsid w:val="005D114A"/>
    <w:rsid w:val="005D29C4"/>
    <w:rsid w:val="005D42CD"/>
    <w:rsid w:val="005D54F1"/>
    <w:rsid w:val="005E23AB"/>
    <w:rsid w:val="005E4C4E"/>
    <w:rsid w:val="005E7502"/>
    <w:rsid w:val="005F36DA"/>
    <w:rsid w:val="005F3C60"/>
    <w:rsid w:val="005F3D98"/>
    <w:rsid w:val="005F5801"/>
    <w:rsid w:val="006016E8"/>
    <w:rsid w:val="00602E72"/>
    <w:rsid w:val="00604887"/>
    <w:rsid w:val="00604914"/>
    <w:rsid w:val="00616432"/>
    <w:rsid w:val="00616609"/>
    <w:rsid w:val="00620F23"/>
    <w:rsid w:val="00623C48"/>
    <w:rsid w:val="00630CC6"/>
    <w:rsid w:val="00634C63"/>
    <w:rsid w:val="00637F9A"/>
    <w:rsid w:val="006447C4"/>
    <w:rsid w:val="00651FAD"/>
    <w:rsid w:val="00655C21"/>
    <w:rsid w:val="006560B9"/>
    <w:rsid w:val="006600B9"/>
    <w:rsid w:val="006614EA"/>
    <w:rsid w:val="00661755"/>
    <w:rsid w:val="00667A72"/>
    <w:rsid w:val="006707D7"/>
    <w:rsid w:val="0067164B"/>
    <w:rsid w:val="00671F1B"/>
    <w:rsid w:val="00683C5E"/>
    <w:rsid w:val="00687266"/>
    <w:rsid w:val="00692414"/>
    <w:rsid w:val="00697661"/>
    <w:rsid w:val="006A571C"/>
    <w:rsid w:val="006B3451"/>
    <w:rsid w:val="006B45E8"/>
    <w:rsid w:val="006B7A06"/>
    <w:rsid w:val="006C25A3"/>
    <w:rsid w:val="006C442C"/>
    <w:rsid w:val="006C61C7"/>
    <w:rsid w:val="006C664F"/>
    <w:rsid w:val="006C7F40"/>
    <w:rsid w:val="006D68CF"/>
    <w:rsid w:val="006D7D7E"/>
    <w:rsid w:val="006E2362"/>
    <w:rsid w:val="006E72A4"/>
    <w:rsid w:val="006F0C13"/>
    <w:rsid w:val="006F107A"/>
    <w:rsid w:val="006F1C40"/>
    <w:rsid w:val="006F3EF0"/>
    <w:rsid w:val="00702B46"/>
    <w:rsid w:val="00706641"/>
    <w:rsid w:val="007104B0"/>
    <w:rsid w:val="00710C9A"/>
    <w:rsid w:val="0071364D"/>
    <w:rsid w:val="00715DE1"/>
    <w:rsid w:val="00720AD3"/>
    <w:rsid w:val="00721472"/>
    <w:rsid w:val="00721CD4"/>
    <w:rsid w:val="007244F7"/>
    <w:rsid w:val="00732221"/>
    <w:rsid w:val="00734E9C"/>
    <w:rsid w:val="00741044"/>
    <w:rsid w:val="00741090"/>
    <w:rsid w:val="00741DBD"/>
    <w:rsid w:val="0074203C"/>
    <w:rsid w:val="007473FE"/>
    <w:rsid w:val="00756810"/>
    <w:rsid w:val="00757131"/>
    <w:rsid w:val="0076761A"/>
    <w:rsid w:val="0077209E"/>
    <w:rsid w:val="0077463E"/>
    <w:rsid w:val="00780FC9"/>
    <w:rsid w:val="007821C6"/>
    <w:rsid w:val="00783004"/>
    <w:rsid w:val="0078595A"/>
    <w:rsid w:val="007933EB"/>
    <w:rsid w:val="00795245"/>
    <w:rsid w:val="007962F0"/>
    <w:rsid w:val="00797393"/>
    <w:rsid w:val="007A050F"/>
    <w:rsid w:val="007A414C"/>
    <w:rsid w:val="007A5DCE"/>
    <w:rsid w:val="007A7616"/>
    <w:rsid w:val="007A79ED"/>
    <w:rsid w:val="007B2781"/>
    <w:rsid w:val="007B35B6"/>
    <w:rsid w:val="007B3E5F"/>
    <w:rsid w:val="007B5F14"/>
    <w:rsid w:val="007B74FB"/>
    <w:rsid w:val="007C17CE"/>
    <w:rsid w:val="007C1B29"/>
    <w:rsid w:val="007C1E59"/>
    <w:rsid w:val="007C34D9"/>
    <w:rsid w:val="007C64C2"/>
    <w:rsid w:val="007C671E"/>
    <w:rsid w:val="007D0035"/>
    <w:rsid w:val="007E4921"/>
    <w:rsid w:val="007F0B6A"/>
    <w:rsid w:val="007F0EF5"/>
    <w:rsid w:val="007F5810"/>
    <w:rsid w:val="007F66E9"/>
    <w:rsid w:val="00801C93"/>
    <w:rsid w:val="008031A8"/>
    <w:rsid w:val="008031DC"/>
    <w:rsid w:val="00805DA1"/>
    <w:rsid w:val="008062FC"/>
    <w:rsid w:val="00812C15"/>
    <w:rsid w:val="0081594D"/>
    <w:rsid w:val="00823DE6"/>
    <w:rsid w:val="00825B8A"/>
    <w:rsid w:val="00826903"/>
    <w:rsid w:val="00835A2E"/>
    <w:rsid w:val="0085385B"/>
    <w:rsid w:val="008562B0"/>
    <w:rsid w:val="00857695"/>
    <w:rsid w:val="0086161C"/>
    <w:rsid w:val="0086268A"/>
    <w:rsid w:val="008645FE"/>
    <w:rsid w:val="008701AE"/>
    <w:rsid w:val="00871A1C"/>
    <w:rsid w:val="00875D85"/>
    <w:rsid w:val="00880744"/>
    <w:rsid w:val="00880761"/>
    <w:rsid w:val="008872F3"/>
    <w:rsid w:val="008878D8"/>
    <w:rsid w:val="008901A1"/>
    <w:rsid w:val="008906C3"/>
    <w:rsid w:val="00892502"/>
    <w:rsid w:val="00895D9D"/>
    <w:rsid w:val="008974FF"/>
    <w:rsid w:val="008A1277"/>
    <w:rsid w:val="008A3E70"/>
    <w:rsid w:val="008A4C6A"/>
    <w:rsid w:val="008A72A3"/>
    <w:rsid w:val="008B126C"/>
    <w:rsid w:val="008B5055"/>
    <w:rsid w:val="008B73D6"/>
    <w:rsid w:val="008C05F4"/>
    <w:rsid w:val="008C0D3B"/>
    <w:rsid w:val="008C4718"/>
    <w:rsid w:val="008C52D8"/>
    <w:rsid w:val="008C7CEC"/>
    <w:rsid w:val="008E046B"/>
    <w:rsid w:val="008E66A0"/>
    <w:rsid w:val="008F161E"/>
    <w:rsid w:val="008F370C"/>
    <w:rsid w:val="008F403D"/>
    <w:rsid w:val="008F45F3"/>
    <w:rsid w:val="009012CC"/>
    <w:rsid w:val="009022CD"/>
    <w:rsid w:val="00904BBE"/>
    <w:rsid w:val="00905F23"/>
    <w:rsid w:val="00906D4E"/>
    <w:rsid w:val="0091496E"/>
    <w:rsid w:val="009151B8"/>
    <w:rsid w:val="00917BAE"/>
    <w:rsid w:val="009219D2"/>
    <w:rsid w:val="0092266D"/>
    <w:rsid w:val="00922752"/>
    <w:rsid w:val="009245F1"/>
    <w:rsid w:val="00944B30"/>
    <w:rsid w:val="009525AC"/>
    <w:rsid w:val="00955873"/>
    <w:rsid w:val="00960559"/>
    <w:rsid w:val="009628FB"/>
    <w:rsid w:val="009647DD"/>
    <w:rsid w:val="009656D5"/>
    <w:rsid w:val="009703EE"/>
    <w:rsid w:val="00970CD2"/>
    <w:rsid w:val="00970D31"/>
    <w:rsid w:val="009734F4"/>
    <w:rsid w:val="009756CD"/>
    <w:rsid w:val="00975749"/>
    <w:rsid w:val="009857F0"/>
    <w:rsid w:val="00985B74"/>
    <w:rsid w:val="00990710"/>
    <w:rsid w:val="0099470D"/>
    <w:rsid w:val="00995267"/>
    <w:rsid w:val="009A0361"/>
    <w:rsid w:val="009A659A"/>
    <w:rsid w:val="009B39AD"/>
    <w:rsid w:val="009B470F"/>
    <w:rsid w:val="009B4737"/>
    <w:rsid w:val="009B6BEB"/>
    <w:rsid w:val="009C1727"/>
    <w:rsid w:val="009C39B3"/>
    <w:rsid w:val="009D342B"/>
    <w:rsid w:val="009D3E2D"/>
    <w:rsid w:val="009D46C8"/>
    <w:rsid w:val="009E09A1"/>
    <w:rsid w:val="009E2D02"/>
    <w:rsid w:val="009E5517"/>
    <w:rsid w:val="009E5542"/>
    <w:rsid w:val="009F0745"/>
    <w:rsid w:val="009F4BB0"/>
    <w:rsid w:val="009F53FA"/>
    <w:rsid w:val="009F7D80"/>
    <w:rsid w:val="00A020CF"/>
    <w:rsid w:val="00A0296C"/>
    <w:rsid w:val="00A1782B"/>
    <w:rsid w:val="00A30E28"/>
    <w:rsid w:val="00A3272D"/>
    <w:rsid w:val="00A37468"/>
    <w:rsid w:val="00A422BB"/>
    <w:rsid w:val="00A57E9F"/>
    <w:rsid w:val="00A61365"/>
    <w:rsid w:val="00A66CB5"/>
    <w:rsid w:val="00A71C7E"/>
    <w:rsid w:val="00A74249"/>
    <w:rsid w:val="00A76D3C"/>
    <w:rsid w:val="00A8264A"/>
    <w:rsid w:val="00A8623E"/>
    <w:rsid w:val="00A867DF"/>
    <w:rsid w:val="00A911FA"/>
    <w:rsid w:val="00A917D5"/>
    <w:rsid w:val="00A97103"/>
    <w:rsid w:val="00A97183"/>
    <w:rsid w:val="00AA1271"/>
    <w:rsid w:val="00AB2B63"/>
    <w:rsid w:val="00AB380D"/>
    <w:rsid w:val="00AB3BA3"/>
    <w:rsid w:val="00AC31EE"/>
    <w:rsid w:val="00AC7687"/>
    <w:rsid w:val="00AC776F"/>
    <w:rsid w:val="00AD7B32"/>
    <w:rsid w:val="00AF1A2B"/>
    <w:rsid w:val="00AF69D0"/>
    <w:rsid w:val="00AF7718"/>
    <w:rsid w:val="00B053AE"/>
    <w:rsid w:val="00B05EF2"/>
    <w:rsid w:val="00B14F43"/>
    <w:rsid w:val="00B15C96"/>
    <w:rsid w:val="00B16AF3"/>
    <w:rsid w:val="00B21B11"/>
    <w:rsid w:val="00B24D65"/>
    <w:rsid w:val="00B31738"/>
    <w:rsid w:val="00B31E8E"/>
    <w:rsid w:val="00B43DEC"/>
    <w:rsid w:val="00B564BA"/>
    <w:rsid w:val="00B61B5D"/>
    <w:rsid w:val="00B61FC6"/>
    <w:rsid w:val="00B645F6"/>
    <w:rsid w:val="00B6524B"/>
    <w:rsid w:val="00B70171"/>
    <w:rsid w:val="00B702E3"/>
    <w:rsid w:val="00B720C9"/>
    <w:rsid w:val="00B7463F"/>
    <w:rsid w:val="00B7507F"/>
    <w:rsid w:val="00B807B0"/>
    <w:rsid w:val="00B86F41"/>
    <w:rsid w:val="00B916C4"/>
    <w:rsid w:val="00B938F7"/>
    <w:rsid w:val="00B94C90"/>
    <w:rsid w:val="00BA7E9C"/>
    <w:rsid w:val="00BB203C"/>
    <w:rsid w:val="00BB283E"/>
    <w:rsid w:val="00BB3325"/>
    <w:rsid w:val="00BC445E"/>
    <w:rsid w:val="00BC6AF4"/>
    <w:rsid w:val="00BC7305"/>
    <w:rsid w:val="00BD0DA5"/>
    <w:rsid w:val="00BD13C7"/>
    <w:rsid w:val="00BD3998"/>
    <w:rsid w:val="00BD46BC"/>
    <w:rsid w:val="00BE4CD3"/>
    <w:rsid w:val="00BE5EAD"/>
    <w:rsid w:val="00BF05D3"/>
    <w:rsid w:val="00BF0A83"/>
    <w:rsid w:val="00BF0F37"/>
    <w:rsid w:val="00BF4016"/>
    <w:rsid w:val="00BF437F"/>
    <w:rsid w:val="00BF5702"/>
    <w:rsid w:val="00BF61C0"/>
    <w:rsid w:val="00C01BD5"/>
    <w:rsid w:val="00C060A3"/>
    <w:rsid w:val="00C111D5"/>
    <w:rsid w:val="00C13580"/>
    <w:rsid w:val="00C1396C"/>
    <w:rsid w:val="00C14E35"/>
    <w:rsid w:val="00C16BA0"/>
    <w:rsid w:val="00C21E97"/>
    <w:rsid w:val="00C257FD"/>
    <w:rsid w:val="00C272FF"/>
    <w:rsid w:val="00C324CE"/>
    <w:rsid w:val="00C3252E"/>
    <w:rsid w:val="00C3701B"/>
    <w:rsid w:val="00C43D68"/>
    <w:rsid w:val="00C5138E"/>
    <w:rsid w:val="00C527BC"/>
    <w:rsid w:val="00C52D54"/>
    <w:rsid w:val="00C55170"/>
    <w:rsid w:val="00C57EDD"/>
    <w:rsid w:val="00C603C4"/>
    <w:rsid w:val="00C65A0A"/>
    <w:rsid w:val="00C67D1F"/>
    <w:rsid w:val="00C71369"/>
    <w:rsid w:val="00C73C73"/>
    <w:rsid w:val="00C76627"/>
    <w:rsid w:val="00C76D78"/>
    <w:rsid w:val="00C83764"/>
    <w:rsid w:val="00C879DF"/>
    <w:rsid w:val="00C91471"/>
    <w:rsid w:val="00C938DE"/>
    <w:rsid w:val="00C95E81"/>
    <w:rsid w:val="00C965D3"/>
    <w:rsid w:val="00C97F0D"/>
    <w:rsid w:val="00CA070A"/>
    <w:rsid w:val="00CA532C"/>
    <w:rsid w:val="00CB0BD5"/>
    <w:rsid w:val="00CC3000"/>
    <w:rsid w:val="00CC5E70"/>
    <w:rsid w:val="00CD0E2D"/>
    <w:rsid w:val="00CD2A40"/>
    <w:rsid w:val="00CD5369"/>
    <w:rsid w:val="00CD6E4C"/>
    <w:rsid w:val="00CD7CB9"/>
    <w:rsid w:val="00CE2F92"/>
    <w:rsid w:val="00CE4734"/>
    <w:rsid w:val="00CF2646"/>
    <w:rsid w:val="00CF4C41"/>
    <w:rsid w:val="00CF5E22"/>
    <w:rsid w:val="00D024E2"/>
    <w:rsid w:val="00D02D85"/>
    <w:rsid w:val="00D02E75"/>
    <w:rsid w:val="00D03E91"/>
    <w:rsid w:val="00D051E6"/>
    <w:rsid w:val="00D06C42"/>
    <w:rsid w:val="00D106D0"/>
    <w:rsid w:val="00D14EF8"/>
    <w:rsid w:val="00D153D1"/>
    <w:rsid w:val="00D1624A"/>
    <w:rsid w:val="00D21BCE"/>
    <w:rsid w:val="00D26541"/>
    <w:rsid w:val="00D265D0"/>
    <w:rsid w:val="00D309B3"/>
    <w:rsid w:val="00D31BD9"/>
    <w:rsid w:val="00D31EF7"/>
    <w:rsid w:val="00D41B6F"/>
    <w:rsid w:val="00D43117"/>
    <w:rsid w:val="00D4358A"/>
    <w:rsid w:val="00D457FC"/>
    <w:rsid w:val="00D47B5A"/>
    <w:rsid w:val="00D53C3A"/>
    <w:rsid w:val="00D54C28"/>
    <w:rsid w:val="00D551C2"/>
    <w:rsid w:val="00D57F6F"/>
    <w:rsid w:val="00D750D0"/>
    <w:rsid w:val="00D822E3"/>
    <w:rsid w:val="00D863B6"/>
    <w:rsid w:val="00D874FC"/>
    <w:rsid w:val="00D907B9"/>
    <w:rsid w:val="00D937AD"/>
    <w:rsid w:val="00D9701E"/>
    <w:rsid w:val="00D97B9A"/>
    <w:rsid w:val="00DA0F05"/>
    <w:rsid w:val="00DA61A1"/>
    <w:rsid w:val="00DB3553"/>
    <w:rsid w:val="00DB634E"/>
    <w:rsid w:val="00DB667B"/>
    <w:rsid w:val="00DB7407"/>
    <w:rsid w:val="00DB74A2"/>
    <w:rsid w:val="00DC236D"/>
    <w:rsid w:val="00DC3400"/>
    <w:rsid w:val="00DE7250"/>
    <w:rsid w:val="00DF0E22"/>
    <w:rsid w:val="00DF3292"/>
    <w:rsid w:val="00E011D8"/>
    <w:rsid w:val="00E02166"/>
    <w:rsid w:val="00E0514D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422C"/>
    <w:rsid w:val="00E32103"/>
    <w:rsid w:val="00E3482D"/>
    <w:rsid w:val="00E35CD4"/>
    <w:rsid w:val="00E361F5"/>
    <w:rsid w:val="00E423CD"/>
    <w:rsid w:val="00E46079"/>
    <w:rsid w:val="00E5075C"/>
    <w:rsid w:val="00E53597"/>
    <w:rsid w:val="00E53F91"/>
    <w:rsid w:val="00E554A3"/>
    <w:rsid w:val="00E5676B"/>
    <w:rsid w:val="00E57223"/>
    <w:rsid w:val="00E66336"/>
    <w:rsid w:val="00E73AF4"/>
    <w:rsid w:val="00E819B2"/>
    <w:rsid w:val="00E8204E"/>
    <w:rsid w:val="00E865CB"/>
    <w:rsid w:val="00E87F2B"/>
    <w:rsid w:val="00E92B82"/>
    <w:rsid w:val="00E96541"/>
    <w:rsid w:val="00EA3211"/>
    <w:rsid w:val="00EA4C03"/>
    <w:rsid w:val="00EA6A8D"/>
    <w:rsid w:val="00EA6C1A"/>
    <w:rsid w:val="00EB0020"/>
    <w:rsid w:val="00EB217F"/>
    <w:rsid w:val="00EB4EB0"/>
    <w:rsid w:val="00EB68EC"/>
    <w:rsid w:val="00EB69C1"/>
    <w:rsid w:val="00EC218F"/>
    <w:rsid w:val="00EC43DE"/>
    <w:rsid w:val="00EC5C04"/>
    <w:rsid w:val="00EC6905"/>
    <w:rsid w:val="00ED36D8"/>
    <w:rsid w:val="00EE4033"/>
    <w:rsid w:val="00EE5517"/>
    <w:rsid w:val="00EE6E56"/>
    <w:rsid w:val="00F00B1F"/>
    <w:rsid w:val="00F05CDD"/>
    <w:rsid w:val="00F10DB9"/>
    <w:rsid w:val="00F10F31"/>
    <w:rsid w:val="00F10F74"/>
    <w:rsid w:val="00F13C01"/>
    <w:rsid w:val="00F16A62"/>
    <w:rsid w:val="00F16F12"/>
    <w:rsid w:val="00F33846"/>
    <w:rsid w:val="00F33B07"/>
    <w:rsid w:val="00F34686"/>
    <w:rsid w:val="00F372AE"/>
    <w:rsid w:val="00F447C5"/>
    <w:rsid w:val="00F53237"/>
    <w:rsid w:val="00F604AF"/>
    <w:rsid w:val="00F63B31"/>
    <w:rsid w:val="00F7507D"/>
    <w:rsid w:val="00F77369"/>
    <w:rsid w:val="00F80C93"/>
    <w:rsid w:val="00F828BC"/>
    <w:rsid w:val="00F92D2F"/>
    <w:rsid w:val="00FA4D6B"/>
    <w:rsid w:val="00FB1DF7"/>
    <w:rsid w:val="00FB7B8C"/>
    <w:rsid w:val="00FC2896"/>
    <w:rsid w:val="00FC4D6E"/>
    <w:rsid w:val="00FD0547"/>
    <w:rsid w:val="00FD32C4"/>
    <w:rsid w:val="00FE0D57"/>
    <w:rsid w:val="00FE21FC"/>
    <w:rsid w:val="00FF1707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1BEC1B01-D69F-4B44-907F-36D3548C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75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7502"/>
  </w:style>
  <w:style w:type="paragraph" w:styleId="a6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7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8">
    <w:name w:val="footer"/>
    <w:basedOn w:val="a"/>
    <w:link w:val="a9"/>
    <w:uiPriority w:val="99"/>
    <w:rsid w:val="00C67D1F"/>
    <w:pPr>
      <w:tabs>
        <w:tab w:val="center" w:pos="4677"/>
        <w:tab w:val="right" w:pos="9355"/>
      </w:tabs>
    </w:pPr>
  </w:style>
  <w:style w:type="character" w:styleId="aa">
    <w:name w:val="Emphasis"/>
    <w:basedOn w:val="a0"/>
    <w:qFormat/>
    <w:rsid w:val="000D716A"/>
    <w:rPr>
      <w:i/>
      <w:iCs/>
    </w:rPr>
  </w:style>
  <w:style w:type="paragraph" w:styleId="ab">
    <w:name w:val="Title"/>
    <w:basedOn w:val="a"/>
    <w:next w:val="a"/>
    <w:link w:val="ac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823D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3DE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823DE6"/>
    <w:rPr>
      <w:sz w:val="16"/>
      <w:szCs w:val="16"/>
    </w:rPr>
  </w:style>
  <w:style w:type="paragraph" w:styleId="af0">
    <w:name w:val="annotation text"/>
    <w:basedOn w:val="a"/>
    <w:link w:val="af1"/>
    <w:rsid w:val="00823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23DE6"/>
  </w:style>
  <w:style w:type="paragraph" w:styleId="af2">
    <w:name w:val="annotation subject"/>
    <w:basedOn w:val="af0"/>
    <w:next w:val="af0"/>
    <w:link w:val="af3"/>
    <w:rsid w:val="00823DE6"/>
    <w:rPr>
      <w:b/>
      <w:bCs/>
    </w:rPr>
  </w:style>
  <w:style w:type="character" w:customStyle="1" w:styleId="af3">
    <w:name w:val="Тема примечания Знак"/>
    <w:basedOn w:val="af1"/>
    <w:link w:val="af2"/>
    <w:rsid w:val="00823DE6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0F07E6"/>
    <w:rPr>
      <w:sz w:val="24"/>
      <w:szCs w:val="24"/>
    </w:rPr>
  </w:style>
  <w:style w:type="character" w:customStyle="1" w:styleId="FontStyle31">
    <w:name w:val="Font Style31"/>
    <w:basedOn w:val="a0"/>
    <w:rsid w:val="00995267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F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Shishova</dc:creator>
  <cp:lastModifiedBy>Болобан Екатерина Александровна</cp:lastModifiedBy>
  <cp:revision>38</cp:revision>
  <cp:lastPrinted>2023-07-13T06:25:00Z</cp:lastPrinted>
  <dcterms:created xsi:type="dcterms:W3CDTF">2018-01-30T08:23:00Z</dcterms:created>
  <dcterms:modified xsi:type="dcterms:W3CDTF">2023-07-13T06:27:00Z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