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8C" w:rsidRPr="00FD6121" w:rsidRDefault="003F1D8C" w:rsidP="003F1D8C">
      <w:pPr>
        <w:pStyle w:val="a8"/>
        <w:spacing w:line="360" w:lineRule="auto"/>
        <w:jc w:val="center"/>
        <w:rPr>
          <w:b/>
          <w:color w:val="000000"/>
          <w:spacing w:val="-10"/>
          <w:sz w:val="28"/>
          <w:szCs w:val="28"/>
          <w:lang w:val="ru-RU"/>
        </w:rPr>
      </w:pPr>
      <w:r w:rsidRPr="00FD6121">
        <w:rPr>
          <w:b/>
          <w:color w:val="000000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3F1D8C" w:rsidRPr="00FD6121" w:rsidRDefault="003F1D8C" w:rsidP="003F1D8C">
      <w:pPr>
        <w:pStyle w:val="a8"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3F1D8C" w:rsidRPr="00FD6121" w:rsidRDefault="003F1D8C" w:rsidP="003F1D8C">
      <w:pPr>
        <w:pStyle w:val="a8"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3F1D8C" w:rsidRPr="00FD6121" w:rsidRDefault="003F1D8C" w:rsidP="003F1D8C">
      <w:pPr>
        <w:pStyle w:val="a8"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3F1D8C" w:rsidRPr="00231C17" w:rsidRDefault="003F1D8C" w:rsidP="003F1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ОБЩАЯ </w:t>
      </w:r>
      <w:r w:rsidRPr="00231C17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3F1D8C" w:rsidRPr="00BA725B" w:rsidTr="003F23CC">
        <w:tc>
          <w:tcPr>
            <w:tcW w:w="9356" w:type="dxa"/>
            <w:tcBorders>
              <w:bottom w:val="single" w:sz="4" w:space="0" w:color="auto"/>
            </w:tcBorders>
          </w:tcPr>
          <w:p w:rsidR="003F1D8C" w:rsidRPr="00BA725B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1D8C" w:rsidRDefault="003F1D8C" w:rsidP="003F1D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  <w:gridCol w:w="283"/>
        <w:gridCol w:w="3793"/>
      </w:tblGrid>
      <w:tr w:rsidR="003F1D8C" w:rsidRPr="00BA725B" w:rsidTr="003F23CC">
        <w:tc>
          <w:tcPr>
            <w:tcW w:w="5495" w:type="dxa"/>
          </w:tcPr>
          <w:p w:rsidR="003F1D8C" w:rsidRPr="00C41E97" w:rsidRDefault="00BD5D21" w:rsidP="00FD612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3F1D8C" w:rsidRPr="00C41E97">
              <w:rPr>
                <w:rFonts w:ascii="Times New Roman" w:hAnsi="Times New Roman"/>
                <w:b/>
                <w:sz w:val="28"/>
                <w:szCs w:val="28"/>
              </w:rPr>
              <w:t>римес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3F1D8C" w:rsidRPr="00C41E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F1D8C" w:rsidRPr="00D61D1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</w:t>
            </w:r>
            <w:r w:rsidR="003F1D8C" w:rsidRPr="00C41E9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="003F1D8C" w:rsidRPr="00C41E97">
              <w:rPr>
                <w:rFonts w:ascii="Times New Roman" w:hAnsi="Times New Roman"/>
                <w:b/>
                <w:sz w:val="28"/>
                <w:szCs w:val="28"/>
              </w:rPr>
              <w:t>нитрозаминов</w:t>
            </w:r>
            <w:proofErr w:type="spellEnd"/>
          </w:p>
        </w:tc>
        <w:tc>
          <w:tcPr>
            <w:tcW w:w="283" w:type="dxa"/>
          </w:tcPr>
          <w:p w:rsidR="003F1D8C" w:rsidRPr="00BA725B" w:rsidRDefault="003F1D8C" w:rsidP="00FD612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F1D8C" w:rsidRPr="00BA725B" w:rsidRDefault="003F1D8C" w:rsidP="00FD612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725B"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871388">
              <w:rPr>
                <w:rFonts w:ascii="Times New Roman" w:hAnsi="Times New Roman"/>
                <w:b/>
                <w:sz w:val="28"/>
                <w:szCs w:val="28"/>
              </w:rPr>
              <w:t>.1.2.2.2.0031</w:t>
            </w:r>
          </w:p>
        </w:tc>
      </w:tr>
      <w:tr w:rsidR="003F1D8C" w:rsidRPr="00BA725B" w:rsidTr="003F23CC">
        <w:tc>
          <w:tcPr>
            <w:tcW w:w="5495" w:type="dxa"/>
          </w:tcPr>
          <w:p w:rsidR="003F1D8C" w:rsidRPr="00BA725B" w:rsidRDefault="003F1D8C" w:rsidP="00FD612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3F1D8C" w:rsidRPr="00BA725B" w:rsidRDefault="003F1D8C" w:rsidP="00FD612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3F1D8C" w:rsidRPr="00BA725B" w:rsidRDefault="003F1D8C" w:rsidP="00FD612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725B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F1D8C" w:rsidRDefault="003F1D8C" w:rsidP="003F1D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3F1D8C" w:rsidRPr="00BA725B" w:rsidTr="003F23CC">
        <w:tc>
          <w:tcPr>
            <w:tcW w:w="9356" w:type="dxa"/>
            <w:tcBorders>
              <w:top w:val="single" w:sz="4" w:space="0" w:color="auto"/>
            </w:tcBorders>
          </w:tcPr>
          <w:p w:rsidR="003F1D8C" w:rsidRPr="00BA725B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1D8C" w:rsidRDefault="003F1D8C" w:rsidP="00FD6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D8C" w:rsidRDefault="00BD5D21" w:rsidP="00FD6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</w:t>
      </w:r>
      <w:r w:rsidR="002E3168">
        <w:rPr>
          <w:rFonts w:ascii="Times New Roman" w:hAnsi="Times New Roman"/>
          <w:sz w:val="28"/>
          <w:szCs w:val="28"/>
        </w:rPr>
        <w:t>ики</w:t>
      </w:r>
      <w:r>
        <w:rPr>
          <w:rFonts w:ascii="Times New Roman" w:hAnsi="Times New Roman"/>
          <w:sz w:val="28"/>
          <w:szCs w:val="28"/>
        </w:rPr>
        <w:t xml:space="preserve"> определения </w:t>
      </w:r>
      <w:r w:rsidR="003F1D8C" w:rsidRPr="002A6E53">
        <w:rPr>
          <w:rFonts w:ascii="Times New Roman" w:hAnsi="Times New Roman"/>
          <w:sz w:val="28"/>
          <w:szCs w:val="28"/>
        </w:rPr>
        <w:t xml:space="preserve">примесей </w:t>
      </w:r>
      <w:r w:rsidR="003F1D8C" w:rsidRPr="002A6E53">
        <w:rPr>
          <w:rFonts w:ascii="Times New Roman" w:hAnsi="Times New Roman"/>
          <w:i/>
          <w:sz w:val="28"/>
          <w:szCs w:val="28"/>
          <w:lang w:val="en-US"/>
        </w:rPr>
        <w:t>N</w:t>
      </w:r>
      <w:r w:rsidR="003F1D8C" w:rsidRPr="002A6E53">
        <w:rPr>
          <w:rFonts w:ascii="Times New Roman" w:hAnsi="Times New Roman"/>
          <w:sz w:val="28"/>
          <w:szCs w:val="28"/>
        </w:rPr>
        <w:t>-</w:t>
      </w:r>
      <w:proofErr w:type="spellStart"/>
      <w:r w:rsidR="003F1D8C" w:rsidRPr="002A6E53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="003F1D8C" w:rsidRPr="002A6E53">
        <w:rPr>
          <w:rFonts w:ascii="Times New Roman" w:hAnsi="Times New Roman"/>
          <w:sz w:val="28"/>
          <w:szCs w:val="28"/>
        </w:rPr>
        <w:t xml:space="preserve"> в фармаце</w:t>
      </w:r>
      <w:r w:rsidR="003F1D8C" w:rsidRPr="00270002">
        <w:rPr>
          <w:rFonts w:ascii="Times New Roman" w:hAnsi="Times New Roman"/>
          <w:sz w:val="28"/>
          <w:szCs w:val="28"/>
        </w:rPr>
        <w:t>втических субстанциях</w:t>
      </w:r>
      <w:r w:rsidR="003F1D8C">
        <w:rPr>
          <w:rFonts w:ascii="Times New Roman" w:hAnsi="Times New Roman"/>
          <w:sz w:val="28"/>
          <w:szCs w:val="28"/>
        </w:rPr>
        <w:t xml:space="preserve"> синтетического происхождения группы </w:t>
      </w:r>
      <w:proofErr w:type="spellStart"/>
      <w:r w:rsidR="003F1D8C">
        <w:rPr>
          <w:rFonts w:ascii="Times New Roman" w:hAnsi="Times New Roman"/>
          <w:sz w:val="28"/>
          <w:szCs w:val="28"/>
        </w:rPr>
        <w:t>сартан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основаны на использовании масс-спектрометрии</w:t>
      </w:r>
      <w:r w:rsidR="003F1D8C">
        <w:rPr>
          <w:rFonts w:ascii="Times New Roman" w:hAnsi="Times New Roman"/>
          <w:sz w:val="28"/>
          <w:szCs w:val="28"/>
        </w:rPr>
        <w:t>.</w:t>
      </w:r>
    </w:p>
    <w:p w:rsidR="003F1D8C" w:rsidRDefault="003F1D8C" w:rsidP="00FD6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BAA">
        <w:rPr>
          <w:rFonts w:ascii="Times New Roman" w:hAnsi="Times New Roman"/>
          <w:i/>
          <w:sz w:val="28"/>
          <w:szCs w:val="28"/>
        </w:rPr>
        <w:t>N</w:t>
      </w:r>
      <w:r w:rsidRPr="00727BAA">
        <w:rPr>
          <w:rFonts w:ascii="Times New Roman" w:hAnsi="Times New Roman"/>
          <w:sz w:val="28"/>
          <w:szCs w:val="28"/>
        </w:rPr>
        <w:t>-</w:t>
      </w:r>
      <w:proofErr w:type="spellStart"/>
      <w:r w:rsidRPr="00727BAA">
        <w:rPr>
          <w:rFonts w:ascii="Times New Roman" w:hAnsi="Times New Roman"/>
          <w:sz w:val="28"/>
          <w:szCs w:val="28"/>
        </w:rPr>
        <w:t>нитрозамины</w:t>
      </w:r>
      <w:proofErr w:type="spellEnd"/>
      <w:r w:rsidRPr="00727BAA">
        <w:rPr>
          <w:rFonts w:ascii="Times New Roman" w:hAnsi="Times New Roman"/>
          <w:sz w:val="28"/>
          <w:szCs w:val="28"/>
        </w:rPr>
        <w:t xml:space="preserve"> – это класс органических веществ, молекулы которых содержат </w:t>
      </w:r>
      <w:proofErr w:type="spellStart"/>
      <w:r w:rsidRPr="00727BAA">
        <w:rPr>
          <w:rFonts w:ascii="Times New Roman" w:hAnsi="Times New Roman"/>
          <w:sz w:val="28"/>
          <w:szCs w:val="28"/>
        </w:rPr>
        <w:t>алкилнитрозаминогруппу</w:t>
      </w:r>
      <w:proofErr w:type="spellEnd"/>
      <w:r w:rsidRPr="00727BAA">
        <w:rPr>
          <w:rFonts w:ascii="Times New Roman" w:hAnsi="Times New Roman"/>
          <w:sz w:val="28"/>
          <w:szCs w:val="28"/>
        </w:rPr>
        <w:t>:</w:t>
      </w:r>
    </w:p>
    <w:p w:rsidR="003F1D8C" w:rsidRPr="00727BAA" w:rsidRDefault="003F1D8C" w:rsidP="003F1D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1D8C" w:rsidRDefault="003F1D8C" w:rsidP="00FD6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BAA">
        <w:rPr>
          <w:rFonts w:ascii="Times New Roman" w:hAnsi="Times New Roman"/>
          <w:sz w:val="28"/>
          <w:szCs w:val="28"/>
        </w:rPr>
        <w:object w:dxaOrig="139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49.5pt" o:ole="">
            <v:imagedata r:id="rId8" o:title=""/>
          </v:shape>
          <o:OLEObject Type="Embed" ProgID="ChemWindow.Document" ShapeID="_x0000_i1025" DrawAspect="Content" ObjectID="_1750763622" r:id="rId9"/>
        </w:objec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Соединения </w:t>
      </w:r>
      <w:r w:rsidRPr="003538D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538D8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нитрозаминов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классифицируются как вероятные канцерогены для человека. В силу потенциальной токсичности этих примесей рекомендуется применять меры по контролю и ограничению их присутствия в фармацевтических субстанциях. </w:t>
      </w:r>
    </w:p>
    <w:p w:rsidR="003F1D8C" w:rsidRPr="004B6AC2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Целесообразность определения примесей </w:t>
      </w:r>
      <w:r w:rsidRPr="003538D8"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нитрозаминов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 лекарственных препаратах устанавливается на этапе фармацевтической разработки. </w:t>
      </w:r>
    </w:p>
    <w:p w:rsidR="003F1D8C" w:rsidRDefault="003F1D8C" w:rsidP="00FD612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имеют соединения, приведенные в таблице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459"/>
        <w:gridCol w:w="1430"/>
        <w:gridCol w:w="1922"/>
      </w:tblGrid>
      <w:tr w:rsidR="003F1D8C" w:rsidRPr="00BA725B" w:rsidTr="00FD6121">
        <w:tc>
          <w:tcPr>
            <w:tcW w:w="3261" w:type="dxa"/>
          </w:tcPr>
          <w:p w:rsidR="003F1D8C" w:rsidRPr="007B2D2A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BA2">
              <w:rPr>
                <w:rFonts w:ascii="Times New Roman" w:hAnsi="Times New Roman"/>
                <w:b/>
                <w:sz w:val="28"/>
                <w:szCs w:val="28"/>
              </w:rPr>
              <w:t>Химическое название</w:t>
            </w:r>
          </w:p>
        </w:tc>
        <w:tc>
          <w:tcPr>
            <w:tcW w:w="2459" w:type="dxa"/>
          </w:tcPr>
          <w:p w:rsidR="003F1D8C" w:rsidRPr="007B2D2A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BA2">
              <w:rPr>
                <w:rFonts w:ascii="Times New Roman" w:hAnsi="Times New Roman"/>
                <w:b/>
                <w:sz w:val="28"/>
                <w:szCs w:val="28"/>
              </w:rPr>
              <w:t>Структурная формула</w:t>
            </w:r>
          </w:p>
        </w:tc>
        <w:tc>
          <w:tcPr>
            <w:tcW w:w="1430" w:type="dxa"/>
          </w:tcPr>
          <w:p w:rsidR="003F1D8C" w:rsidRPr="007B2D2A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BA2">
              <w:rPr>
                <w:rFonts w:ascii="Times New Roman" w:hAnsi="Times New Roman"/>
                <w:b/>
                <w:sz w:val="28"/>
                <w:szCs w:val="28"/>
              </w:rPr>
              <w:t>Брутто-формула</w:t>
            </w:r>
          </w:p>
        </w:tc>
        <w:tc>
          <w:tcPr>
            <w:tcW w:w="1922" w:type="dxa"/>
          </w:tcPr>
          <w:p w:rsidR="003F1D8C" w:rsidRPr="007B2D2A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BA2">
              <w:rPr>
                <w:rFonts w:ascii="Times New Roman" w:hAnsi="Times New Roman"/>
                <w:b/>
                <w:sz w:val="28"/>
                <w:szCs w:val="28"/>
              </w:rPr>
              <w:t>Молекулярная масса</w:t>
            </w:r>
          </w:p>
        </w:tc>
      </w:tr>
      <w:tr w:rsidR="003F1D8C" w:rsidRPr="00BA725B" w:rsidTr="00FD6121">
        <w:tc>
          <w:tcPr>
            <w:tcW w:w="3261" w:type="dxa"/>
          </w:tcPr>
          <w:p w:rsidR="003F1D8C" w:rsidRPr="00BA725B" w:rsidRDefault="003F1D8C" w:rsidP="003F2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5B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диметиламин</w:t>
            </w:r>
            <w:proofErr w:type="spellEnd"/>
            <w:r w:rsidRPr="00BA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725B">
              <w:rPr>
                <w:rFonts w:ascii="Times New Roman" w:hAnsi="Times New Roman"/>
                <w:sz w:val="28"/>
                <w:szCs w:val="28"/>
              </w:rPr>
              <w:object w:dxaOrig="1560" w:dyaOrig="990">
                <v:shape id="_x0000_i1026" type="#_x0000_t75" style="width:78pt;height:49.5pt" o:ole="">
                  <v:imagedata r:id="rId10" o:title=""/>
                </v:shape>
                <o:OLEObject Type="Embed" ProgID="ChemWindow.Document" ShapeID="_x0000_i1026" DrawAspect="Content" ObjectID="_1750763623" r:id="rId11"/>
              </w:object>
            </w:r>
          </w:p>
        </w:tc>
        <w:tc>
          <w:tcPr>
            <w:tcW w:w="1430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922" w:type="dxa"/>
          </w:tcPr>
          <w:p w:rsidR="003F1D8C" w:rsidRPr="003E1FA3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FA3">
              <w:rPr>
                <w:rFonts w:ascii="Times New Roman" w:hAnsi="Times New Roman"/>
                <w:sz w:val="28"/>
                <w:szCs w:val="28"/>
              </w:rPr>
              <w:t>74,082</w:t>
            </w:r>
          </w:p>
        </w:tc>
      </w:tr>
      <w:tr w:rsidR="003F1D8C" w:rsidRPr="00BA725B" w:rsidTr="00FD6121">
        <w:tc>
          <w:tcPr>
            <w:tcW w:w="3261" w:type="dxa"/>
          </w:tcPr>
          <w:p w:rsidR="003F1D8C" w:rsidRPr="00BA725B" w:rsidRDefault="003F1D8C" w:rsidP="003F23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725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N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диэтиламин</w:t>
            </w:r>
            <w:proofErr w:type="spellEnd"/>
            <w:r w:rsidRPr="00BA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5B">
              <w:rPr>
                <w:rFonts w:ascii="Times New Roman" w:hAnsi="Times New Roman"/>
                <w:sz w:val="28"/>
                <w:szCs w:val="28"/>
              </w:rPr>
              <w:object w:dxaOrig="1905" w:dyaOrig="1155">
                <v:shape id="_x0000_i1027" type="#_x0000_t75" style="width:93.75pt;height:57.75pt" o:ole="">
                  <v:imagedata r:id="rId12" o:title=""/>
                </v:shape>
                <o:OLEObject Type="Embed" ProgID="ChemWindow.Document" ShapeID="_x0000_i1027" DrawAspect="Content" ObjectID="_1750763624" r:id="rId13"/>
              </w:object>
            </w:r>
          </w:p>
        </w:tc>
        <w:tc>
          <w:tcPr>
            <w:tcW w:w="1430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922" w:type="dxa"/>
          </w:tcPr>
          <w:p w:rsidR="003F1D8C" w:rsidRPr="003E1FA3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FA3">
              <w:rPr>
                <w:rFonts w:ascii="Times New Roman" w:hAnsi="Times New Roman"/>
                <w:sz w:val="28"/>
                <w:szCs w:val="28"/>
              </w:rPr>
              <w:t>102,135</w:t>
            </w:r>
          </w:p>
        </w:tc>
      </w:tr>
      <w:tr w:rsidR="003F1D8C" w:rsidRPr="00BA725B" w:rsidTr="00FD6121">
        <w:tc>
          <w:tcPr>
            <w:tcW w:w="3261" w:type="dxa"/>
          </w:tcPr>
          <w:p w:rsidR="003F1D8C" w:rsidRPr="00BA725B" w:rsidRDefault="003F1D8C" w:rsidP="003F23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нитрозо</w:t>
            </w:r>
            <w:r>
              <w:rPr>
                <w:rFonts w:ascii="Times New Roman" w:hAnsi="Times New Roman"/>
                <w:sz w:val="28"/>
                <w:szCs w:val="28"/>
              </w:rPr>
              <w:t>-ди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бутиламин</w:t>
            </w:r>
            <w:proofErr w:type="spellEnd"/>
            <w:r w:rsidRPr="00BA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5B">
              <w:rPr>
                <w:rFonts w:ascii="Times New Roman" w:hAnsi="Times New Roman"/>
                <w:sz w:val="28"/>
                <w:szCs w:val="28"/>
              </w:rPr>
              <w:object w:dxaOrig="2670" w:dyaOrig="1215">
                <v:shape id="_x0000_i1028" type="#_x0000_t75" style="width:101.25pt;height:46.5pt" o:ole="">
                  <v:imagedata r:id="rId14" o:title=""/>
                </v:shape>
                <o:OLEObject Type="Embed" ProgID="ChemWindow.Document" ShapeID="_x0000_i1028" DrawAspect="Content" ObjectID="_1750763625" r:id="rId15"/>
              </w:object>
            </w:r>
          </w:p>
        </w:tc>
        <w:tc>
          <w:tcPr>
            <w:tcW w:w="1430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</w:rPr>
              <w:t>18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922" w:type="dxa"/>
          </w:tcPr>
          <w:p w:rsidR="003F1D8C" w:rsidRPr="003E1FA3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FA3">
              <w:rPr>
                <w:rFonts w:ascii="Times New Roman" w:hAnsi="Times New Roman"/>
                <w:sz w:val="28"/>
                <w:szCs w:val="28"/>
              </w:rPr>
              <w:t>158,241</w:t>
            </w:r>
          </w:p>
        </w:tc>
      </w:tr>
      <w:tr w:rsidR="003F1D8C" w:rsidRPr="00BA725B" w:rsidTr="00FD6121">
        <w:tc>
          <w:tcPr>
            <w:tcW w:w="3261" w:type="dxa"/>
          </w:tcPr>
          <w:p w:rsidR="003F1D8C" w:rsidRPr="00BA725B" w:rsidRDefault="003F1D8C" w:rsidP="003F2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5B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-нитрозо-</w:t>
            </w:r>
            <w:r w:rsidRPr="00BA725B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 xml:space="preserve">-метил-4-аминобутановая кислота </w:t>
            </w:r>
          </w:p>
        </w:tc>
        <w:tc>
          <w:tcPr>
            <w:tcW w:w="2459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5B">
              <w:rPr>
                <w:rFonts w:ascii="Times New Roman" w:hAnsi="Times New Roman"/>
                <w:sz w:val="28"/>
                <w:szCs w:val="28"/>
              </w:rPr>
              <w:object w:dxaOrig="2880" w:dyaOrig="960">
                <v:shape id="_x0000_i1029" type="#_x0000_t75" style="width:123pt;height:40.5pt" o:ole="">
                  <v:imagedata r:id="rId16" o:title=""/>
                </v:shape>
                <o:OLEObject Type="Embed" ProgID="ChemWindow.Document" ShapeID="_x0000_i1029" DrawAspect="Content" ObjectID="_1750763626" r:id="rId17"/>
              </w:object>
            </w:r>
          </w:p>
        </w:tc>
        <w:tc>
          <w:tcPr>
            <w:tcW w:w="1430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22" w:type="dxa"/>
          </w:tcPr>
          <w:p w:rsidR="003F1D8C" w:rsidRPr="003E1FA3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FA3">
              <w:rPr>
                <w:rFonts w:ascii="Times New Roman" w:hAnsi="Times New Roman"/>
                <w:sz w:val="28"/>
                <w:szCs w:val="28"/>
              </w:rPr>
              <w:t>143,145</w:t>
            </w:r>
          </w:p>
        </w:tc>
      </w:tr>
      <w:tr w:rsidR="003F1D8C" w:rsidRPr="00BA725B" w:rsidTr="00FD6121">
        <w:tc>
          <w:tcPr>
            <w:tcW w:w="3261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725B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диизопропиламин</w:t>
            </w:r>
            <w:proofErr w:type="spellEnd"/>
            <w:r w:rsidRPr="00BA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25B">
              <w:rPr>
                <w:rFonts w:ascii="Times New Roman" w:hAnsi="Times New Roman"/>
              </w:rPr>
              <w:object w:dxaOrig="1905" w:dyaOrig="1590">
                <v:shape id="_x0000_i1030" type="#_x0000_t75" style="width:93.75pt;height:78.75pt" o:ole="">
                  <v:imagedata r:id="rId18" o:title=""/>
                </v:shape>
                <o:OLEObject Type="Embed" ProgID="ChemWindow.Document" ShapeID="_x0000_i1030" DrawAspect="Content" ObjectID="_1750763627" r:id="rId19"/>
              </w:object>
            </w:r>
          </w:p>
        </w:tc>
        <w:tc>
          <w:tcPr>
            <w:tcW w:w="1430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</w:rPr>
              <w:t>14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922" w:type="dxa"/>
          </w:tcPr>
          <w:p w:rsidR="003F1D8C" w:rsidRPr="003E1FA3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FA3">
              <w:rPr>
                <w:rFonts w:ascii="Times New Roman" w:hAnsi="Times New Roman"/>
                <w:sz w:val="28"/>
                <w:szCs w:val="28"/>
              </w:rPr>
              <w:t>130,188</w:t>
            </w:r>
          </w:p>
        </w:tc>
      </w:tr>
      <w:tr w:rsidR="003F1D8C" w:rsidRPr="00BA725B" w:rsidTr="00FD6121">
        <w:tc>
          <w:tcPr>
            <w:tcW w:w="3261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725B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этил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изопропиламин</w:t>
            </w:r>
            <w:proofErr w:type="spellEnd"/>
            <w:r w:rsidRPr="00BA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25B">
              <w:rPr>
                <w:rFonts w:ascii="Times New Roman" w:hAnsi="Times New Roman"/>
              </w:rPr>
              <w:object w:dxaOrig="1905" w:dyaOrig="1590">
                <v:shape id="_x0000_i1031" type="#_x0000_t75" style="width:93.75pt;height:78.75pt" o:ole="">
                  <v:imagedata r:id="rId20" o:title=""/>
                </v:shape>
                <o:OLEObject Type="Embed" ProgID="ChemWindow.Document" ShapeID="_x0000_i1031" DrawAspect="Content" ObjectID="_1750763628" r:id="rId21"/>
              </w:object>
            </w:r>
          </w:p>
        </w:tc>
        <w:tc>
          <w:tcPr>
            <w:tcW w:w="1430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72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922" w:type="dxa"/>
          </w:tcPr>
          <w:p w:rsidR="003F1D8C" w:rsidRPr="003E1FA3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FA3">
              <w:rPr>
                <w:rFonts w:ascii="Times New Roman" w:hAnsi="Times New Roman"/>
                <w:sz w:val="28"/>
                <w:szCs w:val="28"/>
              </w:rPr>
              <w:t>116,162</w:t>
            </w:r>
          </w:p>
        </w:tc>
      </w:tr>
      <w:tr w:rsidR="003F1D8C" w:rsidRPr="00BA725B" w:rsidTr="00FD6121">
        <w:tc>
          <w:tcPr>
            <w:tcW w:w="3261" w:type="dxa"/>
          </w:tcPr>
          <w:p w:rsidR="003F1D8C" w:rsidRPr="00BA725B" w:rsidRDefault="003F1D8C" w:rsidP="003F2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9A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нитрозо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дипропиламин</w:t>
            </w:r>
            <w:proofErr w:type="spellEnd"/>
          </w:p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bookmarkStart w:id="0" w:name="OLE_LINK5"/>
        <w:bookmarkStart w:id="1" w:name="OLE_LINK6"/>
        <w:tc>
          <w:tcPr>
            <w:tcW w:w="2459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25B">
              <w:rPr>
                <w:rFonts w:ascii="Times New Roman" w:hAnsi="Times New Roman"/>
              </w:rPr>
              <w:object w:dxaOrig="2325" w:dyaOrig="1095">
                <v:shape id="_x0000_i1032" type="#_x0000_t75" style="width:103.5pt;height:48pt" o:ole="">
                  <v:imagedata r:id="rId22" o:title=""/>
                </v:shape>
                <o:OLEObject Type="Embed" ProgID="ChemWindow.Document" ShapeID="_x0000_i1032" DrawAspect="Content" ObjectID="_1750763629" r:id="rId23"/>
              </w:object>
            </w:r>
            <w:bookmarkEnd w:id="0"/>
            <w:bookmarkEnd w:id="1"/>
          </w:p>
        </w:tc>
        <w:tc>
          <w:tcPr>
            <w:tcW w:w="1430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6</w:t>
            </w: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14</w:t>
            </w: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1922" w:type="dxa"/>
          </w:tcPr>
          <w:p w:rsidR="003F1D8C" w:rsidRPr="003E1FA3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FA3">
              <w:rPr>
                <w:rFonts w:ascii="Times New Roman" w:hAnsi="Times New Roman"/>
                <w:sz w:val="28"/>
                <w:szCs w:val="28"/>
              </w:rPr>
              <w:t>130,188</w:t>
            </w:r>
          </w:p>
        </w:tc>
      </w:tr>
      <w:tr w:rsidR="003F1D8C" w:rsidRPr="00BA725B" w:rsidTr="00FD6121">
        <w:tc>
          <w:tcPr>
            <w:tcW w:w="3261" w:type="dxa"/>
          </w:tcPr>
          <w:p w:rsidR="003F1D8C" w:rsidRPr="006F6389" w:rsidRDefault="003F1D8C" w:rsidP="003F2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FA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E1FA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E1FA3">
              <w:rPr>
                <w:rFonts w:ascii="Times New Roman" w:hAnsi="Times New Roman"/>
                <w:sz w:val="28"/>
                <w:szCs w:val="28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E1FA3">
              <w:rPr>
                <w:rFonts w:ascii="Times New Roman" w:hAnsi="Times New Roman"/>
                <w:sz w:val="28"/>
                <w:szCs w:val="28"/>
              </w:rPr>
              <w:t>метил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E1FA3">
              <w:rPr>
                <w:rFonts w:ascii="Times New Roman" w:hAnsi="Times New Roman"/>
                <w:sz w:val="28"/>
                <w:szCs w:val="28"/>
              </w:rPr>
              <w:t>фениламин</w:t>
            </w:r>
            <w:proofErr w:type="spellEnd"/>
            <w:r w:rsidRPr="003E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bookmarkStart w:id="2" w:name="OLE_LINK1"/>
        <w:bookmarkStart w:id="3" w:name="OLE_LINK2"/>
        <w:tc>
          <w:tcPr>
            <w:tcW w:w="2459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object w:dxaOrig="2115" w:dyaOrig="1035">
                <v:shape id="_x0000_i1033" type="#_x0000_t75" style="width:103.5pt;height:50.25pt" o:ole="">
                  <v:imagedata r:id="rId24" o:title=""/>
                </v:shape>
                <o:OLEObject Type="Embed" ProgID="ChemWindow.Document" ShapeID="_x0000_i1033" DrawAspect="Content" ObjectID="_1750763630" r:id="rId25"/>
              </w:object>
            </w:r>
            <w:bookmarkEnd w:id="2"/>
            <w:bookmarkEnd w:id="3"/>
          </w:p>
        </w:tc>
        <w:tc>
          <w:tcPr>
            <w:tcW w:w="1430" w:type="dxa"/>
          </w:tcPr>
          <w:p w:rsidR="003F1D8C" w:rsidRPr="00BA725B" w:rsidRDefault="003F1D8C" w:rsidP="003F2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7</w:t>
            </w: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8</w:t>
            </w: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BA72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1922" w:type="dxa"/>
          </w:tcPr>
          <w:p w:rsidR="003F1D8C" w:rsidRPr="003E1FA3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FA3">
              <w:rPr>
                <w:rFonts w:ascii="Times New Roman" w:hAnsi="Times New Roman"/>
                <w:sz w:val="28"/>
                <w:szCs w:val="28"/>
              </w:rPr>
              <w:t>136,151</w:t>
            </w:r>
          </w:p>
        </w:tc>
      </w:tr>
    </w:tbl>
    <w:p w:rsidR="003F1D8C" w:rsidRDefault="003F1D8C" w:rsidP="00FD6121">
      <w:pPr>
        <w:pStyle w:val="af4"/>
        <w:shd w:val="clear" w:color="auto" w:fill="FFFFFF"/>
        <w:tabs>
          <w:tab w:val="left" w:pos="709"/>
        </w:tabs>
        <w:spacing w:before="12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Нормы содержания примесей </w:t>
      </w:r>
      <w:r w:rsidRPr="00A24C14">
        <w:rPr>
          <w:i/>
          <w:sz w:val="28"/>
          <w:szCs w:val="28"/>
        </w:rPr>
        <w:t>N</w:t>
      </w:r>
      <w:r w:rsidRPr="00046261">
        <w:rPr>
          <w:sz w:val="28"/>
          <w:szCs w:val="28"/>
        </w:rPr>
        <w:t>-</w:t>
      </w:r>
      <w:proofErr w:type="spellStart"/>
      <w:r w:rsidRPr="00046261">
        <w:rPr>
          <w:sz w:val="28"/>
          <w:szCs w:val="28"/>
        </w:rPr>
        <w:t>нитрозамин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должны быть приведены в фармакопейной статье. В случае их отсутствия </w:t>
      </w:r>
      <w:r w:rsidRPr="00636DC0">
        <w:rPr>
          <w:sz w:val="28"/>
          <w:szCs w:val="28"/>
        </w:rPr>
        <w:t xml:space="preserve">нормы содержания </w:t>
      </w:r>
      <w:r>
        <w:rPr>
          <w:sz w:val="28"/>
          <w:szCs w:val="28"/>
        </w:rPr>
        <w:t xml:space="preserve">должны быть рассчитаны с использованием </w:t>
      </w:r>
      <w:r w:rsidRPr="00133B89">
        <w:rPr>
          <w:sz w:val="28"/>
          <w:szCs w:val="28"/>
        </w:rPr>
        <w:t>значени</w:t>
      </w:r>
      <w:r>
        <w:rPr>
          <w:sz w:val="28"/>
          <w:szCs w:val="28"/>
        </w:rPr>
        <w:t>й максимально</w:t>
      </w:r>
      <w:r w:rsidRPr="00133B89">
        <w:rPr>
          <w:sz w:val="28"/>
          <w:szCs w:val="28"/>
        </w:rPr>
        <w:t xml:space="preserve"> допустимой суточной дозы пр</w:t>
      </w:r>
      <w:r w:rsidR="00FD6121">
        <w:rPr>
          <w:sz w:val="28"/>
          <w:szCs w:val="28"/>
        </w:rPr>
        <w:t>имесей указанных веществ (табл.</w:t>
      </w:r>
      <w:r w:rsidRPr="00133B8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33B89">
        <w:rPr>
          <w:sz w:val="28"/>
          <w:szCs w:val="28"/>
        </w:rPr>
        <w:t>).</w:t>
      </w:r>
    </w:p>
    <w:p w:rsidR="003F1D8C" w:rsidRDefault="003F1D8C" w:rsidP="003F1D8C">
      <w:pPr>
        <w:pStyle w:val="af4"/>
        <w:shd w:val="clear" w:color="auto" w:fill="FFFFFF"/>
        <w:tabs>
          <w:tab w:val="left" w:pos="709"/>
        </w:tabs>
        <w:spacing w:before="240" w:beforeAutospacing="0" w:after="120" w:afterAutospacing="0"/>
        <w:ind w:right="301"/>
        <w:jc w:val="both"/>
        <w:textAlignment w:val="baseline"/>
        <w:rPr>
          <w:sz w:val="28"/>
          <w:szCs w:val="28"/>
        </w:rPr>
      </w:pPr>
      <w:r w:rsidRPr="003E1FA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3E1FA3">
        <w:rPr>
          <w:sz w:val="28"/>
          <w:szCs w:val="28"/>
        </w:rPr>
        <w:t xml:space="preserve"> – Максимально допустимая суточная доза примесей </w:t>
      </w:r>
      <w:r>
        <w:rPr>
          <w:sz w:val="28"/>
          <w:szCs w:val="28"/>
        </w:rPr>
        <w:br/>
      </w:r>
      <w:r w:rsidRPr="003E1FA3">
        <w:rPr>
          <w:i/>
          <w:sz w:val="28"/>
          <w:szCs w:val="28"/>
        </w:rPr>
        <w:t>N</w:t>
      </w:r>
      <w:r w:rsidRPr="003E1FA3">
        <w:rPr>
          <w:sz w:val="28"/>
          <w:szCs w:val="28"/>
        </w:rPr>
        <w:t>-</w:t>
      </w:r>
      <w:proofErr w:type="spellStart"/>
      <w:r w:rsidRPr="003E1FA3">
        <w:rPr>
          <w:sz w:val="28"/>
          <w:szCs w:val="28"/>
        </w:rPr>
        <w:t>нитрозаминов</w:t>
      </w:r>
      <w:proofErr w:type="spellEnd"/>
      <w:r w:rsidRPr="003E1FA3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78"/>
      </w:tblGrid>
      <w:tr w:rsidR="003F1D8C" w:rsidRPr="003E1FA3" w:rsidTr="00FD6121">
        <w:tc>
          <w:tcPr>
            <w:tcW w:w="4678" w:type="dxa"/>
            <w:vAlign w:val="center"/>
          </w:tcPr>
          <w:p w:rsidR="003F1D8C" w:rsidRPr="005C5D66" w:rsidRDefault="003F1D8C" w:rsidP="003F23CC">
            <w:pPr>
              <w:pStyle w:val="af4"/>
              <w:tabs>
                <w:tab w:val="left" w:pos="709"/>
              </w:tabs>
              <w:spacing w:before="0" w:beforeAutospacing="0" w:after="120" w:afterAutospacing="0"/>
              <w:ind w:right="30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20BA2">
              <w:rPr>
                <w:b/>
                <w:sz w:val="28"/>
                <w:szCs w:val="28"/>
              </w:rPr>
              <w:t xml:space="preserve">Наименование </w:t>
            </w:r>
          </w:p>
          <w:p w:rsidR="003F1D8C" w:rsidRDefault="003F1D8C" w:rsidP="003F23CC">
            <w:pPr>
              <w:pStyle w:val="af4"/>
              <w:tabs>
                <w:tab w:val="left" w:pos="709"/>
              </w:tabs>
              <w:spacing w:before="0" w:beforeAutospacing="0" w:after="120" w:afterAutospacing="0"/>
              <w:ind w:right="301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20BA2">
              <w:rPr>
                <w:b/>
                <w:sz w:val="28"/>
                <w:szCs w:val="28"/>
              </w:rPr>
              <w:t>примеси</w:t>
            </w:r>
          </w:p>
        </w:tc>
        <w:tc>
          <w:tcPr>
            <w:tcW w:w="4678" w:type="dxa"/>
            <w:vAlign w:val="center"/>
          </w:tcPr>
          <w:p w:rsidR="003F1D8C" w:rsidRPr="005C5D66" w:rsidRDefault="003F1D8C" w:rsidP="003F23CC">
            <w:pPr>
              <w:pStyle w:val="af4"/>
              <w:tabs>
                <w:tab w:val="left" w:pos="709"/>
              </w:tabs>
              <w:spacing w:before="0" w:beforeAutospacing="0" w:after="120" w:afterAutospacing="0"/>
              <w:ind w:right="30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20BA2">
              <w:rPr>
                <w:b/>
                <w:sz w:val="28"/>
                <w:szCs w:val="28"/>
              </w:rPr>
              <w:t xml:space="preserve">Допустимая суточная доза, </w:t>
            </w:r>
            <w:proofErr w:type="spellStart"/>
            <w:r w:rsidRPr="00120BA2">
              <w:rPr>
                <w:b/>
                <w:sz w:val="28"/>
                <w:szCs w:val="28"/>
              </w:rPr>
              <w:t>нг</w:t>
            </w:r>
            <w:proofErr w:type="spellEnd"/>
            <w:r w:rsidRPr="00120BA2">
              <w:rPr>
                <w:b/>
                <w:sz w:val="28"/>
                <w:szCs w:val="28"/>
              </w:rPr>
              <w:t>/</w:t>
            </w:r>
            <w:proofErr w:type="spellStart"/>
            <w:r w:rsidRPr="00120BA2">
              <w:rPr>
                <w:b/>
                <w:sz w:val="28"/>
                <w:szCs w:val="28"/>
              </w:rPr>
              <w:t>сут</w:t>
            </w:r>
            <w:proofErr w:type="spellEnd"/>
          </w:p>
        </w:tc>
      </w:tr>
      <w:tr w:rsidR="003F1D8C" w:rsidRPr="003E1FA3" w:rsidTr="00FD6121">
        <w:tc>
          <w:tcPr>
            <w:tcW w:w="4678" w:type="dxa"/>
          </w:tcPr>
          <w:p w:rsidR="003F1D8C" w:rsidRPr="00BA725B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5B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диметиламин</w:t>
            </w:r>
            <w:proofErr w:type="spellEnd"/>
            <w:r w:rsidRPr="00BA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(НДМА)</w:t>
            </w:r>
          </w:p>
        </w:tc>
        <w:tc>
          <w:tcPr>
            <w:tcW w:w="4678" w:type="dxa"/>
          </w:tcPr>
          <w:p w:rsidR="003F1D8C" w:rsidRPr="003E1FA3" w:rsidRDefault="003F1D8C" w:rsidP="003F23CC">
            <w:pPr>
              <w:pStyle w:val="af4"/>
              <w:tabs>
                <w:tab w:val="left" w:pos="709"/>
              </w:tabs>
              <w:spacing w:before="0" w:beforeAutospacing="0" w:after="120" w:afterAutospacing="0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 w:rsidRPr="003E1FA3">
              <w:rPr>
                <w:sz w:val="28"/>
                <w:szCs w:val="28"/>
              </w:rPr>
              <w:t>не более 96,0</w:t>
            </w:r>
          </w:p>
        </w:tc>
      </w:tr>
      <w:tr w:rsidR="003F1D8C" w:rsidRPr="003E1FA3" w:rsidTr="00FD6121">
        <w:tc>
          <w:tcPr>
            <w:tcW w:w="4678" w:type="dxa"/>
          </w:tcPr>
          <w:p w:rsidR="003F1D8C" w:rsidRPr="00BA725B" w:rsidRDefault="003F1D8C" w:rsidP="003F23C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725B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BA72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725B">
              <w:rPr>
                <w:rFonts w:ascii="Times New Roman" w:hAnsi="Times New Roman"/>
                <w:sz w:val="28"/>
                <w:szCs w:val="28"/>
              </w:rPr>
              <w:t>диэтиламин</w:t>
            </w:r>
            <w:proofErr w:type="spellEnd"/>
            <w:r w:rsidRPr="00BA7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(НДЭА)</w:t>
            </w:r>
          </w:p>
        </w:tc>
        <w:tc>
          <w:tcPr>
            <w:tcW w:w="4678" w:type="dxa"/>
          </w:tcPr>
          <w:p w:rsidR="003F1D8C" w:rsidRPr="003E1FA3" w:rsidRDefault="003F1D8C" w:rsidP="003F23CC">
            <w:pPr>
              <w:pStyle w:val="af4"/>
              <w:tabs>
                <w:tab w:val="left" w:pos="709"/>
              </w:tabs>
              <w:spacing w:before="0" w:beforeAutospacing="0" w:after="120" w:afterAutospacing="0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 w:rsidRPr="003E1FA3">
              <w:rPr>
                <w:sz w:val="28"/>
                <w:szCs w:val="28"/>
              </w:rPr>
              <w:t>не более 26,5</w:t>
            </w:r>
          </w:p>
        </w:tc>
      </w:tr>
      <w:tr w:rsidR="003F1D8C" w:rsidRPr="003E1FA3" w:rsidTr="00FD6121">
        <w:tc>
          <w:tcPr>
            <w:tcW w:w="4678" w:type="dxa"/>
          </w:tcPr>
          <w:p w:rsidR="003F1D8C" w:rsidRPr="003E1FA3" w:rsidRDefault="003F1D8C" w:rsidP="003F23CC">
            <w:pPr>
              <w:pStyle w:val="af4"/>
              <w:tabs>
                <w:tab w:val="left" w:pos="709"/>
              </w:tabs>
              <w:spacing w:before="0" w:beforeAutospacing="0" w:after="120" w:afterAutospacing="0"/>
              <w:ind w:right="300"/>
              <w:jc w:val="both"/>
              <w:textAlignment w:val="baseline"/>
              <w:rPr>
                <w:sz w:val="28"/>
                <w:szCs w:val="28"/>
              </w:rPr>
            </w:pPr>
            <w:r w:rsidRPr="00BA725B">
              <w:rPr>
                <w:i/>
                <w:sz w:val="28"/>
                <w:szCs w:val="28"/>
              </w:rPr>
              <w:t>N</w:t>
            </w:r>
            <w:r w:rsidRPr="00BA725B">
              <w:rPr>
                <w:sz w:val="28"/>
                <w:szCs w:val="28"/>
              </w:rPr>
              <w:t>-нитрозо-</w:t>
            </w:r>
            <w:r w:rsidRPr="00BA725B">
              <w:rPr>
                <w:i/>
                <w:sz w:val="28"/>
                <w:szCs w:val="28"/>
              </w:rPr>
              <w:t>N</w:t>
            </w:r>
            <w:r w:rsidRPr="00BA725B">
              <w:rPr>
                <w:sz w:val="28"/>
                <w:szCs w:val="28"/>
              </w:rPr>
              <w:t>-метил-4-аминобутановая кислота</w:t>
            </w:r>
            <w:r>
              <w:rPr>
                <w:sz w:val="28"/>
                <w:szCs w:val="28"/>
              </w:rPr>
              <w:t xml:space="preserve"> (НМАК)</w:t>
            </w:r>
          </w:p>
        </w:tc>
        <w:tc>
          <w:tcPr>
            <w:tcW w:w="4678" w:type="dxa"/>
          </w:tcPr>
          <w:p w:rsidR="003F1D8C" w:rsidRPr="003E1FA3" w:rsidRDefault="003F1D8C" w:rsidP="003F23CC">
            <w:pPr>
              <w:pStyle w:val="af4"/>
              <w:tabs>
                <w:tab w:val="left" w:pos="709"/>
              </w:tabs>
              <w:spacing w:before="0" w:beforeAutospacing="0" w:after="120" w:afterAutospacing="0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 w:rsidRPr="003E1FA3">
              <w:rPr>
                <w:sz w:val="28"/>
                <w:szCs w:val="28"/>
              </w:rPr>
              <w:t>не более 96,0</w:t>
            </w:r>
          </w:p>
        </w:tc>
      </w:tr>
      <w:tr w:rsidR="003F1D8C" w:rsidRPr="003E1FA3" w:rsidTr="00FD6121">
        <w:tc>
          <w:tcPr>
            <w:tcW w:w="4678" w:type="dxa"/>
          </w:tcPr>
          <w:p w:rsidR="003F1D8C" w:rsidRPr="003E1FA3" w:rsidRDefault="003F1D8C" w:rsidP="003F23CC">
            <w:pPr>
              <w:pStyle w:val="af4"/>
              <w:tabs>
                <w:tab w:val="left" w:pos="709"/>
              </w:tabs>
              <w:spacing w:before="0" w:beforeAutospacing="0" w:after="120" w:afterAutospacing="0"/>
              <w:ind w:right="300"/>
              <w:jc w:val="both"/>
              <w:textAlignment w:val="baseline"/>
              <w:rPr>
                <w:sz w:val="28"/>
                <w:szCs w:val="28"/>
              </w:rPr>
            </w:pPr>
            <w:r w:rsidRPr="00BA725B">
              <w:rPr>
                <w:i/>
                <w:sz w:val="28"/>
                <w:szCs w:val="28"/>
              </w:rPr>
              <w:t>N</w:t>
            </w:r>
            <w:r w:rsidRPr="00BA725B">
              <w:rPr>
                <w:sz w:val="28"/>
                <w:szCs w:val="28"/>
              </w:rPr>
              <w:t>-</w:t>
            </w:r>
            <w:proofErr w:type="spellStart"/>
            <w:r w:rsidRPr="00BA725B">
              <w:rPr>
                <w:sz w:val="28"/>
                <w:szCs w:val="28"/>
              </w:rPr>
              <w:t>нитрозо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BA725B">
              <w:rPr>
                <w:sz w:val="28"/>
                <w:szCs w:val="28"/>
              </w:rPr>
              <w:t>диизопропиламин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(НДИПА)</w:t>
            </w:r>
          </w:p>
        </w:tc>
        <w:tc>
          <w:tcPr>
            <w:tcW w:w="4678" w:type="dxa"/>
          </w:tcPr>
          <w:p w:rsidR="003F1D8C" w:rsidRPr="003E1FA3" w:rsidRDefault="003F1D8C" w:rsidP="003F23CC">
            <w:pPr>
              <w:pStyle w:val="af4"/>
              <w:tabs>
                <w:tab w:val="left" w:pos="709"/>
              </w:tabs>
              <w:spacing w:before="0" w:beforeAutospacing="0" w:after="120" w:afterAutospacing="0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 w:rsidRPr="003E1FA3">
              <w:rPr>
                <w:sz w:val="28"/>
                <w:szCs w:val="28"/>
              </w:rPr>
              <w:lastRenderedPageBreak/>
              <w:t>не более 26,5</w:t>
            </w:r>
          </w:p>
        </w:tc>
      </w:tr>
      <w:tr w:rsidR="003F1D8C" w:rsidRPr="003E1FA3" w:rsidTr="00FD6121">
        <w:tc>
          <w:tcPr>
            <w:tcW w:w="4678" w:type="dxa"/>
          </w:tcPr>
          <w:p w:rsidR="003F1D8C" w:rsidRPr="003E1FA3" w:rsidRDefault="003F1D8C" w:rsidP="003F23CC">
            <w:pPr>
              <w:pStyle w:val="af4"/>
              <w:tabs>
                <w:tab w:val="left" w:pos="709"/>
              </w:tabs>
              <w:spacing w:before="0" w:beforeAutospacing="0" w:after="120" w:afterAutospacing="0"/>
              <w:ind w:right="300"/>
              <w:jc w:val="both"/>
              <w:textAlignment w:val="baseline"/>
              <w:rPr>
                <w:sz w:val="28"/>
                <w:szCs w:val="28"/>
              </w:rPr>
            </w:pPr>
            <w:r w:rsidRPr="00BA725B">
              <w:rPr>
                <w:i/>
                <w:sz w:val="28"/>
                <w:szCs w:val="28"/>
              </w:rPr>
              <w:lastRenderedPageBreak/>
              <w:t>N</w:t>
            </w:r>
            <w:r w:rsidRPr="00BA725B">
              <w:rPr>
                <w:sz w:val="28"/>
                <w:szCs w:val="28"/>
              </w:rPr>
              <w:t>-</w:t>
            </w:r>
            <w:proofErr w:type="spellStart"/>
            <w:r w:rsidRPr="00BA725B">
              <w:rPr>
                <w:sz w:val="28"/>
                <w:szCs w:val="28"/>
              </w:rPr>
              <w:t>нитрозо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BA725B">
              <w:rPr>
                <w:sz w:val="28"/>
                <w:szCs w:val="28"/>
              </w:rPr>
              <w:t>этил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BA725B">
              <w:rPr>
                <w:sz w:val="28"/>
                <w:szCs w:val="28"/>
              </w:rPr>
              <w:t>изопропиламин</w:t>
            </w:r>
            <w:proofErr w:type="spellEnd"/>
            <w:r>
              <w:rPr>
                <w:sz w:val="28"/>
                <w:szCs w:val="28"/>
              </w:rPr>
              <w:t xml:space="preserve"> (НЭИПА)</w:t>
            </w:r>
          </w:p>
        </w:tc>
        <w:tc>
          <w:tcPr>
            <w:tcW w:w="4678" w:type="dxa"/>
          </w:tcPr>
          <w:p w:rsidR="003F1D8C" w:rsidRPr="003E1FA3" w:rsidRDefault="003F1D8C" w:rsidP="003F23CC">
            <w:pPr>
              <w:pStyle w:val="af4"/>
              <w:tabs>
                <w:tab w:val="left" w:pos="709"/>
              </w:tabs>
              <w:spacing w:before="0" w:beforeAutospacing="0" w:after="120" w:afterAutospacing="0"/>
              <w:ind w:right="300"/>
              <w:jc w:val="center"/>
              <w:textAlignment w:val="baseline"/>
              <w:rPr>
                <w:sz w:val="28"/>
                <w:szCs w:val="28"/>
              </w:rPr>
            </w:pPr>
            <w:r w:rsidRPr="003E1FA3">
              <w:rPr>
                <w:sz w:val="28"/>
                <w:szCs w:val="28"/>
              </w:rPr>
              <w:t>не более 26,5</w:t>
            </w:r>
          </w:p>
        </w:tc>
      </w:tr>
    </w:tbl>
    <w:p w:rsidR="003F1D8C" w:rsidRDefault="003F1D8C" w:rsidP="003F1D8C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A3">
        <w:rPr>
          <w:rFonts w:ascii="Times New Roman" w:hAnsi="Times New Roman"/>
          <w:sz w:val="28"/>
          <w:szCs w:val="28"/>
        </w:rPr>
        <w:t xml:space="preserve">К наиболее вероятным причинам образования примесей </w:t>
      </w:r>
      <w:r>
        <w:rPr>
          <w:rFonts w:ascii="Times New Roman" w:hAnsi="Times New Roman"/>
          <w:sz w:val="28"/>
          <w:szCs w:val="28"/>
        </w:rPr>
        <w:br/>
      </w:r>
      <w:r w:rsidRPr="003E1FA3">
        <w:rPr>
          <w:rFonts w:ascii="Times New Roman" w:hAnsi="Times New Roman"/>
          <w:i/>
          <w:sz w:val="28"/>
          <w:szCs w:val="28"/>
        </w:rPr>
        <w:t>N</w:t>
      </w:r>
      <w:r w:rsidRPr="003E1FA3">
        <w:rPr>
          <w:rFonts w:ascii="Times New Roman" w:hAnsi="Times New Roman"/>
          <w:sz w:val="28"/>
          <w:szCs w:val="28"/>
        </w:rPr>
        <w:t>-</w:t>
      </w:r>
      <w:proofErr w:type="spellStart"/>
      <w:r w:rsidRPr="003E1FA3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Pr="003E1F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1FA3">
        <w:rPr>
          <w:rFonts w:ascii="Times New Roman" w:hAnsi="Times New Roman"/>
          <w:sz w:val="28"/>
          <w:szCs w:val="28"/>
        </w:rPr>
        <w:t>в</w:t>
      </w:r>
      <w:proofErr w:type="gramEnd"/>
      <w:r w:rsidRPr="003E1FA3">
        <w:rPr>
          <w:rFonts w:ascii="Times New Roman" w:hAnsi="Times New Roman"/>
          <w:sz w:val="28"/>
          <w:szCs w:val="28"/>
        </w:rPr>
        <w:t xml:space="preserve"> лекарственных средствах относятся:</w:t>
      </w:r>
    </w:p>
    <w:p w:rsidR="003F1D8C" w:rsidRDefault="003F1D8C" w:rsidP="003F1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E1FA3">
        <w:rPr>
          <w:rFonts w:ascii="Times New Roman" w:hAnsi="Times New Roman"/>
          <w:sz w:val="28"/>
          <w:szCs w:val="28"/>
        </w:rPr>
        <w:t xml:space="preserve">использование </w:t>
      </w:r>
      <w:r w:rsidRPr="00F04660">
        <w:rPr>
          <w:rFonts w:ascii="Times New Roman" w:hAnsi="Times New Roman"/>
          <w:sz w:val="28"/>
          <w:szCs w:val="28"/>
        </w:rPr>
        <w:t>натрия</w:t>
      </w:r>
      <w:r w:rsidRPr="003E1FA3">
        <w:rPr>
          <w:rFonts w:ascii="Times New Roman" w:hAnsi="Times New Roman"/>
          <w:sz w:val="28"/>
          <w:szCs w:val="28"/>
        </w:rPr>
        <w:t xml:space="preserve"> нитрита или других </w:t>
      </w:r>
      <w:proofErr w:type="spellStart"/>
      <w:r w:rsidRPr="003E1FA3">
        <w:rPr>
          <w:rFonts w:ascii="Times New Roman" w:hAnsi="Times New Roman"/>
          <w:sz w:val="28"/>
          <w:szCs w:val="28"/>
        </w:rPr>
        <w:t>нитрозирующих</w:t>
      </w:r>
      <w:proofErr w:type="spellEnd"/>
      <w:r w:rsidRPr="003E1FA3">
        <w:rPr>
          <w:rFonts w:ascii="Times New Roman" w:hAnsi="Times New Roman"/>
          <w:sz w:val="28"/>
          <w:szCs w:val="28"/>
        </w:rPr>
        <w:t xml:space="preserve"> соединений в синтезе фармацевтической субстанции.</w:t>
      </w:r>
    </w:p>
    <w:p w:rsidR="003F1D8C" w:rsidRDefault="003F1D8C" w:rsidP="003F1D8C">
      <w:pPr>
        <w:keepNext/>
        <w:autoSpaceDE w:val="0"/>
        <w:autoSpaceDN w:val="0"/>
        <w:adjustRightInd w:val="0"/>
        <w:spacing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E1FA3">
        <w:rPr>
          <w:rFonts w:ascii="Times New Roman" w:hAnsi="Times New Roman"/>
          <w:sz w:val="28"/>
          <w:szCs w:val="28"/>
        </w:rPr>
        <w:t>Например:</w:t>
      </w:r>
    </w:p>
    <w:p w:rsidR="003F1D8C" w:rsidRPr="003E1FA3" w:rsidRDefault="003F1D8C" w:rsidP="00FD61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E1FA3">
        <w:rPr>
          <w:rFonts w:ascii="Times New Roman" w:hAnsi="Times New Roman"/>
        </w:rPr>
        <w:object w:dxaOrig="5040" w:dyaOrig="1260">
          <v:shape id="_x0000_i1034" type="#_x0000_t75" style="width:252pt;height:63.75pt" o:ole="">
            <v:imagedata r:id="rId26" o:title=""/>
          </v:shape>
          <o:OLEObject Type="Embed" ProgID="ChemWindow.Document" ShapeID="_x0000_i1034" DrawAspect="Content" ObjectID="_1750763631" r:id="rId27"/>
        </w:object>
      </w:r>
    </w:p>
    <w:p w:rsidR="003F1D8C" w:rsidRDefault="003F1D8C" w:rsidP="003F1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E1FA3">
        <w:rPr>
          <w:rFonts w:ascii="Times New Roman" w:hAnsi="Times New Roman"/>
          <w:sz w:val="28"/>
          <w:szCs w:val="28"/>
        </w:rPr>
        <w:t>использование загрязн</w:t>
      </w:r>
      <w:r>
        <w:rPr>
          <w:rFonts w:ascii="Times New Roman" w:hAnsi="Times New Roman"/>
          <w:sz w:val="28"/>
          <w:szCs w:val="28"/>
        </w:rPr>
        <w:t>ё</w:t>
      </w:r>
      <w:r w:rsidRPr="003E1FA3">
        <w:rPr>
          <w:rFonts w:ascii="Times New Roman" w:hAnsi="Times New Roman"/>
          <w:sz w:val="28"/>
          <w:szCs w:val="28"/>
        </w:rPr>
        <w:t>нных сырьевых материалов (растворителей, реагентов и катализаторов) в синтезе фармацевтической субстанции;</w:t>
      </w:r>
    </w:p>
    <w:p w:rsidR="003F1D8C" w:rsidRDefault="003F1D8C" w:rsidP="003F1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E1FA3">
        <w:rPr>
          <w:rFonts w:ascii="Times New Roman" w:hAnsi="Times New Roman"/>
          <w:sz w:val="28"/>
          <w:szCs w:val="28"/>
        </w:rPr>
        <w:t>регенерация растворителей, реагентов и катализаторов в процессе синтеза;</w:t>
      </w:r>
    </w:p>
    <w:p w:rsidR="003F1D8C" w:rsidRDefault="003F1D8C" w:rsidP="003F1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E1FA3">
        <w:rPr>
          <w:rFonts w:ascii="Times New Roman" w:hAnsi="Times New Roman"/>
          <w:sz w:val="28"/>
          <w:szCs w:val="28"/>
        </w:rPr>
        <w:t>использование контаминированных исходных материалов;</w:t>
      </w:r>
    </w:p>
    <w:p w:rsidR="003F1D8C" w:rsidRDefault="003F1D8C" w:rsidP="003F1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E1FA3">
        <w:rPr>
          <w:rFonts w:ascii="Times New Roman" w:hAnsi="Times New Roman"/>
          <w:sz w:val="28"/>
          <w:szCs w:val="28"/>
        </w:rPr>
        <w:t>контаминация от перекр</w:t>
      </w:r>
      <w:r>
        <w:rPr>
          <w:rFonts w:ascii="Times New Roman" w:hAnsi="Times New Roman"/>
          <w:sz w:val="28"/>
          <w:szCs w:val="28"/>
        </w:rPr>
        <w:t>ё</w:t>
      </w:r>
      <w:r w:rsidRPr="003E1FA3">
        <w:rPr>
          <w:rFonts w:ascii="Times New Roman" w:hAnsi="Times New Roman"/>
          <w:sz w:val="28"/>
          <w:szCs w:val="28"/>
        </w:rPr>
        <w:t>стно протекающих процессов синтеза;</w:t>
      </w:r>
    </w:p>
    <w:p w:rsidR="003F1D8C" w:rsidRDefault="003F1D8C" w:rsidP="003F1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E1FA3">
        <w:rPr>
          <w:rFonts w:ascii="Times New Roman" w:hAnsi="Times New Roman"/>
          <w:sz w:val="28"/>
          <w:szCs w:val="28"/>
        </w:rPr>
        <w:t>деградация исходных материалов, промежуточных продуктов или лекарственных веществ, в том числе при хранении;</w:t>
      </w:r>
    </w:p>
    <w:p w:rsidR="003F1D8C" w:rsidRDefault="003F1D8C" w:rsidP="003F1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3E1FA3">
        <w:rPr>
          <w:rFonts w:ascii="Times New Roman" w:hAnsi="Times New Roman"/>
          <w:sz w:val="28"/>
          <w:szCs w:val="28"/>
        </w:rPr>
        <w:t xml:space="preserve">использование определенных видов упаковки (например, возможна контаминация </w:t>
      </w:r>
      <w:r>
        <w:rPr>
          <w:rFonts w:ascii="Times New Roman" w:hAnsi="Times New Roman"/>
          <w:sz w:val="28"/>
          <w:szCs w:val="28"/>
        </w:rPr>
        <w:t>лекарственного</w:t>
      </w:r>
      <w:r w:rsidRPr="003E1FA3">
        <w:rPr>
          <w:rFonts w:ascii="Times New Roman" w:hAnsi="Times New Roman"/>
          <w:sz w:val="28"/>
          <w:szCs w:val="28"/>
        </w:rPr>
        <w:t xml:space="preserve"> препарата</w:t>
      </w:r>
      <w:r>
        <w:rPr>
          <w:rFonts w:ascii="Times New Roman" w:hAnsi="Times New Roman"/>
          <w:sz w:val="28"/>
          <w:szCs w:val="28"/>
        </w:rPr>
        <w:t xml:space="preserve"> в его первичной упаковке;</w:t>
      </w:r>
      <w:r w:rsidRPr="006A4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контурной ячейковой упаковке (</w:t>
      </w:r>
      <w:r w:rsidRPr="003E1FA3">
        <w:rPr>
          <w:rFonts w:ascii="Times New Roman" w:hAnsi="Times New Roman"/>
          <w:sz w:val="28"/>
          <w:szCs w:val="28"/>
        </w:rPr>
        <w:t>блистер</w:t>
      </w:r>
      <w:r>
        <w:rPr>
          <w:rFonts w:ascii="Times New Roman" w:hAnsi="Times New Roman"/>
          <w:sz w:val="28"/>
          <w:szCs w:val="28"/>
        </w:rPr>
        <w:t>е)</w:t>
      </w:r>
      <w:r w:rsidRPr="003E1FA3">
        <w:rPr>
          <w:rFonts w:ascii="Times New Roman" w:hAnsi="Times New Roman"/>
          <w:sz w:val="28"/>
          <w:szCs w:val="28"/>
        </w:rPr>
        <w:t xml:space="preserve">, так как покрывающая фольга, содержащая нитроцеллюлозный </w:t>
      </w:r>
      <w:proofErr w:type="spellStart"/>
      <w:r w:rsidRPr="003E1FA3">
        <w:rPr>
          <w:rFonts w:ascii="Times New Roman" w:hAnsi="Times New Roman"/>
          <w:sz w:val="28"/>
          <w:szCs w:val="28"/>
        </w:rPr>
        <w:t>праймер</w:t>
      </w:r>
      <w:proofErr w:type="spellEnd"/>
      <w:r w:rsidRPr="003E1FA3">
        <w:rPr>
          <w:rFonts w:ascii="Times New Roman" w:hAnsi="Times New Roman"/>
          <w:sz w:val="28"/>
          <w:szCs w:val="28"/>
        </w:rPr>
        <w:t xml:space="preserve">, способна реагировать с аминами в чернилах с образованием </w:t>
      </w:r>
      <w:proofErr w:type="spellStart"/>
      <w:r w:rsidRPr="003E1FA3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Pr="003E1FA3">
        <w:rPr>
          <w:rFonts w:ascii="Times New Roman" w:hAnsi="Times New Roman"/>
          <w:sz w:val="28"/>
          <w:szCs w:val="28"/>
        </w:rPr>
        <w:t>, которые могут быть перенесены в препарат при определенных условиях упаковки).</w:t>
      </w:r>
      <w:proofErr w:type="gramEnd"/>
    </w:p>
    <w:p w:rsidR="003F1D8C" w:rsidRPr="003E1FA3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A3">
        <w:rPr>
          <w:rFonts w:ascii="Times New Roman" w:hAnsi="Times New Roman"/>
          <w:sz w:val="28"/>
          <w:szCs w:val="28"/>
        </w:rPr>
        <w:t xml:space="preserve">Определение </w:t>
      </w:r>
      <w:r w:rsidRPr="003E1FA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E1FA3">
        <w:rPr>
          <w:rFonts w:ascii="Times New Roman" w:hAnsi="Times New Roman"/>
          <w:sz w:val="28"/>
          <w:szCs w:val="28"/>
        </w:rPr>
        <w:t>-</w:t>
      </w:r>
      <w:proofErr w:type="spellStart"/>
      <w:r w:rsidRPr="003E1FA3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Pr="003E1FA3">
        <w:rPr>
          <w:rFonts w:ascii="Times New Roman" w:hAnsi="Times New Roman"/>
          <w:sz w:val="28"/>
          <w:szCs w:val="28"/>
        </w:rPr>
        <w:t xml:space="preserve"> проводят привед</w:t>
      </w:r>
      <w:r>
        <w:rPr>
          <w:rFonts w:ascii="Times New Roman" w:hAnsi="Times New Roman"/>
          <w:sz w:val="28"/>
          <w:szCs w:val="28"/>
        </w:rPr>
        <w:t>ё</w:t>
      </w:r>
      <w:r w:rsidRPr="003E1FA3">
        <w:rPr>
          <w:rFonts w:ascii="Times New Roman" w:hAnsi="Times New Roman"/>
          <w:sz w:val="28"/>
          <w:szCs w:val="28"/>
        </w:rPr>
        <w:t xml:space="preserve">нными ниже </w:t>
      </w:r>
      <w:r w:rsidRPr="00EA5F72">
        <w:rPr>
          <w:rFonts w:ascii="Times New Roman" w:hAnsi="Times New Roman"/>
          <w:sz w:val="28"/>
          <w:szCs w:val="28"/>
        </w:rPr>
        <w:t>методиками или иными методиками, указанными</w:t>
      </w:r>
      <w:r w:rsidRPr="003E1FA3">
        <w:rPr>
          <w:rFonts w:ascii="Times New Roman" w:hAnsi="Times New Roman"/>
          <w:sz w:val="28"/>
          <w:szCs w:val="28"/>
        </w:rPr>
        <w:t xml:space="preserve"> в фармакопейной статье. </w:t>
      </w:r>
    </w:p>
    <w:p w:rsidR="003F1D8C" w:rsidRDefault="00FD6121" w:rsidP="00BD5D21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Методика 1</w:t>
      </w:r>
    </w:p>
    <w:p w:rsidR="003F1D8C" w:rsidRDefault="003F1D8C" w:rsidP="003F1D8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E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ика</w:t>
      </w:r>
      <w:r w:rsidRPr="00E311E4">
        <w:rPr>
          <w:rFonts w:ascii="Times New Roman" w:hAnsi="Times New Roman"/>
          <w:sz w:val="28"/>
          <w:szCs w:val="28"/>
        </w:rPr>
        <w:t xml:space="preserve"> распространяется на определение </w:t>
      </w:r>
      <w:r>
        <w:rPr>
          <w:rFonts w:ascii="Times New Roman" w:hAnsi="Times New Roman"/>
          <w:sz w:val="28"/>
          <w:szCs w:val="28"/>
        </w:rPr>
        <w:t>семи</w:t>
      </w:r>
      <w:r w:rsidRPr="00E311E4">
        <w:rPr>
          <w:rFonts w:ascii="Times New Roman" w:hAnsi="Times New Roman"/>
          <w:sz w:val="28"/>
          <w:szCs w:val="28"/>
        </w:rPr>
        <w:t xml:space="preserve"> примесей </w:t>
      </w:r>
      <w:r>
        <w:rPr>
          <w:rFonts w:ascii="Times New Roman" w:hAnsi="Times New Roman"/>
          <w:sz w:val="28"/>
          <w:szCs w:val="28"/>
        </w:rPr>
        <w:br/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11E4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Pr="00E31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валсартане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ирбесартане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лозартане</w:t>
      </w:r>
      <w:proofErr w:type="spellEnd"/>
      <w:r>
        <w:rPr>
          <w:rFonts w:ascii="Times New Roman" w:hAnsi="Times New Roman"/>
          <w:sz w:val="28"/>
          <w:szCs w:val="28"/>
        </w:rPr>
        <w:t xml:space="preserve"> калия:</w:t>
      </w:r>
      <w:r w:rsidRPr="00E311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11E4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</w:t>
      </w:r>
      <w:r>
        <w:rPr>
          <w:rFonts w:ascii="Times New Roman" w:hAnsi="Times New Roman"/>
          <w:sz w:val="28"/>
          <w:szCs w:val="28"/>
        </w:rPr>
        <w:t>-</w:t>
      </w:r>
      <w:r w:rsidRPr="00E311E4">
        <w:rPr>
          <w:rFonts w:ascii="Times New Roman" w:hAnsi="Times New Roman"/>
          <w:sz w:val="28"/>
          <w:szCs w:val="28"/>
        </w:rPr>
        <w:t>диметиламин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311E4">
        <w:rPr>
          <w:rFonts w:ascii="Times New Roman" w:hAnsi="Times New Roman"/>
          <w:sz w:val="28"/>
          <w:szCs w:val="28"/>
        </w:rPr>
        <w:t xml:space="preserve"> (НДМА), </w:t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11E4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</w:t>
      </w:r>
      <w:r>
        <w:rPr>
          <w:rFonts w:ascii="Times New Roman" w:hAnsi="Times New Roman"/>
          <w:sz w:val="28"/>
          <w:szCs w:val="28"/>
        </w:rPr>
        <w:t>-</w:t>
      </w:r>
      <w:r w:rsidRPr="00E311E4">
        <w:rPr>
          <w:rFonts w:ascii="Times New Roman" w:hAnsi="Times New Roman"/>
          <w:sz w:val="28"/>
          <w:szCs w:val="28"/>
        </w:rPr>
        <w:t>диэтиламин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311E4">
        <w:rPr>
          <w:rFonts w:ascii="Times New Roman" w:hAnsi="Times New Roman"/>
          <w:sz w:val="28"/>
          <w:szCs w:val="28"/>
        </w:rPr>
        <w:t xml:space="preserve"> (НДЭА),</w:t>
      </w:r>
      <w:r w:rsidRPr="007D7F48">
        <w:rPr>
          <w:rFonts w:ascii="Times New Roman" w:hAnsi="Times New Roman"/>
          <w:sz w:val="28"/>
          <w:szCs w:val="28"/>
        </w:rPr>
        <w:t xml:space="preserve"> </w:t>
      </w:r>
      <w:r w:rsidRPr="007D7F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D7F48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E311E4">
        <w:rPr>
          <w:rFonts w:ascii="Times New Roman" w:hAnsi="Times New Roman"/>
          <w:sz w:val="28"/>
          <w:szCs w:val="28"/>
        </w:rPr>
        <w:t>этил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изопропиламин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311E4">
        <w:rPr>
          <w:rFonts w:ascii="Times New Roman" w:hAnsi="Times New Roman"/>
          <w:sz w:val="28"/>
          <w:szCs w:val="28"/>
        </w:rPr>
        <w:t xml:space="preserve"> (НЭИПА), </w:t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11E4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</w:t>
      </w:r>
      <w:r>
        <w:rPr>
          <w:rFonts w:ascii="Times New Roman" w:hAnsi="Times New Roman"/>
          <w:sz w:val="28"/>
          <w:szCs w:val="28"/>
        </w:rPr>
        <w:t>-</w:t>
      </w:r>
      <w:r w:rsidRPr="00E311E4">
        <w:rPr>
          <w:rFonts w:ascii="Times New Roman" w:hAnsi="Times New Roman"/>
          <w:sz w:val="28"/>
          <w:szCs w:val="28"/>
        </w:rPr>
        <w:t>диизопропиламин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311E4">
        <w:rPr>
          <w:rFonts w:ascii="Times New Roman" w:hAnsi="Times New Roman"/>
          <w:sz w:val="28"/>
          <w:szCs w:val="28"/>
        </w:rPr>
        <w:t xml:space="preserve"> (НДИПА), </w:t>
      </w:r>
      <w:r>
        <w:rPr>
          <w:rFonts w:ascii="Times New Roman" w:hAnsi="Times New Roman"/>
          <w:sz w:val="28"/>
          <w:szCs w:val="28"/>
        </w:rPr>
        <w:br/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11E4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</w:t>
      </w:r>
      <w:r>
        <w:rPr>
          <w:rFonts w:ascii="Times New Roman" w:hAnsi="Times New Roman"/>
          <w:sz w:val="28"/>
          <w:szCs w:val="28"/>
        </w:rPr>
        <w:t>-</w:t>
      </w:r>
      <w:r w:rsidRPr="00E311E4">
        <w:rPr>
          <w:rFonts w:ascii="Times New Roman" w:hAnsi="Times New Roman"/>
          <w:sz w:val="28"/>
          <w:szCs w:val="28"/>
        </w:rPr>
        <w:t>дибутиламин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311E4">
        <w:rPr>
          <w:rFonts w:ascii="Times New Roman" w:hAnsi="Times New Roman"/>
          <w:sz w:val="28"/>
          <w:szCs w:val="28"/>
        </w:rPr>
        <w:t xml:space="preserve"> (НДБА),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нитрозо</w:t>
      </w:r>
      <w:proofErr w:type="spellEnd"/>
      <w:r>
        <w:rPr>
          <w:rFonts w:ascii="Times New Roman" w:hAnsi="Times New Roman"/>
          <w:sz w:val="28"/>
          <w:szCs w:val="28"/>
        </w:rPr>
        <w:t>-метил-</w:t>
      </w:r>
      <w:proofErr w:type="spellStart"/>
      <w:r>
        <w:rPr>
          <w:rFonts w:ascii="Times New Roman" w:hAnsi="Times New Roman"/>
          <w:sz w:val="28"/>
          <w:szCs w:val="28"/>
        </w:rPr>
        <w:t>фениламина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(НМФА) и</w:t>
      </w:r>
      <w:r w:rsidRPr="00EA1247">
        <w:rPr>
          <w:rFonts w:ascii="Times New Roman" w:hAnsi="Times New Roman"/>
          <w:i/>
          <w:sz w:val="28"/>
          <w:szCs w:val="28"/>
        </w:rPr>
        <w:t xml:space="preserve"> </w:t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11E4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</w:t>
      </w:r>
      <w:r>
        <w:rPr>
          <w:rFonts w:ascii="Times New Roman" w:hAnsi="Times New Roman"/>
          <w:sz w:val="28"/>
          <w:szCs w:val="28"/>
        </w:rPr>
        <w:t>зо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767B8B"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-метил-4-аминобутановой кислоты </w:t>
      </w:r>
      <w:r w:rsidRPr="00E311E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НМАК).</w:t>
      </w:r>
      <w:proofErr w:type="gramEnd"/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E4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/>
          <w:sz w:val="28"/>
          <w:szCs w:val="28"/>
        </w:rPr>
        <w:t>ВЭЖХ</w:t>
      </w:r>
      <w:r w:rsidRPr="00E311E4">
        <w:rPr>
          <w:rFonts w:ascii="Times New Roman" w:hAnsi="Times New Roman"/>
          <w:sz w:val="28"/>
          <w:szCs w:val="28"/>
        </w:rPr>
        <w:t xml:space="preserve"> </w:t>
      </w:r>
      <w:r w:rsidRPr="00E311E4">
        <w:rPr>
          <w:rFonts w:ascii="Times New Roman" w:hAnsi="Times New Roman"/>
          <w:color w:val="000000"/>
          <w:sz w:val="28"/>
          <w:szCs w:val="28"/>
        </w:rPr>
        <w:t xml:space="preserve">(ОФС </w:t>
      </w:r>
      <w:r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</w:t>
      </w:r>
      <w:r w:rsidRPr="00E311E4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47007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использование</w:t>
      </w:r>
      <w:r w:rsidR="004700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масс-спектрометрии (ОФС </w:t>
      </w:r>
      <w:r w:rsidRPr="00470075">
        <w:rPr>
          <w:rFonts w:ascii="Times New Roman" w:hAnsi="Times New Roman"/>
          <w:sz w:val="28"/>
          <w:szCs w:val="28"/>
        </w:rPr>
        <w:t>«</w:t>
      </w:r>
      <w:r w:rsidRPr="00470075">
        <w:rPr>
          <w:rFonts w:ascii="Times New Roman" w:eastAsia="Times New Roman" w:hAnsi="Times New Roman"/>
          <w:sz w:val="28"/>
          <w:szCs w:val="28"/>
        </w:rPr>
        <w:t>Масс-спектрометрия»</w:t>
      </w:r>
      <w:r w:rsidRPr="00470075">
        <w:rPr>
          <w:rFonts w:ascii="Times New Roman" w:hAnsi="Times New Roman"/>
          <w:sz w:val="28"/>
          <w:szCs w:val="28"/>
        </w:rPr>
        <w:t>).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77C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C3677C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C3677C">
        <w:rPr>
          <w:rFonts w:ascii="Times New Roman" w:hAnsi="Times New Roman"/>
          <w:i/>
          <w:sz w:val="28"/>
          <w:szCs w:val="28"/>
        </w:rPr>
        <w:t xml:space="preserve"> (ПФА)</w:t>
      </w:r>
      <w:r>
        <w:rPr>
          <w:rFonts w:ascii="Times New Roman" w:hAnsi="Times New Roman"/>
          <w:sz w:val="28"/>
          <w:szCs w:val="28"/>
        </w:rPr>
        <w:t xml:space="preserve">. В мерную колбу вместимостью 1000 мл помещают 10 мл муравьиной кислоты безводной, прибавляют 500 мл воды и доводят объём раствора водой до метки.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77C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C3677C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C3677C">
        <w:rPr>
          <w:rFonts w:ascii="Times New Roman" w:hAnsi="Times New Roman"/>
          <w:i/>
          <w:sz w:val="28"/>
          <w:szCs w:val="28"/>
        </w:rPr>
        <w:t xml:space="preserve"> (ПФ</w:t>
      </w:r>
      <w:r>
        <w:rPr>
          <w:rFonts w:ascii="Times New Roman" w:hAnsi="Times New Roman"/>
          <w:i/>
          <w:sz w:val="28"/>
          <w:szCs w:val="28"/>
        </w:rPr>
        <w:t>Б</w:t>
      </w:r>
      <w:r w:rsidRPr="00C3677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В мерную колбу вместимостью 1000 мл помещают 10 мл муравьиной кислоты безводной, прибавляют 500 мл метанола и доводят объём раствора метанолом до метки.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D58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B81D58">
        <w:rPr>
          <w:rFonts w:ascii="Times New Roman" w:hAnsi="Times New Roman"/>
          <w:sz w:val="28"/>
          <w:szCs w:val="28"/>
        </w:rPr>
        <w:t xml:space="preserve">В мерную колбу вместимостью 5 мл </w:t>
      </w:r>
      <w:r>
        <w:rPr>
          <w:rFonts w:ascii="Times New Roman" w:hAnsi="Times New Roman"/>
          <w:sz w:val="28"/>
          <w:szCs w:val="28"/>
        </w:rPr>
        <w:t xml:space="preserve">помещают 0,1 г (точная </w:t>
      </w:r>
      <w:proofErr w:type="gramStart"/>
      <w:r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>
        <w:rPr>
          <w:rFonts w:ascii="Times New Roman" w:hAnsi="Times New Roman"/>
          <w:sz w:val="28"/>
          <w:szCs w:val="28"/>
        </w:rPr>
        <w:t xml:space="preserve">субстанции, </w:t>
      </w:r>
      <w:r w:rsidRPr="00107A47">
        <w:rPr>
          <w:rFonts w:ascii="Times New Roman" w:hAnsi="Times New Roman"/>
          <w:sz w:val="28"/>
          <w:szCs w:val="28"/>
        </w:rPr>
        <w:t xml:space="preserve">прибавляют </w:t>
      </w:r>
      <w:r>
        <w:rPr>
          <w:rFonts w:ascii="Times New Roman" w:hAnsi="Times New Roman"/>
          <w:sz w:val="28"/>
          <w:szCs w:val="28"/>
        </w:rPr>
        <w:t>4</w:t>
      </w:r>
      <w:r w:rsidRPr="00107A47">
        <w:rPr>
          <w:rFonts w:ascii="Times New Roman" w:hAnsi="Times New Roman"/>
          <w:sz w:val="28"/>
          <w:szCs w:val="28"/>
        </w:rPr>
        <w:t xml:space="preserve"> мл метанола, </w:t>
      </w:r>
      <w:r>
        <w:rPr>
          <w:rFonts w:ascii="Times New Roman" w:hAnsi="Times New Roman"/>
          <w:sz w:val="28"/>
          <w:szCs w:val="28"/>
        </w:rPr>
        <w:t xml:space="preserve">интенсивно </w:t>
      </w:r>
      <w:r w:rsidRPr="00107A47">
        <w:rPr>
          <w:rFonts w:ascii="Times New Roman" w:hAnsi="Times New Roman"/>
          <w:sz w:val="28"/>
          <w:szCs w:val="28"/>
        </w:rPr>
        <w:t>перемешивают до растворения</w:t>
      </w:r>
      <w:r>
        <w:rPr>
          <w:rFonts w:ascii="Times New Roman" w:hAnsi="Times New Roman"/>
          <w:sz w:val="28"/>
          <w:szCs w:val="28"/>
        </w:rPr>
        <w:t>, доводят объём раствора метанолом до метки</w:t>
      </w:r>
      <w:r w:rsidRPr="00107A47">
        <w:rPr>
          <w:rFonts w:ascii="Times New Roman" w:hAnsi="Times New Roman"/>
          <w:sz w:val="28"/>
          <w:szCs w:val="28"/>
        </w:rPr>
        <w:t xml:space="preserve"> и фильтруют через шприцевой мембранный фильтр </w:t>
      </w:r>
      <w:r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107A47">
        <w:rPr>
          <w:rFonts w:ascii="Times New Roman" w:hAnsi="Times New Roman"/>
          <w:sz w:val="28"/>
          <w:szCs w:val="28"/>
        </w:rPr>
        <w:t>поливинилиденфторид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07A4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размером</w:t>
      </w:r>
      <w:r w:rsidRPr="00107A47">
        <w:rPr>
          <w:rFonts w:ascii="Times New Roman" w:hAnsi="Times New Roman"/>
          <w:sz w:val="28"/>
          <w:szCs w:val="28"/>
        </w:rPr>
        <w:t xml:space="preserve"> пор 0,22 мкм, отбрасывая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Pr="00107A47">
        <w:rPr>
          <w:rFonts w:ascii="Times New Roman" w:hAnsi="Times New Roman"/>
          <w:sz w:val="28"/>
          <w:szCs w:val="28"/>
        </w:rPr>
        <w:t>1 мл фильтрата.</w:t>
      </w:r>
    </w:p>
    <w:p w:rsidR="003F1D8C" w:rsidRPr="00A73BB2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3D1">
        <w:rPr>
          <w:rFonts w:ascii="Times New Roman" w:hAnsi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sz w:val="28"/>
          <w:szCs w:val="28"/>
        </w:rPr>
        <w:t xml:space="preserve"> примесей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 w:rsidRPr="007D7483">
        <w:rPr>
          <w:rFonts w:ascii="Times New Roman" w:hAnsi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</w:rPr>
        <w:t>нитрозамина</w:t>
      </w:r>
      <w:proofErr w:type="spellEnd"/>
      <w:r w:rsidRPr="002A03D1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Готовят раствор фармакопейных стандартных образцов </w:t>
      </w:r>
      <w:r w:rsidRPr="002A6E53">
        <w:rPr>
          <w:rFonts w:ascii="Times New Roman" w:hAnsi="Times New Roman"/>
          <w:sz w:val="28"/>
          <w:szCs w:val="28"/>
        </w:rPr>
        <w:t>НДМА, НДЭА,</w:t>
      </w:r>
      <w:r w:rsidRPr="002A6E53">
        <w:rPr>
          <w:rFonts w:ascii="Times New Roman" w:hAnsi="Times New Roman"/>
          <w:i/>
          <w:sz w:val="28"/>
          <w:szCs w:val="28"/>
        </w:rPr>
        <w:t xml:space="preserve"> </w:t>
      </w:r>
      <w:r w:rsidRPr="002A6E53">
        <w:rPr>
          <w:rFonts w:ascii="Times New Roman" w:hAnsi="Times New Roman"/>
          <w:sz w:val="28"/>
          <w:szCs w:val="28"/>
        </w:rPr>
        <w:t>НДБА</w:t>
      </w:r>
      <w:r>
        <w:rPr>
          <w:rFonts w:ascii="Times New Roman" w:hAnsi="Times New Roman"/>
          <w:sz w:val="28"/>
          <w:szCs w:val="28"/>
        </w:rPr>
        <w:t>, НМАК, НДИПА, НЭИПА и НМФА в метаноле с концентрацией по 6 </w:t>
      </w:r>
      <w:proofErr w:type="spellStart"/>
      <w:r>
        <w:rPr>
          <w:rFonts w:ascii="Times New Roman" w:hAnsi="Times New Roman"/>
          <w:sz w:val="28"/>
          <w:szCs w:val="28"/>
        </w:rPr>
        <w:t>нг</w:t>
      </w:r>
      <w:proofErr w:type="spellEnd"/>
      <w:r>
        <w:rPr>
          <w:rFonts w:ascii="Times New Roman" w:hAnsi="Times New Roman"/>
          <w:sz w:val="28"/>
          <w:szCs w:val="28"/>
        </w:rPr>
        <w:t xml:space="preserve">/мл. </w:t>
      </w:r>
    </w:p>
    <w:p w:rsidR="003F1D8C" w:rsidRPr="00A73BB2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B2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</w:t>
      </w:r>
      <w:proofErr w:type="spellStart"/>
      <w:r w:rsidRPr="00A73BB2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A73BB2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Готовят раствор фармакопейных стандартных образцов</w:t>
      </w:r>
      <w:r w:rsidRPr="00217AA1">
        <w:rPr>
          <w:rFonts w:ascii="Times New Roman" w:hAnsi="Times New Roman"/>
          <w:sz w:val="28"/>
          <w:szCs w:val="28"/>
        </w:rPr>
        <w:t xml:space="preserve"> НДМА, НДЭА,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НДБА, НМАК, НДИПА, НЭИПА, НМФА в метаноле с концентрацией по 1 </w:t>
      </w:r>
      <w:proofErr w:type="spellStart"/>
      <w:r>
        <w:rPr>
          <w:rFonts w:ascii="Times New Roman" w:hAnsi="Times New Roman"/>
          <w:sz w:val="28"/>
          <w:szCs w:val="28"/>
        </w:rPr>
        <w:t>нг</w:t>
      </w:r>
      <w:proofErr w:type="spellEnd"/>
      <w:r>
        <w:rPr>
          <w:rFonts w:ascii="Times New Roman" w:hAnsi="Times New Roman"/>
          <w:sz w:val="28"/>
          <w:szCs w:val="28"/>
        </w:rPr>
        <w:t xml:space="preserve">/мл. </w:t>
      </w:r>
    </w:p>
    <w:p w:rsidR="003F1D8C" w:rsidRDefault="003F1D8C" w:rsidP="00FD6121">
      <w:pPr>
        <w:keepNext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317BA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</w:t>
      </w:r>
      <w:proofErr w:type="spellEnd"/>
      <w:r w:rsidRPr="00D317BA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228"/>
        <w:gridCol w:w="283"/>
        <w:gridCol w:w="6060"/>
      </w:tblGrid>
      <w:tr w:rsidR="003F1D8C" w:rsidRPr="00D317BA" w:rsidTr="003F23CC">
        <w:tc>
          <w:tcPr>
            <w:tcW w:w="1686" w:type="pct"/>
          </w:tcPr>
          <w:p w:rsidR="003F1D8C" w:rsidRPr="00D317BA" w:rsidRDefault="003F1D8C" w:rsidP="00FD612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3F1D8C" w:rsidRPr="00D317BA" w:rsidRDefault="003F1D8C" w:rsidP="00FD612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F1D8C" w:rsidRDefault="003F1D8C" w:rsidP="00FD612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 × 4,6 мм, силикагель </w:t>
            </w:r>
            <w:proofErr w:type="spellStart"/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пентафторфенилпропильный</w:t>
            </w:r>
            <w:proofErr w:type="spellEnd"/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эндкепированный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хроматографии, 2,6 мкм</w:t>
            </w:r>
            <w:r w:rsidRPr="00D317BA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3F1D8C" w:rsidRPr="00D317BA" w:rsidTr="003F23CC">
        <w:tc>
          <w:tcPr>
            <w:tcW w:w="1686" w:type="pct"/>
          </w:tcPr>
          <w:p w:rsidR="003F1D8C" w:rsidRPr="00D317BA" w:rsidRDefault="003F1D8C" w:rsidP="00FD6121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3F1D8C" w:rsidRPr="00D317BA" w:rsidRDefault="003F1D8C" w:rsidP="00FD6121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F1D8C" w:rsidRPr="00D317BA" w:rsidRDefault="003F1D8C" w:rsidP="00FD6121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F1D8C" w:rsidRPr="00D317BA" w:rsidTr="003F23CC">
        <w:tc>
          <w:tcPr>
            <w:tcW w:w="1686" w:type="pct"/>
          </w:tcPr>
          <w:p w:rsidR="003F1D8C" w:rsidRPr="00D317BA" w:rsidRDefault="003F1D8C" w:rsidP="00FD6121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148" w:type="pct"/>
          </w:tcPr>
          <w:p w:rsidR="003F1D8C" w:rsidRPr="00D317BA" w:rsidRDefault="003F1D8C" w:rsidP="00FD6121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F1D8C" w:rsidRPr="00D317BA" w:rsidRDefault="003F1D8C" w:rsidP="00FD6121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proofErr w:type="gramStart"/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F1D8C" w:rsidRPr="00D317BA" w:rsidTr="003F23CC">
        <w:tc>
          <w:tcPr>
            <w:tcW w:w="1686" w:type="pct"/>
          </w:tcPr>
          <w:p w:rsidR="003F1D8C" w:rsidRPr="00D317BA" w:rsidRDefault="003F1D8C" w:rsidP="00FD612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3F1D8C" w:rsidRPr="00D317BA" w:rsidRDefault="003F1D8C" w:rsidP="00FD612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F1D8C" w:rsidRPr="00D317BA" w:rsidRDefault="003F1D8C" w:rsidP="00FD612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0,6 мл/мин;</w:t>
            </w:r>
          </w:p>
        </w:tc>
      </w:tr>
      <w:tr w:rsidR="003F1D8C" w:rsidRPr="00D317BA" w:rsidTr="003F23CC">
        <w:tc>
          <w:tcPr>
            <w:tcW w:w="1686" w:type="pct"/>
          </w:tcPr>
          <w:p w:rsidR="003F1D8C" w:rsidRPr="00D317BA" w:rsidRDefault="003F1D8C" w:rsidP="00FD612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148" w:type="pct"/>
          </w:tcPr>
          <w:p w:rsidR="003F1D8C" w:rsidRPr="00D317BA" w:rsidRDefault="003F1D8C" w:rsidP="00FD612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F1D8C" w:rsidRPr="00D317BA" w:rsidRDefault="003F1D8C" w:rsidP="00FD612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</w:t>
            </w:r>
            <w:proofErr w:type="spellStart"/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мкл</w:t>
            </w:r>
            <w:proofErr w:type="spellEnd"/>
            <w:r w:rsidRPr="00D317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3F1D8C" w:rsidRPr="00D317BA" w:rsidRDefault="003F1D8C" w:rsidP="00FD6121">
      <w:pPr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D317BA">
        <w:rPr>
          <w:rFonts w:ascii="Times New Roman" w:hAnsi="Times New Roman"/>
          <w:i/>
          <w:sz w:val="28"/>
          <w:szCs w:val="28"/>
        </w:rPr>
        <w:t xml:space="preserve">Режим </w:t>
      </w:r>
      <w:proofErr w:type="spellStart"/>
      <w:r w:rsidRPr="00D317BA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3191"/>
        <w:gridCol w:w="3084"/>
      </w:tblGrid>
      <w:tr w:rsidR="003F1D8C" w:rsidRPr="00D317BA" w:rsidTr="00FD6121">
        <w:trPr>
          <w:cantSplit/>
          <w:trHeight w:val="20"/>
        </w:trPr>
        <w:tc>
          <w:tcPr>
            <w:tcW w:w="1647" w:type="pct"/>
          </w:tcPr>
          <w:p w:rsidR="003F1D8C" w:rsidRPr="00D317BA" w:rsidRDefault="003F1D8C" w:rsidP="00FD61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1705" w:type="pct"/>
          </w:tcPr>
          <w:p w:rsidR="003F1D8C" w:rsidRPr="00D317BA" w:rsidRDefault="003F1D8C" w:rsidP="00FD61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1648" w:type="pct"/>
          </w:tcPr>
          <w:p w:rsidR="003F1D8C" w:rsidRPr="00D317BA" w:rsidRDefault="003F1D8C" w:rsidP="00FD61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3F1D8C" w:rsidRPr="00D317BA" w:rsidTr="00FD6121">
        <w:trPr>
          <w:cantSplit/>
          <w:trHeight w:val="20"/>
        </w:trPr>
        <w:tc>
          <w:tcPr>
            <w:tcW w:w="1647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0</w:t>
            </w:r>
            <w:r w:rsidRPr="00D317BA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D317BA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705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48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F1D8C" w:rsidRPr="00D317BA" w:rsidTr="00FD6121">
        <w:trPr>
          <w:cantSplit/>
          <w:trHeight w:val="20"/>
        </w:trPr>
        <w:tc>
          <w:tcPr>
            <w:tcW w:w="1647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1,5</w:t>
            </w:r>
            <w:r w:rsidRPr="00D317BA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D317B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5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90</w:t>
            </w:r>
            <w:r w:rsidRPr="00D31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48" w:type="pct"/>
          </w:tcPr>
          <w:p w:rsidR="003F1D8C" w:rsidRPr="00D317BA" w:rsidRDefault="003F1D8C" w:rsidP="00FD61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10</w:t>
            </w:r>
            <w:r w:rsidRPr="00D31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3F1D8C" w:rsidRPr="00D317BA" w:rsidTr="00FD6121">
        <w:trPr>
          <w:cantSplit/>
          <w:trHeight w:val="20"/>
        </w:trPr>
        <w:tc>
          <w:tcPr>
            <w:tcW w:w="1647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7,0</w:t>
            </w:r>
            <w:r w:rsidRPr="00D317BA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D317BA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705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48" w:type="pct"/>
          </w:tcPr>
          <w:p w:rsidR="003F1D8C" w:rsidRPr="00D317BA" w:rsidRDefault="003F1D8C" w:rsidP="00FD61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3F1D8C" w:rsidRPr="00D317BA" w:rsidTr="00FD6121">
        <w:trPr>
          <w:cantSplit/>
          <w:trHeight w:val="20"/>
        </w:trPr>
        <w:tc>
          <w:tcPr>
            <w:tcW w:w="1647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17,0</w:t>
            </w:r>
            <w:r w:rsidRPr="00D317BA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D317BA"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705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45</w:t>
            </w:r>
            <w:r w:rsidRPr="00D31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8" w:type="pct"/>
          </w:tcPr>
          <w:p w:rsidR="003F1D8C" w:rsidRPr="00D317BA" w:rsidRDefault="003F1D8C" w:rsidP="00FD61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55</w:t>
            </w:r>
            <w:r w:rsidRPr="00D31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3F1D8C" w:rsidRPr="00D317BA" w:rsidTr="00FD6121">
        <w:trPr>
          <w:cantSplit/>
          <w:trHeight w:val="20"/>
        </w:trPr>
        <w:tc>
          <w:tcPr>
            <w:tcW w:w="1647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17,1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05" w:type="pct"/>
          </w:tcPr>
          <w:p w:rsidR="003F1D8C" w:rsidRPr="00D317BA" w:rsidRDefault="003F1D8C" w:rsidP="00FD61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8" w:type="pct"/>
          </w:tcPr>
          <w:p w:rsidR="003F1D8C" w:rsidRPr="00D317BA" w:rsidRDefault="003F1D8C" w:rsidP="00FD61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3F1D8C" w:rsidRPr="00D317BA" w:rsidTr="00FD6121">
        <w:trPr>
          <w:cantSplit/>
          <w:trHeight w:val="20"/>
        </w:trPr>
        <w:tc>
          <w:tcPr>
            <w:tcW w:w="1647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21,0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705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10</w:t>
            </w:r>
            <w:r w:rsidRPr="00D31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48" w:type="pct"/>
          </w:tcPr>
          <w:p w:rsidR="003F1D8C" w:rsidRPr="00D317BA" w:rsidRDefault="003F1D8C" w:rsidP="00FD61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90</w:t>
            </w:r>
            <w:r w:rsidRPr="00D31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F1D8C" w:rsidRPr="00D317BA" w:rsidTr="00FD6121">
        <w:trPr>
          <w:cantSplit/>
          <w:trHeight w:val="20"/>
        </w:trPr>
        <w:tc>
          <w:tcPr>
            <w:tcW w:w="1647" w:type="pct"/>
          </w:tcPr>
          <w:p w:rsidR="003F1D8C" w:rsidRPr="00D317BA" w:rsidRDefault="003F1D8C" w:rsidP="00FD6121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21,1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  <w:r w:rsidRPr="00D317BA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5" w:type="pct"/>
          </w:tcPr>
          <w:p w:rsidR="003F1D8C" w:rsidRPr="00D317BA" w:rsidRDefault="003F1D8C" w:rsidP="00FD61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48" w:type="pct"/>
          </w:tcPr>
          <w:p w:rsidR="003F1D8C" w:rsidRPr="00D317BA" w:rsidRDefault="003F1D8C" w:rsidP="00FD612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7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F1D8C" w:rsidRPr="00FD6121" w:rsidRDefault="003F1D8C" w:rsidP="00FD6121">
      <w:pPr>
        <w:pStyle w:val="a8"/>
        <w:spacing w:before="120" w:after="120"/>
        <w:ind w:firstLine="709"/>
        <w:rPr>
          <w:b/>
          <w:i/>
          <w:color w:val="000000"/>
          <w:sz w:val="28"/>
          <w:szCs w:val="28"/>
        </w:rPr>
      </w:pPr>
      <w:proofErr w:type="spellStart"/>
      <w:r w:rsidRPr="00FD6121">
        <w:rPr>
          <w:i/>
          <w:color w:val="000000"/>
          <w:sz w:val="28"/>
          <w:szCs w:val="28"/>
        </w:rPr>
        <w:t>Условия</w:t>
      </w:r>
      <w:proofErr w:type="spellEnd"/>
      <w:r w:rsidRPr="00FD6121">
        <w:rPr>
          <w:i/>
          <w:color w:val="000000"/>
          <w:sz w:val="28"/>
          <w:szCs w:val="28"/>
        </w:rPr>
        <w:t xml:space="preserve"> </w:t>
      </w:r>
      <w:proofErr w:type="spellStart"/>
      <w:r w:rsidRPr="00FD6121">
        <w:rPr>
          <w:i/>
          <w:color w:val="000000"/>
          <w:sz w:val="28"/>
          <w:szCs w:val="28"/>
        </w:rPr>
        <w:t>детектирования</w:t>
      </w:r>
      <w:proofErr w:type="spellEnd"/>
    </w:p>
    <w:tbl>
      <w:tblPr>
        <w:tblW w:w="4944" w:type="pct"/>
        <w:tblInd w:w="108" w:type="dxa"/>
        <w:tblLook w:val="0000" w:firstRow="0" w:lastRow="0" w:firstColumn="0" w:lastColumn="0" w:noHBand="0" w:noVBand="0"/>
      </w:tblPr>
      <w:tblGrid>
        <w:gridCol w:w="2221"/>
        <w:gridCol w:w="941"/>
        <w:gridCol w:w="937"/>
        <w:gridCol w:w="723"/>
        <w:gridCol w:w="392"/>
        <w:gridCol w:w="1068"/>
        <w:gridCol w:w="1073"/>
        <w:gridCol w:w="992"/>
        <w:gridCol w:w="1117"/>
      </w:tblGrid>
      <w:tr w:rsidR="00470075" w:rsidRPr="00F75AFD" w:rsidTr="00FD6121">
        <w:tc>
          <w:tcPr>
            <w:tcW w:w="2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75" w:rsidRPr="00F75AFD" w:rsidRDefault="00470075" w:rsidP="003F23CC">
            <w:pPr>
              <w:pStyle w:val="BodyText21"/>
              <w:jc w:val="left"/>
              <w:rPr>
                <w:rFonts w:ascii="Times New Roman" w:hAnsi="Times New Roman"/>
                <w:sz w:val="20"/>
              </w:rPr>
            </w:pPr>
            <w:r w:rsidRPr="00F75AFD">
              <w:rPr>
                <w:rFonts w:ascii="Times New Roman" w:hAnsi="Times New Roman"/>
                <w:sz w:val="20"/>
              </w:rPr>
              <w:t>Источник ионизации</w:t>
            </w:r>
          </w:p>
        </w:tc>
        <w:tc>
          <w:tcPr>
            <w:tcW w:w="2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75" w:rsidRPr="00F75AFD" w:rsidRDefault="00470075" w:rsidP="003F23CC">
            <w:pPr>
              <w:pStyle w:val="BodyText21"/>
              <w:spacing w:after="240"/>
              <w:jc w:val="left"/>
              <w:rPr>
                <w:rFonts w:ascii="Times New Roman" w:hAnsi="Times New Roman"/>
                <w:sz w:val="20"/>
              </w:rPr>
            </w:pPr>
            <w:r w:rsidRPr="00F75AFD">
              <w:rPr>
                <w:rFonts w:ascii="Times New Roman" w:hAnsi="Times New Roman"/>
                <w:sz w:val="20"/>
              </w:rPr>
              <w:t>электронная ионизация;</w:t>
            </w:r>
          </w:p>
        </w:tc>
      </w:tr>
      <w:tr w:rsidR="003F1D8C" w:rsidRPr="00BA6A39" w:rsidTr="00FD61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174" w:type="pct"/>
            <w:tcBorders>
              <w:top w:val="single" w:sz="4" w:space="0" w:color="auto"/>
            </w:tcBorders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Примесь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НДМА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НМАК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НДЭА</w:t>
            </w:r>
          </w:p>
        </w:tc>
        <w:tc>
          <w:tcPr>
            <w:tcW w:w="564" w:type="pct"/>
            <w:tcBorders>
              <w:top w:val="single" w:sz="4" w:space="0" w:color="auto"/>
            </w:tcBorders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НЭИПА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НДИПА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НМФА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НДБА</w:t>
            </w:r>
          </w:p>
        </w:tc>
      </w:tr>
      <w:tr w:rsidR="003F1D8C" w:rsidRPr="00BA6A39" w:rsidTr="00FD61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174" w:type="pct"/>
            <w:vAlign w:val="center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color w:val="000000"/>
                <w:sz w:val="20"/>
                <w:szCs w:val="20"/>
              </w:rPr>
              <w:t>Режим сканирования</w:t>
            </w:r>
          </w:p>
        </w:tc>
        <w:tc>
          <w:tcPr>
            <w:tcW w:w="49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6A39">
              <w:rPr>
                <w:rFonts w:ascii="Times New Roman" w:hAnsi="Times New Roman"/>
                <w:sz w:val="20"/>
                <w:szCs w:val="20"/>
                <w:lang w:val="en-US"/>
              </w:rPr>
              <w:t>SIM</w:t>
            </w:r>
          </w:p>
        </w:tc>
        <w:tc>
          <w:tcPr>
            <w:tcW w:w="495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6A39">
              <w:rPr>
                <w:rFonts w:ascii="Times New Roman" w:hAnsi="Times New Roman"/>
                <w:sz w:val="20"/>
                <w:szCs w:val="20"/>
                <w:lang w:val="en-US"/>
              </w:rPr>
              <w:t>SIM</w:t>
            </w:r>
          </w:p>
        </w:tc>
        <w:tc>
          <w:tcPr>
            <w:tcW w:w="589" w:type="pct"/>
            <w:gridSpan w:val="2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6A39">
              <w:rPr>
                <w:rFonts w:ascii="Times New Roman" w:hAnsi="Times New Roman"/>
                <w:sz w:val="20"/>
                <w:szCs w:val="20"/>
                <w:lang w:val="en-US"/>
              </w:rPr>
              <w:t>PRM</w:t>
            </w:r>
          </w:p>
        </w:tc>
        <w:tc>
          <w:tcPr>
            <w:tcW w:w="56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6A39">
              <w:rPr>
                <w:rFonts w:ascii="Times New Roman" w:hAnsi="Times New Roman"/>
                <w:sz w:val="20"/>
                <w:szCs w:val="20"/>
                <w:lang w:val="en-US"/>
              </w:rPr>
              <w:t>SIM</w:t>
            </w:r>
          </w:p>
        </w:tc>
        <w:tc>
          <w:tcPr>
            <w:tcW w:w="56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6A39">
              <w:rPr>
                <w:rFonts w:ascii="Times New Roman" w:hAnsi="Times New Roman"/>
                <w:sz w:val="20"/>
                <w:szCs w:val="20"/>
                <w:lang w:val="en-US"/>
              </w:rPr>
              <w:t>SIM</w:t>
            </w:r>
          </w:p>
        </w:tc>
        <w:tc>
          <w:tcPr>
            <w:tcW w:w="52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6A39">
              <w:rPr>
                <w:rFonts w:ascii="Times New Roman" w:hAnsi="Times New Roman"/>
                <w:sz w:val="20"/>
                <w:szCs w:val="20"/>
                <w:lang w:val="en-US"/>
              </w:rPr>
              <w:t>SIM</w:t>
            </w:r>
          </w:p>
        </w:tc>
        <w:tc>
          <w:tcPr>
            <w:tcW w:w="590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6A39">
              <w:rPr>
                <w:rFonts w:ascii="Times New Roman" w:hAnsi="Times New Roman"/>
                <w:sz w:val="20"/>
                <w:szCs w:val="20"/>
                <w:lang w:val="en-US"/>
              </w:rPr>
              <w:t>PRM</w:t>
            </w:r>
          </w:p>
        </w:tc>
      </w:tr>
      <w:tr w:rsidR="003F1D8C" w:rsidRPr="00BA6A39" w:rsidTr="00FD61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174" w:type="pct"/>
            <w:vAlign w:val="center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Полярность</w:t>
            </w:r>
          </w:p>
        </w:tc>
        <w:tc>
          <w:tcPr>
            <w:tcW w:w="49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95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9" w:type="pct"/>
            <w:gridSpan w:val="2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90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3F1D8C" w:rsidRPr="00BA6A39" w:rsidTr="00FD61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174" w:type="pct"/>
            <w:vAlign w:val="center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Начало-окончание сканирования, мин</w:t>
            </w:r>
          </w:p>
        </w:tc>
        <w:tc>
          <w:tcPr>
            <w:tcW w:w="49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1,0–3,5</w:t>
            </w:r>
          </w:p>
        </w:tc>
        <w:tc>
          <w:tcPr>
            <w:tcW w:w="495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3,</w:t>
            </w:r>
            <w:r w:rsidRPr="00BA6A3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A6A39">
              <w:rPr>
                <w:rFonts w:ascii="Times New Roman" w:hAnsi="Times New Roman"/>
                <w:sz w:val="20"/>
                <w:szCs w:val="20"/>
              </w:rPr>
              <w:t>–5,5</w:t>
            </w:r>
          </w:p>
        </w:tc>
        <w:tc>
          <w:tcPr>
            <w:tcW w:w="589" w:type="pct"/>
            <w:gridSpan w:val="2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5,5–7,0</w:t>
            </w:r>
          </w:p>
        </w:tc>
        <w:tc>
          <w:tcPr>
            <w:tcW w:w="56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7,0–8,5</w:t>
            </w:r>
          </w:p>
        </w:tc>
        <w:tc>
          <w:tcPr>
            <w:tcW w:w="56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8,5–10</w:t>
            </w:r>
          </w:p>
        </w:tc>
        <w:tc>
          <w:tcPr>
            <w:tcW w:w="52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8,5–10</w:t>
            </w:r>
          </w:p>
        </w:tc>
        <w:tc>
          <w:tcPr>
            <w:tcW w:w="590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13,0–15,5</w:t>
            </w:r>
          </w:p>
        </w:tc>
      </w:tr>
      <w:tr w:rsidR="003F1D8C" w:rsidRPr="00BA6A39" w:rsidTr="00FD61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174" w:type="pct"/>
            <w:vAlign w:val="center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Величина m/z (</w:t>
            </w:r>
            <w:r w:rsidRPr="00BA6A39">
              <w:rPr>
                <w:rFonts w:ascii="Times New Roman" w:hAnsi="Times New Roman"/>
                <w:sz w:val="20"/>
                <w:szCs w:val="20"/>
                <w:lang w:val="en-US"/>
              </w:rPr>
              <w:t>PRM</w:t>
            </w:r>
            <w:r w:rsidRPr="00BA6A3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95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9" w:type="pct"/>
            <w:gridSpan w:val="2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103,0866</w:t>
            </w:r>
          </w:p>
        </w:tc>
        <w:tc>
          <w:tcPr>
            <w:tcW w:w="56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6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2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90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159,1492</w:t>
            </w:r>
          </w:p>
        </w:tc>
      </w:tr>
      <w:tr w:rsidR="003F1D8C" w:rsidRPr="00BA6A39" w:rsidTr="00FD61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174" w:type="pct"/>
            <w:vAlign w:val="center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Нормализованная энергия столкновения</w:t>
            </w:r>
          </w:p>
        </w:tc>
        <w:tc>
          <w:tcPr>
            <w:tcW w:w="49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95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9" w:type="pct"/>
            <w:gridSpan w:val="2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6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90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F1D8C" w:rsidRPr="00BA6A39" w:rsidTr="00FD61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174" w:type="pct"/>
            <w:vAlign w:val="center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Диапазон сканирования</w:t>
            </w:r>
          </w:p>
        </w:tc>
        <w:tc>
          <w:tcPr>
            <w:tcW w:w="49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m/z</w:t>
            </w:r>
          </w:p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74,3–</w:t>
            </w:r>
          </w:p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495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m/z 144,3–145,8</w:t>
            </w:r>
          </w:p>
        </w:tc>
        <w:tc>
          <w:tcPr>
            <w:tcW w:w="589" w:type="pct"/>
            <w:gridSpan w:val="2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 xml:space="preserve">m/z </w:t>
            </w:r>
          </w:p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50,0–</w:t>
            </w:r>
          </w:p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  <w:tc>
          <w:tcPr>
            <w:tcW w:w="56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 xml:space="preserve">m/z </w:t>
            </w:r>
          </w:p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116,4–</w:t>
            </w:r>
          </w:p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  <w:tc>
          <w:tcPr>
            <w:tcW w:w="56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m/z 130,4–131,9</w:t>
            </w:r>
          </w:p>
        </w:tc>
        <w:tc>
          <w:tcPr>
            <w:tcW w:w="52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 xml:space="preserve">m/z </w:t>
            </w:r>
          </w:p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136,3–</w:t>
            </w:r>
          </w:p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137,8</w:t>
            </w:r>
          </w:p>
        </w:tc>
        <w:tc>
          <w:tcPr>
            <w:tcW w:w="590" w:type="pct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 xml:space="preserve">m/z </w:t>
            </w:r>
          </w:p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50,0–</w:t>
            </w:r>
          </w:p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3F1D8C" w:rsidRPr="00BA6A39" w:rsidTr="00FD61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174" w:type="pct"/>
            <w:vAlign w:val="center"/>
          </w:tcPr>
          <w:p w:rsidR="003F1D8C" w:rsidRDefault="003F1D8C" w:rsidP="003F23CC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6A39">
              <w:rPr>
                <w:rFonts w:ascii="Times New Roman" w:hAnsi="Times New Roman"/>
                <w:sz w:val="20"/>
                <w:szCs w:val="20"/>
              </w:rPr>
              <w:t>Микросканирования</w:t>
            </w:r>
            <w:proofErr w:type="spellEnd"/>
          </w:p>
        </w:tc>
        <w:tc>
          <w:tcPr>
            <w:tcW w:w="49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9" w:type="pct"/>
            <w:gridSpan w:val="2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0" w:type="pct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F1D8C" w:rsidRPr="00BA6A39" w:rsidTr="00FD61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174" w:type="pct"/>
            <w:vAlign w:val="center"/>
          </w:tcPr>
          <w:p w:rsidR="003F1D8C" w:rsidRDefault="003F1D8C" w:rsidP="003F23CC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Разрешение</w:t>
            </w:r>
          </w:p>
        </w:tc>
        <w:tc>
          <w:tcPr>
            <w:tcW w:w="49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495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589" w:type="pct"/>
            <w:gridSpan w:val="2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56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56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52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590" w:type="pct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</w:tr>
      <w:tr w:rsidR="003F1D8C" w:rsidRPr="00BA6A39" w:rsidTr="00FD61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1174" w:type="pct"/>
            <w:vAlign w:val="center"/>
          </w:tcPr>
          <w:p w:rsidR="003F1D8C" w:rsidRDefault="003F1D8C" w:rsidP="003F23CC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Автоматический контроль усиления</w:t>
            </w:r>
            <w:proofErr w:type="gramStart"/>
            <w:r w:rsidRPr="00BA6A39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9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495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89" w:type="pct"/>
            <w:gridSpan w:val="2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6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67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24" w:type="pct"/>
            <w:vAlign w:val="center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90" w:type="pct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</w:tbl>
    <w:p w:rsidR="003F1D8C" w:rsidRDefault="003F1D8C" w:rsidP="003F1D8C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82068">
        <w:rPr>
          <w:rFonts w:ascii="Times New Roman" w:hAnsi="Times New Roman"/>
          <w:color w:val="000000"/>
          <w:sz w:val="28"/>
          <w:szCs w:val="28"/>
        </w:rPr>
        <w:lastRenderedPageBreak/>
        <w:t>Хроматографируют</w:t>
      </w:r>
      <w:proofErr w:type="spellEnd"/>
      <w:r w:rsidRPr="00782068">
        <w:rPr>
          <w:rFonts w:ascii="Times New Roman" w:hAnsi="Times New Roman"/>
          <w:color w:val="000000"/>
          <w:sz w:val="28"/>
          <w:szCs w:val="28"/>
        </w:rPr>
        <w:t xml:space="preserve"> раствор для проверки чувствительности </w:t>
      </w:r>
      <w:proofErr w:type="spellStart"/>
      <w:r w:rsidRPr="00782068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782068">
        <w:rPr>
          <w:rFonts w:ascii="Times New Roman" w:hAnsi="Times New Roman"/>
          <w:color w:val="000000"/>
          <w:sz w:val="28"/>
          <w:szCs w:val="28"/>
        </w:rPr>
        <w:t xml:space="preserve"> системы, стандартный раствор и испытуемый раствор. </w:t>
      </w:r>
    </w:p>
    <w:p w:rsidR="003F1D8C" w:rsidRPr="00BC0A47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068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782068">
        <w:rPr>
          <w:rFonts w:ascii="Times New Roman" w:hAnsi="Times New Roman"/>
          <w:sz w:val="28"/>
          <w:szCs w:val="28"/>
        </w:rPr>
        <w:t xml:space="preserve"> </w:t>
      </w:r>
      <w:r w:rsidRPr="00BC0A47">
        <w:rPr>
          <w:rFonts w:ascii="Times New Roman" w:hAnsi="Times New Roman"/>
          <w:sz w:val="28"/>
          <w:szCs w:val="28"/>
        </w:rPr>
        <w:t xml:space="preserve">НДБА </w:t>
      </w:r>
      <w:r w:rsidRPr="008F3C5B">
        <w:rPr>
          <w:rFonts w:ascii="Times New Roman" w:hAnsi="Times New Roman"/>
          <w:sz w:val="28"/>
          <w:szCs w:val="28"/>
        </w:rPr>
        <w:t>– 1,0 (около, 14,2 мин)</w:t>
      </w:r>
      <w:r w:rsidRPr="008F3C5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F3C5B">
        <w:rPr>
          <w:rFonts w:ascii="Times New Roman" w:hAnsi="Times New Roman"/>
          <w:sz w:val="28"/>
          <w:szCs w:val="28"/>
        </w:rPr>
        <w:t>НДМА – около 0,20; НМАК – около 0,31, НДЭА – около 0,46;</w:t>
      </w:r>
      <w:r w:rsidRPr="00BC0A47">
        <w:rPr>
          <w:rFonts w:ascii="Times New Roman" w:hAnsi="Times New Roman"/>
          <w:sz w:val="28"/>
          <w:szCs w:val="28"/>
        </w:rPr>
        <w:t xml:space="preserve"> НЭИПА – около 0,57; НДИПА – около 0,66; НМФА – около 0,67.</w:t>
      </w:r>
    </w:p>
    <w:p w:rsidR="003F1D8C" w:rsidRPr="00782068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2068">
        <w:rPr>
          <w:rFonts w:ascii="Times New Roman" w:hAnsi="Times New Roman"/>
          <w:i/>
          <w:sz w:val="28"/>
          <w:szCs w:val="28"/>
        </w:rPr>
        <w:t>Пригодность ВЭЖХ-МС системы</w:t>
      </w:r>
    </w:p>
    <w:p w:rsidR="003F1D8C" w:rsidRPr="00782068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06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82068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782068">
        <w:rPr>
          <w:rFonts w:ascii="Times New Roman" w:hAnsi="Times New Roman"/>
          <w:sz w:val="28"/>
          <w:szCs w:val="28"/>
        </w:rPr>
        <w:t xml:space="preserve"> стандартного раствора </w:t>
      </w:r>
      <w:r w:rsidRPr="0078206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82068">
        <w:rPr>
          <w:rFonts w:ascii="Times New Roman" w:hAnsi="Times New Roman"/>
          <w:color w:val="000000"/>
          <w:sz w:val="28"/>
          <w:szCs w:val="28"/>
        </w:rPr>
        <w:t xml:space="preserve"> площади каждого из пиков </w:t>
      </w:r>
      <w:r w:rsidRPr="00782068">
        <w:rPr>
          <w:rFonts w:ascii="Times New Roman" w:hAnsi="Times New Roman"/>
          <w:sz w:val="28"/>
          <w:szCs w:val="28"/>
        </w:rPr>
        <w:t xml:space="preserve">примесей </w:t>
      </w:r>
      <w:r>
        <w:rPr>
          <w:rFonts w:ascii="Times New Roman" w:hAnsi="Times New Roman"/>
          <w:sz w:val="28"/>
          <w:szCs w:val="28"/>
        </w:rPr>
        <w:br/>
      </w:r>
      <w:r w:rsidRPr="00782068">
        <w:rPr>
          <w:rFonts w:ascii="Times New Roman" w:hAnsi="Times New Roman"/>
          <w:i/>
          <w:sz w:val="28"/>
          <w:szCs w:val="28"/>
        </w:rPr>
        <w:t>N</w:t>
      </w:r>
      <w:r w:rsidRPr="00782068">
        <w:rPr>
          <w:rFonts w:ascii="Times New Roman" w:hAnsi="Times New Roman"/>
          <w:sz w:val="28"/>
          <w:szCs w:val="28"/>
        </w:rPr>
        <w:t>-</w:t>
      </w:r>
      <w:proofErr w:type="spellStart"/>
      <w:r w:rsidRPr="00782068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Pr="00782068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20,0 % (6 введений).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для проверки чувствительности </w:t>
      </w:r>
      <w:r w:rsidRPr="00E37AD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37AD4">
        <w:rPr>
          <w:rFonts w:ascii="Times New Roman" w:hAnsi="Times New Roman"/>
          <w:i/>
          <w:sz w:val="28"/>
          <w:szCs w:val="28"/>
        </w:rPr>
        <w:t>/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7AD4">
        <w:rPr>
          <w:rFonts w:ascii="Times New Roman" w:hAnsi="Times New Roman"/>
          <w:i/>
          <w:sz w:val="28"/>
          <w:szCs w:val="28"/>
        </w:rPr>
        <w:t>)</w:t>
      </w:r>
      <w:r w:rsidRPr="000D0325">
        <w:rPr>
          <w:rFonts w:ascii="Times New Roman" w:hAnsi="Times New Roman"/>
          <w:sz w:val="28"/>
          <w:szCs w:val="28"/>
        </w:rPr>
        <w:t xml:space="preserve"> для каждого из пиков </w:t>
      </w:r>
      <w:r w:rsidRPr="00782068">
        <w:rPr>
          <w:rFonts w:ascii="Times New Roman" w:hAnsi="Times New Roman"/>
          <w:sz w:val="28"/>
          <w:szCs w:val="28"/>
        </w:rPr>
        <w:t xml:space="preserve">примесей </w:t>
      </w:r>
      <w:r w:rsidRPr="00782068">
        <w:rPr>
          <w:rFonts w:ascii="Times New Roman" w:hAnsi="Times New Roman"/>
          <w:i/>
          <w:sz w:val="28"/>
          <w:szCs w:val="28"/>
        </w:rPr>
        <w:t>N</w:t>
      </w:r>
      <w:r w:rsidRPr="00782068">
        <w:rPr>
          <w:rFonts w:ascii="Times New Roman" w:hAnsi="Times New Roman"/>
          <w:sz w:val="28"/>
          <w:szCs w:val="28"/>
        </w:rPr>
        <w:t>-</w:t>
      </w:r>
      <w:proofErr w:type="spellStart"/>
      <w:r w:rsidRPr="00782068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Pr="000D0325">
        <w:rPr>
          <w:rFonts w:ascii="Times New Roman" w:hAnsi="Times New Roman"/>
          <w:sz w:val="28"/>
          <w:szCs w:val="28"/>
        </w:rPr>
        <w:t xml:space="preserve"> должно быть не менее</w:t>
      </w:r>
      <w:r>
        <w:rPr>
          <w:rFonts w:ascii="Times New Roman" w:hAnsi="Times New Roman"/>
          <w:sz w:val="28"/>
          <w:szCs w:val="28"/>
        </w:rPr>
        <w:t xml:space="preserve"> 10.</w:t>
      </w:r>
    </w:p>
    <w:p w:rsidR="003F1D8C" w:rsidRPr="001520B8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520B8">
        <w:rPr>
          <w:rFonts w:ascii="Times New Roman" w:hAnsi="Times New Roman"/>
          <w:i/>
          <w:sz w:val="28"/>
          <w:szCs w:val="28"/>
        </w:rPr>
        <w:t xml:space="preserve">Обработка </w:t>
      </w:r>
      <w:r>
        <w:rPr>
          <w:rFonts w:ascii="Times New Roman" w:hAnsi="Times New Roman"/>
          <w:i/>
          <w:sz w:val="28"/>
          <w:szCs w:val="28"/>
        </w:rPr>
        <w:t>результатов</w:t>
      </w:r>
    </w:p>
    <w:p w:rsidR="003F1D8C" w:rsidRPr="00432488" w:rsidRDefault="003F1D8C" w:rsidP="003F1D8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FC4">
        <w:rPr>
          <w:rFonts w:ascii="Times New Roman" w:hAnsi="Times New Roman"/>
          <w:sz w:val="28"/>
          <w:szCs w:val="28"/>
        </w:rPr>
        <w:t xml:space="preserve">Для количественного определения используются площади пиков </w:t>
      </w:r>
      <w:r>
        <w:rPr>
          <w:rFonts w:ascii="Times New Roman" w:hAnsi="Times New Roman"/>
          <w:sz w:val="28"/>
          <w:szCs w:val="28"/>
        </w:rPr>
        <w:t>целевых</w:t>
      </w:r>
      <w:r w:rsidRPr="00653FC4">
        <w:rPr>
          <w:rFonts w:ascii="Times New Roman" w:hAnsi="Times New Roman"/>
          <w:sz w:val="28"/>
          <w:szCs w:val="28"/>
        </w:rPr>
        <w:t xml:space="preserve"> ионов с допуском m/z 15 </w:t>
      </w:r>
      <w:proofErr w:type="spellStart"/>
      <w:r w:rsidRPr="00653FC4">
        <w:rPr>
          <w:rFonts w:ascii="Times New Roman" w:hAnsi="Times New Roman"/>
          <w:sz w:val="28"/>
          <w:szCs w:val="28"/>
        </w:rPr>
        <w:t>ppm</w:t>
      </w:r>
      <w:proofErr w:type="spellEnd"/>
      <w:r w:rsidRPr="00653FC4">
        <w:rPr>
          <w:rFonts w:ascii="Times New Roman" w:hAnsi="Times New Roman"/>
          <w:sz w:val="28"/>
          <w:szCs w:val="28"/>
        </w:rPr>
        <w:t xml:space="preserve">. Ниже перечислены </w:t>
      </w:r>
      <w:r>
        <w:rPr>
          <w:rFonts w:ascii="Times New Roman" w:hAnsi="Times New Roman"/>
          <w:sz w:val="28"/>
          <w:szCs w:val="28"/>
        </w:rPr>
        <w:t xml:space="preserve">целевые </w:t>
      </w:r>
      <w:r w:rsidRPr="00653FC4">
        <w:rPr>
          <w:rFonts w:ascii="Times New Roman" w:hAnsi="Times New Roman"/>
          <w:sz w:val="28"/>
          <w:szCs w:val="28"/>
        </w:rPr>
        <w:t xml:space="preserve">значения </w:t>
      </w:r>
      <w:r w:rsidRPr="00653FC4">
        <w:rPr>
          <w:rFonts w:ascii="Times New Roman" w:hAnsi="Times New Roman"/>
          <w:i/>
          <w:sz w:val="28"/>
          <w:szCs w:val="28"/>
        </w:rPr>
        <w:t>m/z</w:t>
      </w:r>
      <w:r w:rsidRPr="00653FC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1196"/>
        <w:gridCol w:w="1197"/>
        <w:gridCol w:w="1196"/>
        <w:gridCol w:w="1196"/>
        <w:gridCol w:w="1197"/>
        <w:gridCol w:w="1196"/>
        <w:gridCol w:w="1197"/>
      </w:tblGrid>
      <w:tr w:rsidR="003F1D8C" w:rsidRPr="00BA6A39" w:rsidTr="00FD6121">
        <w:trPr>
          <w:jc w:val="center"/>
        </w:trPr>
        <w:tc>
          <w:tcPr>
            <w:tcW w:w="1088" w:type="dxa"/>
            <w:vAlign w:val="center"/>
          </w:tcPr>
          <w:p w:rsidR="003F1D8C" w:rsidRPr="00781537" w:rsidRDefault="003F1D8C" w:rsidP="003F23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Примесь</w:t>
            </w:r>
          </w:p>
        </w:tc>
        <w:tc>
          <w:tcPr>
            <w:tcW w:w="1196" w:type="dxa"/>
            <w:vAlign w:val="center"/>
          </w:tcPr>
          <w:p w:rsidR="003F1D8C" w:rsidRPr="00781537" w:rsidRDefault="003F1D8C" w:rsidP="003F23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НДМА</w:t>
            </w:r>
          </w:p>
        </w:tc>
        <w:tc>
          <w:tcPr>
            <w:tcW w:w="1197" w:type="dxa"/>
            <w:vAlign w:val="center"/>
          </w:tcPr>
          <w:p w:rsidR="003F1D8C" w:rsidRPr="00781537" w:rsidRDefault="003F1D8C" w:rsidP="003F23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НМАК</w:t>
            </w:r>
          </w:p>
        </w:tc>
        <w:tc>
          <w:tcPr>
            <w:tcW w:w="1196" w:type="dxa"/>
            <w:vAlign w:val="center"/>
          </w:tcPr>
          <w:p w:rsidR="003F1D8C" w:rsidRPr="00781537" w:rsidRDefault="003F1D8C" w:rsidP="003F23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НДЭА</w:t>
            </w:r>
          </w:p>
        </w:tc>
        <w:tc>
          <w:tcPr>
            <w:tcW w:w="1196" w:type="dxa"/>
            <w:vAlign w:val="center"/>
          </w:tcPr>
          <w:p w:rsidR="003F1D8C" w:rsidRPr="00781537" w:rsidRDefault="003F1D8C" w:rsidP="003F23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НЭИПА</w:t>
            </w:r>
          </w:p>
        </w:tc>
        <w:tc>
          <w:tcPr>
            <w:tcW w:w="1197" w:type="dxa"/>
            <w:vAlign w:val="center"/>
          </w:tcPr>
          <w:p w:rsidR="003F1D8C" w:rsidRPr="00781537" w:rsidRDefault="003F1D8C" w:rsidP="003F23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НДИПА</w:t>
            </w:r>
          </w:p>
        </w:tc>
        <w:tc>
          <w:tcPr>
            <w:tcW w:w="1196" w:type="dxa"/>
            <w:vAlign w:val="center"/>
          </w:tcPr>
          <w:p w:rsidR="003F1D8C" w:rsidRPr="00781537" w:rsidRDefault="003F1D8C" w:rsidP="003F23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НМФА</w:t>
            </w:r>
          </w:p>
        </w:tc>
        <w:tc>
          <w:tcPr>
            <w:tcW w:w="1197" w:type="dxa"/>
            <w:vAlign w:val="center"/>
          </w:tcPr>
          <w:p w:rsidR="003F1D8C" w:rsidRPr="00781537" w:rsidRDefault="003F1D8C" w:rsidP="003F23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A2">
              <w:rPr>
                <w:rFonts w:ascii="Times New Roman" w:hAnsi="Times New Roman"/>
                <w:b/>
                <w:sz w:val="20"/>
                <w:szCs w:val="20"/>
              </w:rPr>
              <w:t>НДБА</w:t>
            </w:r>
          </w:p>
        </w:tc>
      </w:tr>
      <w:tr w:rsidR="003F1D8C" w:rsidRPr="00BA6A39" w:rsidTr="00FD6121">
        <w:trPr>
          <w:jc w:val="center"/>
        </w:trPr>
        <w:tc>
          <w:tcPr>
            <w:tcW w:w="1088" w:type="dxa"/>
            <w:vAlign w:val="center"/>
          </w:tcPr>
          <w:p w:rsidR="003F1D8C" w:rsidRPr="00BA6A39" w:rsidRDefault="003F1D8C" w:rsidP="003F23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Целевое значение</w:t>
            </w:r>
            <w:r w:rsidRPr="00BA6A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A39">
              <w:rPr>
                <w:rFonts w:ascii="Times New Roman" w:hAnsi="Times New Roman"/>
                <w:i/>
                <w:sz w:val="20"/>
                <w:szCs w:val="20"/>
              </w:rPr>
              <w:t>m/z</w:t>
            </w:r>
          </w:p>
        </w:tc>
        <w:tc>
          <w:tcPr>
            <w:tcW w:w="1196" w:type="dxa"/>
            <w:vAlign w:val="center"/>
          </w:tcPr>
          <w:p w:rsidR="003F1D8C" w:rsidRPr="00BA6A39" w:rsidRDefault="003F1D8C" w:rsidP="003F23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75,0553</w:t>
            </w:r>
          </w:p>
        </w:tc>
        <w:tc>
          <w:tcPr>
            <w:tcW w:w="1197" w:type="dxa"/>
            <w:vAlign w:val="center"/>
          </w:tcPr>
          <w:p w:rsidR="003F1D8C" w:rsidRPr="00BA6A39" w:rsidRDefault="003F1D8C" w:rsidP="003F23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145,0619</w:t>
            </w:r>
          </w:p>
        </w:tc>
        <w:tc>
          <w:tcPr>
            <w:tcW w:w="1196" w:type="dxa"/>
            <w:vAlign w:val="center"/>
          </w:tcPr>
          <w:p w:rsidR="003F1D8C" w:rsidRPr="00BA6A39" w:rsidRDefault="003F1D8C" w:rsidP="003F23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75,0553,</w:t>
            </w:r>
          </w:p>
          <w:p w:rsidR="003F1D8C" w:rsidRPr="00BA6A39" w:rsidRDefault="003F1D8C" w:rsidP="003F23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103,0866</w:t>
            </w:r>
          </w:p>
        </w:tc>
        <w:tc>
          <w:tcPr>
            <w:tcW w:w="1196" w:type="dxa"/>
            <w:vAlign w:val="center"/>
          </w:tcPr>
          <w:p w:rsidR="003F1D8C" w:rsidRPr="00BA6A39" w:rsidRDefault="003F1D8C" w:rsidP="003F23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117,1022</w:t>
            </w:r>
          </w:p>
        </w:tc>
        <w:tc>
          <w:tcPr>
            <w:tcW w:w="1197" w:type="dxa"/>
            <w:vAlign w:val="center"/>
          </w:tcPr>
          <w:p w:rsidR="003F1D8C" w:rsidRPr="00BA6A39" w:rsidRDefault="003F1D8C" w:rsidP="003F23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131,1179</w:t>
            </w:r>
          </w:p>
        </w:tc>
        <w:tc>
          <w:tcPr>
            <w:tcW w:w="1196" w:type="dxa"/>
            <w:vAlign w:val="center"/>
          </w:tcPr>
          <w:p w:rsidR="003F1D8C" w:rsidRPr="00BA6A39" w:rsidRDefault="003F1D8C" w:rsidP="003F23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137,0709</w:t>
            </w:r>
          </w:p>
        </w:tc>
        <w:tc>
          <w:tcPr>
            <w:tcW w:w="1197" w:type="dxa"/>
            <w:vAlign w:val="center"/>
          </w:tcPr>
          <w:p w:rsidR="003F1D8C" w:rsidRPr="00BA6A39" w:rsidRDefault="003F1D8C" w:rsidP="003F23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57,0704,</w:t>
            </w:r>
          </w:p>
          <w:p w:rsidR="003F1D8C" w:rsidRPr="00BA6A39" w:rsidRDefault="003F1D8C" w:rsidP="003F23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103,0872,</w:t>
            </w:r>
          </w:p>
          <w:p w:rsidR="003F1D8C" w:rsidRPr="00BA6A39" w:rsidRDefault="003F1D8C" w:rsidP="003F23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A39">
              <w:rPr>
                <w:rFonts w:ascii="Times New Roman" w:hAnsi="Times New Roman"/>
                <w:sz w:val="20"/>
                <w:szCs w:val="20"/>
              </w:rPr>
              <w:t>159,1492</w:t>
            </w:r>
          </w:p>
        </w:tc>
      </w:tr>
    </w:tbl>
    <w:p w:rsidR="003F1D8C" w:rsidRPr="00C5719C" w:rsidRDefault="00FD6121" w:rsidP="003F23C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 –</w:t>
      </w:r>
      <w:r w:rsidR="003F1D8C">
        <w:rPr>
          <w:rFonts w:ascii="Times New Roman" w:hAnsi="Times New Roman"/>
          <w:sz w:val="28"/>
          <w:szCs w:val="28"/>
        </w:rPr>
        <w:t xml:space="preserve"> Примеси НМАК и НЭИПА существуют как </w:t>
      </w:r>
      <w:proofErr w:type="spellStart"/>
      <w:r w:rsidR="003F1D8C">
        <w:rPr>
          <w:rFonts w:ascii="Times New Roman" w:hAnsi="Times New Roman"/>
          <w:sz w:val="28"/>
          <w:szCs w:val="28"/>
        </w:rPr>
        <w:t>синконформационный</w:t>
      </w:r>
      <w:proofErr w:type="spellEnd"/>
      <w:r w:rsidR="003F1D8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F1D8C">
        <w:rPr>
          <w:rFonts w:ascii="Times New Roman" w:hAnsi="Times New Roman"/>
          <w:sz w:val="28"/>
          <w:szCs w:val="28"/>
        </w:rPr>
        <w:t>антиконформационный</w:t>
      </w:r>
      <w:proofErr w:type="spellEnd"/>
      <w:r w:rsidR="003F1D8C">
        <w:rPr>
          <w:rFonts w:ascii="Times New Roman" w:hAnsi="Times New Roman"/>
          <w:sz w:val="28"/>
          <w:szCs w:val="28"/>
        </w:rPr>
        <w:t xml:space="preserve"> изомеры из-за ограниченного вращения связи </w:t>
      </w:r>
      <w:r w:rsidR="003F1D8C">
        <w:rPr>
          <w:rFonts w:ascii="Times New Roman" w:hAnsi="Times New Roman"/>
          <w:sz w:val="28"/>
          <w:szCs w:val="28"/>
          <w:lang w:val="en-US"/>
        </w:rPr>
        <w:t>N</w:t>
      </w:r>
      <w:r w:rsidR="003F1D8C">
        <w:rPr>
          <w:rFonts w:ascii="Times New Roman" w:hAnsi="Times New Roman"/>
          <w:sz w:val="28"/>
          <w:szCs w:val="28"/>
        </w:rPr>
        <w:t>–</w:t>
      </w:r>
      <w:r w:rsidR="003F1D8C">
        <w:rPr>
          <w:rFonts w:ascii="Times New Roman" w:hAnsi="Times New Roman"/>
          <w:sz w:val="28"/>
          <w:szCs w:val="28"/>
          <w:lang w:val="en-US"/>
        </w:rPr>
        <w:t>N</w:t>
      </w:r>
      <w:r w:rsidR="003F1D8C">
        <w:rPr>
          <w:rFonts w:ascii="Times New Roman" w:hAnsi="Times New Roman"/>
          <w:sz w:val="28"/>
          <w:szCs w:val="28"/>
        </w:rPr>
        <w:t xml:space="preserve">. Эти изомеры в условиях метода разделяются частично. Пик НМАК наблюдается как дублет, для расчёта концентрации НМАК интегрируют оба пика и используют суммарную площадь. Пик НЭИПА может быть как дублетом, так и одиночным пиком с хвостовым плечом. Если </w:t>
      </w:r>
      <w:proofErr w:type="spellStart"/>
      <w:r w:rsidR="003F1D8C">
        <w:rPr>
          <w:rFonts w:ascii="Times New Roman" w:hAnsi="Times New Roman"/>
          <w:sz w:val="28"/>
          <w:szCs w:val="28"/>
        </w:rPr>
        <w:t>конформеры</w:t>
      </w:r>
      <w:proofErr w:type="spellEnd"/>
      <w:r w:rsidR="003F1D8C">
        <w:rPr>
          <w:rFonts w:ascii="Times New Roman" w:hAnsi="Times New Roman"/>
          <w:sz w:val="28"/>
          <w:szCs w:val="28"/>
        </w:rPr>
        <w:t xml:space="preserve"> разделяются, для расчёта концентрации НЭИПА интегрируют оба пика и суммируют их площади, если же </w:t>
      </w:r>
      <w:proofErr w:type="spellStart"/>
      <w:r w:rsidR="003F1D8C">
        <w:rPr>
          <w:rFonts w:ascii="Times New Roman" w:hAnsi="Times New Roman"/>
          <w:sz w:val="28"/>
          <w:szCs w:val="28"/>
        </w:rPr>
        <w:t>конформеры</w:t>
      </w:r>
      <w:proofErr w:type="spellEnd"/>
      <w:r w:rsidR="003F1D8C">
        <w:rPr>
          <w:rFonts w:ascii="Times New Roman" w:hAnsi="Times New Roman"/>
          <w:sz w:val="28"/>
          <w:szCs w:val="28"/>
        </w:rPr>
        <w:t xml:space="preserve"> разделены не полностью (наблюдается </w:t>
      </w:r>
      <w:proofErr w:type="spellStart"/>
      <w:r w:rsidR="003F1D8C">
        <w:rPr>
          <w:rFonts w:ascii="Times New Roman" w:hAnsi="Times New Roman"/>
          <w:sz w:val="28"/>
          <w:szCs w:val="28"/>
        </w:rPr>
        <w:t>полупик</w:t>
      </w:r>
      <w:proofErr w:type="spellEnd"/>
      <w:r w:rsidR="003F1D8C">
        <w:rPr>
          <w:rFonts w:ascii="Times New Roman" w:hAnsi="Times New Roman"/>
          <w:sz w:val="28"/>
          <w:szCs w:val="28"/>
        </w:rPr>
        <w:t xml:space="preserve">), для расчёта концентрации НЭИПА интегрируют основной пик и </w:t>
      </w:r>
      <w:proofErr w:type="spellStart"/>
      <w:r w:rsidR="003F1D8C">
        <w:rPr>
          <w:rFonts w:ascii="Times New Roman" w:hAnsi="Times New Roman"/>
          <w:sz w:val="28"/>
          <w:szCs w:val="28"/>
        </w:rPr>
        <w:t>полупик</w:t>
      </w:r>
      <w:proofErr w:type="spellEnd"/>
      <w:r w:rsidR="003F1D8C">
        <w:rPr>
          <w:rFonts w:ascii="Times New Roman" w:hAnsi="Times New Roman"/>
          <w:sz w:val="28"/>
          <w:szCs w:val="28"/>
        </w:rPr>
        <w:t xml:space="preserve"> как единый. </w:t>
      </w:r>
    </w:p>
    <w:p w:rsidR="003F1D8C" w:rsidRPr="00654EFF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Pr="00654EFF">
        <w:rPr>
          <w:rFonts w:ascii="Times New Roman" w:hAnsi="Times New Roman"/>
          <w:sz w:val="28"/>
          <w:szCs w:val="28"/>
        </w:rPr>
        <w:t xml:space="preserve"> каждой из примесей </w:t>
      </w:r>
      <w:r w:rsidRPr="00654EFF">
        <w:rPr>
          <w:rFonts w:ascii="Times New Roman" w:hAnsi="Times New Roman"/>
          <w:i/>
          <w:sz w:val="28"/>
          <w:szCs w:val="28"/>
        </w:rPr>
        <w:t>N</w:t>
      </w:r>
      <w:r w:rsidRPr="00654EFF">
        <w:rPr>
          <w:rFonts w:ascii="Times New Roman" w:hAnsi="Times New Roman"/>
          <w:sz w:val="28"/>
          <w:szCs w:val="28"/>
        </w:rPr>
        <w:t>-</w:t>
      </w:r>
      <w:proofErr w:type="spellStart"/>
      <w:r w:rsidRPr="00654EFF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Pr="00654EFF">
        <w:rPr>
          <w:rFonts w:ascii="Times New Roman" w:hAnsi="Times New Roman"/>
          <w:color w:val="000000"/>
          <w:sz w:val="28"/>
          <w:szCs w:val="28"/>
        </w:rPr>
        <w:t xml:space="preserve"> в субстанции</w:t>
      </w:r>
      <w:r w:rsidRPr="00654EFF">
        <w:rPr>
          <w:rFonts w:ascii="Times New Roman" w:hAnsi="Times New Roman"/>
          <w:sz w:val="28"/>
          <w:szCs w:val="28"/>
        </w:rPr>
        <w:t xml:space="preserve"> в процентах (</w:t>
      </w:r>
      <w:r w:rsidRPr="00654EFF">
        <w:rPr>
          <w:rFonts w:ascii="Times New Roman" w:hAnsi="Times New Roman"/>
          <w:i/>
          <w:sz w:val="28"/>
          <w:szCs w:val="28"/>
        </w:rPr>
        <w:t>Х</w:t>
      </w:r>
      <w:r w:rsidRPr="00654EFF">
        <w:rPr>
          <w:rFonts w:ascii="Times New Roman" w:hAnsi="Times New Roman"/>
          <w:sz w:val="28"/>
          <w:szCs w:val="28"/>
        </w:rPr>
        <w:t>) вычисляют по формуле:</w:t>
      </w:r>
    </w:p>
    <w:p w:rsidR="003F1D8C" w:rsidRPr="004F76F0" w:rsidRDefault="003F1D8C" w:rsidP="003F23CC">
      <w:pPr>
        <w:keepNext/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/>
              <w:snapToGrid w:val="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A0" w:firstRow="1" w:lastRow="0" w:firstColumn="1" w:lastColumn="0" w:noHBand="0" w:noVBand="0"/>
      </w:tblPr>
      <w:tblGrid>
        <w:gridCol w:w="612"/>
        <w:gridCol w:w="543"/>
        <w:gridCol w:w="356"/>
        <w:gridCol w:w="8060"/>
      </w:tblGrid>
      <w:tr w:rsidR="003F1D8C" w:rsidRPr="00D61944" w:rsidTr="003F23CC">
        <w:tc>
          <w:tcPr>
            <w:tcW w:w="320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944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84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61944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D61944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5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94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1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94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D6194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D619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D61944">
              <w:rPr>
                <w:rFonts w:ascii="Times New Roman" w:hAnsi="Times New Roman"/>
                <w:sz w:val="28"/>
                <w:szCs w:val="28"/>
              </w:rPr>
              <w:t xml:space="preserve">каждой из примесей </w:t>
            </w:r>
            <w:r w:rsidRPr="00D61944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D6194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61944">
              <w:rPr>
                <w:rFonts w:ascii="Times New Roman" w:hAnsi="Times New Roman"/>
                <w:sz w:val="28"/>
                <w:szCs w:val="28"/>
              </w:rPr>
              <w:t>нитрозаминов</w:t>
            </w:r>
            <w:proofErr w:type="spellEnd"/>
            <w:r w:rsidRPr="00D619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619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хр</w:t>
            </w:r>
            <w:r w:rsidRPr="00D61944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D6194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D6194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D6194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D61944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D619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3F1D8C" w:rsidRPr="00D61944" w:rsidTr="003F23CC">
        <w:tc>
          <w:tcPr>
            <w:tcW w:w="320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61944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D61944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5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94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1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9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соответствующей примеси </w:t>
            </w:r>
            <w:r w:rsidRPr="00D61944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D6194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61944">
              <w:rPr>
                <w:rFonts w:ascii="Times New Roman" w:hAnsi="Times New Roman"/>
                <w:sz w:val="28"/>
                <w:szCs w:val="28"/>
              </w:rPr>
              <w:t>нитрозаминов</w:t>
            </w:r>
            <w:proofErr w:type="spellEnd"/>
            <w:r w:rsidRPr="00D619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61944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D619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3F1D8C" w:rsidRPr="00D61944" w:rsidTr="003F23CC">
        <w:tc>
          <w:tcPr>
            <w:tcW w:w="320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Start"/>
            <w:r w:rsidRPr="00D61944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5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944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11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концентрация</w:t>
            </w:r>
            <w:r w:rsidRPr="00D61944">
              <w:rPr>
                <w:rFonts w:ascii="Times New Roman" w:hAnsi="Times New Roman"/>
                <w:sz w:val="28"/>
                <w:szCs w:val="28"/>
              </w:rPr>
              <w:t xml:space="preserve"> субстанции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испытуемом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рвстворе</w:t>
            </w:r>
            <w:proofErr w:type="spellEnd"/>
            <w:r w:rsidRPr="00D619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</w:t>
            </w:r>
            <w:r w:rsidRPr="00D6194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F1D8C" w:rsidRPr="00D61944" w:rsidTr="003F23CC">
        <w:tc>
          <w:tcPr>
            <w:tcW w:w="320" w:type="pct"/>
          </w:tcPr>
          <w:p w:rsidR="003F1D8C" w:rsidRPr="00D61944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3F1D8C" w:rsidRPr="0084798F" w:rsidRDefault="003F1D8C" w:rsidP="003F23C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185" w:type="pct"/>
          </w:tcPr>
          <w:p w:rsidR="003F1D8C" w:rsidRPr="00D61944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944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11" w:type="pct"/>
          </w:tcPr>
          <w:p w:rsidR="003F1D8C" w:rsidRPr="00D61944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концентрация каждой из примеси </w:t>
            </w:r>
            <w:r w:rsidRPr="002A6E53">
              <w:rPr>
                <w:rFonts w:ascii="Times New Roman" w:hAnsi="Times New Roman"/>
                <w:sz w:val="28"/>
                <w:szCs w:val="28"/>
              </w:rPr>
              <w:t>НДМА, НДЭА,</w:t>
            </w:r>
            <w:r w:rsidRPr="002A6E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A6E53">
              <w:rPr>
                <w:rFonts w:ascii="Times New Roman" w:hAnsi="Times New Roman"/>
                <w:sz w:val="28"/>
                <w:szCs w:val="28"/>
              </w:rPr>
              <w:t>НДБА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НМАК, НДИПА, НЭИПА и НМФА в </w:t>
            </w:r>
            <w:r w:rsidRPr="00392FC6">
              <w:rPr>
                <w:rFonts w:ascii="Times New Roman" w:hAnsi="Times New Roman"/>
                <w:sz w:val="28"/>
                <w:szCs w:val="28"/>
              </w:rPr>
              <w:t>стандартном растворе</w:t>
            </w:r>
            <w:r w:rsidRPr="00D619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</w:t>
            </w:r>
            <w:r w:rsidRPr="00D6194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F1D8C" w:rsidRPr="00D61944" w:rsidTr="003F23CC">
        <w:tc>
          <w:tcPr>
            <w:tcW w:w="320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61944">
              <w:rPr>
                <w:rFonts w:ascii="Times New Roman" w:hAnsi="Times New Roman"/>
                <w:i/>
                <w:sz w:val="28"/>
                <w:szCs w:val="28"/>
              </w:rPr>
              <w:t>P</w:t>
            </w:r>
          </w:p>
        </w:tc>
        <w:tc>
          <w:tcPr>
            <w:tcW w:w="185" w:type="pct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94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1" w:type="pct"/>
          </w:tcPr>
          <w:p w:rsidR="003F1D8C" w:rsidRPr="00EA272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  <w:lang w:val="ru-RU"/>
              </w:rPr>
            </w:pPr>
            <w:r w:rsidRPr="00EA2725">
              <w:rPr>
                <w:color w:val="000000"/>
                <w:sz w:val="28"/>
                <w:szCs w:val="28"/>
                <w:lang w:val="ru-RU"/>
              </w:rPr>
              <w:t>содержание основного вещества в стандартном образце соответствующей примеси, %.</w:t>
            </w:r>
          </w:p>
        </w:tc>
      </w:tr>
    </w:tbl>
    <w:p w:rsidR="003F1D8C" w:rsidRDefault="003F1D8C" w:rsidP="00470075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  <w:r w:rsidRPr="00596D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D716E7">
        <w:rPr>
          <w:rFonts w:ascii="Times New Roman" w:hAnsi="Times New Roman"/>
          <w:b/>
          <w:sz w:val="28"/>
          <w:szCs w:val="28"/>
        </w:rPr>
        <w:t xml:space="preserve"> </w:t>
      </w:r>
    </w:p>
    <w:p w:rsidR="003F1D8C" w:rsidRPr="004C41C0" w:rsidRDefault="003F1D8C" w:rsidP="003F1D8C">
      <w:pPr>
        <w:pStyle w:val="af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1E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ика</w:t>
      </w:r>
      <w:r w:rsidRPr="00E311E4">
        <w:rPr>
          <w:rFonts w:ascii="Times New Roman" w:hAnsi="Times New Roman"/>
          <w:sz w:val="28"/>
          <w:szCs w:val="28"/>
        </w:rPr>
        <w:t xml:space="preserve"> распространяется на определение </w:t>
      </w:r>
      <w:r>
        <w:rPr>
          <w:rFonts w:ascii="Times New Roman" w:hAnsi="Times New Roman"/>
          <w:sz w:val="28"/>
          <w:szCs w:val="28"/>
        </w:rPr>
        <w:t>четырёх</w:t>
      </w:r>
      <w:r w:rsidRPr="00E311E4">
        <w:rPr>
          <w:rFonts w:ascii="Times New Roman" w:hAnsi="Times New Roman"/>
          <w:sz w:val="28"/>
          <w:szCs w:val="28"/>
        </w:rPr>
        <w:t xml:space="preserve"> примесей </w:t>
      </w:r>
      <w:r>
        <w:rPr>
          <w:rFonts w:ascii="Times New Roman" w:hAnsi="Times New Roman"/>
          <w:sz w:val="28"/>
          <w:szCs w:val="28"/>
        </w:rPr>
        <w:br/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11E4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Pr="00E31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F48FD">
        <w:rPr>
          <w:rFonts w:ascii="Times New Roman" w:hAnsi="Times New Roman"/>
          <w:sz w:val="28"/>
          <w:szCs w:val="28"/>
        </w:rPr>
        <w:t>валсартане</w:t>
      </w:r>
      <w:proofErr w:type="spellEnd"/>
      <w:r w:rsidRPr="00DF48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48FD">
        <w:rPr>
          <w:rFonts w:ascii="Times New Roman" w:hAnsi="Times New Roman"/>
          <w:sz w:val="28"/>
          <w:szCs w:val="28"/>
        </w:rPr>
        <w:t>ирбесартане</w:t>
      </w:r>
      <w:proofErr w:type="spellEnd"/>
      <w:r w:rsidRPr="00DF48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48FD">
        <w:rPr>
          <w:rFonts w:ascii="Times New Roman" w:hAnsi="Times New Roman"/>
          <w:sz w:val="28"/>
          <w:szCs w:val="28"/>
        </w:rPr>
        <w:t>лозартане</w:t>
      </w:r>
      <w:proofErr w:type="spellEnd"/>
      <w:r w:rsidRPr="00DF48FD">
        <w:rPr>
          <w:rFonts w:ascii="Times New Roman" w:hAnsi="Times New Roman"/>
          <w:sz w:val="28"/>
          <w:szCs w:val="28"/>
        </w:rPr>
        <w:t xml:space="preserve"> калия, </w:t>
      </w:r>
      <w:proofErr w:type="spellStart"/>
      <w:r w:rsidRPr="00DF48FD">
        <w:rPr>
          <w:rFonts w:ascii="Times New Roman" w:hAnsi="Times New Roman"/>
          <w:sz w:val="28"/>
          <w:szCs w:val="28"/>
        </w:rPr>
        <w:t>олмесартане</w:t>
      </w:r>
      <w:proofErr w:type="spellEnd"/>
      <w:r w:rsidRPr="00DF4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8FD">
        <w:rPr>
          <w:rFonts w:ascii="Times New Roman" w:hAnsi="Times New Roman"/>
          <w:sz w:val="28"/>
          <w:szCs w:val="28"/>
        </w:rPr>
        <w:t>медоксомиле</w:t>
      </w:r>
      <w:proofErr w:type="spellEnd"/>
      <w:r w:rsidRPr="00DF48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48FD">
        <w:rPr>
          <w:rFonts w:ascii="Times New Roman" w:hAnsi="Times New Roman"/>
          <w:sz w:val="28"/>
          <w:szCs w:val="28"/>
        </w:rPr>
        <w:t>кандесартане</w:t>
      </w:r>
      <w:proofErr w:type="spellEnd"/>
      <w:r w:rsidRPr="00DF4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8FD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 w:rsidRPr="00DF48FD">
        <w:rPr>
          <w:rFonts w:ascii="Times New Roman" w:hAnsi="Times New Roman"/>
          <w:sz w:val="28"/>
          <w:szCs w:val="28"/>
        </w:rPr>
        <w:t>лексетиле</w:t>
      </w:r>
      <w:proofErr w:type="spellEnd"/>
      <w:r w:rsidRPr="00DF48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48FD">
        <w:rPr>
          <w:rFonts w:ascii="Times New Roman" w:hAnsi="Times New Roman"/>
          <w:sz w:val="28"/>
          <w:szCs w:val="28"/>
        </w:rPr>
        <w:t>телмисартане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E31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11E4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нитрозодиметиламин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311E4">
        <w:rPr>
          <w:rFonts w:ascii="Times New Roman" w:hAnsi="Times New Roman"/>
          <w:sz w:val="28"/>
          <w:szCs w:val="28"/>
        </w:rPr>
        <w:t xml:space="preserve"> (НДМА), </w:t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11E4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нитрозодиэтиламин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311E4">
        <w:rPr>
          <w:rFonts w:ascii="Times New Roman" w:hAnsi="Times New Roman"/>
          <w:sz w:val="28"/>
          <w:szCs w:val="28"/>
        </w:rPr>
        <w:t xml:space="preserve"> (НДЭА), 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нитрозоэтилизопропиламин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311E4">
        <w:rPr>
          <w:rFonts w:ascii="Times New Roman" w:hAnsi="Times New Roman"/>
          <w:sz w:val="28"/>
          <w:szCs w:val="28"/>
        </w:rPr>
        <w:t xml:space="preserve"> (НЭИПА)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311E4">
        <w:rPr>
          <w:rFonts w:ascii="Times New Roman" w:hAnsi="Times New Roman"/>
          <w:sz w:val="28"/>
          <w:szCs w:val="28"/>
        </w:rPr>
        <w:t xml:space="preserve"> </w:t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11E4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нитрозодиизопропиламин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311E4">
        <w:rPr>
          <w:rFonts w:ascii="Times New Roman" w:hAnsi="Times New Roman"/>
          <w:sz w:val="28"/>
          <w:szCs w:val="28"/>
        </w:rPr>
        <w:t xml:space="preserve"> (НДИПА)</w:t>
      </w:r>
      <w:r w:rsidRPr="00120BA2">
        <w:rPr>
          <w:rFonts w:ascii="Times New Roman" w:hAnsi="Times New Roman"/>
          <w:sz w:val="28"/>
          <w:szCs w:val="28"/>
        </w:rPr>
        <w:t>.</w:t>
      </w:r>
      <w:proofErr w:type="gramEnd"/>
      <w:r w:rsidRPr="00120BA2">
        <w:rPr>
          <w:rFonts w:ascii="Times New Roman" w:hAnsi="Times New Roman"/>
          <w:sz w:val="28"/>
          <w:szCs w:val="28"/>
        </w:rPr>
        <w:t xml:space="preserve">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E4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/>
          <w:sz w:val="28"/>
          <w:szCs w:val="28"/>
        </w:rPr>
        <w:t>ГХ</w:t>
      </w:r>
      <w:r w:rsidRPr="00E311E4">
        <w:rPr>
          <w:rFonts w:ascii="Times New Roman" w:hAnsi="Times New Roman"/>
          <w:sz w:val="28"/>
          <w:szCs w:val="28"/>
        </w:rPr>
        <w:t xml:space="preserve"> </w:t>
      </w:r>
      <w:r w:rsidRPr="00E311E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парофазный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анализ, </w:t>
      </w:r>
      <w:r w:rsidRPr="00E311E4">
        <w:rPr>
          <w:rFonts w:ascii="Times New Roman" w:hAnsi="Times New Roman"/>
          <w:color w:val="000000"/>
          <w:sz w:val="28"/>
          <w:szCs w:val="28"/>
        </w:rPr>
        <w:t xml:space="preserve">ОФС </w:t>
      </w:r>
      <w:r>
        <w:rPr>
          <w:rFonts w:ascii="Times New Roman" w:hAnsi="Times New Roman"/>
          <w:color w:val="000000"/>
          <w:sz w:val="28"/>
          <w:szCs w:val="28"/>
        </w:rPr>
        <w:t>«Газовая хроматография»</w:t>
      </w:r>
      <w:r w:rsidRPr="00E311E4">
        <w:rPr>
          <w:rFonts w:ascii="Times New Roman" w:hAnsi="Times New Roman"/>
          <w:color w:val="000000"/>
          <w:sz w:val="28"/>
          <w:szCs w:val="28"/>
        </w:rPr>
        <w:t>)</w:t>
      </w:r>
      <w:r w:rsidR="0047007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использование</w:t>
      </w:r>
      <w:r w:rsidR="004700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масс-спектрометрии (ОФС </w:t>
      </w:r>
      <w:r w:rsidRPr="00470075">
        <w:rPr>
          <w:rFonts w:ascii="Times New Roman" w:hAnsi="Times New Roman"/>
          <w:sz w:val="28"/>
          <w:szCs w:val="28"/>
        </w:rPr>
        <w:t>«</w:t>
      </w:r>
      <w:r w:rsidRPr="00470075">
        <w:rPr>
          <w:rFonts w:ascii="Times New Roman" w:eastAsia="Times New Roman" w:hAnsi="Times New Roman"/>
          <w:sz w:val="28"/>
          <w:szCs w:val="28"/>
        </w:rPr>
        <w:t>Масс-спектрометрия»</w:t>
      </w:r>
      <w:r>
        <w:rPr>
          <w:rFonts w:ascii="Times New Roman" w:hAnsi="Times New Roman"/>
          <w:sz w:val="28"/>
          <w:szCs w:val="28"/>
        </w:rPr>
        <w:t>)</w:t>
      </w:r>
      <w:r w:rsidR="00470075">
        <w:rPr>
          <w:rFonts w:ascii="Times New Roman" w:hAnsi="Times New Roman"/>
          <w:sz w:val="28"/>
          <w:szCs w:val="28"/>
        </w:rPr>
        <w:t>.</w:t>
      </w:r>
    </w:p>
    <w:p w:rsidR="003F1D8C" w:rsidRPr="00770E10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DEE">
        <w:rPr>
          <w:rFonts w:ascii="Times New Roman" w:hAnsi="Times New Roman"/>
          <w:i/>
          <w:sz w:val="28"/>
          <w:szCs w:val="28"/>
        </w:rPr>
        <w:t>Раствор внутреннего стандарта</w:t>
      </w:r>
      <w:r>
        <w:rPr>
          <w:rFonts w:ascii="Times New Roman" w:hAnsi="Times New Roman"/>
          <w:i/>
          <w:sz w:val="28"/>
          <w:szCs w:val="28"/>
        </w:rPr>
        <w:t xml:space="preserve"> А. </w:t>
      </w:r>
      <w:r>
        <w:rPr>
          <w:rFonts w:ascii="Times New Roman" w:hAnsi="Times New Roman"/>
          <w:sz w:val="28"/>
          <w:szCs w:val="28"/>
        </w:rPr>
        <w:t xml:space="preserve">Готовят раствор </w:t>
      </w:r>
      <w:r w:rsidRPr="004C41C0"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нитрозо-диметиламина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C0A47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в метаноле с концентрацией 0,4 мкг/мл.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C0">
        <w:rPr>
          <w:rFonts w:ascii="Times New Roman" w:hAnsi="Times New Roman"/>
          <w:i/>
          <w:sz w:val="28"/>
          <w:szCs w:val="28"/>
        </w:rPr>
        <w:t>Раствор внутреннего стандарта Б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2,0 мл раствора внутреннего стандарта А и доводят объём раствора метанолом до метки.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3B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120BA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20BA2">
        <w:rPr>
          <w:rFonts w:ascii="Times New Roman" w:hAnsi="Times New Roman"/>
          <w:sz w:val="28"/>
          <w:szCs w:val="28"/>
        </w:rPr>
        <w:t>хроматографический</w:t>
      </w:r>
      <w:proofErr w:type="spellEnd"/>
      <w:r w:rsidRPr="00120BA2">
        <w:rPr>
          <w:rFonts w:ascii="Times New Roman" w:hAnsi="Times New Roman"/>
          <w:sz w:val="28"/>
          <w:szCs w:val="28"/>
        </w:rPr>
        <w:t xml:space="preserve"> флакон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парофазного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анализа </w:t>
      </w:r>
      <w:r w:rsidRPr="00120BA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омещают 0,2 г (точная навеска) субстанции, 0,1 г имидазола, 1,0 мл раствора внутреннего стандарта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и 1,0 мл </w:t>
      </w:r>
      <w:proofErr w:type="spellStart"/>
      <w:r>
        <w:rPr>
          <w:rFonts w:ascii="Times New Roman" w:hAnsi="Times New Roman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sz w:val="28"/>
          <w:szCs w:val="28"/>
        </w:rPr>
        <w:t>. Укупоривают пробкой, закрывают крышкой и плотно прижимают их обкаткой.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EFB">
        <w:rPr>
          <w:rFonts w:ascii="Times New Roman" w:hAnsi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sz w:val="28"/>
          <w:szCs w:val="28"/>
        </w:rPr>
        <w:t> А</w:t>
      </w:r>
      <w:r w:rsidRPr="007C0EFB">
        <w:rPr>
          <w:rFonts w:ascii="Times New Roman" w:hAnsi="Times New Roman"/>
          <w:i/>
          <w:sz w:val="28"/>
          <w:szCs w:val="28"/>
        </w:rPr>
        <w:t xml:space="preserve">. </w:t>
      </w:r>
      <w:r w:rsidRPr="00DA3786">
        <w:rPr>
          <w:rFonts w:ascii="Times New Roman" w:hAnsi="Times New Roman"/>
          <w:sz w:val="28"/>
          <w:szCs w:val="28"/>
        </w:rPr>
        <w:t xml:space="preserve">Готовят раствор </w:t>
      </w:r>
      <w:r>
        <w:rPr>
          <w:rFonts w:ascii="Times New Roman" w:hAnsi="Times New Roman"/>
          <w:sz w:val="28"/>
          <w:szCs w:val="28"/>
        </w:rPr>
        <w:t xml:space="preserve">фармакопейных стандартных образцов </w:t>
      </w:r>
      <w:r w:rsidRPr="00C51810">
        <w:rPr>
          <w:rFonts w:ascii="Times New Roman" w:hAnsi="Times New Roman"/>
          <w:sz w:val="28"/>
          <w:szCs w:val="28"/>
        </w:rPr>
        <w:t>НДМА, НДЭА, НДИП</w:t>
      </w:r>
      <w:r>
        <w:rPr>
          <w:rFonts w:ascii="Times New Roman" w:hAnsi="Times New Roman"/>
          <w:sz w:val="28"/>
          <w:szCs w:val="28"/>
        </w:rPr>
        <w:t xml:space="preserve">А и НЭИП </w:t>
      </w:r>
      <w:r w:rsidRPr="00DA3786">
        <w:rPr>
          <w:rFonts w:ascii="Times New Roman" w:hAnsi="Times New Roman"/>
          <w:sz w:val="28"/>
          <w:szCs w:val="28"/>
        </w:rPr>
        <w:t>в метаноле с концентрацией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2A55A2">
        <w:rPr>
          <w:rFonts w:ascii="Times New Roman" w:hAnsi="Times New Roman"/>
          <w:sz w:val="28"/>
          <w:szCs w:val="28"/>
        </w:rPr>
        <w:t>0,4</w:t>
      </w:r>
      <w:r w:rsidRPr="002A55A2">
        <w:rPr>
          <w:rFonts w:ascii="Times New Roman" w:hAnsi="Times New Roman"/>
          <w:sz w:val="28"/>
          <w:szCs w:val="28"/>
          <w:lang w:val="en-US"/>
        </w:rPr>
        <w:t> </w:t>
      </w:r>
      <w:r w:rsidRPr="002A55A2">
        <w:rPr>
          <w:rFonts w:ascii="Times New Roman" w:hAnsi="Times New Roman"/>
          <w:sz w:val="28"/>
          <w:szCs w:val="28"/>
        </w:rPr>
        <w:t xml:space="preserve">мкг/мл. </w:t>
      </w:r>
    </w:p>
    <w:p w:rsidR="003F1D8C" w:rsidRPr="007C0EFB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4A6">
        <w:rPr>
          <w:rFonts w:ascii="Times New Roman" w:hAnsi="Times New Roman"/>
          <w:i/>
          <w:sz w:val="28"/>
          <w:szCs w:val="28"/>
        </w:rPr>
        <w:lastRenderedPageBreak/>
        <w:t>Стандартный раствор Б.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2,0 мл стандартного раствора А и 2,0 мл раствора внутреннего стандарта А и доводят объём раствора метанолом до метки. </w:t>
      </w:r>
    </w:p>
    <w:p w:rsidR="003F1D8C" w:rsidRDefault="003F1D8C" w:rsidP="003F1D8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 В</w:t>
      </w:r>
      <w:r w:rsidRPr="00376856">
        <w:rPr>
          <w:rFonts w:ascii="Times New Roman" w:hAnsi="Times New Roman"/>
          <w:i/>
          <w:sz w:val="28"/>
          <w:szCs w:val="28"/>
        </w:rPr>
        <w:t xml:space="preserve">. </w:t>
      </w:r>
      <w:r w:rsidRPr="001C5A67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1,0 мл стандартного раствора Б во флакон для </w:t>
      </w:r>
      <w:proofErr w:type="spellStart"/>
      <w:r>
        <w:rPr>
          <w:rFonts w:ascii="Times New Roman" w:hAnsi="Times New Roman"/>
          <w:sz w:val="28"/>
          <w:szCs w:val="28"/>
        </w:rPr>
        <w:t>парофазного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анализа, содержащий 0,1 г имидазола и 1,0 мл </w:t>
      </w:r>
      <w:proofErr w:type="spellStart"/>
      <w:r>
        <w:rPr>
          <w:rFonts w:ascii="Times New Roman" w:hAnsi="Times New Roman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sz w:val="28"/>
          <w:szCs w:val="28"/>
        </w:rPr>
        <w:t>. Укупоривают пробкой, закрывают крышкой и плотно прижимают их обкаткой.</w:t>
      </w:r>
    </w:p>
    <w:p w:rsidR="003F1D8C" w:rsidRDefault="003F1D8C" w:rsidP="003F1D8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6BC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F256BC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F256BC">
        <w:rPr>
          <w:rFonts w:ascii="Times New Roman" w:hAnsi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/>
          <w:i/>
          <w:sz w:val="28"/>
          <w:szCs w:val="28"/>
        </w:rPr>
        <w:t xml:space="preserve"> А</w:t>
      </w:r>
      <w:r w:rsidRPr="00F256B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0,5 мл стандартного раствора А и 2,0 мл раствора внутреннего стандарта А и доводят объём раствора метанолом до метки. </w:t>
      </w:r>
    </w:p>
    <w:p w:rsidR="003F1D8C" w:rsidRDefault="003F1D8C" w:rsidP="003F1D8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E5E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DB0E5E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DB0E5E">
        <w:rPr>
          <w:rFonts w:ascii="Times New Roman" w:hAnsi="Times New Roman"/>
          <w:i/>
          <w:sz w:val="28"/>
          <w:szCs w:val="28"/>
        </w:rPr>
        <w:t xml:space="preserve"> системы Б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120B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120BA2">
        <w:rPr>
          <w:rFonts w:ascii="Times New Roman" w:hAnsi="Times New Roman"/>
          <w:sz w:val="28"/>
          <w:szCs w:val="28"/>
        </w:rPr>
        <w:t xml:space="preserve"> флакон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парофазного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анализа, содержащий 0,1 г имидазола и 1,0 мл </w:t>
      </w:r>
      <w:proofErr w:type="spellStart"/>
      <w:r>
        <w:rPr>
          <w:rFonts w:ascii="Times New Roman" w:hAnsi="Times New Roman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20B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0BA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омещают 1,0 мл раствора для проверки чувствительности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А. Укупоривают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пробкой, закрывают крышкой и плотно прижимают их обкаткой. </w:t>
      </w:r>
    </w:p>
    <w:p w:rsidR="003F1D8C" w:rsidRDefault="003F1D8C" w:rsidP="003F1D8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67">
        <w:rPr>
          <w:rFonts w:ascii="Times New Roman" w:hAnsi="Times New Roman"/>
          <w:i/>
          <w:sz w:val="28"/>
          <w:szCs w:val="28"/>
        </w:rPr>
        <w:t>Контрольный раствор</w:t>
      </w:r>
      <w:r>
        <w:rPr>
          <w:rFonts w:ascii="Times New Roman" w:hAnsi="Times New Roman"/>
          <w:sz w:val="28"/>
          <w:szCs w:val="28"/>
        </w:rPr>
        <w:t>.</w:t>
      </w:r>
      <w:r w:rsidRPr="00656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флакон помещают около 0,1 г (точная навеска) имидазола, прибавляют 1,0 мл раствора внутреннего стандарта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и 1,0 мл </w:t>
      </w:r>
      <w:proofErr w:type="spellStart"/>
      <w:r>
        <w:rPr>
          <w:rFonts w:ascii="Times New Roman" w:hAnsi="Times New Roman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sz w:val="28"/>
          <w:szCs w:val="28"/>
        </w:rPr>
        <w:t xml:space="preserve">. Укупоривают пробкой, закрывают крышкой и плотно прижимают их обкаткой. </w:t>
      </w:r>
    </w:p>
    <w:p w:rsidR="003F1D8C" w:rsidRPr="00470075" w:rsidRDefault="003F1D8C" w:rsidP="003F23CC">
      <w:pPr>
        <w:pStyle w:val="af3"/>
        <w:keepNext/>
        <w:spacing w:before="120" w:after="120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470075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470075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42"/>
        <w:gridCol w:w="1662"/>
        <w:gridCol w:w="2184"/>
        <w:gridCol w:w="2783"/>
      </w:tblGrid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463" w:type="pct"/>
            <w:gridSpan w:val="3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470075">
              <w:rPr>
                <w:color w:val="000000"/>
                <w:sz w:val="28"/>
                <w:szCs w:val="28"/>
                <w:lang w:val="ru-RU"/>
              </w:rPr>
              <w:t>кварцевая</w:t>
            </w:r>
            <w:proofErr w:type="gramEnd"/>
            <w:r w:rsidRPr="00470075">
              <w:rPr>
                <w:color w:val="000000"/>
                <w:sz w:val="28"/>
                <w:szCs w:val="28"/>
                <w:lang w:val="ru-RU"/>
              </w:rPr>
              <w:t xml:space="preserve"> капиллярная 30</w:t>
            </w:r>
            <w:r w:rsidRPr="00470075">
              <w:rPr>
                <w:color w:val="000000"/>
                <w:sz w:val="28"/>
                <w:szCs w:val="28"/>
              </w:rPr>
              <w:t> 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м</w:t>
            </w:r>
            <w:r w:rsidRPr="00470075">
              <w:rPr>
                <w:color w:val="000000"/>
                <w:sz w:val="28"/>
                <w:szCs w:val="28"/>
              </w:rPr>
              <w:t> 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×</w:t>
            </w:r>
            <w:r w:rsidRPr="00470075">
              <w:rPr>
                <w:color w:val="000000"/>
                <w:sz w:val="28"/>
                <w:szCs w:val="28"/>
              </w:rPr>
              <w:t> 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0,32</w:t>
            </w:r>
            <w:r w:rsidRPr="00470075">
              <w:rPr>
                <w:color w:val="000000"/>
                <w:sz w:val="28"/>
                <w:szCs w:val="28"/>
              </w:rPr>
              <w:t> 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 xml:space="preserve">мм, покрытая слоем </w:t>
            </w:r>
            <w:proofErr w:type="spellStart"/>
            <w:r w:rsidRPr="00470075">
              <w:rPr>
                <w:color w:val="000000"/>
                <w:sz w:val="28"/>
                <w:szCs w:val="28"/>
                <w:lang w:val="ru-RU"/>
              </w:rPr>
              <w:t>макрогола</w:t>
            </w:r>
            <w:proofErr w:type="spellEnd"/>
            <w:r w:rsidRPr="00470075">
              <w:rPr>
                <w:color w:val="000000"/>
                <w:sz w:val="28"/>
                <w:szCs w:val="28"/>
                <w:lang w:val="ru-RU"/>
              </w:rPr>
              <w:t xml:space="preserve"> 20</w:t>
            </w:r>
            <w:r w:rsidRPr="00470075">
              <w:rPr>
                <w:color w:val="000000"/>
                <w:sz w:val="28"/>
                <w:szCs w:val="28"/>
              </w:rPr>
              <w:t> 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000</w:t>
            </w:r>
            <w:r w:rsidRPr="00470075">
              <w:rPr>
                <w:rStyle w:val="af5"/>
                <w:iCs/>
                <w:sz w:val="28"/>
                <w:szCs w:val="28"/>
              </w:rPr>
              <w:t>,</w:t>
            </w:r>
            <w:r w:rsidRPr="00470075">
              <w:rPr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1,0</w:t>
            </w:r>
            <w:r w:rsidRPr="00470075">
              <w:rPr>
                <w:color w:val="000000"/>
                <w:sz w:val="28"/>
                <w:szCs w:val="28"/>
              </w:rPr>
              <w:t> 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463" w:type="pct"/>
            <w:gridSpan w:val="3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масс-спектрометрический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Газ-носитель</w:t>
            </w:r>
            <w:proofErr w:type="spellEnd"/>
          </w:p>
        </w:tc>
        <w:tc>
          <w:tcPr>
            <w:tcW w:w="3463" w:type="pct"/>
            <w:gridSpan w:val="3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гелий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для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хроматографии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Деление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463" w:type="pct"/>
            <w:gridSpan w:val="3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 xml:space="preserve">1:1 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или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 xml:space="preserve"> 1:3;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Скорость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463" w:type="pct"/>
            <w:gridSpan w:val="3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1,8 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мл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мин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Температура</w:t>
            </w:r>
            <w:proofErr w:type="spellEnd"/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0–3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45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3–10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45 → 130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10 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190 → 240 °С</w:t>
            </w:r>
          </w:p>
        </w:tc>
      </w:tr>
    </w:tbl>
    <w:p w:rsidR="003F1D8C" w:rsidRDefault="003F1D8C" w:rsidP="003F23CC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Условия </w:t>
      </w:r>
      <w:proofErr w:type="spellStart"/>
      <w:r>
        <w:rPr>
          <w:rFonts w:ascii="Times New Roman" w:hAnsi="Times New Roman"/>
          <w:i/>
          <w:sz w:val="28"/>
          <w:szCs w:val="28"/>
        </w:rPr>
        <w:t>парофазного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анализа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71"/>
        <w:gridCol w:w="2800"/>
      </w:tblGrid>
      <w:tr w:rsidR="003F1D8C" w:rsidTr="003F23CC">
        <w:tc>
          <w:tcPr>
            <w:tcW w:w="6771" w:type="dxa"/>
          </w:tcPr>
          <w:p w:rsidR="003F1D8C" w:rsidRPr="002F719F" w:rsidRDefault="003F1D8C" w:rsidP="003F23C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Температура уравновешивания</w:t>
            </w:r>
          </w:p>
        </w:tc>
        <w:tc>
          <w:tcPr>
            <w:tcW w:w="2800" w:type="dxa"/>
          </w:tcPr>
          <w:p w:rsidR="003F1D8C" w:rsidRPr="002F719F" w:rsidRDefault="003F1D8C" w:rsidP="003F23C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95–110</w:t>
            </w:r>
            <w:proofErr w:type="gramStart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°С</w:t>
            </w:r>
            <w:proofErr w:type="gramEnd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3F1D8C" w:rsidTr="003F23CC">
        <w:tc>
          <w:tcPr>
            <w:tcW w:w="6771" w:type="dxa"/>
          </w:tcPr>
          <w:p w:rsidR="003F1D8C" w:rsidRPr="002F719F" w:rsidRDefault="003F1D8C" w:rsidP="003F23C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Время уравновешивания</w:t>
            </w:r>
          </w:p>
        </w:tc>
        <w:tc>
          <w:tcPr>
            <w:tcW w:w="2800" w:type="dxa"/>
          </w:tcPr>
          <w:p w:rsidR="003F1D8C" w:rsidRPr="002F719F" w:rsidRDefault="003F1D8C" w:rsidP="003F23C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10 мин;</w:t>
            </w:r>
          </w:p>
        </w:tc>
      </w:tr>
      <w:tr w:rsidR="003F1D8C" w:rsidTr="003F23CC">
        <w:tc>
          <w:tcPr>
            <w:tcW w:w="6771" w:type="dxa"/>
          </w:tcPr>
          <w:p w:rsidR="003F1D8C" w:rsidRPr="002F719F" w:rsidRDefault="003F1D8C" w:rsidP="003F23C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Температура петли</w:t>
            </w:r>
          </w:p>
        </w:tc>
        <w:tc>
          <w:tcPr>
            <w:tcW w:w="2800" w:type="dxa"/>
          </w:tcPr>
          <w:p w:rsidR="003F1D8C" w:rsidRPr="002F719F" w:rsidRDefault="003F1D8C" w:rsidP="003F23C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proofErr w:type="gramStart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 °С</w:t>
            </w:r>
            <w:proofErr w:type="gramEnd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3F1D8C" w:rsidTr="003F23CC">
        <w:tc>
          <w:tcPr>
            <w:tcW w:w="6771" w:type="dxa"/>
          </w:tcPr>
          <w:p w:rsidR="003F1D8C" w:rsidRPr="002F719F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Температура линии переноса</w:t>
            </w:r>
          </w:p>
        </w:tc>
        <w:tc>
          <w:tcPr>
            <w:tcW w:w="2800" w:type="dxa"/>
          </w:tcPr>
          <w:p w:rsidR="003F1D8C" w:rsidRPr="002F719F" w:rsidRDefault="003F1D8C" w:rsidP="003F23C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160 °С.</w:t>
            </w:r>
          </w:p>
        </w:tc>
      </w:tr>
    </w:tbl>
    <w:p w:rsidR="003F1D8C" w:rsidRPr="00A74B85" w:rsidRDefault="003F1D8C" w:rsidP="003F1D8C">
      <w:pPr>
        <w:pStyle w:val="a8"/>
        <w:spacing w:before="120" w:after="120"/>
        <w:ind w:firstLine="709"/>
        <w:jc w:val="both"/>
        <w:rPr>
          <w:b/>
          <w:i/>
          <w:color w:val="000000"/>
          <w:szCs w:val="28"/>
        </w:rPr>
      </w:pPr>
      <w:proofErr w:type="spellStart"/>
      <w:r w:rsidRPr="00A74B85">
        <w:rPr>
          <w:i/>
          <w:color w:val="000000"/>
          <w:szCs w:val="28"/>
        </w:rPr>
        <w:t>Условия</w:t>
      </w:r>
      <w:proofErr w:type="spellEnd"/>
      <w:r w:rsidRPr="00A74B85">
        <w:rPr>
          <w:i/>
          <w:color w:val="000000"/>
          <w:szCs w:val="28"/>
        </w:rPr>
        <w:t xml:space="preserve"> </w:t>
      </w:r>
      <w:proofErr w:type="spellStart"/>
      <w:r w:rsidRPr="00A74B85">
        <w:rPr>
          <w:i/>
          <w:color w:val="000000"/>
          <w:szCs w:val="28"/>
        </w:rPr>
        <w:t>детектирования</w:t>
      </w:r>
      <w:proofErr w:type="spellEnd"/>
    </w:p>
    <w:tbl>
      <w:tblPr>
        <w:tblW w:w="5000" w:type="pct"/>
        <w:tblLook w:val="0000" w:firstRow="0" w:lastRow="0" w:firstColumn="0" w:lastColumn="0" w:noHBand="0" w:noVBand="0"/>
      </w:tblPr>
      <w:tblGrid>
        <w:gridCol w:w="4640"/>
        <w:gridCol w:w="291"/>
        <w:gridCol w:w="4640"/>
      </w:tblGrid>
      <w:tr w:rsidR="003F1D8C" w:rsidRPr="00A74B85" w:rsidTr="003F23CC">
        <w:tc>
          <w:tcPr>
            <w:tcW w:w="2424" w:type="pct"/>
          </w:tcPr>
          <w:p w:rsidR="003F1D8C" w:rsidRPr="00A74B85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A74B85">
              <w:rPr>
                <w:rFonts w:ascii="Times New Roman" w:hAnsi="Times New Roman"/>
                <w:szCs w:val="28"/>
              </w:rPr>
              <w:t>Источник ионизации</w:t>
            </w:r>
          </w:p>
        </w:tc>
        <w:tc>
          <w:tcPr>
            <w:tcW w:w="152" w:type="pct"/>
          </w:tcPr>
          <w:p w:rsidR="003F1D8C" w:rsidRPr="00A74B85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Pr="00A74B85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A74B85">
              <w:rPr>
                <w:rFonts w:ascii="Times New Roman" w:hAnsi="Times New Roman"/>
                <w:szCs w:val="28"/>
              </w:rPr>
              <w:t>электронная ионизация (E</w:t>
            </w:r>
            <w:r w:rsidRPr="00A74B85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A74B85">
              <w:rPr>
                <w:rFonts w:ascii="Times New Roman" w:hAnsi="Times New Roman"/>
                <w:szCs w:val="28"/>
              </w:rPr>
              <w:t>);</w:t>
            </w:r>
          </w:p>
        </w:tc>
      </w:tr>
      <w:tr w:rsidR="003F1D8C" w:rsidRPr="00F8655E" w:rsidTr="003F23CC">
        <w:tc>
          <w:tcPr>
            <w:tcW w:w="2424" w:type="pct"/>
          </w:tcPr>
          <w:p w:rsidR="003F1D8C" w:rsidRPr="00A74B85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A74B85">
              <w:rPr>
                <w:rFonts w:ascii="Times New Roman" w:hAnsi="Times New Roman"/>
                <w:szCs w:val="28"/>
              </w:rPr>
              <w:t>Режим детектирования</w:t>
            </w:r>
          </w:p>
        </w:tc>
        <w:tc>
          <w:tcPr>
            <w:tcW w:w="152" w:type="pct"/>
          </w:tcPr>
          <w:p w:rsidR="003F1D8C" w:rsidRPr="00A74B85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A74B85">
              <w:rPr>
                <w:rFonts w:ascii="Times New Roman" w:hAnsi="Times New Roman"/>
                <w:szCs w:val="28"/>
              </w:rPr>
              <w:t>мониторинг реакций заданных ионов (</w:t>
            </w:r>
            <w:r w:rsidRPr="00A74B85">
              <w:rPr>
                <w:rFonts w:ascii="Times New Roman" w:hAnsi="Times New Roman"/>
                <w:szCs w:val="28"/>
                <w:lang w:val="en-US"/>
              </w:rPr>
              <w:t>MRM</w:t>
            </w:r>
            <w:r w:rsidRPr="00A74B85">
              <w:rPr>
                <w:rFonts w:ascii="Times New Roman" w:hAnsi="Times New Roman"/>
                <w:szCs w:val="28"/>
              </w:rPr>
              <w:t>).</w:t>
            </w:r>
          </w:p>
        </w:tc>
      </w:tr>
    </w:tbl>
    <w:p w:rsidR="003F1D8C" w:rsidRPr="00DA554F" w:rsidRDefault="003F1D8C" w:rsidP="003F23CC">
      <w:pPr>
        <w:pStyle w:val="BodyText21"/>
        <w:spacing w:before="120" w:after="120"/>
        <w:ind w:firstLine="720"/>
        <w:jc w:val="left"/>
        <w:rPr>
          <w:rFonts w:ascii="Times New Roman" w:hAnsi="Times New Roman"/>
          <w:i/>
          <w:szCs w:val="28"/>
        </w:rPr>
      </w:pPr>
      <w:r w:rsidRPr="00DA554F">
        <w:rPr>
          <w:rFonts w:ascii="Times New Roman" w:hAnsi="Times New Roman"/>
          <w:i/>
          <w:szCs w:val="28"/>
        </w:rPr>
        <w:t>Переходы сканирования масс и энергии столкновений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2798"/>
        <w:gridCol w:w="2508"/>
        <w:gridCol w:w="1961"/>
      </w:tblGrid>
      <w:tr w:rsidR="003F1D8C" w:rsidRPr="00F8655E" w:rsidTr="003F23CC">
        <w:tc>
          <w:tcPr>
            <w:tcW w:w="1117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120BA2">
              <w:rPr>
                <w:rFonts w:ascii="Times New Roman" w:hAnsi="Times New Roman"/>
                <w:b/>
                <w:szCs w:val="28"/>
              </w:rPr>
              <w:t>Наименование примеси</w:t>
            </w:r>
          </w:p>
        </w:tc>
        <w:tc>
          <w:tcPr>
            <w:tcW w:w="1495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Относительное в</w:t>
            </w:r>
            <w:r w:rsidRPr="00120BA2">
              <w:rPr>
                <w:rFonts w:ascii="Times New Roman" w:hAnsi="Times New Roman"/>
                <w:b/>
                <w:szCs w:val="28"/>
              </w:rPr>
              <w:t xml:space="preserve">ремя удерживания </w:t>
            </w:r>
          </w:p>
        </w:tc>
        <w:tc>
          <w:tcPr>
            <w:tcW w:w="1340" w:type="pct"/>
            <w:vAlign w:val="center"/>
          </w:tcPr>
          <w:p w:rsidR="003F1D8C" w:rsidRDefault="003F1D8C" w:rsidP="003F23CC">
            <w:pPr>
              <w:pStyle w:val="BodyText21"/>
              <w:spacing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120BA2">
              <w:rPr>
                <w:rFonts w:ascii="Times New Roman" w:hAnsi="Times New Roman"/>
                <w:b/>
                <w:szCs w:val="28"/>
              </w:rPr>
              <w:t>Переходы сканирования масс</w:t>
            </w:r>
          </w:p>
        </w:tc>
        <w:tc>
          <w:tcPr>
            <w:tcW w:w="1048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b/>
                <w:szCs w:val="28"/>
              </w:rPr>
            </w:pPr>
            <w:r w:rsidRPr="00120BA2">
              <w:rPr>
                <w:rFonts w:ascii="Times New Roman" w:hAnsi="Times New Roman"/>
                <w:b/>
                <w:szCs w:val="28"/>
              </w:rPr>
              <w:t>Энергия столкновений,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b/>
                <w:szCs w:val="28"/>
              </w:rPr>
            </w:pPr>
            <w:r w:rsidRPr="00120BA2">
              <w:rPr>
                <w:rFonts w:ascii="Times New Roman" w:hAnsi="Times New Roman"/>
                <w:b/>
                <w:szCs w:val="28"/>
              </w:rPr>
              <w:t>эВ</w:t>
            </w:r>
          </w:p>
        </w:tc>
      </w:tr>
      <w:tr w:rsidR="003F1D8C" w:rsidRPr="00F8655E" w:rsidTr="003F23CC">
        <w:tc>
          <w:tcPr>
            <w:tcW w:w="1117" w:type="pct"/>
            <w:vAlign w:val="center"/>
          </w:tcPr>
          <w:p w:rsidR="003F1D8C" w:rsidRPr="0051150D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51150D">
              <w:rPr>
                <w:rFonts w:ascii="Times New Roman" w:hAnsi="Times New Roman"/>
                <w:szCs w:val="28"/>
              </w:rPr>
              <w:t>НДМА</w:t>
            </w:r>
          </w:p>
        </w:tc>
        <w:tc>
          <w:tcPr>
            <w:tcW w:w="1495" w:type="pct"/>
            <w:vAlign w:val="center"/>
          </w:tcPr>
          <w:p w:rsidR="003F1D8C" w:rsidRPr="00087B74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51150D">
              <w:rPr>
                <w:rFonts w:ascii="Times New Roman" w:hAnsi="Times New Roman"/>
                <w:szCs w:val="28"/>
              </w:rPr>
              <w:t>около</w:t>
            </w:r>
            <w:r w:rsidRPr="0051150D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0,8</w:t>
            </w:r>
          </w:p>
        </w:tc>
        <w:tc>
          <w:tcPr>
            <w:tcW w:w="1340" w:type="pct"/>
          </w:tcPr>
          <w:p w:rsidR="003F1D8C" w:rsidRPr="0051150D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51150D">
              <w:rPr>
                <w:rFonts w:ascii="Times New Roman" w:hAnsi="Times New Roman"/>
                <w:szCs w:val="28"/>
              </w:rPr>
              <w:t xml:space="preserve">74 </w:t>
            </w:r>
            <w:r w:rsidRPr="0051150D">
              <w:rPr>
                <w:rFonts w:ascii="Times New Roman" w:hAnsi="Times New Roman"/>
                <w:szCs w:val="28"/>
              </w:rPr>
              <w:sym w:font="Symbol" w:char="F0AE"/>
            </w:r>
            <w:r w:rsidRPr="0051150D">
              <w:rPr>
                <w:rFonts w:ascii="Times New Roman" w:hAnsi="Times New Roman"/>
                <w:szCs w:val="28"/>
              </w:rPr>
              <w:t xml:space="preserve"> 44</w:t>
            </w:r>
          </w:p>
          <w:p w:rsidR="003F1D8C" w:rsidRPr="0051150D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51150D">
              <w:rPr>
                <w:rFonts w:ascii="Times New Roman" w:hAnsi="Times New Roman"/>
                <w:szCs w:val="28"/>
              </w:rPr>
              <w:t xml:space="preserve">74 </w:t>
            </w:r>
            <w:r w:rsidRPr="0051150D">
              <w:rPr>
                <w:rFonts w:ascii="Times New Roman" w:hAnsi="Times New Roman"/>
                <w:szCs w:val="28"/>
              </w:rPr>
              <w:sym w:font="Symbol" w:char="F0AE"/>
            </w:r>
            <w:r w:rsidRPr="0051150D">
              <w:rPr>
                <w:rFonts w:ascii="Times New Roman" w:hAnsi="Times New Roman"/>
                <w:szCs w:val="28"/>
              </w:rPr>
              <w:t xml:space="preserve"> 42</w:t>
            </w:r>
          </w:p>
        </w:tc>
        <w:tc>
          <w:tcPr>
            <w:tcW w:w="1048" w:type="pct"/>
          </w:tcPr>
          <w:p w:rsidR="003F1D8C" w:rsidRPr="0051150D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51150D">
              <w:rPr>
                <w:rFonts w:ascii="Times New Roman" w:hAnsi="Times New Roman"/>
                <w:szCs w:val="28"/>
              </w:rPr>
              <w:t>4</w:t>
            </w:r>
          </w:p>
          <w:p w:rsidR="003F1D8C" w:rsidRPr="0051150D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51150D"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3F1D8C" w:rsidRPr="00F8655E" w:rsidTr="003F23CC">
        <w:tc>
          <w:tcPr>
            <w:tcW w:w="1117" w:type="pct"/>
            <w:vAlign w:val="center"/>
          </w:tcPr>
          <w:p w:rsidR="003F1D8C" w:rsidRDefault="003F1D8C" w:rsidP="003F23CC">
            <w:pPr>
              <w:pStyle w:val="BodyText21"/>
              <w:spacing w:after="120"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51150D">
              <w:rPr>
                <w:rFonts w:ascii="Times New Roman" w:hAnsi="Times New Roman"/>
                <w:szCs w:val="28"/>
              </w:rPr>
              <w:t>НДМА</w:t>
            </w:r>
            <w:r w:rsidRPr="0051150D">
              <w:rPr>
                <w:rFonts w:ascii="Times New Roman" w:hAnsi="Times New Roman"/>
                <w:szCs w:val="28"/>
                <w:lang w:val="en-US"/>
              </w:rPr>
              <w:t>-d</w:t>
            </w:r>
            <w:r w:rsidRPr="002F7E88">
              <w:rPr>
                <w:rFonts w:ascii="Times New Roman" w:hAnsi="Times New Roman"/>
                <w:szCs w:val="28"/>
                <w:vertAlign w:val="subscript"/>
              </w:rPr>
              <w:t>6</w:t>
            </w:r>
          </w:p>
        </w:tc>
        <w:tc>
          <w:tcPr>
            <w:tcW w:w="1495" w:type="pct"/>
            <w:vAlign w:val="center"/>
          </w:tcPr>
          <w:p w:rsidR="003F1D8C" w:rsidRPr="00087B74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51150D">
              <w:rPr>
                <w:rFonts w:ascii="Times New Roman" w:hAnsi="Times New Roman"/>
                <w:szCs w:val="28"/>
              </w:rPr>
              <w:t>около</w:t>
            </w:r>
            <w:r w:rsidRPr="0051150D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0,8</w:t>
            </w:r>
          </w:p>
        </w:tc>
        <w:tc>
          <w:tcPr>
            <w:tcW w:w="1340" w:type="pct"/>
          </w:tcPr>
          <w:p w:rsidR="003F1D8C" w:rsidRPr="00F8655E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80</w:t>
            </w:r>
            <w:r w:rsidRPr="0051150D">
              <w:rPr>
                <w:rFonts w:ascii="Times New Roman" w:hAnsi="Times New Roman"/>
                <w:szCs w:val="28"/>
              </w:rPr>
              <w:t xml:space="preserve"> </w:t>
            </w:r>
            <w:r w:rsidRPr="0051150D">
              <w:rPr>
                <w:rFonts w:ascii="Times New Roman" w:hAnsi="Times New Roman"/>
                <w:szCs w:val="28"/>
              </w:rPr>
              <w:sym w:font="Symbol" w:char="F0AE"/>
            </w:r>
            <w:r w:rsidRPr="0051150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1048" w:type="pct"/>
          </w:tcPr>
          <w:p w:rsidR="003F1D8C" w:rsidRPr="00F8655E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3A40C3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3F1D8C" w:rsidRPr="00F8655E" w:rsidTr="003F23CC">
        <w:tc>
          <w:tcPr>
            <w:tcW w:w="1117" w:type="pct"/>
            <w:vAlign w:val="center"/>
          </w:tcPr>
          <w:p w:rsidR="003F1D8C" w:rsidRPr="00F8655E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51150D">
              <w:rPr>
                <w:rFonts w:ascii="Times New Roman" w:hAnsi="Times New Roman"/>
                <w:szCs w:val="28"/>
              </w:rPr>
              <w:t>НДЭА</w:t>
            </w:r>
          </w:p>
        </w:tc>
        <w:tc>
          <w:tcPr>
            <w:tcW w:w="1495" w:type="pct"/>
            <w:vAlign w:val="center"/>
          </w:tcPr>
          <w:p w:rsidR="003F1D8C" w:rsidRPr="0051150D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51150D">
              <w:rPr>
                <w:rFonts w:ascii="Times New Roman" w:hAnsi="Times New Roman"/>
                <w:szCs w:val="28"/>
              </w:rPr>
              <w:t xml:space="preserve">около </w:t>
            </w:r>
            <w:r>
              <w:rPr>
                <w:rFonts w:ascii="Times New Roman" w:hAnsi="Times New Roman"/>
                <w:szCs w:val="28"/>
              </w:rPr>
              <w:t>0,9</w:t>
            </w:r>
          </w:p>
        </w:tc>
        <w:tc>
          <w:tcPr>
            <w:tcW w:w="1340" w:type="pct"/>
          </w:tcPr>
          <w:p w:rsidR="003F1D8C" w:rsidRPr="0051150D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51150D">
              <w:rPr>
                <w:rFonts w:ascii="Times New Roman" w:hAnsi="Times New Roman"/>
                <w:szCs w:val="28"/>
              </w:rPr>
              <w:t xml:space="preserve">102 </w:t>
            </w:r>
            <w:r w:rsidRPr="0051150D">
              <w:rPr>
                <w:rFonts w:ascii="Times New Roman" w:hAnsi="Times New Roman"/>
                <w:szCs w:val="28"/>
              </w:rPr>
              <w:sym w:font="Symbol" w:char="F0AE"/>
            </w:r>
            <w:r w:rsidRPr="0051150D">
              <w:rPr>
                <w:rFonts w:ascii="Times New Roman" w:hAnsi="Times New Roman"/>
                <w:szCs w:val="28"/>
              </w:rPr>
              <w:t xml:space="preserve"> 85,1</w:t>
            </w:r>
          </w:p>
          <w:p w:rsidR="003F1D8C" w:rsidRPr="00F8655E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  <w:highlight w:val="yellow"/>
                <w:u w:val="single"/>
              </w:rPr>
            </w:pPr>
            <w:r w:rsidRPr="0051150D">
              <w:rPr>
                <w:rFonts w:ascii="Times New Roman" w:hAnsi="Times New Roman"/>
                <w:szCs w:val="28"/>
              </w:rPr>
              <w:t xml:space="preserve">102 </w:t>
            </w:r>
            <w:r w:rsidRPr="0051150D">
              <w:rPr>
                <w:rFonts w:ascii="Times New Roman" w:hAnsi="Times New Roman"/>
                <w:szCs w:val="28"/>
              </w:rPr>
              <w:sym w:font="Symbol" w:char="F0AE"/>
            </w:r>
            <w:r w:rsidRPr="0051150D">
              <w:rPr>
                <w:rFonts w:ascii="Times New Roman" w:hAnsi="Times New Roman"/>
                <w:szCs w:val="28"/>
              </w:rPr>
              <w:t xml:space="preserve"> 56,1</w:t>
            </w:r>
          </w:p>
        </w:tc>
        <w:tc>
          <w:tcPr>
            <w:tcW w:w="1048" w:type="pct"/>
          </w:tcPr>
          <w:p w:rsidR="003F1D8C" w:rsidRPr="0051150D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51150D">
              <w:rPr>
                <w:rFonts w:ascii="Times New Roman" w:hAnsi="Times New Roman"/>
                <w:szCs w:val="28"/>
              </w:rPr>
              <w:t>6</w:t>
            </w:r>
          </w:p>
          <w:p w:rsidR="003F1D8C" w:rsidRPr="00F8655E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51150D"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3F1D8C" w:rsidRPr="00F8655E" w:rsidTr="003F23CC">
        <w:tc>
          <w:tcPr>
            <w:tcW w:w="1117" w:type="pct"/>
            <w:vAlign w:val="center"/>
          </w:tcPr>
          <w:p w:rsidR="003F1D8C" w:rsidRPr="00BA5A97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A5A97">
              <w:rPr>
                <w:rFonts w:ascii="Times New Roman" w:hAnsi="Times New Roman"/>
                <w:szCs w:val="28"/>
              </w:rPr>
              <w:t>НЭИПА</w:t>
            </w:r>
          </w:p>
        </w:tc>
        <w:tc>
          <w:tcPr>
            <w:tcW w:w="1495" w:type="pct"/>
            <w:vAlign w:val="center"/>
          </w:tcPr>
          <w:p w:rsidR="003F1D8C" w:rsidRPr="00BA5A97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BA5A97">
              <w:rPr>
                <w:rFonts w:ascii="Times New Roman" w:hAnsi="Times New Roman"/>
                <w:szCs w:val="28"/>
              </w:rPr>
              <w:t>около</w:t>
            </w:r>
            <w:r w:rsidRPr="00BA5A97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0,96</w:t>
            </w:r>
          </w:p>
        </w:tc>
        <w:tc>
          <w:tcPr>
            <w:tcW w:w="1340" w:type="pct"/>
          </w:tcPr>
          <w:p w:rsidR="003F1D8C" w:rsidRPr="00BA5A97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A5A97">
              <w:rPr>
                <w:rFonts w:ascii="Times New Roman" w:hAnsi="Times New Roman"/>
                <w:szCs w:val="28"/>
              </w:rPr>
              <w:t xml:space="preserve">116 </w:t>
            </w:r>
            <w:r w:rsidRPr="00BA5A97">
              <w:rPr>
                <w:rFonts w:ascii="Times New Roman" w:hAnsi="Times New Roman"/>
                <w:szCs w:val="28"/>
              </w:rPr>
              <w:sym w:font="Symbol" w:char="F0AE"/>
            </w:r>
            <w:r w:rsidRPr="00BA5A97">
              <w:rPr>
                <w:rFonts w:ascii="Times New Roman" w:hAnsi="Times New Roman"/>
                <w:szCs w:val="28"/>
              </w:rPr>
              <w:t xml:space="preserve"> 99</w:t>
            </w:r>
            <w:r w:rsidRPr="00BA5A97">
              <w:rPr>
                <w:rFonts w:ascii="Times New Roman" w:hAnsi="Times New Roman"/>
                <w:szCs w:val="28"/>
                <w:lang w:val="lv-LV"/>
              </w:rPr>
              <w:t>,</w:t>
            </w:r>
            <w:r w:rsidRPr="00BA5A97">
              <w:rPr>
                <w:rFonts w:ascii="Times New Roman" w:hAnsi="Times New Roman"/>
                <w:szCs w:val="28"/>
              </w:rPr>
              <w:t>1</w:t>
            </w:r>
          </w:p>
          <w:p w:rsidR="003F1D8C" w:rsidRPr="00BA5A97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BA5A97">
              <w:rPr>
                <w:rFonts w:ascii="Times New Roman" w:hAnsi="Times New Roman"/>
                <w:szCs w:val="28"/>
              </w:rPr>
              <w:t xml:space="preserve">99 </w:t>
            </w:r>
            <w:r w:rsidRPr="00BA5A97">
              <w:rPr>
                <w:rFonts w:ascii="Times New Roman" w:hAnsi="Times New Roman"/>
                <w:szCs w:val="28"/>
              </w:rPr>
              <w:sym w:font="Symbol" w:char="F0AE"/>
            </w:r>
            <w:r w:rsidRPr="00BA5A97">
              <w:rPr>
                <w:rFonts w:ascii="Times New Roman" w:hAnsi="Times New Roman"/>
                <w:szCs w:val="28"/>
              </w:rPr>
              <w:t xml:space="preserve"> 44,1</w:t>
            </w:r>
          </w:p>
        </w:tc>
        <w:tc>
          <w:tcPr>
            <w:tcW w:w="1048" w:type="pct"/>
          </w:tcPr>
          <w:p w:rsidR="003F1D8C" w:rsidRPr="00BA5A97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A5A97">
              <w:rPr>
                <w:rFonts w:ascii="Times New Roman" w:hAnsi="Times New Roman"/>
                <w:szCs w:val="28"/>
              </w:rPr>
              <w:t>6</w:t>
            </w:r>
          </w:p>
          <w:p w:rsidR="003F1D8C" w:rsidRPr="00BA5A97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BA5A97"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3F1D8C" w:rsidRPr="00F8655E" w:rsidTr="003F23CC">
        <w:tc>
          <w:tcPr>
            <w:tcW w:w="1117" w:type="pct"/>
            <w:vAlign w:val="center"/>
          </w:tcPr>
          <w:p w:rsidR="003F1D8C" w:rsidRPr="003A40C3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3A40C3">
              <w:rPr>
                <w:rFonts w:ascii="Times New Roman" w:hAnsi="Times New Roman"/>
                <w:szCs w:val="28"/>
              </w:rPr>
              <w:t>НДИПА</w:t>
            </w:r>
          </w:p>
        </w:tc>
        <w:tc>
          <w:tcPr>
            <w:tcW w:w="1495" w:type="pct"/>
            <w:vAlign w:val="center"/>
          </w:tcPr>
          <w:p w:rsidR="003F1D8C" w:rsidRPr="003A40C3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>
              <w:rPr>
                <w:rFonts w:ascii="Times New Roman" w:hAnsi="Times New Roman"/>
                <w:szCs w:val="28"/>
              </w:rPr>
              <w:t>1 (около 14 мин)</w:t>
            </w:r>
          </w:p>
        </w:tc>
        <w:tc>
          <w:tcPr>
            <w:tcW w:w="1340" w:type="pct"/>
          </w:tcPr>
          <w:p w:rsidR="003F1D8C" w:rsidRPr="003A40C3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3A40C3">
              <w:rPr>
                <w:rFonts w:ascii="Times New Roman" w:hAnsi="Times New Roman"/>
                <w:szCs w:val="28"/>
              </w:rPr>
              <w:t xml:space="preserve">130 </w:t>
            </w:r>
            <w:r w:rsidRPr="003A40C3">
              <w:rPr>
                <w:rFonts w:ascii="Times New Roman" w:hAnsi="Times New Roman"/>
                <w:szCs w:val="28"/>
              </w:rPr>
              <w:sym w:font="Symbol" w:char="F0AE"/>
            </w:r>
            <w:r w:rsidRPr="003A40C3">
              <w:rPr>
                <w:rFonts w:ascii="Times New Roman" w:hAnsi="Times New Roman"/>
                <w:szCs w:val="28"/>
              </w:rPr>
              <w:t xml:space="preserve"> 42</w:t>
            </w:r>
          </w:p>
          <w:p w:rsidR="003F1D8C" w:rsidRPr="003A40C3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3A40C3">
              <w:rPr>
                <w:rFonts w:ascii="Times New Roman" w:hAnsi="Times New Roman"/>
                <w:szCs w:val="28"/>
              </w:rPr>
              <w:t xml:space="preserve">130 </w:t>
            </w:r>
            <w:r w:rsidRPr="003A40C3">
              <w:rPr>
                <w:rFonts w:ascii="Times New Roman" w:hAnsi="Times New Roman"/>
                <w:szCs w:val="28"/>
              </w:rPr>
              <w:sym w:font="Symbol" w:char="F0AE"/>
            </w:r>
            <w:r w:rsidRPr="003A40C3">
              <w:rPr>
                <w:rFonts w:ascii="Times New Roman" w:hAnsi="Times New Roman"/>
                <w:szCs w:val="28"/>
              </w:rPr>
              <w:t xml:space="preserve"> 43,1</w:t>
            </w:r>
          </w:p>
        </w:tc>
        <w:tc>
          <w:tcPr>
            <w:tcW w:w="1048" w:type="pct"/>
          </w:tcPr>
          <w:p w:rsidR="003F1D8C" w:rsidRPr="003A40C3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3A40C3">
              <w:rPr>
                <w:rFonts w:ascii="Times New Roman" w:hAnsi="Times New Roman"/>
                <w:szCs w:val="28"/>
              </w:rPr>
              <w:t>10</w:t>
            </w:r>
          </w:p>
          <w:p w:rsidR="003F1D8C" w:rsidRPr="00F8655E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3A40C3">
              <w:rPr>
                <w:rFonts w:ascii="Times New Roman" w:hAnsi="Times New Roman"/>
                <w:szCs w:val="28"/>
              </w:rPr>
              <w:t>18</w:t>
            </w:r>
          </w:p>
        </w:tc>
      </w:tr>
    </w:tbl>
    <w:p w:rsidR="003F1D8C" w:rsidRPr="00470075" w:rsidRDefault="003F1D8C" w:rsidP="003F23CC">
      <w:pPr>
        <w:pStyle w:val="a8"/>
        <w:spacing w:before="120"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proofErr w:type="spellStart"/>
      <w:r w:rsidRPr="00470075">
        <w:rPr>
          <w:color w:val="000000"/>
          <w:sz w:val="28"/>
          <w:szCs w:val="28"/>
          <w:lang w:val="ru-RU"/>
        </w:rPr>
        <w:t>Хроматографируют</w:t>
      </w:r>
      <w:proofErr w:type="spellEnd"/>
      <w:r w:rsidRPr="00470075">
        <w:rPr>
          <w:color w:val="000000"/>
          <w:sz w:val="28"/>
          <w:szCs w:val="28"/>
          <w:lang w:val="ru-RU"/>
        </w:rPr>
        <w:t xml:space="preserve"> контрольный раствор, стандартный раствор</w:t>
      </w:r>
      <w:proofErr w:type="gramStart"/>
      <w:r w:rsidRPr="00470075">
        <w:rPr>
          <w:color w:val="000000"/>
          <w:sz w:val="28"/>
          <w:szCs w:val="28"/>
          <w:lang w:val="ru-RU"/>
        </w:rPr>
        <w:t xml:space="preserve"> В</w:t>
      </w:r>
      <w:proofErr w:type="gramEnd"/>
      <w:r w:rsidRPr="00470075">
        <w:rPr>
          <w:color w:val="000000"/>
          <w:sz w:val="28"/>
          <w:szCs w:val="28"/>
          <w:lang w:val="ru-RU"/>
        </w:rPr>
        <w:t xml:space="preserve">, раствор для проверки чувствительности </w:t>
      </w:r>
      <w:proofErr w:type="spellStart"/>
      <w:r w:rsidRPr="00470075">
        <w:rPr>
          <w:color w:val="000000"/>
          <w:sz w:val="28"/>
          <w:szCs w:val="28"/>
          <w:lang w:val="ru-RU"/>
        </w:rPr>
        <w:t>хроматографической</w:t>
      </w:r>
      <w:proofErr w:type="spellEnd"/>
      <w:r w:rsidRPr="00470075">
        <w:rPr>
          <w:color w:val="000000"/>
          <w:sz w:val="28"/>
          <w:szCs w:val="28"/>
          <w:lang w:val="ru-RU"/>
        </w:rPr>
        <w:t xml:space="preserve"> системы Б и испытуемый раствор.</w:t>
      </w:r>
    </w:p>
    <w:p w:rsidR="003F1D8C" w:rsidRDefault="003F1D8C" w:rsidP="003F23CC">
      <w:pPr>
        <w:pStyle w:val="3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0C3">
        <w:rPr>
          <w:rFonts w:ascii="Times New Roman" w:hAnsi="Times New Roman"/>
          <w:sz w:val="28"/>
          <w:szCs w:val="28"/>
        </w:rPr>
        <w:t xml:space="preserve">Пригодность </w:t>
      </w:r>
      <w:r>
        <w:rPr>
          <w:rFonts w:ascii="Times New Roman" w:hAnsi="Times New Roman"/>
          <w:sz w:val="28"/>
          <w:szCs w:val="28"/>
        </w:rPr>
        <w:t>ГХ</w:t>
      </w:r>
      <w:r w:rsidRPr="003A40C3">
        <w:rPr>
          <w:rFonts w:ascii="Times New Roman" w:hAnsi="Times New Roman"/>
          <w:sz w:val="28"/>
          <w:szCs w:val="28"/>
        </w:rPr>
        <w:t xml:space="preserve">-МС </w:t>
      </w:r>
      <w:r w:rsidRPr="001D0C5C">
        <w:rPr>
          <w:rFonts w:ascii="Times New Roman" w:hAnsi="Times New Roman"/>
          <w:sz w:val="28"/>
          <w:szCs w:val="28"/>
        </w:rPr>
        <w:t>системы</w:t>
      </w:r>
    </w:p>
    <w:p w:rsidR="003F1D8C" w:rsidRDefault="003F1D8C" w:rsidP="003F23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2F2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52F2B">
        <w:rPr>
          <w:rFonts w:ascii="Times New Roman" w:hAnsi="Times New Roman"/>
          <w:sz w:val="28"/>
          <w:szCs w:val="28"/>
        </w:rPr>
        <w:t>хроматограм</w:t>
      </w:r>
      <w:r>
        <w:rPr>
          <w:rFonts w:ascii="Times New Roman" w:hAnsi="Times New Roman"/>
          <w:sz w:val="28"/>
          <w:szCs w:val="28"/>
        </w:rPr>
        <w:t>м</w:t>
      </w:r>
      <w:r w:rsidRPr="00052F2B">
        <w:rPr>
          <w:rFonts w:ascii="Times New Roman" w:hAnsi="Times New Roman"/>
          <w:sz w:val="28"/>
          <w:szCs w:val="28"/>
        </w:rPr>
        <w:t>е</w:t>
      </w:r>
      <w:proofErr w:type="spellEnd"/>
      <w:r w:rsidRPr="00052F2B">
        <w:rPr>
          <w:rFonts w:ascii="Times New Roman" w:hAnsi="Times New Roman"/>
          <w:sz w:val="28"/>
          <w:szCs w:val="28"/>
        </w:rPr>
        <w:t xml:space="preserve"> стандартного раствора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36D49">
        <w:rPr>
          <w:rFonts w:ascii="Times New Roman" w:hAnsi="Times New Roman"/>
          <w:i/>
          <w:iCs/>
          <w:color w:val="000000"/>
          <w:sz w:val="28"/>
          <w:szCs w:val="28"/>
        </w:rPr>
        <w:t>относительное стандартное отклонение</w:t>
      </w:r>
      <w:r w:rsidRPr="00A36D49">
        <w:rPr>
          <w:rFonts w:ascii="Times New Roman" w:hAnsi="Times New Roman"/>
          <w:color w:val="000000"/>
          <w:sz w:val="28"/>
          <w:szCs w:val="28"/>
        </w:rPr>
        <w:t xml:space="preserve"> отношения площади каждого из пиков </w:t>
      </w:r>
      <w:r>
        <w:rPr>
          <w:rFonts w:ascii="Times New Roman" w:hAnsi="Times New Roman"/>
          <w:color w:val="000000"/>
          <w:sz w:val="28"/>
          <w:szCs w:val="28"/>
        </w:rPr>
        <w:t>примесей НДМА, НДЭА НЭИПА и НДИПА</w:t>
      </w:r>
      <w:r w:rsidRPr="00A36D49">
        <w:rPr>
          <w:rFonts w:ascii="Times New Roman" w:hAnsi="Times New Roman"/>
          <w:color w:val="000000"/>
          <w:sz w:val="28"/>
          <w:szCs w:val="28"/>
        </w:rPr>
        <w:t xml:space="preserve"> к площади пика</w:t>
      </w:r>
      <w:r w:rsidRPr="00A36D49">
        <w:rPr>
          <w:rFonts w:ascii="Times New Roman" w:hAnsi="Times New Roman"/>
          <w:sz w:val="28"/>
          <w:szCs w:val="28"/>
        </w:rPr>
        <w:t xml:space="preserve"> </w:t>
      </w:r>
      <w:r w:rsidRPr="00052F2B">
        <w:rPr>
          <w:rFonts w:ascii="Times New Roman" w:hAnsi="Times New Roman"/>
          <w:sz w:val="28"/>
          <w:szCs w:val="28"/>
        </w:rPr>
        <w:t>НД</w:t>
      </w:r>
      <w:r>
        <w:rPr>
          <w:rFonts w:ascii="Times New Roman" w:hAnsi="Times New Roman"/>
          <w:sz w:val="28"/>
          <w:szCs w:val="28"/>
        </w:rPr>
        <w:t>МА</w:t>
      </w:r>
      <w:r w:rsidRPr="00052F2B">
        <w:rPr>
          <w:rFonts w:ascii="Times New Roman" w:hAnsi="Times New Roman"/>
          <w:sz w:val="28"/>
          <w:szCs w:val="28"/>
        </w:rPr>
        <w:t>-</w:t>
      </w:r>
      <w:r w:rsidRPr="00052F2B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Pr="00A36D49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A36D49">
        <w:rPr>
          <w:rFonts w:ascii="Times New Roman" w:hAnsi="Times New Roman"/>
          <w:color w:val="000000"/>
          <w:sz w:val="28"/>
          <w:szCs w:val="28"/>
        </w:rPr>
        <w:t> % (6 введений)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для проверки чувствительности </w:t>
      </w:r>
      <w:r w:rsidRPr="00E37AD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37AD4">
        <w:rPr>
          <w:rFonts w:ascii="Times New Roman" w:hAnsi="Times New Roman"/>
          <w:i/>
          <w:sz w:val="28"/>
          <w:szCs w:val="28"/>
        </w:rPr>
        <w:t>/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7AD4">
        <w:rPr>
          <w:rFonts w:ascii="Times New Roman" w:hAnsi="Times New Roman"/>
          <w:i/>
          <w:sz w:val="28"/>
          <w:szCs w:val="28"/>
        </w:rPr>
        <w:t>)</w:t>
      </w:r>
      <w:r w:rsidRPr="000D0325">
        <w:rPr>
          <w:rFonts w:ascii="Times New Roman" w:hAnsi="Times New Roman"/>
          <w:sz w:val="28"/>
          <w:szCs w:val="28"/>
        </w:rPr>
        <w:t xml:space="preserve"> для каждого из пиков </w:t>
      </w:r>
      <w:r w:rsidRPr="00782068">
        <w:rPr>
          <w:rFonts w:ascii="Times New Roman" w:hAnsi="Times New Roman"/>
          <w:sz w:val="28"/>
          <w:szCs w:val="28"/>
        </w:rPr>
        <w:t xml:space="preserve">примесей </w:t>
      </w:r>
      <w:r>
        <w:rPr>
          <w:rFonts w:ascii="Times New Roman" w:hAnsi="Times New Roman"/>
          <w:color w:val="000000"/>
          <w:sz w:val="28"/>
          <w:szCs w:val="28"/>
        </w:rPr>
        <w:t>НДМА, НДЭА НЭИПА и НДИПА</w:t>
      </w:r>
      <w:r w:rsidRPr="00A36D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0325">
        <w:rPr>
          <w:rFonts w:ascii="Times New Roman" w:hAnsi="Times New Roman"/>
          <w:sz w:val="28"/>
          <w:szCs w:val="28"/>
        </w:rPr>
        <w:t>должно быть не менее</w:t>
      </w:r>
      <w:r>
        <w:rPr>
          <w:rFonts w:ascii="Times New Roman" w:hAnsi="Times New Roman"/>
          <w:sz w:val="28"/>
          <w:szCs w:val="28"/>
        </w:rPr>
        <w:t xml:space="preserve"> 10.</w:t>
      </w:r>
    </w:p>
    <w:p w:rsidR="003F1D8C" w:rsidRDefault="003F1D8C" w:rsidP="003F1D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54F">
        <w:rPr>
          <w:rFonts w:ascii="Times New Roman" w:hAnsi="Times New Roman"/>
          <w:color w:val="000000"/>
          <w:sz w:val="28"/>
          <w:szCs w:val="28"/>
        </w:rPr>
        <w:t xml:space="preserve">Содержание каждой из примесей </w:t>
      </w:r>
      <w:r w:rsidRPr="00DA554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A554F">
        <w:rPr>
          <w:rFonts w:ascii="Times New Roman" w:hAnsi="Times New Roman"/>
          <w:sz w:val="28"/>
          <w:szCs w:val="28"/>
        </w:rPr>
        <w:t>-</w:t>
      </w:r>
      <w:proofErr w:type="spellStart"/>
      <w:r w:rsidRPr="00DA554F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Pr="00DA554F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DA554F">
        <w:rPr>
          <w:rFonts w:ascii="Times New Roman" w:hAnsi="Times New Roman"/>
          <w:i/>
          <w:sz w:val="28"/>
          <w:szCs w:val="28"/>
        </w:rPr>
        <w:t>Х</w:t>
      </w:r>
      <w:r w:rsidRPr="00DA554F">
        <w:rPr>
          <w:rFonts w:ascii="Times New Roman" w:hAnsi="Times New Roman"/>
          <w:sz w:val="28"/>
          <w:szCs w:val="28"/>
        </w:rPr>
        <w:t>) вычисляют по формуле:</w:t>
      </w:r>
    </w:p>
    <w:p w:rsidR="003F1D8C" w:rsidRPr="0064619C" w:rsidRDefault="003F1D8C" w:rsidP="003F23C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m:oMathPara>
        <m:oMath>
          <m:r>
            <w:rPr>
              <w:rFonts w:ascii="Cambria Math" w:hAnsi="Times New Roman"/>
              <w:color w:val="000000" w:themeColor="text1"/>
              <w:sz w:val="28"/>
              <w:lang w:bidi="ru-RU"/>
            </w:rPr>
            <m:t>Х</m:t>
          </m:r>
          <m:r>
            <w:rPr>
              <w:rFonts w:ascii="Cambria Math" w:hAnsi="Times New Roman"/>
              <w:color w:val="000000" w:themeColor="text1"/>
              <w:sz w:val="28"/>
              <w:lang w:bidi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 w:themeColor="text1"/>
                  <w:sz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С</m:t>
                  </m:r>
                </m:e>
                <m:sub>
                  <m:r>
                    <w:rPr>
                      <w:rFonts w:ascii="Cambria Math" w:hAnsi="Times New Roman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W w:w="0" w:type="auto"/>
        <w:tblLook w:val="00A0" w:firstRow="1" w:lastRow="0" w:firstColumn="1" w:lastColumn="0" w:noHBand="0" w:noVBand="0"/>
      </w:tblPr>
      <w:tblGrid>
        <w:gridCol w:w="634"/>
        <w:gridCol w:w="483"/>
        <w:gridCol w:w="414"/>
        <w:gridCol w:w="8040"/>
      </w:tblGrid>
      <w:tr w:rsidR="003F1D8C" w:rsidRPr="00163CD5" w:rsidTr="003F23CC">
        <w:tc>
          <w:tcPr>
            <w:tcW w:w="634" w:type="dxa"/>
          </w:tcPr>
          <w:p w:rsidR="003F1D8C" w:rsidRPr="00163CD5" w:rsidRDefault="003F1D8C" w:rsidP="003F2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163CD5">
              <w:rPr>
                <w:rFonts w:ascii="Times New Roman" w:hAnsi="Times New Roman"/>
                <w:color w:val="000000"/>
                <w:sz w:val="28"/>
              </w:rPr>
              <w:t>где</w:t>
            </w:r>
          </w:p>
        </w:tc>
        <w:tc>
          <w:tcPr>
            <w:tcW w:w="478" w:type="dxa"/>
          </w:tcPr>
          <w:p w:rsidR="003F1D8C" w:rsidRPr="003F23CC" w:rsidRDefault="003F1D8C" w:rsidP="003F23CC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3F23CC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B</w:t>
            </w:r>
            <w:r w:rsidRPr="003F23CC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4" w:type="dxa"/>
          </w:tcPr>
          <w:p w:rsidR="003F1D8C" w:rsidRPr="00163CD5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D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3F1D8C" w:rsidRPr="002F719F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3CD5">
              <w:rPr>
                <w:rFonts w:ascii="Times New Roman" w:hAnsi="Times New Roman"/>
                <w:sz w:val="28"/>
                <w:szCs w:val="28"/>
              </w:rPr>
              <w:t xml:space="preserve">отношение площади пика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каждой из примесей </w:t>
            </w:r>
            <w:r w:rsidRPr="00793C7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нитрозаминов</w:t>
            </w:r>
            <w:proofErr w:type="spellEnd"/>
            <w:r w:rsidRPr="00120B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63CD5">
              <w:rPr>
                <w:rFonts w:ascii="Times New Roman" w:hAnsi="Times New Roman"/>
                <w:sz w:val="28"/>
                <w:szCs w:val="28"/>
              </w:rPr>
              <w:t xml:space="preserve">к площади пика </w:t>
            </w:r>
            <w:r w:rsidRPr="004C41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</w:t>
            </w: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трозодиметиламина</w:t>
            </w:r>
            <w:proofErr w:type="spellEnd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F71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2F719F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6</w:t>
            </w: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хроматограмме</w:t>
            </w:r>
            <w:proofErr w:type="spellEnd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испытуемого раствора;</w:t>
            </w:r>
          </w:p>
        </w:tc>
      </w:tr>
      <w:tr w:rsidR="003F1D8C" w:rsidRPr="00163CD5" w:rsidTr="003F23CC">
        <w:tc>
          <w:tcPr>
            <w:tcW w:w="634" w:type="dxa"/>
          </w:tcPr>
          <w:p w:rsidR="003F1D8C" w:rsidRPr="002F719F" w:rsidRDefault="003F1D8C" w:rsidP="003F2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3F1D8C" w:rsidRPr="003F23CC" w:rsidRDefault="003F1D8C" w:rsidP="003F23CC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eastAsia="ru-RU"/>
              </w:rPr>
            </w:pPr>
            <w:r w:rsidRPr="003F23CC">
              <w:rPr>
                <w:rFonts w:asciiTheme="majorHAnsi" w:hAnsiTheme="majorHAnsi"/>
                <w:i/>
                <w:sz w:val="28"/>
                <w:szCs w:val="28"/>
                <w:lang w:val="en-US" w:eastAsia="ru-RU"/>
              </w:rPr>
              <w:t>B</w:t>
            </w:r>
            <w:r w:rsidRPr="003F23CC">
              <w:rPr>
                <w:rFonts w:asciiTheme="majorHAnsi" w:hAnsiTheme="majorHAnsi"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414" w:type="dxa"/>
          </w:tcPr>
          <w:p w:rsidR="003F1D8C" w:rsidRPr="002F719F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5" w:type="dxa"/>
          </w:tcPr>
          <w:p w:rsidR="003F1D8C" w:rsidRPr="002F719F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площади пика каждой из примесей </w:t>
            </w:r>
            <w:r w:rsidRPr="002F719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нитрозаминов</w:t>
            </w:r>
            <w:proofErr w:type="spellEnd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площади пика </w:t>
            </w:r>
            <w:r w:rsidRPr="002F719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N</w:t>
            </w: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нитрозодиметиламина</w:t>
            </w:r>
            <w:proofErr w:type="spellEnd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F71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2F719F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6</w:t>
            </w: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хроматограмме</w:t>
            </w:r>
            <w:proofErr w:type="spellEnd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стандартного раствора</w:t>
            </w:r>
            <w:proofErr w:type="gramStart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</w:tc>
      </w:tr>
      <w:tr w:rsidR="003F1D8C" w:rsidRPr="00163CD5" w:rsidTr="003F23CC">
        <w:tc>
          <w:tcPr>
            <w:tcW w:w="634" w:type="dxa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3F1D8C" w:rsidRPr="003F23CC" w:rsidRDefault="003F1D8C" w:rsidP="003F23CC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3F23CC">
              <w:rPr>
                <w:rFonts w:asciiTheme="majorHAnsi" w:hAnsiTheme="majorHAnsi"/>
                <w:i/>
                <w:sz w:val="28"/>
                <w:szCs w:val="28"/>
              </w:rPr>
              <w:t>С</w:t>
            </w:r>
            <w:proofErr w:type="gramStart"/>
            <w:r w:rsidRPr="003F23CC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14" w:type="dxa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944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3F1D8C" w:rsidRDefault="003F1D8C" w:rsidP="003F2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концентрация</w:t>
            </w:r>
            <w:r w:rsidRPr="00D61944">
              <w:rPr>
                <w:rFonts w:ascii="Times New Roman" w:hAnsi="Times New Roman"/>
                <w:sz w:val="28"/>
                <w:szCs w:val="28"/>
              </w:rPr>
              <w:t xml:space="preserve"> субстанции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испытуемом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рвстворе</w:t>
            </w:r>
            <w:proofErr w:type="spellEnd"/>
            <w:r w:rsidRPr="00D619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</w:t>
            </w:r>
            <w:r w:rsidRPr="00D6194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F1D8C" w:rsidRPr="00163CD5" w:rsidTr="003F23CC">
        <w:tc>
          <w:tcPr>
            <w:tcW w:w="634" w:type="dxa"/>
          </w:tcPr>
          <w:p w:rsidR="003F1D8C" w:rsidRPr="00D61944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3F1D8C" w:rsidRPr="003F23CC" w:rsidRDefault="003F1D8C" w:rsidP="003F23CC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3F23CC">
              <w:rPr>
                <w:rFonts w:asciiTheme="majorHAnsi" w:hAnsiTheme="majorHAnsi"/>
                <w:i/>
                <w:sz w:val="28"/>
                <w:szCs w:val="28"/>
              </w:rPr>
              <w:t>С</w:t>
            </w:r>
            <w:proofErr w:type="gramStart"/>
            <w:r w:rsidRPr="003F23CC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414" w:type="dxa"/>
          </w:tcPr>
          <w:p w:rsidR="003F1D8C" w:rsidRPr="00D61944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1944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3F1D8C" w:rsidRPr="00D61944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концентрация каждой из примеси </w:t>
            </w:r>
            <w:r w:rsidRPr="00C51810">
              <w:rPr>
                <w:rFonts w:ascii="Times New Roman" w:hAnsi="Times New Roman"/>
                <w:sz w:val="28"/>
                <w:szCs w:val="28"/>
              </w:rPr>
              <w:t>НДМА, НДЭА, НДИП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и НЭИП в </w:t>
            </w:r>
            <w:r w:rsidRPr="00392FC6">
              <w:rPr>
                <w:rFonts w:ascii="Times New Roman" w:hAnsi="Times New Roman"/>
                <w:sz w:val="28"/>
                <w:szCs w:val="28"/>
              </w:rPr>
              <w:t>стандартном растворе</w:t>
            </w:r>
            <w:proofErr w:type="gramStart"/>
            <w:r w:rsidRPr="00392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19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/мл</w:t>
            </w:r>
            <w:r w:rsidRPr="00D6194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F1D8C" w:rsidRPr="00163CD5" w:rsidTr="003F23CC">
        <w:tc>
          <w:tcPr>
            <w:tcW w:w="634" w:type="dxa"/>
          </w:tcPr>
          <w:p w:rsidR="003F1D8C" w:rsidRPr="002F719F" w:rsidRDefault="003F1D8C" w:rsidP="003F2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</w:tcPr>
          <w:p w:rsidR="003F1D8C" w:rsidRPr="003F23CC" w:rsidRDefault="003F1D8C" w:rsidP="003F23CC">
            <w:pPr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eastAsia="ru-RU"/>
              </w:rPr>
            </w:pPr>
            <w:r w:rsidRPr="003F23C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414" w:type="dxa"/>
          </w:tcPr>
          <w:p w:rsidR="003F1D8C" w:rsidRPr="002F719F" w:rsidRDefault="003F1D8C" w:rsidP="003F23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19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5" w:type="dxa"/>
          </w:tcPr>
          <w:p w:rsidR="003F1D8C" w:rsidRPr="002F719F" w:rsidRDefault="003F1D8C" w:rsidP="003F23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1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содержание основного вещества в соответствующем образце примеси, %.</w:t>
            </w:r>
          </w:p>
        </w:tc>
      </w:tr>
    </w:tbl>
    <w:p w:rsidR="003F1D8C" w:rsidRDefault="003F1D8C" w:rsidP="003F1D8C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3 </w:t>
      </w:r>
    </w:p>
    <w:p w:rsidR="003F1D8C" w:rsidRDefault="003F1D8C" w:rsidP="003F1D8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E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ика</w:t>
      </w:r>
      <w:r w:rsidRPr="00E311E4">
        <w:rPr>
          <w:rFonts w:ascii="Times New Roman" w:hAnsi="Times New Roman"/>
          <w:sz w:val="28"/>
          <w:szCs w:val="28"/>
        </w:rPr>
        <w:t xml:space="preserve"> распространяется на определение </w:t>
      </w:r>
      <w:r>
        <w:rPr>
          <w:rFonts w:ascii="Times New Roman" w:hAnsi="Times New Roman"/>
          <w:sz w:val="28"/>
          <w:szCs w:val="28"/>
        </w:rPr>
        <w:t>пяти</w:t>
      </w:r>
      <w:r w:rsidRPr="00E311E4">
        <w:rPr>
          <w:rFonts w:ascii="Times New Roman" w:hAnsi="Times New Roman"/>
          <w:sz w:val="28"/>
          <w:szCs w:val="28"/>
        </w:rPr>
        <w:t xml:space="preserve"> примесей </w:t>
      </w:r>
      <w:r>
        <w:rPr>
          <w:rFonts w:ascii="Times New Roman" w:hAnsi="Times New Roman"/>
          <w:sz w:val="28"/>
          <w:szCs w:val="28"/>
        </w:rPr>
        <w:br/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11E4">
        <w:rPr>
          <w:rFonts w:ascii="Times New Roman" w:hAnsi="Times New Roman"/>
          <w:sz w:val="28"/>
          <w:szCs w:val="28"/>
        </w:rPr>
        <w:t>-</w:t>
      </w:r>
      <w:proofErr w:type="spellStart"/>
      <w:r w:rsidRPr="004B4568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Pr="004B456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4568">
        <w:rPr>
          <w:rFonts w:ascii="Times New Roman" w:hAnsi="Times New Roman"/>
          <w:sz w:val="28"/>
          <w:szCs w:val="28"/>
        </w:rPr>
        <w:t>валсартане</w:t>
      </w:r>
      <w:proofErr w:type="spellEnd"/>
      <w:r w:rsidRPr="004B45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4568">
        <w:rPr>
          <w:rFonts w:ascii="Times New Roman" w:hAnsi="Times New Roman"/>
          <w:sz w:val="28"/>
          <w:szCs w:val="28"/>
        </w:rPr>
        <w:t>ирбесартане</w:t>
      </w:r>
      <w:proofErr w:type="spellEnd"/>
      <w:r w:rsidRPr="004B456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B4568">
        <w:rPr>
          <w:rFonts w:ascii="Times New Roman" w:hAnsi="Times New Roman"/>
          <w:sz w:val="28"/>
          <w:szCs w:val="28"/>
        </w:rPr>
        <w:t>лозартане</w:t>
      </w:r>
      <w:proofErr w:type="spellEnd"/>
      <w:r w:rsidRPr="004B4568">
        <w:rPr>
          <w:rFonts w:ascii="Times New Roman" w:hAnsi="Times New Roman"/>
          <w:sz w:val="28"/>
          <w:szCs w:val="28"/>
        </w:rPr>
        <w:t xml:space="preserve"> калия, </w:t>
      </w:r>
      <w:proofErr w:type="spellStart"/>
      <w:r>
        <w:rPr>
          <w:rFonts w:ascii="Times New Roman" w:hAnsi="Times New Roman"/>
          <w:sz w:val="28"/>
          <w:szCs w:val="28"/>
        </w:rPr>
        <w:t>кандесартане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цилексетиле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4B4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568">
        <w:rPr>
          <w:rFonts w:ascii="Times New Roman" w:hAnsi="Times New Roman"/>
          <w:sz w:val="28"/>
          <w:szCs w:val="28"/>
        </w:rPr>
        <w:t>олмесартане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медоксомиле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4B45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456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B4568">
        <w:rPr>
          <w:rFonts w:ascii="Times New Roman" w:hAnsi="Times New Roman"/>
          <w:sz w:val="28"/>
          <w:szCs w:val="28"/>
        </w:rPr>
        <w:t>-</w:t>
      </w:r>
      <w:proofErr w:type="spellStart"/>
      <w:r w:rsidRPr="004B4568">
        <w:rPr>
          <w:rFonts w:ascii="Times New Roman" w:hAnsi="Times New Roman"/>
          <w:sz w:val="28"/>
          <w:szCs w:val="28"/>
        </w:rPr>
        <w:t>нитрозо</w:t>
      </w:r>
      <w:r>
        <w:rPr>
          <w:rFonts w:ascii="Times New Roman" w:hAnsi="Times New Roman"/>
          <w:sz w:val="28"/>
          <w:szCs w:val="28"/>
        </w:rPr>
        <w:t>-</w:t>
      </w:r>
      <w:r w:rsidRPr="004B4568">
        <w:rPr>
          <w:rFonts w:ascii="Times New Roman" w:hAnsi="Times New Roman"/>
          <w:sz w:val="28"/>
          <w:szCs w:val="28"/>
        </w:rPr>
        <w:t>диметиламин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B4568">
        <w:rPr>
          <w:rFonts w:ascii="Times New Roman" w:hAnsi="Times New Roman"/>
          <w:sz w:val="28"/>
          <w:szCs w:val="28"/>
        </w:rPr>
        <w:t xml:space="preserve"> (НДМА), </w:t>
      </w:r>
      <w:r w:rsidRPr="004B456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B4568">
        <w:rPr>
          <w:rFonts w:ascii="Times New Roman" w:hAnsi="Times New Roman"/>
          <w:sz w:val="28"/>
          <w:szCs w:val="28"/>
        </w:rPr>
        <w:t>-</w:t>
      </w:r>
      <w:proofErr w:type="spellStart"/>
      <w:r w:rsidRPr="004B4568">
        <w:rPr>
          <w:rFonts w:ascii="Times New Roman" w:hAnsi="Times New Roman"/>
          <w:sz w:val="28"/>
          <w:szCs w:val="28"/>
        </w:rPr>
        <w:t>нитрозо</w:t>
      </w:r>
      <w:r>
        <w:rPr>
          <w:rFonts w:ascii="Times New Roman" w:hAnsi="Times New Roman"/>
          <w:sz w:val="28"/>
          <w:szCs w:val="28"/>
        </w:rPr>
        <w:t>-</w:t>
      </w:r>
      <w:r w:rsidRPr="004B4568">
        <w:rPr>
          <w:rFonts w:ascii="Times New Roman" w:hAnsi="Times New Roman"/>
          <w:sz w:val="28"/>
          <w:szCs w:val="28"/>
        </w:rPr>
        <w:t>диэтиламин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B4568">
        <w:rPr>
          <w:rFonts w:ascii="Times New Roman" w:hAnsi="Times New Roman"/>
          <w:sz w:val="28"/>
          <w:szCs w:val="28"/>
        </w:rPr>
        <w:t xml:space="preserve"> (НДЭА), </w:t>
      </w:r>
      <w:r w:rsidRPr="004B456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B4568">
        <w:rPr>
          <w:rFonts w:ascii="Times New Roman" w:hAnsi="Times New Roman"/>
          <w:sz w:val="28"/>
          <w:szCs w:val="28"/>
        </w:rPr>
        <w:t>-</w:t>
      </w:r>
      <w:proofErr w:type="spellStart"/>
      <w:r w:rsidRPr="004B4568">
        <w:rPr>
          <w:rFonts w:ascii="Times New Roman" w:hAnsi="Times New Roman"/>
          <w:sz w:val="28"/>
          <w:szCs w:val="28"/>
        </w:rPr>
        <w:t>нитрозо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4B4568">
        <w:rPr>
          <w:rFonts w:ascii="Times New Roman" w:hAnsi="Times New Roman"/>
          <w:sz w:val="28"/>
          <w:szCs w:val="28"/>
        </w:rPr>
        <w:t>этил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4B4568">
        <w:rPr>
          <w:rFonts w:ascii="Times New Roman" w:hAnsi="Times New Roman"/>
          <w:sz w:val="28"/>
          <w:szCs w:val="28"/>
        </w:rPr>
        <w:t>изопропиламин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B4568">
        <w:rPr>
          <w:rFonts w:ascii="Times New Roman" w:hAnsi="Times New Roman"/>
          <w:sz w:val="28"/>
          <w:szCs w:val="28"/>
        </w:rPr>
        <w:t xml:space="preserve"> (НЭИПА), </w:t>
      </w:r>
      <w:r w:rsidRPr="004B456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B4568">
        <w:rPr>
          <w:rFonts w:ascii="Times New Roman" w:hAnsi="Times New Roman"/>
          <w:sz w:val="28"/>
          <w:szCs w:val="28"/>
        </w:rPr>
        <w:t>-</w:t>
      </w:r>
      <w:proofErr w:type="spellStart"/>
      <w:r w:rsidRPr="004B4568">
        <w:rPr>
          <w:rFonts w:ascii="Times New Roman" w:hAnsi="Times New Roman"/>
          <w:sz w:val="28"/>
          <w:szCs w:val="28"/>
        </w:rPr>
        <w:t>нитрозо</w:t>
      </w:r>
      <w:r>
        <w:rPr>
          <w:rFonts w:ascii="Times New Roman" w:hAnsi="Times New Roman"/>
          <w:sz w:val="28"/>
          <w:szCs w:val="28"/>
        </w:rPr>
        <w:t>-</w:t>
      </w:r>
      <w:r w:rsidRPr="004B4568">
        <w:rPr>
          <w:rFonts w:ascii="Times New Roman" w:hAnsi="Times New Roman"/>
          <w:sz w:val="28"/>
          <w:szCs w:val="28"/>
        </w:rPr>
        <w:t>диизопропиламин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B4568">
        <w:rPr>
          <w:rFonts w:ascii="Times New Roman" w:hAnsi="Times New Roman"/>
          <w:sz w:val="28"/>
          <w:szCs w:val="28"/>
        </w:rPr>
        <w:t xml:space="preserve"> (НДИПА)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B4568">
        <w:rPr>
          <w:rFonts w:ascii="Times New Roman" w:hAnsi="Times New Roman"/>
          <w:sz w:val="28"/>
          <w:szCs w:val="28"/>
        </w:rPr>
        <w:t xml:space="preserve"> </w:t>
      </w:r>
      <w:r w:rsidRPr="004B456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B4568">
        <w:rPr>
          <w:rFonts w:ascii="Times New Roman" w:hAnsi="Times New Roman"/>
          <w:sz w:val="28"/>
          <w:szCs w:val="28"/>
        </w:rPr>
        <w:t>-нитро-</w:t>
      </w:r>
      <w:r w:rsidRPr="005A5DA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A5DA2">
        <w:rPr>
          <w:rFonts w:ascii="Times New Roman" w:hAnsi="Times New Roman"/>
          <w:sz w:val="28"/>
          <w:szCs w:val="28"/>
        </w:rPr>
        <w:t>-</w:t>
      </w:r>
      <w:r w:rsidRPr="004B4568">
        <w:rPr>
          <w:rFonts w:ascii="Times New Roman" w:hAnsi="Times New Roman"/>
          <w:sz w:val="28"/>
          <w:szCs w:val="28"/>
        </w:rPr>
        <w:t>метил-</w:t>
      </w:r>
      <w:r w:rsidRPr="005A5DA2">
        <w:rPr>
          <w:rFonts w:ascii="Times New Roman" w:hAnsi="Times New Roman"/>
          <w:sz w:val="28"/>
          <w:szCs w:val="28"/>
        </w:rPr>
        <w:t>4-</w:t>
      </w:r>
      <w:r w:rsidRPr="004B4568">
        <w:rPr>
          <w:rFonts w:ascii="Times New Roman" w:hAnsi="Times New Roman"/>
          <w:sz w:val="28"/>
          <w:szCs w:val="28"/>
        </w:rPr>
        <w:t>аминобутанов</w:t>
      </w:r>
      <w:r>
        <w:rPr>
          <w:rFonts w:ascii="Times New Roman" w:hAnsi="Times New Roman"/>
          <w:sz w:val="28"/>
          <w:szCs w:val="28"/>
        </w:rPr>
        <w:t>ой</w:t>
      </w:r>
      <w:r w:rsidRPr="004B4568">
        <w:rPr>
          <w:rFonts w:ascii="Times New Roman" w:hAnsi="Times New Roman"/>
          <w:sz w:val="28"/>
          <w:szCs w:val="28"/>
        </w:rPr>
        <w:t xml:space="preserve"> кислот</w:t>
      </w:r>
      <w:r>
        <w:rPr>
          <w:rFonts w:ascii="Times New Roman" w:hAnsi="Times New Roman"/>
          <w:sz w:val="28"/>
          <w:szCs w:val="28"/>
        </w:rPr>
        <w:t>ы</w:t>
      </w:r>
      <w:r w:rsidRPr="004B4568">
        <w:rPr>
          <w:rFonts w:ascii="Times New Roman" w:hAnsi="Times New Roman"/>
          <w:sz w:val="28"/>
          <w:szCs w:val="28"/>
        </w:rPr>
        <w:t xml:space="preserve"> (НМАК).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E4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/>
          <w:sz w:val="28"/>
          <w:szCs w:val="28"/>
        </w:rPr>
        <w:t>ВЭЖХ</w:t>
      </w:r>
      <w:r w:rsidRPr="00E311E4">
        <w:rPr>
          <w:rFonts w:ascii="Times New Roman" w:hAnsi="Times New Roman"/>
          <w:sz w:val="28"/>
          <w:szCs w:val="28"/>
        </w:rPr>
        <w:t xml:space="preserve"> </w:t>
      </w:r>
      <w:r w:rsidRPr="00E311E4">
        <w:rPr>
          <w:rFonts w:ascii="Times New Roman" w:hAnsi="Times New Roman"/>
          <w:color w:val="000000"/>
          <w:sz w:val="28"/>
          <w:szCs w:val="28"/>
        </w:rPr>
        <w:t xml:space="preserve">(ОФС </w:t>
      </w:r>
      <w:r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</w:t>
      </w:r>
      <w:r w:rsidRPr="00E311E4">
        <w:rPr>
          <w:rFonts w:ascii="Times New Roman" w:hAnsi="Times New Roman"/>
          <w:color w:val="000000"/>
          <w:sz w:val="28"/>
          <w:szCs w:val="28"/>
        </w:rPr>
        <w:t>)</w:t>
      </w:r>
      <w:r w:rsidR="0047007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использование</w:t>
      </w:r>
      <w:r w:rsidR="004700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масс-спектрометрии (ОФС «</w:t>
      </w:r>
      <w:r w:rsidRPr="00EA2725">
        <w:rPr>
          <w:rFonts w:ascii="Times New Roman" w:eastAsia="Times New Roman" w:hAnsi="Times New Roman"/>
          <w:sz w:val="28"/>
          <w:szCs w:val="28"/>
        </w:rPr>
        <w:t>Масс-спектрометрия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</w:p>
    <w:p w:rsidR="003F1D8C" w:rsidRPr="008745E7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5E7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8745E7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8745E7">
        <w:rPr>
          <w:rFonts w:ascii="Times New Roman" w:hAnsi="Times New Roman"/>
          <w:i/>
          <w:sz w:val="28"/>
          <w:szCs w:val="28"/>
        </w:rPr>
        <w:t xml:space="preserve"> (ПФА).</w:t>
      </w:r>
      <w:r w:rsidRPr="008745E7">
        <w:rPr>
          <w:rFonts w:ascii="Times New Roman" w:hAnsi="Times New Roman"/>
          <w:sz w:val="28"/>
          <w:szCs w:val="28"/>
        </w:rPr>
        <w:t xml:space="preserve"> Муравьиной кислоты раствор 0,1 %.</w:t>
      </w:r>
    </w:p>
    <w:p w:rsidR="003F1D8C" w:rsidRPr="000D3E22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5E7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8745E7">
        <w:rPr>
          <w:rFonts w:ascii="Times New Roman" w:hAnsi="Times New Roman"/>
          <w:i/>
          <w:sz w:val="28"/>
          <w:szCs w:val="28"/>
        </w:rPr>
        <w:t> Б</w:t>
      </w:r>
      <w:proofErr w:type="gramEnd"/>
      <w:r w:rsidRPr="008745E7">
        <w:rPr>
          <w:rFonts w:ascii="Times New Roman" w:hAnsi="Times New Roman"/>
          <w:i/>
          <w:sz w:val="28"/>
          <w:szCs w:val="28"/>
        </w:rPr>
        <w:t xml:space="preserve"> (ПФБ).</w:t>
      </w:r>
      <w:r>
        <w:rPr>
          <w:rFonts w:ascii="Times New Roman" w:hAnsi="Times New Roman"/>
          <w:sz w:val="28"/>
          <w:szCs w:val="28"/>
        </w:rPr>
        <w:t xml:space="preserve"> Метанол.</w:t>
      </w:r>
    </w:p>
    <w:p w:rsidR="003F1D8C" w:rsidRPr="006F0BF2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1DF">
        <w:rPr>
          <w:rFonts w:ascii="Times New Roman" w:hAnsi="Times New Roman"/>
          <w:i/>
          <w:sz w:val="28"/>
          <w:szCs w:val="28"/>
        </w:rPr>
        <w:t xml:space="preserve">Раствор внутреннего стандарта. </w:t>
      </w:r>
      <w:r w:rsidRPr="006F0BF2">
        <w:rPr>
          <w:rFonts w:ascii="Times New Roman" w:hAnsi="Times New Roman"/>
          <w:sz w:val="28"/>
          <w:szCs w:val="28"/>
        </w:rPr>
        <w:t xml:space="preserve">Готовят раствор </w:t>
      </w:r>
      <w:r>
        <w:rPr>
          <w:rFonts w:ascii="Times New Roman" w:hAnsi="Times New Roman"/>
          <w:sz w:val="28"/>
          <w:szCs w:val="28"/>
        </w:rPr>
        <w:t>НДЭА</w:t>
      </w:r>
      <w:r w:rsidRPr="00F175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F1752C">
        <w:rPr>
          <w:rFonts w:ascii="Times New Roman" w:hAnsi="Times New Roman"/>
          <w:sz w:val="28"/>
          <w:szCs w:val="28"/>
          <w:vertAlign w:val="subscript"/>
        </w:rPr>
        <w:t>10</w:t>
      </w:r>
      <w:r w:rsidRPr="00F1752C">
        <w:rPr>
          <w:rFonts w:ascii="Times New Roman" w:hAnsi="Times New Roman"/>
          <w:sz w:val="28"/>
          <w:szCs w:val="28"/>
        </w:rPr>
        <w:t xml:space="preserve"> </w:t>
      </w:r>
      <w:r w:rsidRPr="006F0BF2">
        <w:rPr>
          <w:rFonts w:ascii="Times New Roman" w:hAnsi="Times New Roman"/>
          <w:sz w:val="28"/>
          <w:szCs w:val="28"/>
        </w:rPr>
        <w:t xml:space="preserve">в метаноле с концентрацией </w:t>
      </w:r>
      <w:r>
        <w:rPr>
          <w:rFonts w:ascii="Times New Roman" w:hAnsi="Times New Roman"/>
          <w:sz w:val="28"/>
          <w:szCs w:val="28"/>
        </w:rPr>
        <w:t>9,0</w:t>
      </w:r>
      <w:r w:rsidRPr="006F0BF2">
        <w:rPr>
          <w:rFonts w:ascii="Times New Roman" w:hAnsi="Times New Roman"/>
          <w:sz w:val="28"/>
          <w:szCs w:val="28"/>
        </w:rPr>
        <w:t> </w:t>
      </w:r>
      <w:proofErr w:type="spellStart"/>
      <w:r w:rsidRPr="006F0BF2">
        <w:rPr>
          <w:rFonts w:ascii="Times New Roman" w:hAnsi="Times New Roman"/>
          <w:sz w:val="28"/>
          <w:szCs w:val="28"/>
        </w:rPr>
        <w:t>нг</w:t>
      </w:r>
      <w:proofErr w:type="spellEnd"/>
      <w:r w:rsidRPr="006F0BF2">
        <w:rPr>
          <w:rFonts w:ascii="Times New Roman" w:hAnsi="Times New Roman"/>
          <w:sz w:val="28"/>
          <w:szCs w:val="28"/>
        </w:rPr>
        <w:t>/мл.</w:t>
      </w:r>
    </w:p>
    <w:p w:rsidR="003F1D8C" w:rsidRDefault="003F1D8C" w:rsidP="003F1D8C">
      <w:pPr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Испытуемый раствор.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Суспендируют</w:t>
      </w:r>
      <w:proofErr w:type="spellEnd"/>
      <w:r>
        <w:rPr>
          <w:rFonts w:ascii="Times New Roman" w:hAnsi="Times New Roman"/>
          <w:sz w:val="28"/>
          <w:szCs w:val="28"/>
        </w:rPr>
        <w:t xml:space="preserve"> 0,150 г (точная навеска) субстанции в 0,5 мл метанола, прибавляют 0,5 мл раствора внутреннего стандарта, тщательно перемешивают</w:t>
      </w:r>
      <w:r w:rsidRPr="006212E9">
        <w:rPr>
          <w:rFonts w:ascii="Times New Roman" w:hAnsi="Times New Roman"/>
          <w:sz w:val="28"/>
          <w:szCs w:val="28"/>
        </w:rPr>
        <w:t xml:space="preserve">, </w:t>
      </w:r>
      <w:r w:rsidRPr="006212E9">
        <w:rPr>
          <w:rFonts w:ascii="Times New Roman" w:hAnsi="Times New Roman"/>
          <w:color w:val="000000"/>
          <w:sz w:val="28"/>
          <w:szCs w:val="28"/>
        </w:rPr>
        <w:t xml:space="preserve">выдерживают на ультразвуковой бане в течение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212E9">
        <w:rPr>
          <w:rFonts w:ascii="Times New Roman" w:hAnsi="Times New Roman"/>
          <w:color w:val="000000"/>
          <w:sz w:val="28"/>
          <w:szCs w:val="28"/>
        </w:rPr>
        <w:t>5 мин, охлаждают до комнатной температуры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, прибавляют 4,0 мл воды, тщательно </w:t>
      </w:r>
      <w:r>
        <w:rPr>
          <w:rFonts w:ascii="Times New Roman" w:hAnsi="Times New Roman"/>
          <w:sz w:val="28"/>
          <w:szCs w:val="28"/>
        </w:rPr>
        <w:t>перемешивают</w:t>
      </w:r>
      <w:r w:rsidRPr="006212E9">
        <w:rPr>
          <w:rFonts w:ascii="Times New Roman" w:hAnsi="Times New Roman"/>
          <w:sz w:val="28"/>
          <w:szCs w:val="28"/>
        </w:rPr>
        <w:t xml:space="preserve">, </w:t>
      </w:r>
      <w:r w:rsidRPr="006212E9">
        <w:rPr>
          <w:rFonts w:ascii="Times New Roman" w:hAnsi="Times New Roman"/>
          <w:color w:val="000000"/>
          <w:sz w:val="28"/>
          <w:szCs w:val="28"/>
        </w:rPr>
        <w:t xml:space="preserve">выдерживают на ультразвуковой бане в течение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212E9">
        <w:rPr>
          <w:rFonts w:ascii="Times New Roman" w:hAnsi="Times New Roman"/>
          <w:color w:val="000000"/>
          <w:sz w:val="28"/>
          <w:szCs w:val="28"/>
        </w:rPr>
        <w:t xml:space="preserve">5 мин, </w:t>
      </w:r>
      <w:r>
        <w:rPr>
          <w:rFonts w:ascii="Times New Roman" w:hAnsi="Times New Roman"/>
          <w:sz w:val="28"/>
          <w:szCs w:val="28"/>
        </w:rPr>
        <w:t xml:space="preserve">центрифугируют </w:t>
      </w:r>
      <w:r w:rsidRPr="00E8256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5</w:t>
      </w:r>
      <w:r w:rsidRPr="00E82569">
        <w:rPr>
          <w:rFonts w:ascii="Times New Roman" w:hAnsi="Times New Roman"/>
          <w:sz w:val="28"/>
          <w:szCs w:val="28"/>
        </w:rPr>
        <w:t xml:space="preserve"> мин </w:t>
      </w:r>
      <w:r>
        <w:rPr>
          <w:rFonts w:ascii="Times New Roman" w:hAnsi="Times New Roman"/>
          <w:sz w:val="28"/>
          <w:szCs w:val="28"/>
        </w:rPr>
        <w:t>при</w:t>
      </w:r>
      <w:r w:rsidRPr="00E82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E82569">
        <w:rPr>
          <w:rFonts w:ascii="Times New Roman" w:hAnsi="Times New Roman"/>
          <w:sz w:val="28"/>
          <w:szCs w:val="28"/>
        </w:rPr>
        <w:t>000 </w:t>
      </w:r>
      <w:r>
        <w:rPr>
          <w:rFonts w:ascii="Times New Roman" w:hAnsi="Times New Roman"/>
          <w:sz w:val="28"/>
          <w:szCs w:val="28"/>
        </w:rPr>
        <w:t xml:space="preserve">g и фильтруют </w:t>
      </w:r>
      <w:r w:rsidRPr="005769A8">
        <w:rPr>
          <w:rFonts w:ascii="Times New Roman" w:hAnsi="Times New Roman"/>
          <w:color w:val="000000"/>
          <w:sz w:val="28"/>
          <w:szCs w:val="28"/>
        </w:rPr>
        <w:t>через мембранный фильтр с размером пор</w:t>
      </w:r>
      <w:proofErr w:type="gramEnd"/>
      <w:r w:rsidRPr="005769A8">
        <w:rPr>
          <w:rFonts w:ascii="Times New Roman" w:hAnsi="Times New Roman"/>
          <w:color w:val="000000"/>
          <w:sz w:val="28"/>
          <w:szCs w:val="28"/>
        </w:rPr>
        <w:t xml:space="preserve"> 0,2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769A8">
        <w:rPr>
          <w:rFonts w:ascii="Times New Roman" w:hAnsi="Times New Roman"/>
          <w:color w:val="000000"/>
          <w:sz w:val="28"/>
          <w:szCs w:val="28"/>
        </w:rPr>
        <w:t>мкм.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1D8C" w:rsidRPr="0000283C" w:rsidRDefault="003F1D8C" w:rsidP="003F1D8C">
      <w:pPr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6AA1">
        <w:rPr>
          <w:rFonts w:ascii="Times New Roman" w:hAnsi="Times New Roman"/>
          <w:i/>
          <w:color w:val="000000"/>
          <w:sz w:val="28"/>
          <w:szCs w:val="28"/>
        </w:rPr>
        <w:t xml:space="preserve">Стандартный раствор примесей </w:t>
      </w:r>
      <w:r w:rsidRPr="00A56AA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56AA1">
        <w:rPr>
          <w:rFonts w:ascii="Times New Roman" w:hAnsi="Times New Roman"/>
          <w:i/>
          <w:color w:val="000000"/>
          <w:sz w:val="28"/>
          <w:szCs w:val="28"/>
        </w:rPr>
        <w:t>-</w:t>
      </w:r>
      <w:proofErr w:type="spellStart"/>
      <w:r w:rsidRPr="00A56AA1">
        <w:rPr>
          <w:rFonts w:ascii="Times New Roman" w:hAnsi="Times New Roman"/>
          <w:i/>
          <w:color w:val="000000"/>
          <w:sz w:val="28"/>
          <w:szCs w:val="28"/>
        </w:rPr>
        <w:t>нитрозаминов</w:t>
      </w:r>
      <w:proofErr w:type="spellEnd"/>
      <w:r w:rsidRPr="00A56AA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Готовят раствор фармакопейных стандартных образцов НДМА, НДЭА, НМАК, НДИПА и НЭИПА в метаноле с концентрацией</w:t>
      </w:r>
      <w:r w:rsidRPr="00807A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500 мкг/мл.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0,3 мл полученного раствора и доводят объём раствора метанолом до метки. В мерную колбу вместимостью 100 мл помещают 0,3 мл полученного раствора и доводят объём раствора метанолом до метки.</w:t>
      </w:r>
    </w:p>
    <w:p w:rsidR="003F1D8C" w:rsidRDefault="003F1D8C" w:rsidP="003F1D8C">
      <w:pPr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0283C">
        <w:rPr>
          <w:rFonts w:ascii="Times New Roman" w:hAnsi="Times New Roman"/>
          <w:i/>
          <w:color w:val="000000"/>
          <w:sz w:val="28"/>
          <w:szCs w:val="28"/>
        </w:rPr>
        <w:t>Стандартный раствор 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Суспендируют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около 0,15 г (точная навеска) субстанции в 0,5 мл стандартного раствора примесей </w:t>
      </w:r>
      <w:r w:rsidRPr="0051391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нитрозаминов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прибавляют 0,5 мл раствора внутреннего стандарта и тщательно перемешивают в течение 5 мин, </w:t>
      </w:r>
      <w:r w:rsidRPr="006212E9">
        <w:rPr>
          <w:rFonts w:ascii="Times New Roman" w:hAnsi="Times New Roman"/>
          <w:color w:val="000000"/>
          <w:sz w:val="28"/>
          <w:szCs w:val="28"/>
        </w:rPr>
        <w:t xml:space="preserve">выдерживают на ультразвуковой бане в течение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212E9">
        <w:rPr>
          <w:rFonts w:ascii="Times New Roman" w:hAnsi="Times New Roman"/>
          <w:color w:val="000000"/>
          <w:sz w:val="28"/>
          <w:szCs w:val="28"/>
        </w:rPr>
        <w:t>5 мин, охлаждают до комнатной температуры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, прибавляют 4,0 мл воды, тщательно перемешивают в течение 5 мин, </w:t>
      </w:r>
      <w:r w:rsidRPr="006212E9">
        <w:rPr>
          <w:rFonts w:ascii="Times New Roman" w:hAnsi="Times New Roman"/>
          <w:color w:val="000000"/>
          <w:sz w:val="28"/>
          <w:szCs w:val="28"/>
        </w:rPr>
        <w:t xml:space="preserve">выдерживают на ультразвуковой бане в течение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212E9">
        <w:rPr>
          <w:rFonts w:ascii="Times New Roman" w:hAnsi="Times New Roman"/>
          <w:color w:val="000000"/>
          <w:sz w:val="28"/>
          <w:szCs w:val="28"/>
        </w:rPr>
        <w:t>5 мин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охлаждают до комнатной температуры и </w:t>
      </w:r>
      <w:r>
        <w:rPr>
          <w:rFonts w:ascii="Times New Roman" w:hAnsi="Times New Roman"/>
          <w:sz w:val="28"/>
          <w:szCs w:val="28"/>
        </w:rPr>
        <w:t xml:space="preserve">центрифугируют </w:t>
      </w:r>
      <w:r w:rsidRPr="00E8256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5</w:t>
      </w:r>
      <w:r w:rsidRPr="00E82569">
        <w:rPr>
          <w:rFonts w:ascii="Times New Roman" w:hAnsi="Times New Roman"/>
          <w:sz w:val="28"/>
          <w:szCs w:val="28"/>
        </w:rPr>
        <w:t xml:space="preserve"> мин </w:t>
      </w:r>
      <w:r>
        <w:rPr>
          <w:rFonts w:ascii="Times New Roman" w:hAnsi="Times New Roman"/>
          <w:sz w:val="28"/>
          <w:szCs w:val="28"/>
        </w:rPr>
        <w:t>при</w:t>
      </w:r>
      <w:r w:rsidRPr="00E82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E82569">
        <w:rPr>
          <w:rFonts w:ascii="Times New Roman" w:hAnsi="Times New Roman"/>
          <w:sz w:val="28"/>
          <w:szCs w:val="28"/>
        </w:rPr>
        <w:t>000 </w:t>
      </w:r>
      <w:r>
        <w:rPr>
          <w:rFonts w:ascii="Times New Roman" w:hAnsi="Times New Roman"/>
          <w:sz w:val="28"/>
          <w:szCs w:val="28"/>
        </w:rPr>
        <w:t xml:space="preserve">g и фильтруют </w:t>
      </w:r>
      <w:r w:rsidRPr="005769A8">
        <w:rPr>
          <w:rFonts w:ascii="Times New Roman" w:hAnsi="Times New Roman"/>
          <w:color w:val="000000"/>
          <w:sz w:val="28"/>
          <w:szCs w:val="28"/>
        </w:rPr>
        <w:t>через мембранный фильтр с размером пор 0,2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769A8">
        <w:rPr>
          <w:rFonts w:ascii="Times New Roman" w:hAnsi="Times New Roman"/>
          <w:color w:val="000000"/>
          <w:sz w:val="28"/>
          <w:szCs w:val="28"/>
        </w:rPr>
        <w:t>мкм.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1D8C" w:rsidRDefault="003F1D8C" w:rsidP="003F1D8C">
      <w:pPr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1391C">
        <w:rPr>
          <w:rFonts w:ascii="Times New Roman" w:hAnsi="Times New Roman"/>
          <w:i/>
          <w:color w:val="000000"/>
          <w:sz w:val="28"/>
          <w:szCs w:val="28"/>
        </w:rPr>
        <w:t xml:space="preserve">Стандартный раствор Б. </w:t>
      </w:r>
      <w:r>
        <w:rPr>
          <w:rFonts w:ascii="Times New Roman" w:hAnsi="Times New Roman"/>
          <w:color w:val="000000"/>
          <w:sz w:val="28"/>
          <w:szCs w:val="28"/>
        </w:rPr>
        <w:t xml:space="preserve">Смешивают 0,5 мл стандартного раствора примесей </w:t>
      </w:r>
      <w:r w:rsidRPr="0095051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нитрозаминов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0,5 мл раствора внутреннего стандарта, тщательно перемешивают в течение 5 мин, </w:t>
      </w:r>
      <w:r w:rsidRPr="006212E9">
        <w:rPr>
          <w:rFonts w:ascii="Times New Roman" w:hAnsi="Times New Roman"/>
          <w:color w:val="000000"/>
          <w:sz w:val="28"/>
          <w:szCs w:val="28"/>
        </w:rPr>
        <w:t xml:space="preserve">выдерживают на ультразвуковой бане в течение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212E9">
        <w:rPr>
          <w:rFonts w:ascii="Times New Roman" w:hAnsi="Times New Roman"/>
          <w:color w:val="000000"/>
          <w:sz w:val="28"/>
          <w:szCs w:val="28"/>
        </w:rPr>
        <w:t>5 мин</w:t>
      </w:r>
      <w:r>
        <w:rPr>
          <w:rFonts w:ascii="Times New Roman" w:hAnsi="Times New Roman"/>
          <w:color w:val="000000"/>
          <w:sz w:val="28"/>
          <w:szCs w:val="28"/>
        </w:rPr>
        <w:t xml:space="preserve">, охлаждают до комнатной температуры прибавляют 4,0 мл воды, тщательно перемешивают в течение 5 мин, </w:t>
      </w:r>
      <w:r w:rsidRPr="006212E9">
        <w:rPr>
          <w:rFonts w:ascii="Times New Roman" w:hAnsi="Times New Roman"/>
          <w:color w:val="000000"/>
          <w:sz w:val="28"/>
          <w:szCs w:val="28"/>
        </w:rPr>
        <w:t xml:space="preserve">выдерживают на ультразвуковой бане в течение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212E9">
        <w:rPr>
          <w:rFonts w:ascii="Times New Roman" w:hAnsi="Times New Roman"/>
          <w:color w:val="000000"/>
          <w:sz w:val="28"/>
          <w:szCs w:val="28"/>
        </w:rPr>
        <w:t>5 мин</w:t>
      </w:r>
      <w:r>
        <w:rPr>
          <w:rFonts w:ascii="Times New Roman" w:hAnsi="Times New Roman"/>
          <w:color w:val="000000"/>
          <w:sz w:val="28"/>
          <w:szCs w:val="28"/>
        </w:rPr>
        <w:t xml:space="preserve">, охлаждают до комнатной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температуры и </w:t>
      </w:r>
      <w:r>
        <w:rPr>
          <w:rFonts w:ascii="Times New Roman" w:hAnsi="Times New Roman"/>
          <w:sz w:val="28"/>
          <w:szCs w:val="28"/>
        </w:rPr>
        <w:t xml:space="preserve">центрифугируют </w:t>
      </w:r>
      <w:r w:rsidRPr="00E82569">
        <w:rPr>
          <w:rFonts w:ascii="Times New Roman" w:hAnsi="Times New Roman"/>
          <w:sz w:val="28"/>
          <w:szCs w:val="28"/>
        </w:rPr>
        <w:t>в течение</w:t>
      </w:r>
      <w:proofErr w:type="gramEnd"/>
      <w:r w:rsidRPr="00E82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E82569">
        <w:rPr>
          <w:rFonts w:ascii="Times New Roman" w:hAnsi="Times New Roman"/>
          <w:sz w:val="28"/>
          <w:szCs w:val="28"/>
        </w:rPr>
        <w:t xml:space="preserve"> мин </w:t>
      </w:r>
      <w:r>
        <w:rPr>
          <w:rFonts w:ascii="Times New Roman" w:hAnsi="Times New Roman"/>
          <w:sz w:val="28"/>
          <w:szCs w:val="28"/>
        </w:rPr>
        <w:t>при</w:t>
      </w:r>
      <w:r w:rsidRPr="00E82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E82569">
        <w:rPr>
          <w:rFonts w:ascii="Times New Roman" w:hAnsi="Times New Roman"/>
          <w:sz w:val="28"/>
          <w:szCs w:val="28"/>
        </w:rPr>
        <w:t>000 </w:t>
      </w:r>
      <w:r>
        <w:rPr>
          <w:rFonts w:ascii="Times New Roman" w:hAnsi="Times New Roman"/>
          <w:sz w:val="28"/>
          <w:szCs w:val="28"/>
        </w:rPr>
        <w:t xml:space="preserve">g, фильтруют </w:t>
      </w:r>
      <w:r w:rsidRPr="005769A8">
        <w:rPr>
          <w:rFonts w:ascii="Times New Roman" w:hAnsi="Times New Roman"/>
          <w:color w:val="000000"/>
          <w:sz w:val="28"/>
          <w:szCs w:val="28"/>
        </w:rPr>
        <w:t xml:space="preserve">через мембранный фильтр с размером </w:t>
      </w:r>
      <w:r w:rsidRPr="002A55A2">
        <w:rPr>
          <w:rFonts w:ascii="Times New Roman" w:hAnsi="Times New Roman"/>
          <w:sz w:val="28"/>
          <w:szCs w:val="28"/>
        </w:rPr>
        <w:t>пор 0,2</w:t>
      </w:r>
      <w:r w:rsidRPr="002A55A2">
        <w:rPr>
          <w:rFonts w:ascii="Times New Roman" w:hAnsi="Times New Roman"/>
          <w:sz w:val="28"/>
          <w:szCs w:val="28"/>
          <w:lang w:val="en-US"/>
        </w:rPr>
        <w:t> </w:t>
      </w:r>
      <w:r w:rsidRPr="002A55A2">
        <w:rPr>
          <w:rFonts w:ascii="Times New Roman" w:hAnsi="Times New Roman"/>
          <w:sz w:val="28"/>
          <w:szCs w:val="28"/>
        </w:rPr>
        <w:t>мкм.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1D8C" w:rsidRDefault="003F1D8C" w:rsidP="003F23CC">
      <w:pPr>
        <w:keepNext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8032B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38032B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228"/>
        <w:gridCol w:w="283"/>
        <w:gridCol w:w="6060"/>
      </w:tblGrid>
      <w:tr w:rsidR="003F1D8C" w:rsidRPr="006F77C0" w:rsidTr="003F23CC">
        <w:tc>
          <w:tcPr>
            <w:tcW w:w="1686" w:type="pct"/>
          </w:tcPr>
          <w:p w:rsidR="003F1D8C" w:rsidRDefault="003F1D8C" w:rsidP="003F2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3E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3E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150 × 4,6 мм, силикагель </w:t>
            </w:r>
            <w:proofErr w:type="spellStart"/>
            <w:r w:rsidRPr="000D3E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0D3E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3E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Pr="000D3E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хроматографии, 3,0 мкм</w:t>
            </w:r>
            <w:r w:rsidRPr="000D3E22">
              <w:rPr>
                <w:rFonts w:ascii="Times New Roman" w:hAnsi="Times New Roman"/>
                <w:bCs/>
                <w:sz w:val="28"/>
                <w:szCs w:val="20"/>
              </w:rPr>
              <w:t>;</w:t>
            </w:r>
          </w:p>
        </w:tc>
      </w:tr>
      <w:tr w:rsidR="003F1D8C" w:rsidRPr="006F77C0" w:rsidTr="003F23CC">
        <w:tc>
          <w:tcPr>
            <w:tcW w:w="1686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3E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3E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0D3E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0D3E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F1D8C" w:rsidRPr="006F77C0" w:rsidTr="003F23CC">
        <w:tc>
          <w:tcPr>
            <w:tcW w:w="1686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0B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148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proofErr w:type="gramStart"/>
            <w:r w:rsidRPr="006F0B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6F0B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F1D8C" w:rsidRPr="006F77C0" w:rsidTr="003F23CC">
        <w:tc>
          <w:tcPr>
            <w:tcW w:w="1686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D4F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D4F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 мл/мин;</w:t>
            </w:r>
          </w:p>
        </w:tc>
      </w:tr>
      <w:tr w:rsidR="003F1D8C" w:rsidRPr="006F77C0" w:rsidTr="003F23CC">
        <w:tc>
          <w:tcPr>
            <w:tcW w:w="1686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D4F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148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F1D8C" w:rsidRDefault="003F1D8C" w:rsidP="003F23C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D4F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20 </w:t>
            </w:r>
            <w:proofErr w:type="spellStart"/>
            <w:r w:rsidRPr="004D4F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мкл</w:t>
            </w:r>
            <w:proofErr w:type="spellEnd"/>
            <w:r w:rsidRPr="004D4F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3F1D8C" w:rsidRDefault="003F1D8C" w:rsidP="003F23CC">
      <w:pPr>
        <w:spacing w:before="120" w:after="120" w:line="240" w:lineRule="auto"/>
        <w:ind w:firstLine="709"/>
        <w:rPr>
          <w:rFonts w:ascii="Times New Roman" w:hAnsi="Times New Roman"/>
          <w:sz w:val="28"/>
          <w:szCs w:val="20"/>
        </w:rPr>
      </w:pPr>
      <w:r w:rsidRPr="004D4F08">
        <w:rPr>
          <w:rFonts w:ascii="Times New Roman" w:hAnsi="Times New Roman"/>
          <w:i/>
          <w:sz w:val="28"/>
          <w:szCs w:val="20"/>
        </w:rPr>
        <w:t xml:space="preserve">Режим </w:t>
      </w:r>
      <w:proofErr w:type="spellStart"/>
      <w:r w:rsidRPr="004D4F08">
        <w:rPr>
          <w:rFonts w:ascii="Times New Roman" w:hAnsi="Times New Roman"/>
          <w:i/>
          <w:sz w:val="28"/>
          <w:szCs w:val="20"/>
        </w:rPr>
        <w:t>хроматографирования</w:t>
      </w:r>
      <w:proofErr w:type="spellEnd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3191"/>
        <w:gridCol w:w="3084"/>
      </w:tblGrid>
      <w:tr w:rsidR="003F1D8C" w:rsidRPr="006F77C0" w:rsidTr="003F23CC">
        <w:trPr>
          <w:cantSplit/>
          <w:trHeight w:val="20"/>
        </w:trPr>
        <w:tc>
          <w:tcPr>
            <w:tcW w:w="1647" w:type="pct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BA2">
              <w:rPr>
                <w:rFonts w:ascii="Times New Roman" w:hAnsi="Times New Roman"/>
                <w:b/>
                <w:sz w:val="28"/>
                <w:szCs w:val="28"/>
              </w:rPr>
              <w:t>Время, мин</w:t>
            </w:r>
          </w:p>
        </w:tc>
        <w:tc>
          <w:tcPr>
            <w:tcW w:w="1705" w:type="pct"/>
          </w:tcPr>
          <w:p w:rsidR="003F1D8C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BA2">
              <w:rPr>
                <w:rFonts w:ascii="Times New Roman" w:hAnsi="Times New Roman"/>
                <w:b/>
                <w:sz w:val="28"/>
                <w:szCs w:val="28"/>
              </w:rPr>
              <w:t>ПФА, %</w:t>
            </w:r>
          </w:p>
        </w:tc>
        <w:tc>
          <w:tcPr>
            <w:tcW w:w="1648" w:type="pct"/>
          </w:tcPr>
          <w:p w:rsidR="003F1D8C" w:rsidRDefault="003F1D8C" w:rsidP="003F2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BA2">
              <w:rPr>
                <w:rFonts w:ascii="Times New Roman" w:hAnsi="Times New Roman"/>
                <w:b/>
                <w:sz w:val="28"/>
                <w:szCs w:val="28"/>
              </w:rPr>
              <w:t>ПФБ, %</w:t>
            </w:r>
          </w:p>
        </w:tc>
      </w:tr>
      <w:tr w:rsidR="003F1D8C" w:rsidRPr="006F77C0" w:rsidTr="003F23CC">
        <w:trPr>
          <w:cantSplit/>
          <w:trHeight w:val="20"/>
        </w:trPr>
        <w:tc>
          <w:tcPr>
            <w:tcW w:w="1647" w:type="pct"/>
          </w:tcPr>
          <w:p w:rsidR="003F1D8C" w:rsidRDefault="003F1D8C" w:rsidP="003F23CC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>0–1,0</w:t>
            </w:r>
          </w:p>
        </w:tc>
        <w:tc>
          <w:tcPr>
            <w:tcW w:w="1705" w:type="pct"/>
          </w:tcPr>
          <w:p w:rsidR="003F1D8C" w:rsidRDefault="003F1D8C" w:rsidP="003F23CC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648" w:type="pct"/>
          </w:tcPr>
          <w:p w:rsidR="003F1D8C" w:rsidRDefault="003F1D8C" w:rsidP="003F23CC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F1D8C" w:rsidRPr="006F77C0" w:rsidTr="003F23CC">
        <w:trPr>
          <w:cantSplit/>
          <w:trHeight w:val="20"/>
        </w:trPr>
        <w:tc>
          <w:tcPr>
            <w:tcW w:w="1647" w:type="pct"/>
          </w:tcPr>
          <w:p w:rsidR="003F1D8C" w:rsidRDefault="003F1D8C" w:rsidP="003F23CC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>1,0–6,0</w:t>
            </w:r>
          </w:p>
        </w:tc>
        <w:tc>
          <w:tcPr>
            <w:tcW w:w="1705" w:type="pct"/>
          </w:tcPr>
          <w:p w:rsidR="003F1D8C" w:rsidRDefault="003F1D8C" w:rsidP="003F23CC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FE4C54">
              <w:rPr>
                <w:rFonts w:ascii="Times New Roman" w:hAnsi="Times New Roman"/>
                <w:color w:val="000000"/>
                <w:sz w:val="28"/>
                <w:szCs w:val="28"/>
              </w:rPr>
              <w:t>→ 55</w:t>
            </w:r>
          </w:p>
        </w:tc>
        <w:tc>
          <w:tcPr>
            <w:tcW w:w="1648" w:type="pct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FE4C54">
              <w:rPr>
                <w:rFonts w:ascii="Times New Roman" w:hAnsi="Times New Roman"/>
                <w:color w:val="000000"/>
                <w:sz w:val="28"/>
                <w:szCs w:val="28"/>
              </w:rPr>
              <w:t>→ 45</w:t>
            </w:r>
          </w:p>
        </w:tc>
      </w:tr>
      <w:tr w:rsidR="003F1D8C" w:rsidRPr="006F77C0" w:rsidTr="003F23CC">
        <w:trPr>
          <w:cantSplit/>
          <w:trHeight w:val="20"/>
        </w:trPr>
        <w:tc>
          <w:tcPr>
            <w:tcW w:w="1647" w:type="pct"/>
          </w:tcPr>
          <w:p w:rsidR="003F1D8C" w:rsidRDefault="003F1D8C" w:rsidP="003F23CC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>6,0–14,0</w:t>
            </w:r>
          </w:p>
        </w:tc>
        <w:tc>
          <w:tcPr>
            <w:tcW w:w="1705" w:type="pct"/>
          </w:tcPr>
          <w:p w:rsidR="003F1D8C" w:rsidRDefault="003F1D8C" w:rsidP="003F23CC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48" w:type="pct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3F1D8C" w:rsidRPr="006F77C0" w:rsidTr="003F23CC">
        <w:trPr>
          <w:cantSplit/>
          <w:trHeight w:val="20"/>
        </w:trPr>
        <w:tc>
          <w:tcPr>
            <w:tcW w:w="1647" w:type="pct"/>
          </w:tcPr>
          <w:p w:rsidR="003F1D8C" w:rsidRDefault="003F1D8C" w:rsidP="003F23CC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>14,0–16,0</w:t>
            </w:r>
          </w:p>
        </w:tc>
        <w:tc>
          <w:tcPr>
            <w:tcW w:w="1705" w:type="pct"/>
          </w:tcPr>
          <w:p w:rsidR="003F1D8C" w:rsidRDefault="003F1D8C" w:rsidP="003F23CC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 xml:space="preserve">55 </w:t>
            </w:r>
            <w:r w:rsidRPr="00FE4C54">
              <w:rPr>
                <w:rFonts w:ascii="Times New Roman" w:hAnsi="Times New Roman"/>
                <w:color w:val="000000"/>
                <w:sz w:val="28"/>
                <w:szCs w:val="28"/>
              </w:rPr>
              <w:t>→ 5</w:t>
            </w:r>
          </w:p>
        </w:tc>
        <w:tc>
          <w:tcPr>
            <w:tcW w:w="1648" w:type="pct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Pr="00FE4C54">
              <w:rPr>
                <w:rFonts w:ascii="Times New Roman" w:hAnsi="Times New Roman"/>
                <w:color w:val="000000"/>
                <w:sz w:val="28"/>
                <w:szCs w:val="28"/>
              </w:rPr>
              <w:t>→ 95</w:t>
            </w:r>
          </w:p>
        </w:tc>
      </w:tr>
      <w:tr w:rsidR="003F1D8C" w:rsidRPr="006F77C0" w:rsidTr="003F23CC">
        <w:trPr>
          <w:cantSplit/>
          <w:trHeight w:val="20"/>
        </w:trPr>
        <w:tc>
          <w:tcPr>
            <w:tcW w:w="1647" w:type="pct"/>
          </w:tcPr>
          <w:p w:rsidR="003F1D8C" w:rsidRDefault="003F1D8C" w:rsidP="003F23CC">
            <w:pPr>
              <w:tabs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>16,0</w:t>
            </w:r>
            <w:r w:rsidRPr="00FE4C54">
              <w:rPr>
                <w:rFonts w:ascii="Times New Roman" w:hAnsi="Times New Roman"/>
                <w:color w:val="000000"/>
                <w:sz w:val="28"/>
                <w:szCs w:val="28"/>
              </w:rPr>
              <w:t>–35,0</w:t>
            </w:r>
          </w:p>
        </w:tc>
        <w:tc>
          <w:tcPr>
            <w:tcW w:w="1705" w:type="pct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8" w:type="pct"/>
          </w:tcPr>
          <w:p w:rsidR="003F1D8C" w:rsidRDefault="003F1D8C" w:rsidP="003F23C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5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</w:tbl>
    <w:p w:rsidR="003F1D8C" w:rsidRDefault="003F1D8C" w:rsidP="003F1D8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4F4">
        <w:rPr>
          <w:rFonts w:ascii="Times New Roman" w:hAnsi="Times New Roman"/>
          <w:sz w:val="28"/>
          <w:szCs w:val="28"/>
        </w:rPr>
        <w:t xml:space="preserve">Детектирование: </w:t>
      </w:r>
      <w:proofErr w:type="spellStart"/>
      <w:r>
        <w:rPr>
          <w:rFonts w:ascii="Times New Roman" w:hAnsi="Times New Roman"/>
          <w:sz w:val="28"/>
          <w:szCs w:val="28"/>
        </w:rPr>
        <w:t>трё</w:t>
      </w:r>
      <w:r w:rsidRPr="00DE3B4B">
        <w:rPr>
          <w:rFonts w:ascii="Times New Roman" w:hAnsi="Times New Roman"/>
          <w:sz w:val="28"/>
          <w:szCs w:val="28"/>
        </w:rPr>
        <w:t>хквадрупольный</w:t>
      </w:r>
      <w:proofErr w:type="spellEnd"/>
      <w:r w:rsidRPr="00DE3B4B">
        <w:rPr>
          <w:rFonts w:ascii="Times New Roman" w:hAnsi="Times New Roman"/>
          <w:sz w:val="28"/>
          <w:szCs w:val="28"/>
        </w:rPr>
        <w:t xml:space="preserve"> масс-спектрометр в режиме мониторинга множественных реакций (MRM). Следующие настройки были признаны подходящими и приведены в качестве примера; </w:t>
      </w:r>
      <w:r w:rsidRPr="006A44F4">
        <w:rPr>
          <w:rFonts w:ascii="Times New Roman" w:hAnsi="Times New Roman"/>
          <w:sz w:val="28"/>
          <w:szCs w:val="28"/>
        </w:rPr>
        <w:t xml:space="preserve">настройки могут быть скорректированы таким образом, чтобы </w:t>
      </w:r>
      <w:r>
        <w:rPr>
          <w:rFonts w:ascii="Times New Roman" w:hAnsi="Times New Roman"/>
          <w:sz w:val="28"/>
          <w:szCs w:val="28"/>
        </w:rPr>
        <w:t>выполнялись требования пригодности системы.</w:t>
      </w:r>
    </w:p>
    <w:p w:rsidR="003F1D8C" w:rsidRDefault="003F1D8C" w:rsidP="003F1D8C">
      <w:pPr>
        <w:keepNext/>
        <w:spacing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sz w:val="28"/>
          <w:szCs w:val="28"/>
        </w:rPr>
        <w:t>Условия МС/МС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788"/>
        <w:gridCol w:w="283"/>
        <w:gridCol w:w="4500"/>
      </w:tblGrid>
      <w:tr w:rsidR="003F1D8C" w:rsidRPr="008B2AFA" w:rsidTr="003F23CC">
        <w:tc>
          <w:tcPr>
            <w:tcW w:w="2501" w:type="pct"/>
          </w:tcPr>
          <w:p w:rsidR="003F1D8C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8B2AFA">
              <w:rPr>
                <w:rFonts w:ascii="Times New Roman" w:hAnsi="Times New Roman"/>
                <w:sz w:val="28"/>
                <w:szCs w:val="28"/>
              </w:rPr>
              <w:t>Режим ионизации</w:t>
            </w:r>
          </w:p>
        </w:tc>
        <w:tc>
          <w:tcPr>
            <w:tcW w:w="148" w:type="pct"/>
          </w:tcPr>
          <w:p w:rsidR="003F1D8C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1" w:type="pct"/>
          </w:tcPr>
          <w:p w:rsidR="003F1D8C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AFA">
              <w:rPr>
                <w:rFonts w:ascii="Times New Roman" w:hAnsi="Times New Roman"/>
                <w:sz w:val="28"/>
                <w:szCs w:val="28"/>
              </w:rPr>
              <w:t>APCI-положительный</w:t>
            </w:r>
            <w:r w:rsidRPr="008B2AF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F1D8C" w:rsidRPr="008B2AFA" w:rsidTr="003F23CC">
        <w:tc>
          <w:tcPr>
            <w:tcW w:w="2501" w:type="pct"/>
          </w:tcPr>
          <w:p w:rsidR="003F1D8C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B2AFA">
              <w:rPr>
                <w:rFonts w:ascii="Times New Roman" w:hAnsi="Times New Roman"/>
                <w:sz w:val="28"/>
                <w:szCs w:val="28"/>
              </w:rPr>
              <w:t>Температура нагревателя</w:t>
            </w:r>
          </w:p>
        </w:tc>
        <w:tc>
          <w:tcPr>
            <w:tcW w:w="148" w:type="pct"/>
          </w:tcPr>
          <w:p w:rsidR="003F1D8C" w:rsidRPr="009836D2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pct"/>
          </w:tcPr>
          <w:p w:rsidR="003F1D8C" w:rsidRPr="009836D2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836D2">
              <w:rPr>
                <w:rFonts w:ascii="Times New Roman" w:hAnsi="Times New Roman"/>
                <w:sz w:val="28"/>
                <w:szCs w:val="28"/>
              </w:rPr>
              <w:t>350</w:t>
            </w:r>
            <w:r w:rsidRPr="009836D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836D2">
              <w:rPr>
                <w:rFonts w:ascii="Times New Roman" w:hAnsi="Times New Roman"/>
                <w:sz w:val="28"/>
                <w:szCs w:val="28"/>
              </w:rPr>
              <w:t>°C;</w:t>
            </w:r>
          </w:p>
        </w:tc>
      </w:tr>
      <w:tr w:rsidR="003F1D8C" w:rsidRPr="008B2AFA" w:rsidTr="003F23CC">
        <w:tc>
          <w:tcPr>
            <w:tcW w:w="2501" w:type="pct"/>
          </w:tcPr>
          <w:p w:rsidR="003F1D8C" w:rsidRDefault="003F1D8C" w:rsidP="003F23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FA">
              <w:rPr>
                <w:rFonts w:ascii="Times New Roman" w:hAnsi="Times New Roman"/>
                <w:sz w:val="28"/>
                <w:szCs w:val="28"/>
              </w:rPr>
              <w:t xml:space="preserve">Давление в распылителе </w:t>
            </w:r>
          </w:p>
        </w:tc>
        <w:tc>
          <w:tcPr>
            <w:tcW w:w="148" w:type="pct"/>
          </w:tcPr>
          <w:p w:rsidR="003F1D8C" w:rsidRPr="009836D2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pct"/>
          </w:tcPr>
          <w:p w:rsidR="003F1D8C" w:rsidRPr="009836D2" w:rsidRDefault="003F1D8C" w:rsidP="003F23CC">
            <w:pPr>
              <w:pStyle w:val="BodyText21"/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8"/>
              </w:rPr>
            </w:pPr>
            <w:r w:rsidRPr="009836D2">
              <w:rPr>
                <w:rFonts w:ascii="Times New Roman" w:hAnsi="Times New Roman"/>
                <w:szCs w:val="28"/>
              </w:rPr>
              <w:t>310</w:t>
            </w:r>
            <w:r w:rsidRPr="009836D2">
              <w:rPr>
                <w:rFonts w:ascii="Times New Roman" w:hAnsi="Times New Roman"/>
                <w:szCs w:val="28"/>
                <w:lang w:val="en-US"/>
              </w:rPr>
              <w:t> </w:t>
            </w:r>
            <w:r w:rsidRPr="009836D2">
              <w:rPr>
                <w:rFonts w:ascii="Times New Roman" w:hAnsi="Times New Roman"/>
                <w:szCs w:val="28"/>
              </w:rPr>
              <w:t>кПа;</w:t>
            </w:r>
          </w:p>
        </w:tc>
      </w:tr>
      <w:tr w:rsidR="003F1D8C" w:rsidRPr="008B2AFA" w:rsidTr="003F23CC">
        <w:tc>
          <w:tcPr>
            <w:tcW w:w="2501" w:type="pct"/>
          </w:tcPr>
          <w:p w:rsidR="003F1D8C" w:rsidRDefault="003F1D8C" w:rsidP="003F23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FA">
              <w:rPr>
                <w:rFonts w:ascii="Times New Roman" w:hAnsi="Times New Roman"/>
                <w:sz w:val="28"/>
                <w:szCs w:val="28"/>
              </w:rPr>
              <w:t xml:space="preserve">Температура газа: </w:t>
            </w:r>
          </w:p>
        </w:tc>
        <w:tc>
          <w:tcPr>
            <w:tcW w:w="148" w:type="pct"/>
          </w:tcPr>
          <w:p w:rsidR="003F1D8C" w:rsidRPr="009836D2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pct"/>
          </w:tcPr>
          <w:p w:rsidR="003F1D8C" w:rsidRPr="009836D2" w:rsidRDefault="003F1D8C" w:rsidP="003F23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6D2">
              <w:rPr>
                <w:rFonts w:ascii="Times New Roman" w:hAnsi="Times New Roman"/>
                <w:sz w:val="28"/>
                <w:szCs w:val="28"/>
              </w:rPr>
              <w:t>300</w:t>
            </w:r>
            <w:r w:rsidRPr="009836D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836D2">
              <w:rPr>
                <w:rFonts w:ascii="Times New Roman" w:hAnsi="Times New Roman"/>
                <w:sz w:val="28"/>
                <w:szCs w:val="28"/>
              </w:rPr>
              <w:t>°C;</w:t>
            </w:r>
          </w:p>
        </w:tc>
      </w:tr>
      <w:tr w:rsidR="003F1D8C" w:rsidRPr="008B2AFA" w:rsidTr="003F23CC">
        <w:tc>
          <w:tcPr>
            <w:tcW w:w="2501" w:type="pct"/>
          </w:tcPr>
          <w:p w:rsidR="003F1D8C" w:rsidRDefault="003F1D8C" w:rsidP="003F23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FA">
              <w:rPr>
                <w:rFonts w:ascii="Times New Roman" w:hAnsi="Times New Roman"/>
                <w:sz w:val="28"/>
                <w:szCs w:val="28"/>
              </w:rPr>
              <w:t xml:space="preserve">Расход осушающего газа </w:t>
            </w:r>
          </w:p>
        </w:tc>
        <w:tc>
          <w:tcPr>
            <w:tcW w:w="148" w:type="pct"/>
          </w:tcPr>
          <w:p w:rsidR="003F1D8C" w:rsidRPr="009836D2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pct"/>
          </w:tcPr>
          <w:p w:rsidR="003F1D8C" w:rsidRPr="009836D2" w:rsidRDefault="003F1D8C" w:rsidP="003F23CC">
            <w:pPr>
              <w:pStyle w:val="BodyText21"/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8"/>
              </w:rPr>
            </w:pPr>
            <w:r w:rsidRPr="009836D2">
              <w:rPr>
                <w:rFonts w:ascii="Times New Roman" w:hAnsi="Times New Roman"/>
                <w:szCs w:val="28"/>
              </w:rPr>
              <w:t>5</w:t>
            </w:r>
            <w:r w:rsidRPr="009836D2">
              <w:rPr>
                <w:rFonts w:ascii="Times New Roman" w:hAnsi="Times New Roman"/>
                <w:szCs w:val="28"/>
                <w:lang w:val="en-US"/>
              </w:rPr>
              <w:t> </w:t>
            </w:r>
            <w:r w:rsidRPr="009836D2">
              <w:rPr>
                <w:rFonts w:ascii="Times New Roman" w:hAnsi="Times New Roman"/>
                <w:szCs w:val="28"/>
              </w:rPr>
              <w:t>л/мин;</w:t>
            </w:r>
          </w:p>
        </w:tc>
      </w:tr>
      <w:tr w:rsidR="003F1D8C" w:rsidRPr="008B2AFA" w:rsidTr="003F23CC">
        <w:tc>
          <w:tcPr>
            <w:tcW w:w="2501" w:type="pct"/>
          </w:tcPr>
          <w:p w:rsidR="003F1D8C" w:rsidRDefault="003F1D8C" w:rsidP="003F23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FA">
              <w:rPr>
                <w:rFonts w:ascii="Times New Roman" w:hAnsi="Times New Roman"/>
                <w:sz w:val="28"/>
                <w:szCs w:val="28"/>
              </w:rPr>
              <w:t>Ток в короне</w:t>
            </w:r>
          </w:p>
        </w:tc>
        <w:tc>
          <w:tcPr>
            <w:tcW w:w="148" w:type="pct"/>
          </w:tcPr>
          <w:p w:rsidR="003F1D8C" w:rsidRPr="009836D2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pct"/>
          </w:tcPr>
          <w:p w:rsidR="003F1D8C" w:rsidRPr="009836D2" w:rsidRDefault="003F1D8C" w:rsidP="003F23CC">
            <w:pPr>
              <w:pStyle w:val="BodyText21"/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8"/>
              </w:rPr>
            </w:pPr>
            <w:r w:rsidRPr="009836D2">
              <w:rPr>
                <w:rFonts w:ascii="Times New Roman" w:hAnsi="Times New Roman"/>
                <w:szCs w:val="28"/>
              </w:rPr>
              <w:t>6</w:t>
            </w:r>
            <w:r w:rsidRPr="009836D2">
              <w:rPr>
                <w:rFonts w:ascii="Times New Roman" w:hAnsi="Times New Roman"/>
                <w:szCs w:val="28"/>
                <w:lang w:val="en-US"/>
              </w:rPr>
              <w:t> </w:t>
            </w:r>
            <w:r w:rsidRPr="009836D2">
              <w:rPr>
                <w:rFonts w:ascii="Times New Roman" w:hAnsi="Times New Roman"/>
                <w:szCs w:val="28"/>
              </w:rPr>
              <w:t>мкА;</w:t>
            </w:r>
          </w:p>
        </w:tc>
      </w:tr>
      <w:tr w:rsidR="003F1D8C" w:rsidRPr="008B2AFA" w:rsidTr="003F23CC">
        <w:tc>
          <w:tcPr>
            <w:tcW w:w="2501" w:type="pct"/>
          </w:tcPr>
          <w:p w:rsidR="003F1D8C" w:rsidRDefault="003F1D8C" w:rsidP="003F23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FA">
              <w:rPr>
                <w:rFonts w:ascii="Times New Roman" w:hAnsi="Times New Roman"/>
                <w:sz w:val="28"/>
                <w:szCs w:val="28"/>
              </w:rPr>
              <w:t>Время выдержки</w:t>
            </w:r>
          </w:p>
        </w:tc>
        <w:tc>
          <w:tcPr>
            <w:tcW w:w="148" w:type="pct"/>
          </w:tcPr>
          <w:p w:rsidR="003F1D8C" w:rsidRPr="009836D2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pct"/>
          </w:tcPr>
          <w:p w:rsidR="003F1D8C" w:rsidRPr="009836D2" w:rsidRDefault="003F1D8C" w:rsidP="003F23CC">
            <w:pPr>
              <w:pStyle w:val="BodyText21"/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8"/>
              </w:rPr>
            </w:pPr>
            <w:r w:rsidRPr="009836D2">
              <w:rPr>
                <w:rFonts w:ascii="Times New Roman" w:hAnsi="Times New Roman"/>
                <w:szCs w:val="28"/>
              </w:rPr>
              <w:t>200</w:t>
            </w:r>
            <w:r w:rsidRPr="009836D2">
              <w:rPr>
                <w:rFonts w:ascii="Times New Roman" w:hAnsi="Times New Roman"/>
                <w:szCs w:val="28"/>
                <w:lang w:val="en-US"/>
              </w:rPr>
              <w:t> </w:t>
            </w:r>
            <w:proofErr w:type="spellStart"/>
            <w:r w:rsidRPr="009836D2">
              <w:rPr>
                <w:rFonts w:ascii="Times New Roman" w:hAnsi="Times New Roman"/>
                <w:szCs w:val="28"/>
              </w:rPr>
              <w:t>мс</w:t>
            </w:r>
            <w:proofErr w:type="spellEnd"/>
            <w:r w:rsidRPr="009836D2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3F1D8C" w:rsidRPr="008B2AFA" w:rsidTr="003F23CC">
        <w:tc>
          <w:tcPr>
            <w:tcW w:w="2501" w:type="pct"/>
          </w:tcPr>
          <w:p w:rsidR="003F1D8C" w:rsidRDefault="003F1D8C" w:rsidP="003F23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FA">
              <w:rPr>
                <w:rFonts w:ascii="Times New Roman" w:hAnsi="Times New Roman"/>
                <w:sz w:val="28"/>
                <w:szCs w:val="28"/>
              </w:rPr>
              <w:t>Напряжение в капилляре (</w:t>
            </w:r>
            <w:proofErr w:type="spellStart"/>
            <w:proofErr w:type="gramStart"/>
            <w:r w:rsidRPr="008B2AFA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8B2AFA">
              <w:rPr>
                <w:rFonts w:ascii="Times New Roman" w:hAnsi="Times New Roman"/>
                <w:sz w:val="28"/>
                <w:szCs w:val="28"/>
                <w:vertAlign w:val="subscript"/>
              </w:rPr>
              <w:t>кап</w:t>
            </w:r>
            <w:proofErr w:type="spellEnd"/>
            <w:r w:rsidRPr="008B2AFA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148" w:type="pct"/>
          </w:tcPr>
          <w:p w:rsidR="003F1D8C" w:rsidRPr="009836D2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pct"/>
          </w:tcPr>
          <w:p w:rsidR="003F1D8C" w:rsidRPr="009836D2" w:rsidRDefault="003F1D8C" w:rsidP="003F23CC">
            <w:pPr>
              <w:pStyle w:val="BodyText21"/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8"/>
              </w:rPr>
            </w:pPr>
            <w:r w:rsidRPr="009836D2">
              <w:rPr>
                <w:rFonts w:ascii="Times New Roman" w:hAnsi="Times New Roman"/>
                <w:szCs w:val="28"/>
              </w:rPr>
              <w:t>1,5</w:t>
            </w:r>
            <w:r w:rsidRPr="009836D2">
              <w:rPr>
                <w:rFonts w:ascii="Times New Roman" w:hAnsi="Times New Roman"/>
                <w:szCs w:val="28"/>
                <w:lang w:val="en-US"/>
              </w:rPr>
              <w:t> </w:t>
            </w:r>
            <w:proofErr w:type="spellStart"/>
            <w:r w:rsidRPr="009836D2">
              <w:rPr>
                <w:rFonts w:ascii="Times New Roman" w:hAnsi="Times New Roman"/>
                <w:szCs w:val="28"/>
              </w:rPr>
              <w:t>кВ</w:t>
            </w:r>
            <w:proofErr w:type="spellEnd"/>
            <w:r w:rsidRPr="009836D2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3F1D8C" w:rsidRPr="008B2AFA" w:rsidTr="003F23CC">
        <w:tc>
          <w:tcPr>
            <w:tcW w:w="2501" w:type="pct"/>
          </w:tcPr>
          <w:p w:rsidR="003F1D8C" w:rsidRDefault="003F1D8C" w:rsidP="003F23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FA">
              <w:rPr>
                <w:rFonts w:ascii="Times New Roman" w:hAnsi="Times New Roman"/>
                <w:sz w:val="28"/>
                <w:szCs w:val="28"/>
              </w:rPr>
              <w:t xml:space="preserve">Напряжение ускорения ячейки: </w:t>
            </w:r>
          </w:p>
        </w:tc>
        <w:tc>
          <w:tcPr>
            <w:tcW w:w="148" w:type="pct"/>
          </w:tcPr>
          <w:p w:rsidR="003F1D8C" w:rsidRPr="009836D2" w:rsidRDefault="003F1D8C" w:rsidP="003F23C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51" w:type="pct"/>
          </w:tcPr>
          <w:p w:rsidR="003F1D8C" w:rsidRPr="009836D2" w:rsidRDefault="003F1D8C" w:rsidP="003F23CC">
            <w:pPr>
              <w:pStyle w:val="BodyText21"/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8"/>
              </w:rPr>
            </w:pPr>
            <w:r w:rsidRPr="009836D2">
              <w:rPr>
                <w:rFonts w:ascii="Times New Roman" w:hAnsi="Times New Roman"/>
                <w:szCs w:val="28"/>
              </w:rPr>
              <w:t>3</w:t>
            </w:r>
            <w:r w:rsidRPr="009836D2">
              <w:rPr>
                <w:rFonts w:ascii="Times New Roman" w:hAnsi="Times New Roman"/>
                <w:szCs w:val="28"/>
                <w:lang w:val="en-US"/>
              </w:rPr>
              <w:t> </w:t>
            </w:r>
            <w:r w:rsidRPr="009836D2">
              <w:rPr>
                <w:rFonts w:ascii="Times New Roman" w:hAnsi="Times New Roman"/>
                <w:szCs w:val="28"/>
              </w:rPr>
              <w:t>В.</w:t>
            </w:r>
          </w:p>
        </w:tc>
      </w:tr>
    </w:tbl>
    <w:p w:rsidR="003F1D8C" w:rsidRDefault="003F1D8C" w:rsidP="003F1D8C">
      <w:pPr>
        <w:keepNext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4939D4">
        <w:rPr>
          <w:rFonts w:ascii="Times New Roman" w:hAnsi="Times New Roman"/>
          <w:i/>
          <w:sz w:val="28"/>
          <w:szCs w:val="28"/>
        </w:rPr>
        <w:lastRenderedPageBreak/>
        <w:t xml:space="preserve">Параметры режима </w:t>
      </w:r>
      <w:r>
        <w:rPr>
          <w:rFonts w:ascii="Times New Roman" w:hAnsi="Times New Roman"/>
          <w:i/>
          <w:sz w:val="28"/>
          <w:szCs w:val="28"/>
          <w:lang w:val="en-US"/>
        </w:rPr>
        <w:t>MRM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1598"/>
        <w:gridCol w:w="1930"/>
        <w:gridCol w:w="1824"/>
      </w:tblGrid>
      <w:tr w:rsidR="003F1D8C" w:rsidTr="003F23CC">
        <w:trPr>
          <w:trHeight w:val="511"/>
        </w:trPr>
        <w:tc>
          <w:tcPr>
            <w:tcW w:w="1019" w:type="pct"/>
          </w:tcPr>
          <w:p w:rsidR="003F1D8C" w:rsidRPr="00352072" w:rsidRDefault="003F1D8C" w:rsidP="003F23CC">
            <w:pPr>
              <w:pStyle w:val="Default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2F719F">
              <w:rPr>
                <w:b/>
                <w:sz w:val="28"/>
                <w:szCs w:val="28"/>
              </w:rPr>
              <w:t>Наименование примеси</w:t>
            </w:r>
          </w:p>
        </w:tc>
        <w:tc>
          <w:tcPr>
            <w:tcW w:w="1185" w:type="pct"/>
          </w:tcPr>
          <w:p w:rsidR="003F1D8C" w:rsidRPr="00352072" w:rsidRDefault="003F1D8C" w:rsidP="003F23CC">
            <w:pPr>
              <w:pStyle w:val="Default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2F719F">
              <w:rPr>
                <w:b/>
                <w:sz w:val="28"/>
                <w:szCs w:val="28"/>
              </w:rPr>
              <w:t>Относительное время удерживания</w:t>
            </w:r>
          </w:p>
        </w:tc>
        <w:tc>
          <w:tcPr>
            <w:tcW w:w="835" w:type="pct"/>
          </w:tcPr>
          <w:p w:rsidR="003F1D8C" w:rsidRPr="00352072" w:rsidRDefault="003F1D8C" w:rsidP="003F23CC">
            <w:pPr>
              <w:pStyle w:val="Default"/>
              <w:keepNext/>
              <w:jc w:val="center"/>
              <w:rPr>
                <w:b/>
                <w:sz w:val="28"/>
                <w:szCs w:val="28"/>
              </w:rPr>
            </w:pPr>
            <w:r w:rsidRPr="002F719F">
              <w:rPr>
                <w:b/>
                <w:sz w:val="28"/>
                <w:szCs w:val="28"/>
              </w:rPr>
              <w:t xml:space="preserve">Переходы </w:t>
            </w:r>
            <w:r w:rsidRPr="002F719F">
              <w:rPr>
                <w:b/>
                <w:sz w:val="28"/>
                <w:szCs w:val="28"/>
                <w:lang w:val="en-US"/>
              </w:rPr>
              <w:t>MRM</w:t>
            </w:r>
            <w:r w:rsidRPr="002F719F">
              <w:rPr>
                <w:b/>
                <w:sz w:val="28"/>
                <w:szCs w:val="28"/>
              </w:rPr>
              <w:t xml:space="preserve"> (</w:t>
            </w:r>
            <w:r w:rsidRPr="002F719F">
              <w:rPr>
                <w:b/>
                <w:sz w:val="28"/>
                <w:szCs w:val="28"/>
                <w:lang w:val="en-US"/>
              </w:rPr>
              <w:t>m</w:t>
            </w:r>
            <w:r w:rsidRPr="002F719F">
              <w:rPr>
                <w:b/>
                <w:sz w:val="28"/>
                <w:szCs w:val="28"/>
              </w:rPr>
              <w:t>/</w:t>
            </w:r>
            <w:r w:rsidRPr="002F719F">
              <w:rPr>
                <w:b/>
                <w:sz w:val="28"/>
                <w:szCs w:val="28"/>
                <w:lang w:val="en-US"/>
              </w:rPr>
              <w:t>z</w:t>
            </w:r>
            <w:r w:rsidRPr="002F719F">
              <w:rPr>
                <w:b/>
                <w:sz w:val="28"/>
                <w:szCs w:val="28"/>
              </w:rPr>
              <w:t>)</w:t>
            </w:r>
          </w:p>
          <w:p w:rsidR="003F1D8C" w:rsidRPr="00352072" w:rsidRDefault="003F1D8C" w:rsidP="003F23CC">
            <w:pPr>
              <w:keepNext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pct"/>
          </w:tcPr>
          <w:p w:rsidR="003F1D8C" w:rsidRPr="00352072" w:rsidRDefault="003F1D8C" w:rsidP="003F23CC">
            <w:pPr>
              <w:pStyle w:val="Default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2F719F">
              <w:rPr>
                <w:b/>
                <w:sz w:val="28"/>
                <w:szCs w:val="28"/>
              </w:rPr>
              <w:t xml:space="preserve">Энергия столкновений, </w:t>
            </w:r>
            <w:proofErr w:type="gramStart"/>
            <w:r w:rsidRPr="002F719F">
              <w:rPr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53" w:type="pct"/>
          </w:tcPr>
          <w:p w:rsidR="003F1D8C" w:rsidRPr="00352072" w:rsidRDefault="003F1D8C" w:rsidP="003F23CC">
            <w:pPr>
              <w:pStyle w:val="Default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2F719F">
              <w:rPr>
                <w:b/>
                <w:sz w:val="28"/>
                <w:szCs w:val="28"/>
              </w:rPr>
              <w:t xml:space="preserve">Напряжение </w:t>
            </w:r>
            <w:proofErr w:type="spellStart"/>
            <w:r w:rsidRPr="002F719F">
              <w:rPr>
                <w:b/>
                <w:sz w:val="28"/>
                <w:szCs w:val="28"/>
              </w:rPr>
              <w:t>фрагментора</w:t>
            </w:r>
            <w:proofErr w:type="spellEnd"/>
            <w:r w:rsidRPr="002F719F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2F719F">
              <w:rPr>
                <w:b/>
                <w:sz w:val="28"/>
                <w:szCs w:val="28"/>
              </w:rPr>
              <w:t>В</w:t>
            </w:r>
            <w:proofErr w:type="gramEnd"/>
          </w:p>
        </w:tc>
      </w:tr>
      <w:tr w:rsidR="003F1D8C" w:rsidTr="003F23CC">
        <w:trPr>
          <w:trHeight w:val="510"/>
        </w:trPr>
        <w:tc>
          <w:tcPr>
            <w:tcW w:w="1019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НДМА</w:t>
            </w:r>
          </w:p>
        </w:tc>
        <w:tc>
          <w:tcPr>
            <w:tcW w:w="1185" w:type="pct"/>
          </w:tcPr>
          <w:p w:rsidR="003F1D8C" w:rsidRPr="00352072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около 0,6</w:t>
            </w:r>
          </w:p>
        </w:tc>
        <w:tc>
          <w:tcPr>
            <w:tcW w:w="835" w:type="pct"/>
          </w:tcPr>
          <w:p w:rsidR="003F1D8C" w:rsidRPr="00352072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352072">
              <w:rPr>
                <w:rFonts w:ascii="Times New Roman" w:hAnsi="Times New Roman"/>
                <w:szCs w:val="28"/>
              </w:rPr>
              <w:t xml:space="preserve">74 </w:t>
            </w:r>
            <w:r w:rsidRPr="00352072">
              <w:rPr>
                <w:rFonts w:ascii="Times New Roman" w:hAnsi="Times New Roman"/>
                <w:szCs w:val="28"/>
              </w:rPr>
              <w:sym w:font="Symbol" w:char="F0AE"/>
            </w:r>
            <w:r w:rsidRPr="00352072">
              <w:rPr>
                <w:rFonts w:ascii="Times New Roman" w:hAnsi="Times New Roman"/>
                <w:szCs w:val="28"/>
              </w:rPr>
              <w:t xml:space="preserve"> 58</w:t>
            </w:r>
          </w:p>
          <w:p w:rsidR="003F1D8C" w:rsidRPr="00352072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352072">
              <w:rPr>
                <w:rFonts w:ascii="Times New Roman" w:hAnsi="Times New Roman"/>
                <w:szCs w:val="28"/>
              </w:rPr>
              <w:t xml:space="preserve">(75 </w:t>
            </w:r>
            <w:r w:rsidRPr="00352072">
              <w:rPr>
                <w:rFonts w:ascii="Times New Roman" w:hAnsi="Times New Roman"/>
                <w:szCs w:val="28"/>
              </w:rPr>
              <w:sym w:font="Symbol" w:char="F0AE"/>
            </w:r>
            <w:r w:rsidRPr="00352072">
              <w:rPr>
                <w:rFonts w:ascii="Times New Roman" w:hAnsi="Times New Roman"/>
                <w:szCs w:val="28"/>
              </w:rPr>
              <w:t xml:space="preserve"> 43)</w:t>
            </w:r>
          </w:p>
        </w:tc>
        <w:tc>
          <w:tcPr>
            <w:tcW w:w="1008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11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15</w:t>
            </w:r>
          </w:p>
        </w:tc>
        <w:tc>
          <w:tcPr>
            <w:tcW w:w="953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20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15</w:t>
            </w:r>
          </w:p>
        </w:tc>
      </w:tr>
      <w:tr w:rsidR="003F1D8C" w:rsidTr="003F23CC">
        <w:trPr>
          <w:trHeight w:val="510"/>
        </w:trPr>
        <w:tc>
          <w:tcPr>
            <w:tcW w:w="1019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НМАК</w:t>
            </w:r>
          </w:p>
        </w:tc>
        <w:tc>
          <w:tcPr>
            <w:tcW w:w="1185" w:type="pct"/>
          </w:tcPr>
          <w:p w:rsidR="003F1D8C" w:rsidRPr="00352072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около</w:t>
            </w:r>
            <w:r w:rsidRPr="0035207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0,7</w:t>
            </w:r>
          </w:p>
          <w:p w:rsidR="003F1D8C" w:rsidRPr="00352072" w:rsidRDefault="003F1D8C" w:rsidP="003F23C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</w:tcPr>
          <w:p w:rsidR="003F1D8C" w:rsidRPr="00352072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352072">
              <w:rPr>
                <w:rFonts w:ascii="Times New Roman" w:hAnsi="Times New Roman"/>
                <w:szCs w:val="28"/>
              </w:rPr>
              <w:t xml:space="preserve">147 </w:t>
            </w:r>
            <w:r w:rsidRPr="00352072">
              <w:rPr>
                <w:rFonts w:ascii="Times New Roman" w:hAnsi="Times New Roman"/>
                <w:szCs w:val="28"/>
              </w:rPr>
              <w:sym w:font="Symbol" w:char="F0AE"/>
            </w:r>
            <w:r w:rsidRPr="00352072">
              <w:rPr>
                <w:rFonts w:ascii="Times New Roman" w:hAnsi="Times New Roman"/>
                <w:szCs w:val="28"/>
              </w:rPr>
              <w:t xml:space="preserve"> 117</w:t>
            </w:r>
          </w:p>
          <w:p w:rsidR="003F1D8C" w:rsidRPr="00352072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352072">
              <w:rPr>
                <w:rFonts w:ascii="Times New Roman" w:hAnsi="Times New Roman"/>
                <w:szCs w:val="28"/>
              </w:rPr>
              <w:t xml:space="preserve">(147 </w:t>
            </w:r>
            <w:r w:rsidRPr="00352072">
              <w:rPr>
                <w:rFonts w:ascii="Times New Roman" w:hAnsi="Times New Roman"/>
                <w:szCs w:val="28"/>
              </w:rPr>
              <w:sym w:font="Symbol" w:char="F0AE"/>
            </w:r>
            <w:r w:rsidRPr="00352072">
              <w:rPr>
                <w:rFonts w:ascii="Times New Roman" w:hAnsi="Times New Roman"/>
                <w:szCs w:val="28"/>
              </w:rPr>
              <w:t xml:space="preserve"> 87)</w:t>
            </w:r>
          </w:p>
        </w:tc>
        <w:tc>
          <w:tcPr>
            <w:tcW w:w="1008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2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6</w:t>
            </w:r>
          </w:p>
        </w:tc>
        <w:tc>
          <w:tcPr>
            <w:tcW w:w="953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41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46</w:t>
            </w:r>
          </w:p>
        </w:tc>
      </w:tr>
      <w:tr w:rsidR="003F1D8C" w:rsidTr="003F23CC">
        <w:trPr>
          <w:trHeight w:val="510"/>
        </w:trPr>
        <w:tc>
          <w:tcPr>
            <w:tcW w:w="1019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НДЭА</w:t>
            </w:r>
          </w:p>
        </w:tc>
        <w:tc>
          <w:tcPr>
            <w:tcW w:w="1185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Cs w:val="28"/>
              </w:rPr>
              <w:t>около</w:t>
            </w:r>
            <w:r w:rsidRPr="002F719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35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 xml:space="preserve">103 </w:t>
            </w:r>
            <w:r w:rsidRPr="002F719F">
              <w:rPr>
                <w:sz w:val="28"/>
                <w:szCs w:val="28"/>
              </w:rPr>
              <w:sym w:font="Symbol" w:char="F0AE"/>
            </w:r>
            <w:r w:rsidRPr="002F719F">
              <w:rPr>
                <w:sz w:val="28"/>
                <w:szCs w:val="28"/>
              </w:rPr>
              <w:t xml:space="preserve"> 75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2F719F">
              <w:rPr>
                <w:sz w:val="28"/>
                <w:szCs w:val="28"/>
              </w:rPr>
              <w:t xml:space="preserve">(103 </w:t>
            </w:r>
            <w:r w:rsidRPr="002F719F">
              <w:rPr>
                <w:sz w:val="28"/>
                <w:szCs w:val="28"/>
              </w:rPr>
              <w:sym w:font="Symbol" w:char="F0AE"/>
            </w:r>
            <w:r w:rsidRPr="002F719F">
              <w:rPr>
                <w:sz w:val="28"/>
                <w:szCs w:val="28"/>
              </w:rPr>
              <w:t xml:space="preserve"> 47)</w:t>
            </w:r>
          </w:p>
        </w:tc>
        <w:tc>
          <w:tcPr>
            <w:tcW w:w="1008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9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17</w:t>
            </w:r>
          </w:p>
        </w:tc>
        <w:tc>
          <w:tcPr>
            <w:tcW w:w="953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25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20</w:t>
            </w:r>
          </w:p>
        </w:tc>
      </w:tr>
      <w:tr w:rsidR="003F1D8C" w:rsidTr="003F23CC">
        <w:trPr>
          <w:trHeight w:val="510"/>
        </w:trPr>
        <w:tc>
          <w:tcPr>
            <w:tcW w:w="1019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НЭИПА</w:t>
            </w:r>
          </w:p>
        </w:tc>
        <w:tc>
          <w:tcPr>
            <w:tcW w:w="1185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Cs w:val="28"/>
              </w:rPr>
              <w:t>около</w:t>
            </w:r>
            <w:r w:rsidRPr="002F719F">
              <w:rPr>
                <w:sz w:val="28"/>
                <w:szCs w:val="28"/>
              </w:rPr>
              <w:t xml:space="preserve"> 1,3</w:t>
            </w:r>
          </w:p>
        </w:tc>
        <w:tc>
          <w:tcPr>
            <w:tcW w:w="835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 xml:space="preserve">117 </w:t>
            </w:r>
            <w:r w:rsidRPr="002F719F">
              <w:rPr>
                <w:sz w:val="28"/>
                <w:szCs w:val="28"/>
              </w:rPr>
              <w:sym w:font="Symbol" w:char="F0AE"/>
            </w:r>
            <w:r w:rsidRPr="002F719F">
              <w:rPr>
                <w:sz w:val="28"/>
                <w:szCs w:val="28"/>
              </w:rPr>
              <w:t xml:space="preserve"> 75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 xml:space="preserve">(117 </w:t>
            </w:r>
            <w:r w:rsidRPr="002F719F">
              <w:rPr>
                <w:sz w:val="28"/>
                <w:szCs w:val="28"/>
              </w:rPr>
              <w:sym w:font="Symbol" w:char="F0AE"/>
            </w:r>
            <w:r w:rsidRPr="002F719F">
              <w:rPr>
                <w:sz w:val="28"/>
                <w:szCs w:val="28"/>
              </w:rPr>
              <w:t xml:space="preserve"> 47)</w:t>
            </w:r>
          </w:p>
        </w:tc>
        <w:tc>
          <w:tcPr>
            <w:tcW w:w="1008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7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15</w:t>
            </w:r>
          </w:p>
        </w:tc>
        <w:tc>
          <w:tcPr>
            <w:tcW w:w="953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54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59</w:t>
            </w:r>
          </w:p>
        </w:tc>
      </w:tr>
      <w:tr w:rsidR="003F1D8C" w:rsidTr="003F23CC">
        <w:trPr>
          <w:trHeight w:val="510"/>
        </w:trPr>
        <w:tc>
          <w:tcPr>
            <w:tcW w:w="1019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НДИПА</w:t>
            </w:r>
          </w:p>
        </w:tc>
        <w:tc>
          <w:tcPr>
            <w:tcW w:w="1185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Cs w:val="28"/>
              </w:rPr>
              <w:t>около</w:t>
            </w:r>
            <w:r w:rsidRPr="002F719F">
              <w:rPr>
                <w:sz w:val="28"/>
                <w:szCs w:val="28"/>
              </w:rPr>
              <w:t xml:space="preserve"> 1,6</w:t>
            </w:r>
          </w:p>
        </w:tc>
        <w:tc>
          <w:tcPr>
            <w:tcW w:w="835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 xml:space="preserve">131 </w:t>
            </w:r>
            <w:r w:rsidRPr="002F719F">
              <w:rPr>
                <w:sz w:val="28"/>
                <w:szCs w:val="28"/>
              </w:rPr>
              <w:sym w:font="Symbol" w:char="F0AE"/>
            </w:r>
            <w:r w:rsidRPr="002F719F">
              <w:rPr>
                <w:sz w:val="28"/>
                <w:szCs w:val="28"/>
              </w:rPr>
              <w:t xml:space="preserve"> 89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2F719F">
              <w:rPr>
                <w:sz w:val="28"/>
                <w:szCs w:val="28"/>
              </w:rPr>
              <w:t xml:space="preserve">(131 </w:t>
            </w:r>
            <w:r w:rsidRPr="002F719F">
              <w:rPr>
                <w:sz w:val="28"/>
                <w:szCs w:val="28"/>
              </w:rPr>
              <w:sym w:font="Symbol" w:char="F0AE"/>
            </w:r>
            <w:r w:rsidRPr="002F719F">
              <w:rPr>
                <w:sz w:val="28"/>
                <w:szCs w:val="28"/>
              </w:rPr>
              <w:t xml:space="preserve"> 47)</w:t>
            </w:r>
          </w:p>
        </w:tc>
        <w:tc>
          <w:tcPr>
            <w:tcW w:w="1008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2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10</w:t>
            </w:r>
          </w:p>
        </w:tc>
        <w:tc>
          <w:tcPr>
            <w:tcW w:w="953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20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25</w:t>
            </w:r>
          </w:p>
        </w:tc>
      </w:tr>
      <w:tr w:rsidR="003F1D8C" w:rsidTr="003F23CC">
        <w:trPr>
          <w:trHeight w:val="510"/>
        </w:trPr>
        <w:tc>
          <w:tcPr>
            <w:tcW w:w="1019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2F719F">
              <w:rPr>
                <w:sz w:val="28"/>
                <w:szCs w:val="28"/>
              </w:rPr>
              <w:t>НДЭА-</w:t>
            </w:r>
            <w:r w:rsidRPr="002F719F">
              <w:rPr>
                <w:sz w:val="28"/>
                <w:szCs w:val="28"/>
                <w:lang w:val="en-US"/>
              </w:rPr>
              <w:t>d</w:t>
            </w:r>
            <w:r w:rsidRPr="002F719F">
              <w:rPr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1185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1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(около 8,6 мин)</w:t>
            </w:r>
          </w:p>
        </w:tc>
        <w:tc>
          <w:tcPr>
            <w:tcW w:w="835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 xml:space="preserve">113 </w:t>
            </w:r>
            <w:r w:rsidRPr="002F719F">
              <w:rPr>
                <w:sz w:val="28"/>
                <w:szCs w:val="28"/>
              </w:rPr>
              <w:sym w:font="Symbol" w:char="F0AE"/>
            </w:r>
            <w:r w:rsidRPr="002F719F">
              <w:rPr>
                <w:sz w:val="28"/>
                <w:szCs w:val="28"/>
              </w:rPr>
              <w:t xml:space="preserve"> 81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2F719F">
              <w:rPr>
                <w:sz w:val="28"/>
                <w:szCs w:val="28"/>
              </w:rPr>
              <w:t xml:space="preserve">(117 </w:t>
            </w:r>
            <w:r w:rsidRPr="002F719F">
              <w:rPr>
                <w:sz w:val="28"/>
                <w:szCs w:val="28"/>
              </w:rPr>
              <w:sym w:font="Symbol" w:char="F0AE"/>
            </w:r>
            <w:r w:rsidRPr="002F719F">
              <w:rPr>
                <w:sz w:val="28"/>
                <w:szCs w:val="28"/>
              </w:rPr>
              <w:t xml:space="preserve"> 75)</w:t>
            </w:r>
          </w:p>
        </w:tc>
        <w:tc>
          <w:tcPr>
            <w:tcW w:w="1008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6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14</w:t>
            </w:r>
          </w:p>
        </w:tc>
        <w:tc>
          <w:tcPr>
            <w:tcW w:w="953" w:type="pct"/>
          </w:tcPr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76</w:t>
            </w:r>
          </w:p>
          <w:p w:rsidR="003F1D8C" w:rsidRPr="002F719F" w:rsidRDefault="003F1D8C" w:rsidP="003F23CC">
            <w:pPr>
              <w:pStyle w:val="Default"/>
              <w:jc w:val="center"/>
              <w:rPr>
                <w:sz w:val="28"/>
                <w:szCs w:val="28"/>
              </w:rPr>
            </w:pPr>
            <w:r w:rsidRPr="002F719F">
              <w:rPr>
                <w:sz w:val="28"/>
                <w:szCs w:val="28"/>
              </w:rPr>
              <w:t>81</w:t>
            </w:r>
          </w:p>
        </w:tc>
      </w:tr>
    </w:tbl>
    <w:p w:rsidR="003F1D8C" w:rsidRDefault="003F1D8C" w:rsidP="003F1D8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spellStart"/>
      <w:r w:rsidRPr="00453A7F">
        <w:rPr>
          <w:rFonts w:ascii="Times New Roman" w:hAnsi="Times New Roman"/>
          <w:sz w:val="28"/>
          <w:szCs w:val="20"/>
        </w:rPr>
        <w:t>Хроматографируют</w:t>
      </w:r>
      <w:proofErr w:type="spellEnd"/>
      <w:r w:rsidRPr="00453A7F">
        <w:rPr>
          <w:rFonts w:ascii="Times New Roman" w:hAnsi="Times New Roman"/>
          <w:sz w:val="28"/>
          <w:szCs w:val="20"/>
        </w:rPr>
        <w:t xml:space="preserve"> стандартный раствор</w:t>
      </w:r>
      <w:proofErr w:type="gramStart"/>
      <w:r>
        <w:rPr>
          <w:rFonts w:ascii="Times New Roman" w:hAnsi="Times New Roman"/>
          <w:sz w:val="28"/>
          <w:szCs w:val="20"/>
        </w:rPr>
        <w:t xml:space="preserve"> </w:t>
      </w:r>
      <w:r w:rsidRPr="00453A7F">
        <w:rPr>
          <w:rFonts w:ascii="Times New Roman" w:hAnsi="Times New Roman"/>
          <w:sz w:val="28"/>
          <w:szCs w:val="20"/>
        </w:rPr>
        <w:t>Б</w:t>
      </w:r>
      <w:proofErr w:type="gramEnd"/>
      <w:r w:rsidRPr="00453A7F">
        <w:rPr>
          <w:rFonts w:ascii="Times New Roman" w:hAnsi="Times New Roman"/>
          <w:sz w:val="28"/>
          <w:szCs w:val="20"/>
        </w:rPr>
        <w:t>, стандартный раствор</w:t>
      </w:r>
      <w:r>
        <w:rPr>
          <w:rFonts w:ascii="Times New Roman" w:hAnsi="Times New Roman"/>
          <w:sz w:val="28"/>
          <w:szCs w:val="20"/>
        </w:rPr>
        <w:t xml:space="preserve"> </w:t>
      </w:r>
      <w:r w:rsidRPr="00453A7F">
        <w:rPr>
          <w:rFonts w:ascii="Times New Roman" w:hAnsi="Times New Roman"/>
          <w:sz w:val="28"/>
          <w:szCs w:val="20"/>
        </w:rPr>
        <w:t xml:space="preserve">А, испытуемый раствор.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3A7F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2F2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52F2B">
        <w:rPr>
          <w:rFonts w:ascii="Times New Roman" w:hAnsi="Times New Roman"/>
          <w:sz w:val="28"/>
          <w:szCs w:val="28"/>
        </w:rPr>
        <w:t>хроматограм</w:t>
      </w:r>
      <w:r>
        <w:rPr>
          <w:rFonts w:ascii="Times New Roman" w:hAnsi="Times New Roman"/>
          <w:sz w:val="28"/>
          <w:szCs w:val="28"/>
        </w:rPr>
        <w:t>м</w:t>
      </w:r>
      <w:r w:rsidRPr="00052F2B">
        <w:rPr>
          <w:rFonts w:ascii="Times New Roman" w:hAnsi="Times New Roman"/>
          <w:sz w:val="28"/>
          <w:szCs w:val="28"/>
        </w:rPr>
        <w:t>е</w:t>
      </w:r>
      <w:proofErr w:type="spellEnd"/>
      <w:r w:rsidRPr="00052F2B">
        <w:rPr>
          <w:rFonts w:ascii="Times New Roman" w:hAnsi="Times New Roman"/>
          <w:sz w:val="28"/>
          <w:szCs w:val="28"/>
        </w:rPr>
        <w:t xml:space="preserve"> стандартного раствора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36D49">
        <w:rPr>
          <w:rFonts w:ascii="Times New Roman" w:hAnsi="Times New Roman"/>
          <w:i/>
          <w:iCs/>
          <w:color w:val="000000"/>
          <w:sz w:val="28"/>
          <w:szCs w:val="28"/>
        </w:rPr>
        <w:t>относительное стандартное отклонение</w:t>
      </w:r>
      <w:r w:rsidRPr="00A36D49">
        <w:rPr>
          <w:rFonts w:ascii="Times New Roman" w:hAnsi="Times New Roman"/>
          <w:color w:val="000000"/>
          <w:sz w:val="28"/>
          <w:szCs w:val="28"/>
        </w:rPr>
        <w:t xml:space="preserve"> отношения площади каждого из пиков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примесей НДМА, НДЭА, НМАК, НДИПА и НЭИПА </w:t>
      </w:r>
      <w:r w:rsidRPr="00A36D49">
        <w:rPr>
          <w:rFonts w:ascii="Times New Roman" w:hAnsi="Times New Roman"/>
          <w:color w:val="000000"/>
          <w:sz w:val="28"/>
          <w:szCs w:val="28"/>
        </w:rPr>
        <w:t>к площади пика</w:t>
      </w:r>
      <w:r w:rsidRPr="00A36D49">
        <w:rPr>
          <w:rFonts w:ascii="Times New Roman" w:hAnsi="Times New Roman"/>
          <w:sz w:val="28"/>
          <w:szCs w:val="28"/>
        </w:rPr>
        <w:t xml:space="preserve"> </w:t>
      </w:r>
      <w:r w:rsidRPr="00052F2B">
        <w:rPr>
          <w:rFonts w:ascii="Times New Roman" w:hAnsi="Times New Roman"/>
          <w:sz w:val="28"/>
          <w:szCs w:val="28"/>
        </w:rPr>
        <w:t>НДЭА-</w:t>
      </w:r>
      <w:r w:rsidRPr="00052F2B">
        <w:rPr>
          <w:rFonts w:ascii="Times New Roman" w:hAnsi="Times New Roman"/>
          <w:sz w:val="28"/>
          <w:szCs w:val="28"/>
          <w:lang w:val="en-US"/>
        </w:rPr>
        <w:t>d</w:t>
      </w:r>
      <w:r w:rsidRPr="00052F2B">
        <w:rPr>
          <w:rFonts w:ascii="Times New Roman" w:hAnsi="Times New Roman"/>
          <w:sz w:val="28"/>
          <w:szCs w:val="28"/>
          <w:vertAlign w:val="subscript"/>
        </w:rPr>
        <w:t>10</w:t>
      </w:r>
      <w:r w:rsidRPr="00A36D49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A36D49">
        <w:rPr>
          <w:rFonts w:ascii="Times New Roman" w:hAnsi="Times New Roman"/>
          <w:color w:val="000000"/>
          <w:sz w:val="28"/>
          <w:szCs w:val="28"/>
        </w:rPr>
        <w:t> % (6 введений)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стандартного раствора</w:t>
      </w:r>
      <w:proofErr w:type="gramStart"/>
      <w:r>
        <w:rPr>
          <w:rFonts w:ascii="Times New Roman" w:hAnsi="Times New Roman"/>
          <w:sz w:val="28"/>
          <w:szCs w:val="28"/>
        </w:rPr>
        <w:t> 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37AD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37AD4">
        <w:rPr>
          <w:rFonts w:ascii="Times New Roman" w:hAnsi="Times New Roman"/>
          <w:i/>
          <w:sz w:val="28"/>
          <w:szCs w:val="28"/>
        </w:rPr>
        <w:t>/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7AD4">
        <w:rPr>
          <w:rFonts w:ascii="Times New Roman" w:hAnsi="Times New Roman"/>
          <w:i/>
          <w:sz w:val="28"/>
          <w:szCs w:val="28"/>
        </w:rPr>
        <w:t>)</w:t>
      </w:r>
      <w:r w:rsidRPr="000D0325">
        <w:rPr>
          <w:rFonts w:ascii="Times New Roman" w:hAnsi="Times New Roman"/>
          <w:sz w:val="28"/>
          <w:szCs w:val="28"/>
        </w:rPr>
        <w:t xml:space="preserve"> 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НДМА, </w:t>
      </w:r>
      <w:r>
        <w:rPr>
          <w:rFonts w:ascii="Times New Roman" w:hAnsi="Times New Roman"/>
          <w:sz w:val="28"/>
          <w:szCs w:val="28"/>
        </w:rPr>
        <w:t>соответствующего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основному переходу, 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5;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37AD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37AD4">
        <w:rPr>
          <w:rFonts w:ascii="Times New Roman" w:hAnsi="Times New Roman"/>
          <w:i/>
          <w:sz w:val="28"/>
          <w:szCs w:val="28"/>
        </w:rPr>
        <w:t>/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7AD4">
        <w:rPr>
          <w:rFonts w:ascii="Times New Roman" w:hAnsi="Times New Roman"/>
          <w:i/>
          <w:sz w:val="28"/>
          <w:szCs w:val="28"/>
        </w:rPr>
        <w:t>)</w:t>
      </w:r>
      <w:r w:rsidRPr="000D0325">
        <w:rPr>
          <w:rFonts w:ascii="Times New Roman" w:hAnsi="Times New Roman"/>
          <w:sz w:val="28"/>
          <w:szCs w:val="28"/>
        </w:rPr>
        <w:t xml:space="preserve"> для каждого из пиков </w:t>
      </w:r>
      <w:r>
        <w:rPr>
          <w:rFonts w:ascii="Times New Roman" w:hAnsi="Times New Roman"/>
          <w:sz w:val="28"/>
          <w:szCs w:val="28"/>
        </w:rPr>
        <w:t xml:space="preserve">примесей </w:t>
      </w:r>
      <w:r>
        <w:rPr>
          <w:rFonts w:ascii="Times New Roman" w:hAnsi="Times New Roman"/>
          <w:color w:val="000000"/>
          <w:sz w:val="28"/>
          <w:szCs w:val="28"/>
        </w:rPr>
        <w:t>НДЭА, НМАК, НДИПА, НЭИПА</w:t>
      </w:r>
      <w:r>
        <w:rPr>
          <w:rFonts w:ascii="Times New Roman" w:hAnsi="Times New Roman"/>
          <w:sz w:val="28"/>
          <w:szCs w:val="28"/>
        </w:rPr>
        <w:t xml:space="preserve">, соответствующего </w:t>
      </w:r>
      <w:r>
        <w:rPr>
          <w:rFonts w:ascii="Times New Roman" w:hAnsi="Times New Roman"/>
          <w:color w:val="000000"/>
          <w:sz w:val="28"/>
          <w:szCs w:val="28"/>
        </w:rPr>
        <w:t>основному переходу,</w:t>
      </w:r>
      <w:r w:rsidRPr="000D0325">
        <w:rPr>
          <w:rFonts w:ascii="Times New Roman" w:hAnsi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sz w:val="28"/>
          <w:szCs w:val="28"/>
        </w:rPr>
        <w:t>10</w:t>
      </w:r>
      <w:r w:rsidRPr="001210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37AD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37AD4">
        <w:rPr>
          <w:rFonts w:ascii="Times New Roman" w:hAnsi="Times New Roman"/>
          <w:i/>
          <w:sz w:val="28"/>
          <w:szCs w:val="28"/>
        </w:rPr>
        <w:t>/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7AD4">
        <w:rPr>
          <w:rFonts w:ascii="Times New Roman" w:hAnsi="Times New Roman"/>
          <w:i/>
          <w:sz w:val="28"/>
          <w:szCs w:val="28"/>
        </w:rPr>
        <w:t>)</w:t>
      </w:r>
      <w:r w:rsidRPr="000D0325">
        <w:rPr>
          <w:rFonts w:ascii="Times New Roman" w:hAnsi="Times New Roman"/>
          <w:sz w:val="28"/>
          <w:szCs w:val="28"/>
        </w:rPr>
        <w:t xml:space="preserve"> для каждого из пиков </w:t>
      </w:r>
      <w:r>
        <w:rPr>
          <w:rFonts w:ascii="Times New Roman" w:hAnsi="Times New Roman"/>
          <w:sz w:val="28"/>
          <w:szCs w:val="28"/>
        </w:rPr>
        <w:t xml:space="preserve">примесей </w:t>
      </w:r>
      <w:r>
        <w:rPr>
          <w:rFonts w:ascii="Times New Roman" w:hAnsi="Times New Roman"/>
          <w:color w:val="000000"/>
          <w:sz w:val="28"/>
          <w:szCs w:val="28"/>
        </w:rPr>
        <w:t>НДМА, НДЭА, НМАК, НДИПА, НЭИП</w:t>
      </w:r>
      <w:r w:rsidRPr="00A56AA1">
        <w:rPr>
          <w:rFonts w:ascii="Times New Roman" w:hAnsi="Times New Roman"/>
          <w:color w:val="000000"/>
          <w:sz w:val="28"/>
          <w:szCs w:val="28"/>
        </w:rPr>
        <w:t>А</w:t>
      </w:r>
      <w:r w:rsidRPr="00A56A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соответствующего переходу классификатора,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0325">
        <w:rPr>
          <w:rFonts w:ascii="Times New Roman" w:hAnsi="Times New Roman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sz w:val="28"/>
          <w:szCs w:val="28"/>
        </w:rPr>
        <w:t>3</w:t>
      </w:r>
      <w:r w:rsidRPr="00120BA2">
        <w:rPr>
          <w:rFonts w:ascii="Times New Roman" w:hAnsi="Times New Roman"/>
          <w:sz w:val="28"/>
          <w:szCs w:val="28"/>
        </w:rPr>
        <w:t>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Рассчитывают отношения площади пика каждой примеси </w:t>
      </w:r>
      <w:r>
        <w:rPr>
          <w:rFonts w:ascii="Times New Roman" w:hAnsi="Times New Roman"/>
          <w:sz w:val="28"/>
          <w:szCs w:val="28"/>
        </w:rPr>
        <w:br/>
      </w:r>
      <w:r w:rsidRPr="00120BA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20BA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нитрозамина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 площади пика внутреннего стандарта 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испытуемого раствора </w:t>
      </w:r>
      <w:r w:rsidRPr="00120BA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20BA2">
        <w:rPr>
          <w:rFonts w:ascii="Times New Roman" w:hAnsi="Times New Roman"/>
          <w:sz w:val="28"/>
          <w:szCs w:val="28"/>
          <w:vertAlign w:val="subscript"/>
        </w:rPr>
        <w:t>1</w:t>
      </w:r>
      <w:r w:rsidRPr="00120B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F1D8C" w:rsidRPr="004E7C5D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Рассчитывают отношения площади пика каждой примеси </w:t>
      </w:r>
      <w:r>
        <w:rPr>
          <w:rFonts w:ascii="Times New Roman" w:hAnsi="Times New Roman"/>
          <w:sz w:val="28"/>
          <w:szCs w:val="28"/>
        </w:rPr>
        <w:br/>
      </w:r>
      <w:r w:rsidRPr="004E7C5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E7C5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нитрозамина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 площади пика внутреннего стандарта 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стандартного раствора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20BA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20BA2">
        <w:rPr>
          <w:rFonts w:ascii="Times New Roman" w:hAnsi="Times New Roman"/>
          <w:sz w:val="28"/>
          <w:szCs w:val="28"/>
          <w:vertAlign w:val="subscript"/>
        </w:rPr>
        <w:t>0</w:t>
      </w:r>
      <w:r w:rsidRPr="00120B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каждой обнаруженной примеси </w:t>
      </w:r>
      <w:r w:rsidRPr="00120BA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20BA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нитрозамина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отношение В</w:t>
      </w:r>
      <w:proofErr w:type="gramStart"/>
      <w:r w:rsidRPr="00120BA2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/В</w:t>
      </w:r>
      <w:r w:rsidRPr="00120BA2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быть менее 0,50.</w:t>
      </w:r>
    </w:p>
    <w:p w:rsidR="003F1D8C" w:rsidRDefault="003F1D8C" w:rsidP="003F1D8C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EC2">
        <w:rPr>
          <w:rFonts w:ascii="Times New Roman" w:hAnsi="Times New Roman"/>
          <w:color w:val="000000"/>
          <w:sz w:val="28"/>
          <w:szCs w:val="28"/>
        </w:rPr>
        <w:t>Испытание действительно, если соотношение между площадью пика, соответствующего основному переходу, и площадью пика, соответствующего переходу</w:t>
      </w:r>
      <w:r>
        <w:rPr>
          <w:rFonts w:ascii="Times New Roman" w:hAnsi="Times New Roman"/>
          <w:color w:val="000000"/>
          <w:sz w:val="28"/>
          <w:szCs w:val="28"/>
        </w:rPr>
        <w:t xml:space="preserve"> квалификатора</w:t>
      </w:r>
      <w:r w:rsidRPr="00837EC2">
        <w:rPr>
          <w:rFonts w:ascii="Times New Roman" w:hAnsi="Times New Roman"/>
          <w:color w:val="000000"/>
          <w:sz w:val="28"/>
          <w:szCs w:val="28"/>
        </w:rPr>
        <w:t xml:space="preserve">, для испытуемого раствора </w:t>
      </w:r>
      <w:r>
        <w:rPr>
          <w:rFonts w:ascii="Times New Roman" w:hAnsi="Times New Roman"/>
          <w:color w:val="000000"/>
          <w:sz w:val="28"/>
          <w:szCs w:val="28"/>
        </w:rPr>
        <w:t>отличается не более чем на</w:t>
      </w:r>
      <w:r w:rsidRPr="00837EC2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 %</w:t>
      </w:r>
      <w:r w:rsidRPr="00837EC2">
        <w:rPr>
          <w:rFonts w:ascii="Times New Roman" w:hAnsi="Times New Roman"/>
          <w:color w:val="000000"/>
          <w:sz w:val="28"/>
          <w:szCs w:val="28"/>
        </w:rPr>
        <w:t xml:space="preserve"> от того же соотношения, рассчитанного для </w:t>
      </w:r>
      <w:r>
        <w:rPr>
          <w:rFonts w:ascii="Times New Roman" w:hAnsi="Times New Roman"/>
          <w:color w:val="000000"/>
          <w:sz w:val="28"/>
          <w:szCs w:val="28"/>
        </w:rPr>
        <w:t>стандартного раствора А</w:t>
      </w:r>
      <w:r w:rsidRPr="00837EC2">
        <w:rPr>
          <w:rFonts w:ascii="Times New Roman" w:hAnsi="Times New Roman"/>
          <w:color w:val="000000"/>
          <w:sz w:val="28"/>
          <w:szCs w:val="28"/>
        </w:rPr>
        <w:t>.</w:t>
      </w:r>
    </w:p>
    <w:p w:rsidR="003F1D8C" w:rsidRPr="009D774E" w:rsidRDefault="003F1D8C" w:rsidP="003F23CC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4 </w:t>
      </w:r>
    </w:p>
    <w:p w:rsidR="003F1D8C" w:rsidRPr="009D774E" w:rsidRDefault="003F1D8C" w:rsidP="003F1D8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E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ика</w:t>
      </w:r>
      <w:r w:rsidRPr="009D774E">
        <w:rPr>
          <w:rFonts w:ascii="Times New Roman" w:hAnsi="Times New Roman"/>
          <w:sz w:val="28"/>
          <w:szCs w:val="28"/>
        </w:rPr>
        <w:t xml:space="preserve"> </w:t>
      </w:r>
      <w:r w:rsidRPr="00E311E4">
        <w:rPr>
          <w:rFonts w:ascii="Times New Roman" w:hAnsi="Times New Roman"/>
          <w:sz w:val="28"/>
          <w:szCs w:val="28"/>
        </w:rPr>
        <w:t>распространяется</w:t>
      </w:r>
      <w:r w:rsidRPr="009D774E">
        <w:rPr>
          <w:rFonts w:ascii="Times New Roman" w:hAnsi="Times New Roman"/>
          <w:sz w:val="28"/>
          <w:szCs w:val="28"/>
        </w:rPr>
        <w:t xml:space="preserve"> </w:t>
      </w:r>
      <w:r w:rsidRPr="00E311E4">
        <w:rPr>
          <w:rFonts w:ascii="Times New Roman" w:hAnsi="Times New Roman"/>
          <w:sz w:val="28"/>
          <w:szCs w:val="28"/>
        </w:rPr>
        <w:t>на</w:t>
      </w:r>
      <w:r w:rsidRPr="009D774E">
        <w:rPr>
          <w:rFonts w:ascii="Times New Roman" w:hAnsi="Times New Roman"/>
          <w:sz w:val="28"/>
          <w:szCs w:val="28"/>
        </w:rPr>
        <w:t xml:space="preserve"> </w:t>
      </w:r>
      <w:r w:rsidRPr="00E311E4">
        <w:rPr>
          <w:rFonts w:ascii="Times New Roman" w:hAnsi="Times New Roman"/>
          <w:sz w:val="28"/>
          <w:szCs w:val="28"/>
        </w:rPr>
        <w:t>определение</w:t>
      </w:r>
      <w:r w:rsidRPr="009D774E">
        <w:rPr>
          <w:rFonts w:ascii="Times New Roman" w:hAnsi="Times New Roman"/>
          <w:sz w:val="28"/>
          <w:szCs w:val="28"/>
        </w:rPr>
        <w:t xml:space="preserve"> </w:t>
      </w:r>
      <w:r w:rsidRPr="00E311E4">
        <w:rPr>
          <w:rFonts w:ascii="Times New Roman" w:hAnsi="Times New Roman"/>
          <w:sz w:val="28"/>
          <w:szCs w:val="28"/>
        </w:rPr>
        <w:t>шести</w:t>
      </w:r>
      <w:r w:rsidRPr="009D774E">
        <w:rPr>
          <w:rFonts w:ascii="Times New Roman" w:hAnsi="Times New Roman"/>
          <w:sz w:val="28"/>
          <w:szCs w:val="28"/>
        </w:rPr>
        <w:t xml:space="preserve"> </w:t>
      </w:r>
      <w:r w:rsidRPr="00E311E4">
        <w:rPr>
          <w:rFonts w:ascii="Times New Roman" w:hAnsi="Times New Roman"/>
          <w:sz w:val="28"/>
          <w:szCs w:val="28"/>
        </w:rPr>
        <w:t>примесей</w:t>
      </w:r>
      <w:r w:rsidRPr="009D7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D774E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нитрозаминов</w:t>
      </w:r>
      <w:proofErr w:type="spellEnd"/>
      <w:r w:rsidRPr="009D774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D774E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нитрозодиметиламин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D774E">
        <w:rPr>
          <w:rFonts w:ascii="Times New Roman" w:hAnsi="Times New Roman"/>
          <w:sz w:val="28"/>
          <w:szCs w:val="28"/>
        </w:rPr>
        <w:t xml:space="preserve"> (</w:t>
      </w:r>
      <w:r w:rsidRPr="00E311E4">
        <w:rPr>
          <w:rFonts w:ascii="Times New Roman" w:hAnsi="Times New Roman"/>
          <w:sz w:val="28"/>
          <w:szCs w:val="28"/>
        </w:rPr>
        <w:t>НДМА</w:t>
      </w:r>
      <w:r w:rsidRPr="009D774E">
        <w:rPr>
          <w:rFonts w:ascii="Times New Roman" w:hAnsi="Times New Roman"/>
          <w:sz w:val="28"/>
          <w:szCs w:val="28"/>
        </w:rPr>
        <w:t xml:space="preserve">), </w:t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D774E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нитрозодиэтиламин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D774E">
        <w:rPr>
          <w:rFonts w:ascii="Times New Roman" w:hAnsi="Times New Roman"/>
          <w:sz w:val="28"/>
          <w:szCs w:val="28"/>
        </w:rPr>
        <w:t xml:space="preserve"> (</w:t>
      </w:r>
      <w:r w:rsidRPr="00E311E4">
        <w:rPr>
          <w:rFonts w:ascii="Times New Roman" w:hAnsi="Times New Roman"/>
          <w:sz w:val="28"/>
          <w:szCs w:val="28"/>
        </w:rPr>
        <w:t>НДЭА</w:t>
      </w:r>
      <w:r w:rsidRPr="009D774E">
        <w:rPr>
          <w:rFonts w:ascii="Times New Roman" w:hAnsi="Times New Roman"/>
          <w:sz w:val="28"/>
          <w:szCs w:val="28"/>
        </w:rPr>
        <w:t xml:space="preserve">), </w:t>
      </w:r>
      <w:r w:rsidRPr="004A007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D774E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</w:t>
      </w:r>
      <w:proofErr w:type="spellEnd"/>
      <w:r w:rsidRPr="009D774E">
        <w:rPr>
          <w:rFonts w:ascii="Times New Roman" w:hAnsi="Times New Roman"/>
          <w:sz w:val="28"/>
          <w:szCs w:val="28"/>
        </w:rPr>
        <w:t>-</w:t>
      </w:r>
      <w:r w:rsidRPr="00E311E4">
        <w:rPr>
          <w:rFonts w:ascii="Times New Roman" w:hAnsi="Times New Roman"/>
          <w:sz w:val="28"/>
          <w:szCs w:val="28"/>
        </w:rPr>
        <w:t>этил</w:t>
      </w:r>
      <w:r w:rsidRPr="009D774E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изопропиламин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D774E">
        <w:rPr>
          <w:rFonts w:ascii="Times New Roman" w:hAnsi="Times New Roman"/>
          <w:sz w:val="28"/>
          <w:szCs w:val="28"/>
        </w:rPr>
        <w:t xml:space="preserve"> (</w:t>
      </w:r>
      <w:r w:rsidRPr="00E311E4">
        <w:rPr>
          <w:rFonts w:ascii="Times New Roman" w:hAnsi="Times New Roman"/>
          <w:sz w:val="28"/>
          <w:szCs w:val="28"/>
        </w:rPr>
        <w:t>НЭИПА</w:t>
      </w:r>
      <w:r w:rsidRPr="009D774E">
        <w:rPr>
          <w:rFonts w:ascii="Times New Roman" w:hAnsi="Times New Roman"/>
          <w:sz w:val="28"/>
          <w:szCs w:val="28"/>
        </w:rPr>
        <w:t xml:space="preserve">), </w:t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D774E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</w:t>
      </w:r>
      <w:r w:rsidRPr="009D774E">
        <w:rPr>
          <w:rFonts w:ascii="Times New Roman" w:hAnsi="Times New Roman"/>
          <w:sz w:val="28"/>
          <w:szCs w:val="28"/>
        </w:rPr>
        <w:t>-</w:t>
      </w:r>
      <w:r w:rsidRPr="00E311E4">
        <w:rPr>
          <w:rFonts w:ascii="Times New Roman" w:hAnsi="Times New Roman"/>
          <w:sz w:val="28"/>
          <w:szCs w:val="28"/>
        </w:rPr>
        <w:t>диизопропиламин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D774E">
        <w:rPr>
          <w:rFonts w:ascii="Times New Roman" w:hAnsi="Times New Roman"/>
          <w:sz w:val="28"/>
          <w:szCs w:val="28"/>
        </w:rPr>
        <w:t xml:space="preserve"> (</w:t>
      </w:r>
      <w:r w:rsidRPr="00E311E4">
        <w:rPr>
          <w:rFonts w:ascii="Times New Roman" w:hAnsi="Times New Roman"/>
          <w:sz w:val="28"/>
          <w:szCs w:val="28"/>
        </w:rPr>
        <w:t>НДИПА</w:t>
      </w:r>
      <w:r w:rsidRPr="009D774E">
        <w:rPr>
          <w:rFonts w:ascii="Times New Roman" w:hAnsi="Times New Roman"/>
          <w:sz w:val="28"/>
          <w:szCs w:val="28"/>
        </w:rPr>
        <w:t xml:space="preserve">), </w:t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D774E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</w:t>
      </w:r>
      <w:r w:rsidRPr="009D774E">
        <w:rPr>
          <w:rFonts w:ascii="Times New Roman" w:hAnsi="Times New Roman"/>
          <w:sz w:val="28"/>
          <w:szCs w:val="28"/>
        </w:rPr>
        <w:t>-</w:t>
      </w:r>
      <w:r w:rsidRPr="00E311E4">
        <w:rPr>
          <w:rFonts w:ascii="Times New Roman" w:hAnsi="Times New Roman"/>
          <w:sz w:val="28"/>
          <w:szCs w:val="28"/>
        </w:rPr>
        <w:t>дибутиламин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D774E">
        <w:rPr>
          <w:rFonts w:ascii="Times New Roman" w:hAnsi="Times New Roman"/>
          <w:sz w:val="28"/>
          <w:szCs w:val="28"/>
        </w:rPr>
        <w:t xml:space="preserve"> (</w:t>
      </w:r>
      <w:r w:rsidRPr="00E311E4">
        <w:rPr>
          <w:rFonts w:ascii="Times New Roman" w:hAnsi="Times New Roman"/>
          <w:sz w:val="28"/>
          <w:szCs w:val="28"/>
        </w:rPr>
        <w:t>НДБА</w:t>
      </w:r>
      <w:r w:rsidRPr="009D774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</w:t>
      </w:r>
      <w:r w:rsidRPr="009D774E">
        <w:rPr>
          <w:rFonts w:ascii="Times New Roman" w:hAnsi="Times New Roman"/>
          <w:sz w:val="28"/>
          <w:szCs w:val="28"/>
        </w:rPr>
        <w:t xml:space="preserve"> </w:t>
      </w:r>
      <w:r w:rsidRPr="00E311E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D774E">
        <w:rPr>
          <w:rFonts w:ascii="Times New Roman" w:hAnsi="Times New Roman"/>
          <w:sz w:val="28"/>
          <w:szCs w:val="28"/>
        </w:rPr>
        <w:t>-</w:t>
      </w:r>
      <w:proofErr w:type="spellStart"/>
      <w:r w:rsidRPr="00E311E4">
        <w:rPr>
          <w:rFonts w:ascii="Times New Roman" w:hAnsi="Times New Roman"/>
          <w:sz w:val="28"/>
          <w:szCs w:val="28"/>
        </w:rPr>
        <w:t>нитрозо</w:t>
      </w:r>
      <w:r w:rsidRPr="009D774E">
        <w:rPr>
          <w:rFonts w:ascii="Times New Roman" w:hAnsi="Times New Roman"/>
          <w:sz w:val="28"/>
          <w:szCs w:val="28"/>
        </w:rPr>
        <w:t>-</w:t>
      </w:r>
      <w:r w:rsidRPr="00E311E4">
        <w:rPr>
          <w:rFonts w:ascii="Times New Roman" w:hAnsi="Times New Roman"/>
          <w:sz w:val="28"/>
          <w:szCs w:val="28"/>
        </w:rPr>
        <w:t>дипропиламин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D774E">
        <w:rPr>
          <w:rFonts w:ascii="Times New Roman" w:hAnsi="Times New Roman"/>
          <w:sz w:val="28"/>
          <w:szCs w:val="28"/>
        </w:rPr>
        <w:t xml:space="preserve"> (</w:t>
      </w:r>
      <w:r w:rsidRPr="00E311E4">
        <w:rPr>
          <w:rFonts w:ascii="Times New Roman" w:hAnsi="Times New Roman"/>
          <w:sz w:val="28"/>
          <w:szCs w:val="28"/>
        </w:rPr>
        <w:t>НДПА</w:t>
      </w:r>
      <w:r w:rsidRPr="009D774E">
        <w:rPr>
          <w:rFonts w:ascii="Times New Roman" w:hAnsi="Times New Roman"/>
          <w:sz w:val="28"/>
          <w:szCs w:val="28"/>
        </w:rPr>
        <w:t>).</w:t>
      </w:r>
      <w:proofErr w:type="gramEnd"/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E4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/>
          <w:sz w:val="28"/>
          <w:szCs w:val="28"/>
        </w:rPr>
        <w:t>ГХ</w:t>
      </w:r>
      <w:r w:rsidRPr="00E311E4">
        <w:rPr>
          <w:rFonts w:ascii="Times New Roman" w:hAnsi="Times New Roman"/>
          <w:sz w:val="28"/>
          <w:szCs w:val="28"/>
        </w:rPr>
        <w:t xml:space="preserve"> </w:t>
      </w:r>
      <w:r w:rsidRPr="00E311E4">
        <w:rPr>
          <w:rFonts w:ascii="Times New Roman" w:hAnsi="Times New Roman"/>
          <w:color w:val="000000"/>
          <w:sz w:val="28"/>
          <w:szCs w:val="28"/>
        </w:rPr>
        <w:t xml:space="preserve">(ОФС </w:t>
      </w:r>
      <w:r>
        <w:rPr>
          <w:rFonts w:ascii="Times New Roman" w:hAnsi="Times New Roman"/>
          <w:color w:val="000000"/>
          <w:sz w:val="28"/>
          <w:szCs w:val="28"/>
        </w:rPr>
        <w:t>«Газовая хроматография»</w:t>
      </w:r>
      <w:r w:rsidRPr="00E311E4">
        <w:rPr>
          <w:rFonts w:ascii="Times New Roman" w:hAnsi="Times New Roman"/>
          <w:color w:val="000000"/>
          <w:sz w:val="28"/>
          <w:szCs w:val="28"/>
        </w:rPr>
        <w:t>)</w:t>
      </w:r>
      <w:r w:rsidRPr="00E31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использование масс-спектрометрии (</w:t>
      </w:r>
      <w:r w:rsidRPr="00EA2725">
        <w:rPr>
          <w:rFonts w:ascii="Times New Roman" w:hAnsi="Times New Roman"/>
          <w:sz w:val="28"/>
          <w:szCs w:val="28"/>
        </w:rPr>
        <w:t>ОФС «</w:t>
      </w:r>
      <w:r w:rsidRPr="00EA2725">
        <w:rPr>
          <w:rFonts w:ascii="Times New Roman" w:eastAsia="Times New Roman" w:hAnsi="Times New Roman"/>
          <w:sz w:val="28"/>
          <w:szCs w:val="28"/>
        </w:rPr>
        <w:t>Масс-спектрометрия»</w:t>
      </w:r>
      <w:r w:rsidRPr="00EA2725">
        <w:rPr>
          <w:rFonts w:ascii="Times New Roman" w:hAnsi="Times New Roman"/>
          <w:sz w:val="28"/>
          <w:szCs w:val="28"/>
        </w:rPr>
        <w:t>)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CD5">
        <w:rPr>
          <w:rFonts w:ascii="Times New Roman" w:hAnsi="Times New Roman"/>
          <w:i/>
          <w:color w:val="000000"/>
          <w:sz w:val="28"/>
          <w:szCs w:val="28"/>
        </w:rPr>
        <w:t>Раствор внутреннего стандарта.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5 мг (точная навеска) НЭМА</w:t>
      </w:r>
      <w:r w:rsidRPr="00802CB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E940C3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F522C7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F522C7">
        <w:rPr>
          <w:rFonts w:ascii="Times New Roman" w:hAnsi="Times New Roman"/>
          <w:color w:val="000000"/>
          <w:sz w:val="28"/>
          <w:szCs w:val="28"/>
        </w:rPr>
        <w:t>нитрозо-этилметиламина</w:t>
      </w:r>
      <w:proofErr w:type="spellEnd"/>
      <w:r w:rsidR="00F522C7">
        <w:rPr>
          <w:rFonts w:ascii="Times New Roman" w:hAnsi="Times New Roman"/>
          <w:color w:val="000000"/>
          <w:sz w:val="28"/>
          <w:szCs w:val="28"/>
        </w:rPr>
        <w:t>,</w:t>
      </w:r>
      <w:bookmarkStart w:id="4" w:name="_GoBack"/>
      <w:bookmarkEnd w:id="4"/>
      <w:r w:rsidRPr="00404B32">
        <w:rPr>
          <w:rFonts w:ascii="Times New Roman" w:hAnsi="Times New Roman"/>
          <w:color w:val="000000"/>
          <w:sz w:val="28"/>
          <w:szCs w:val="28"/>
        </w:rPr>
        <w:t xml:space="preserve"> 10595-95-6</w:t>
      </w:r>
      <w:r>
        <w:rPr>
          <w:rFonts w:ascii="Times New Roman" w:hAnsi="Times New Roman"/>
          <w:color w:val="000000"/>
          <w:sz w:val="28"/>
          <w:szCs w:val="28"/>
        </w:rPr>
        <w:t>), растворяют в метаноле и доводят объём раствора тем же растворителем до метки. В мерную колбу вместимостью 10 мл помещают 0,5 мл полученного раствора и доводят объём раствора водой до метки.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500">
        <w:rPr>
          <w:rFonts w:ascii="Times New Roman" w:hAnsi="Times New Roman"/>
          <w:i/>
          <w:color w:val="000000"/>
          <w:sz w:val="28"/>
          <w:szCs w:val="28"/>
        </w:rPr>
        <w:t xml:space="preserve">Раствор для экстракции. </w:t>
      </w:r>
      <w:r w:rsidRPr="005D6500">
        <w:rPr>
          <w:rFonts w:ascii="Times New Roman" w:hAnsi="Times New Roman"/>
          <w:color w:val="000000"/>
          <w:sz w:val="28"/>
          <w:szCs w:val="28"/>
        </w:rPr>
        <w:t>В мерную</w:t>
      </w:r>
      <w:r>
        <w:rPr>
          <w:rFonts w:ascii="Times New Roman" w:hAnsi="Times New Roman"/>
          <w:color w:val="000000"/>
          <w:sz w:val="28"/>
          <w:szCs w:val="28"/>
        </w:rPr>
        <w:t xml:space="preserve"> колбу вместимостью 1000 мл помещают 40,0 мг натрия гидроксида, растворяют в 500 мл воды, прибавляют 100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раствора внутреннего стандарта и 50 мл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 </w:t>
      </w:r>
    </w:p>
    <w:p w:rsidR="003F1D8C" w:rsidRPr="00E82569" w:rsidRDefault="003F1D8C" w:rsidP="003F1D8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CEC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0,25 г (точная навеска) субстанции,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суспендируют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растворе для экстракции и доводят объём раствора тем же растворителем до метки, встряхивают в течение 5 мин, экстрагируют 2 мл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метиленхлорида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встряхивая в течение 5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мин и </w:t>
      </w:r>
      <w:r w:rsidRPr="00E82569">
        <w:rPr>
          <w:rFonts w:ascii="Times New Roman" w:hAnsi="Times New Roman"/>
          <w:sz w:val="28"/>
          <w:szCs w:val="28"/>
        </w:rPr>
        <w:t>центрифугиру</w:t>
      </w:r>
      <w:r>
        <w:rPr>
          <w:rFonts w:ascii="Times New Roman" w:hAnsi="Times New Roman"/>
          <w:sz w:val="28"/>
          <w:szCs w:val="28"/>
        </w:rPr>
        <w:t>я</w:t>
      </w:r>
      <w:r w:rsidRPr="00E82569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5</w:t>
      </w:r>
      <w:r w:rsidRPr="00E82569">
        <w:rPr>
          <w:rFonts w:ascii="Times New Roman" w:hAnsi="Times New Roman"/>
          <w:sz w:val="28"/>
          <w:szCs w:val="28"/>
        </w:rPr>
        <w:t xml:space="preserve"> мин </w:t>
      </w:r>
      <w:r>
        <w:rPr>
          <w:rFonts w:ascii="Times New Roman" w:hAnsi="Times New Roman"/>
          <w:sz w:val="28"/>
          <w:szCs w:val="28"/>
        </w:rPr>
        <w:t>при10 </w:t>
      </w:r>
      <w:r w:rsidRPr="00E82569">
        <w:rPr>
          <w:rFonts w:ascii="Times New Roman" w:hAnsi="Times New Roman"/>
          <w:sz w:val="28"/>
          <w:szCs w:val="28"/>
        </w:rPr>
        <w:t>000 </w:t>
      </w:r>
      <w:r>
        <w:rPr>
          <w:rFonts w:ascii="Times New Roman" w:hAnsi="Times New Roman"/>
          <w:sz w:val="28"/>
          <w:szCs w:val="28"/>
        </w:rPr>
        <w:t>g</w:t>
      </w:r>
      <w:r w:rsidRPr="00E825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анализа используют нижний слой (органический).</w:t>
      </w:r>
    </w:p>
    <w:p w:rsidR="003F1D8C" w:rsidRPr="00F17B3A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A1">
        <w:rPr>
          <w:rFonts w:ascii="Times New Roman" w:hAnsi="Times New Roman"/>
          <w:i/>
          <w:color w:val="000000"/>
          <w:sz w:val="28"/>
          <w:szCs w:val="28"/>
        </w:rPr>
        <w:t xml:space="preserve">Стандартный раствор примесей </w:t>
      </w:r>
      <w:r w:rsidRPr="00A56AA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56AA1">
        <w:rPr>
          <w:rFonts w:ascii="Times New Roman" w:hAnsi="Times New Roman"/>
          <w:i/>
          <w:color w:val="000000"/>
          <w:sz w:val="28"/>
          <w:szCs w:val="28"/>
        </w:rPr>
        <w:t>-</w:t>
      </w:r>
      <w:proofErr w:type="spellStart"/>
      <w:r w:rsidRPr="00A56AA1">
        <w:rPr>
          <w:rFonts w:ascii="Times New Roman" w:hAnsi="Times New Roman"/>
          <w:i/>
          <w:color w:val="000000"/>
          <w:sz w:val="28"/>
          <w:szCs w:val="28"/>
        </w:rPr>
        <w:t>нитрозаминов</w:t>
      </w:r>
      <w:proofErr w:type="spellEnd"/>
      <w:r w:rsidRPr="008C7C7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Готовят раствор фармакопейных стандартных образцов НДМА, НДЭА, НДБА, НДПА, НДИПА и НЭИПА в метаноле с концентрацией</w:t>
      </w:r>
      <w:r w:rsidRPr="00807A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500 мкг/мл. </w:t>
      </w:r>
      <w:r w:rsidRPr="00F17B3A">
        <w:rPr>
          <w:rFonts w:ascii="Times New Roman" w:hAnsi="Times New Roman"/>
          <w:sz w:val="28"/>
          <w:szCs w:val="28"/>
        </w:rPr>
        <w:t>В мерную колбу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мл помещают 100 </w:t>
      </w:r>
      <w:proofErr w:type="spellStart"/>
      <w:r>
        <w:rPr>
          <w:rFonts w:ascii="Times New Roman" w:hAnsi="Times New Roman"/>
          <w:sz w:val="28"/>
          <w:szCs w:val="28"/>
        </w:rPr>
        <w:t>мкл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полученного раствора и доводят объём раствора водой до метки. В мерную колбу вместимостью 20 мл помещают 0,3 мл полученного раствора и доводят объём раствора водой до метки.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 с добавками.</w:t>
      </w:r>
      <w:r w:rsidRPr="008C7C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Суспендируют</w:t>
      </w:r>
      <w:proofErr w:type="spellEnd"/>
      <w:r>
        <w:rPr>
          <w:rFonts w:ascii="Times New Roman" w:hAnsi="Times New Roman"/>
          <w:sz w:val="28"/>
          <w:szCs w:val="28"/>
        </w:rPr>
        <w:t xml:space="preserve"> 0,25 г субстанции</w:t>
      </w:r>
      <w:r w:rsidRPr="00C54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10 мл раствора для экстракции, прибавляют 0,1 мл </w:t>
      </w:r>
      <w:r w:rsidRPr="005A5DA2">
        <w:rPr>
          <w:rFonts w:ascii="Times New Roman" w:hAnsi="Times New Roman"/>
          <w:color w:val="000000"/>
          <w:sz w:val="28"/>
          <w:szCs w:val="28"/>
        </w:rPr>
        <w:t>стандартн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5A5DA2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A5DA2">
        <w:rPr>
          <w:rFonts w:ascii="Times New Roman" w:hAnsi="Times New Roman"/>
          <w:color w:val="000000"/>
          <w:sz w:val="28"/>
          <w:szCs w:val="28"/>
        </w:rPr>
        <w:t xml:space="preserve"> примесей </w:t>
      </w:r>
      <w:r w:rsidRPr="005A5DA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A5DA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5A5DA2">
        <w:rPr>
          <w:rFonts w:ascii="Times New Roman" w:hAnsi="Times New Roman"/>
          <w:color w:val="000000"/>
          <w:sz w:val="28"/>
          <w:szCs w:val="28"/>
        </w:rPr>
        <w:t>нитрозаминов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интенсивно </w:t>
      </w:r>
      <w:r w:rsidRPr="00107A47">
        <w:rPr>
          <w:rFonts w:ascii="Times New Roman" w:hAnsi="Times New Roman"/>
          <w:sz w:val="28"/>
          <w:szCs w:val="28"/>
        </w:rPr>
        <w:t>перемешивают</w:t>
      </w:r>
      <w:r>
        <w:rPr>
          <w:rFonts w:ascii="Times New Roman" w:hAnsi="Times New Roman"/>
          <w:sz w:val="28"/>
          <w:szCs w:val="28"/>
        </w:rPr>
        <w:t xml:space="preserve"> в течение 5 мин, экстрагируют с помощью 2 мл </w:t>
      </w:r>
      <w:proofErr w:type="spellStart"/>
      <w:r>
        <w:rPr>
          <w:rFonts w:ascii="Times New Roman" w:hAnsi="Times New Roman"/>
          <w:sz w:val="28"/>
          <w:szCs w:val="28"/>
        </w:rPr>
        <w:t>метиленхлорида</w:t>
      </w:r>
      <w:proofErr w:type="spellEnd"/>
      <w:r>
        <w:rPr>
          <w:rFonts w:ascii="Times New Roman" w:hAnsi="Times New Roman"/>
          <w:sz w:val="28"/>
          <w:szCs w:val="28"/>
        </w:rPr>
        <w:t xml:space="preserve"> и встряхивают в течение 5 мин, центрифугируют </w:t>
      </w:r>
      <w:r w:rsidRPr="00E8256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5</w:t>
      </w:r>
      <w:r w:rsidRPr="00E82569">
        <w:rPr>
          <w:rFonts w:ascii="Times New Roman" w:hAnsi="Times New Roman"/>
          <w:sz w:val="28"/>
          <w:szCs w:val="28"/>
        </w:rPr>
        <w:t xml:space="preserve"> мин </w:t>
      </w:r>
      <w:r>
        <w:rPr>
          <w:rFonts w:ascii="Times New Roman" w:hAnsi="Times New Roman"/>
          <w:sz w:val="28"/>
          <w:szCs w:val="28"/>
        </w:rPr>
        <w:t>при</w:t>
      </w:r>
      <w:r w:rsidRPr="00E82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</w:t>
      </w:r>
      <w:r w:rsidRPr="00E82569">
        <w:rPr>
          <w:rFonts w:ascii="Times New Roman" w:hAnsi="Times New Roman"/>
          <w:sz w:val="28"/>
          <w:szCs w:val="28"/>
        </w:rPr>
        <w:t>000 </w:t>
      </w:r>
      <w:r>
        <w:rPr>
          <w:rFonts w:ascii="Times New Roman" w:hAnsi="Times New Roman"/>
          <w:sz w:val="28"/>
          <w:szCs w:val="28"/>
        </w:rPr>
        <w:t>g</w:t>
      </w:r>
      <w:r w:rsidRPr="00E825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анализа используют нижний слой (органический).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B4">
        <w:rPr>
          <w:rFonts w:ascii="Times New Roman" w:hAnsi="Times New Roman"/>
          <w:i/>
          <w:sz w:val="28"/>
          <w:szCs w:val="28"/>
        </w:rPr>
        <w:t xml:space="preserve">Стандартный раствор </w:t>
      </w:r>
      <w:r>
        <w:rPr>
          <w:rFonts w:ascii="Times New Roman" w:hAnsi="Times New Roman"/>
          <w:i/>
          <w:sz w:val="28"/>
          <w:szCs w:val="28"/>
        </w:rPr>
        <w:t>А</w:t>
      </w:r>
      <w:r w:rsidRPr="000465B4">
        <w:rPr>
          <w:rFonts w:ascii="Times New Roman" w:hAnsi="Times New Roman"/>
          <w:i/>
          <w:sz w:val="28"/>
          <w:szCs w:val="28"/>
        </w:rPr>
        <w:t xml:space="preserve">. </w:t>
      </w:r>
      <w:r w:rsidRPr="00120BA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мл раствора для экстракции прибавляют 50 </w:t>
      </w:r>
      <w:proofErr w:type="spellStart"/>
      <w:r>
        <w:rPr>
          <w:rFonts w:ascii="Times New Roman" w:hAnsi="Times New Roman"/>
          <w:sz w:val="28"/>
          <w:szCs w:val="28"/>
        </w:rPr>
        <w:t>мкл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A5DA2">
        <w:rPr>
          <w:rFonts w:ascii="Times New Roman" w:hAnsi="Times New Roman"/>
          <w:color w:val="000000"/>
          <w:sz w:val="28"/>
          <w:szCs w:val="28"/>
        </w:rPr>
        <w:t>стандартн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5A5DA2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A5DA2">
        <w:rPr>
          <w:rFonts w:ascii="Times New Roman" w:hAnsi="Times New Roman"/>
          <w:color w:val="000000"/>
          <w:sz w:val="28"/>
          <w:szCs w:val="28"/>
        </w:rPr>
        <w:t xml:space="preserve"> примесей </w:t>
      </w:r>
      <w:r w:rsidRPr="00E716B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A5DA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5A5DA2">
        <w:rPr>
          <w:rFonts w:ascii="Times New Roman" w:hAnsi="Times New Roman"/>
          <w:color w:val="000000"/>
          <w:sz w:val="28"/>
          <w:szCs w:val="28"/>
        </w:rPr>
        <w:t>нитрозаминов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интенсивно </w:t>
      </w:r>
      <w:r w:rsidRPr="00107A47">
        <w:rPr>
          <w:rFonts w:ascii="Times New Roman" w:hAnsi="Times New Roman"/>
          <w:sz w:val="28"/>
          <w:szCs w:val="28"/>
        </w:rPr>
        <w:t>перемешивают</w:t>
      </w:r>
      <w:r>
        <w:rPr>
          <w:rFonts w:ascii="Times New Roman" w:hAnsi="Times New Roman"/>
          <w:sz w:val="28"/>
          <w:szCs w:val="28"/>
        </w:rPr>
        <w:t xml:space="preserve"> в течение 5 мин, экстрагируют 2,0 мл </w:t>
      </w:r>
      <w:proofErr w:type="spellStart"/>
      <w:r>
        <w:rPr>
          <w:rFonts w:ascii="Times New Roman" w:hAnsi="Times New Roman"/>
          <w:sz w:val="28"/>
          <w:szCs w:val="28"/>
        </w:rPr>
        <w:t>метиленхлорида</w:t>
      </w:r>
      <w:proofErr w:type="spellEnd"/>
      <w:r>
        <w:rPr>
          <w:rFonts w:ascii="Times New Roman" w:hAnsi="Times New Roman"/>
          <w:sz w:val="28"/>
          <w:szCs w:val="28"/>
        </w:rPr>
        <w:t xml:space="preserve"> и встряхивают в течение 5 мин, центрифугируют </w:t>
      </w:r>
      <w:r w:rsidRPr="00E8256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5</w:t>
      </w:r>
      <w:r w:rsidRPr="00E82569">
        <w:rPr>
          <w:rFonts w:ascii="Times New Roman" w:hAnsi="Times New Roman"/>
          <w:sz w:val="28"/>
          <w:szCs w:val="28"/>
        </w:rPr>
        <w:t xml:space="preserve"> мин </w:t>
      </w:r>
      <w:r>
        <w:rPr>
          <w:rFonts w:ascii="Times New Roman" w:hAnsi="Times New Roman"/>
          <w:sz w:val="28"/>
          <w:szCs w:val="28"/>
        </w:rPr>
        <w:t>при</w:t>
      </w:r>
      <w:r w:rsidRPr="00E82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</w:t>
      </w:r>
      <w:r w:rsidRPr="00E82569">
        <w:rPr>
          <w:rFonts w:ascii="Times New Roman" w:hAnsi="Times New Roman"/>
          <w:sz w:val="28"/>
          <w:szCs w:val="28"/>
        </w:rPr>
        <w:t>000 </w:t>
      </w:r>
      <w:r>
        <w:rPr>
          <w:rFonts w:ascii="Times New Roman" w:hAnsi="Times New Roman"/>
          <w:sz w:val="28"/>
          <w:szCs w:val="28"/>
        </w:rPr>
        <w:t>g</w:t>
      </w:r>
      <w:r w:rsidRPr="00E825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анализа используют нижний слой (органический).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B4">
        <w:rPr>
          <w:rFonts w:ascii="Times New Roman" w:hAnsi="Times New Roman"/>
          <w:i/>
          <w:sz w:val="28"/>
          <w:szCs w:val="28"/>
        </w:rPr>
        <w:t xml:space="preserve">Стандартный раствор </w:t>
      </w:r>
      <w:r>
        <w:rPr>
          <w:rFonts w:ascii="Times New Roman" w:hAnsi="Times New Roman"/>
          <w:i/>
          <w:sz w:val="28"/>
          <w:szCs w:val="28"/>
        </w:rPr>
        <w:t>Б</w:t>
      </w:r>
      <w:r w:rsidRPr="000465B4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10 мл раствора для экстракции прибавляют 100 </w:t>
      </w:r>
      <w:proofErr w:type="spellStart"/>
      <w:r>
        <w:rPr>
          <w:rFonts w:ascii="Times New Roman" w:hAnsi="Times New Roman"/>
          <w:sz w:val="28"/>
          <w:szCs w:val="28"/>
        </w:rPr>
        <w:t>мкл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A5DA2">
        <w:rPr>
          <w:rFonts w:ascii="Times New Roman" w:hAnsi="Times New Roman"/>
          <w:color w:val="000000"/>
          <w:sz w:val="28"/>
          <w:szCs w:val="28"/>
        </w:rPr>
        <w:t xml:space="preserve">стандартный раствор примесей </w:t>
      </w:r>
      <w:r w:rsidRPr="00E716B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A5DA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5A5DA2">
        <w:rPr>
          <w:rFonts w:ascii="Times New Roman" w:hAnsi="Times New Roman"/>
          <w:color w:val="000000"/>
          <w:sz w:val="28"/>
          <w:szCs w:val="28"/>
        </w:rPr>
        <w:t>нитрозаминов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интенсивно </w:t>
      </w:r>
      <w:r w:rsidRPr="00107A47">
        <w:rPr>
          <w:rFonts w:ascii="Times New Roman" w:hAnsi="Times New Roman"/>
          <w:sz w:val="28"/>
          <w:szCs w:val="28"/>
        </w:rPr>
        <w:t>перемешивают</w:t>
      </w:r>
      <w:r>
        <w:rPr>
          <w:rFonts w:ascii="Times New Roman" w:hAnsi="Times New Roman"/>
          <w:sz w:val="28"/>
          <w:szCs w:val="28"/>
        </w:rPr>
        <w:t xml:space="preserve"> в течение 5 мин, экстрагируют 2,0 мл </w:t>
      </w:r>
      <w:proofErr w:type="spellStart"/>
      <w:r>
        <w:rPr>
          <w:rFonts w:ascii="Times New Roman" w:hAnsi="Times New Roman"/>
          <w:sz w:val="28"/>
          <w:szCs w:val="28"/>
        </w:rPr>
        <w:t>метиленхлорида</w:t>
      </w:r>
      <w:proofErr w:type="spellEnd"/>
      <w:r>
        <w:rPr>
          <w:rFonts w:ascii="Times New Roman" w:hAnsi="Times New Roman"/>
          <w:sz w:val="28"/>
          <w:szCs w:val="28"/>
        </w:rPr>
        <w:t xml:space="preserve"> и встряхивают в течение 5 мин, центрифугируют </w:t>
      </w:r>
      <w:r w:rsidRPr="00E8256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5</w:t>
      </w:r>
      <w:r w:rsidRPr="00E82569">
        <w:rPr>
          <w:rFonts w:ascii="Times New Roman" w:hAnsi="Times New Roman"/>
          <w:sz w:val="28"/>
          <w:szCs w:val="28"/>
        </w:rPr>
        <w:t xml:space="preserve"> мин </w:t>
      </w:r>
      <w:r>
        <w:rPr>
          <w:rFonts w:ascii="Times New Roman" w:hAnsi="Times New Roman"/>
          <w:sz w:val="28"/>
          <w:szCs w:val="28"/>
        </w:rPr>
        <w:t>при</w:t>
      </w:r>
      <w:r w:rsidRPr="00E82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</w:t>
      </w:r>
      <w:r w:rsidRPr="00E82569">
        <w:rPr>
          <w:rFonts w:ascii="Times New Roman" w:hAnsi="Times New Roman"/>
          <w:sz w:val="28"/>
          <w:szCs w:val="28"/>
        </w:rPr>
        <w:t>000 </w:t>
      </w:r>
      <w:r>
        <w:rPr>
          <w:rFonts w:ascii="Times New Roman" w:hAnsi="Times New Roman"/>
          <w:sz w:val="28"/>
          <w:szCs w:val="28"/>
        </w:rPr>
        <w:t>g</w:t>
      </w:r>
      <w:r w:rsidRPr="00E825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анализа используют нижний слой (органический).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B4">
        <w:rPr>
          <w:rFonts w:ascii="Times New Roman" w:hAnsi="Times New Roman"/>
          <w:i/>
          <w:sz w:val="28"/>
          <w:szCs w:val="28"/>
        </w:rPr>
        <w:t xml:space="preserve">Стандартный раствор </w:t>
      </w:r>
      <w:r>
        <w:rPr>
          <w:rFonts w:ascii="Times New Roman" w:hAnsi="Times New Roman"/>
          <w:i/>
          <w:sz w:val="28"/>
          <w:szCs w:val="28"/>
        </w:rPr>
        <w:t>В</w:t>
      </w:r>
      <w:r w:rsidRPr="000465B4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10 мл раствора для экстракции прибавляют 200 </w:t>
      </w:r>
      <w:proofErr w:type="spellStart"/>
      <w:r>
        <w:rPr>
          <w:rFonts w:ascii="Times New Roman" w:hAnsi="Times New Roman"/>
          <w:sz w:val="28"/>
          <w:szCs w:val="28"/>
        </w:rPr>
        <w:t>мкл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A5DA2">
        <w:rPr>
          <w:rFonts w:ascii="Times New Roman" w:hAnsi="Times New Roman"/>
          <w:color w:val="000000"/>
          <w:sz w:val="28"/>
          <w:szCs w:val="28"/>
        </w:rPr>
        <w:t>стандартн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5A5DA2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A5DA2">
        <w:rPr>
          <w:rFonts w:ascii="Times New Roman" w:hAnsi="Times New Roman"/>
          <w:color w:val="000000"/>
          <w:sz w:val="28"/>
          <w:szCs w:val="28"/>
        </w:rPr>
        <w:t xml:space="preserve"> примесей </w:t>
      </w:r>
      <w:r w:rsidRPr="005A5DA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A5DA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5A5DA2">
        <w:rPr>
          <w:rFonts w:ascii="Times New Roman" w:hAnsi="Times New Roman"/>
          <w:color w:val="000000"/>
          <w:sz w:val="28"/>
          <w:szCs w:val="28"/>
        </w:rPr>
        <w:t>нитрозаминов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интенсивно </w:t>
      </w:r>
      <w:r w:rsidRPr="00107A47">
        <w:rPr>
          <w:rFonts w:ascii="Times New Roman" w:hAnsi="Times New Roman"/>
          <w:sz w:val="28"/>
          <w:szCs w:val="28"/>
        </w:rPr>
        <w:t>перемешивают</w:t>
      </w:r>
      <w:r>
        <w:rPr>
          <w:rFonts w:ascii="Times New Roman" w:hAnsi="Times New Roman"/>
          <w:sz w:val="28"/>
          <w:szCs w:val="28"/>
        </w:rPr>
        <w:t xml:space="preserve"> в течение 5 мин, экстрагируют 2,0 мл </w:t>
      </w:r>
      <w:proofErr w:type="spellStart"/>
      <w:r>
        <w:rPr>
          <w:rFonts w:ascii="Times New Roman" w:hAnsi="Times New Roman"/>
          <w:sz w:val="28"/>
          <w:szCs w:val="28"/>
        </w:rPr>
        <w:t>метиленхлорида</w:t>
      </w:r>
      <w:proofErr w:type="spellEnd"/>
      <w:r>
        <w:rPr>
          <w:rFonts w:ascii="Times New Roman" w:hAnsi="Times New Roman"/>
          <w:sz w:val="28"/>
          <w:szCs w:val="28"/>
        </w:rPr>
        <w:t xml:space="preserve"> и встряхивают в течение 5 мин, центрифугируют </w:t>
      </w:r>
      <w:r w:rsidRPr="00E8256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5</w:t>
      </w:r>
      <w:r w:rsidRPr="00E82569">
        <w:rPr>
          <w:rFonts w:ascii="Times New Roman" w:hAnsi="Times New Roman"/>
          <w:sz w:val="28"/>
          <w:szCs w:val="28"/>
        </w:rPr>
        <w:t xml:space="preserve"> мин </w:t>
      </w:r>
      <w:r>
        <w:rPr>
          <w:rFonts w:ascii="Times New Roman" w:hAnsi="Times New Roman"/>
          <w:sz w:val="28"/>
          <w:szCs w:val="28"/>
        </w:rPr>
        <w:t>при</w:t>
      </w:r>
      <w:r w:rsidRPr="00E82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</w:t>
      </w:r>
      <w:r w:rsidRPr="00E82569">
        <w:rPr>
          <w:rFonts w:ascii="Times New Roman" w:hAnsi="Times New Roman"/>
          <w:sz w:val="28"/>
          <w:szCs w:val="28"/>
        </w:rPr>
        <w:t>000 </w:t>
      </w:r>
      <w:r>
        <w:rPr>
          <w:rFonts w:ascii="Times New Roman" w:hAnsi="Times New Roman"/>
          <w:sz w:val="28"/>
          <w:szCs w:val="28"/>
        </w:rPr>
        <w:t>g</w:t>
      </w:r>
      <w:r w:rsidRPr="00E825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анализа используют нижний слой (органический). </w:t>
      </w:r>
    </w:p>
    <w:p w:rsidR="003F1D8C" w:rsidRPr="00470075" w:rsidRDefault="003F1D8C" w:rsidP="00470075">
      <w:pPr>
        <w:pStyle w:val="a8"/>
        <w:spacing w:after="120"/>
        <w:ind w:firstLine="692"/>
        <w:rPr>
          <w:b/>
          <w:i/>
          <w:color w:val="000000"/>
          <w:sz w:val="28"/>
          <w:szCs w:val="28"/>
        </w:rPr>
      </w:pPr>
      <w:proofErr w:type="spellStart"/>
      <w:r w:rsidRPr="00470075">
        <w:rPr>
          <w:i/>
          <w:color w:val="000000"/>
          <w:sz w:val="28"/>
          <w:szCs w:val="28"/>
        </w:rPr>
        <w:t>Хроматографические</w:t>
      </w:r>
      <w:proofErr w:type="spellEnd"/>
      <w:r w:rsidRPr="00470075">
        <w:rPr>
          <w:i/>
          <w:color w:val="000000"/>
          <w:sz w:val="28"/>
          <w:szCs w:val="28"/>
        </w:rPr>
        <w:t xml:space="preserve"> </w:t>
      </w:r>
      <w:proofErr w:type="spellStart"/>
      <w:r w:rsidRPr="00470075">
        <w:rPr>
          <w:i/>
          <w:color w:val="000000"/>
          <w:sz w:val="28"/>
          <w:szCs w:val="28"/>
        </w:rPr>
        <w:t>условия</w:t>
      </w:r>
      <w:proofErr w:type="spellEnd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42"/>
        <w:gridCol w:w="1662"/>
        <w:gridCol w:w="2184"/>
        <w:gridCol w:w="2783"/>
      </w:tblGrid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463" w:type="pct"/>
            <w:gridSpan w:val="3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  <w:lang w:val="ru-RU"/>
              </w:rPr>
            </w:pPr>
            <w:r w:rsidRPr="00470075">
              <w:rPr>
                <w:color w:val="000000"/>
                <w:sz w:val="28"/>
                <w:szCs w:val="28"/>
                <w:lang w:val="ru-RU"/>
              </w:rPr>
              <w:t>кварцевая капиллярная 30</w:t>
            </w:r>
            <w:r w:rsidRPr="00470075">
              <w:rPr>
                <w:color w:val="000000"/>
                <w:sz w:val="28"/>
                <w:szCs w:val="28"/>
              </w:rPr>
              <w:t> 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м</w:t>
            </w:r>
            <w:r w:rsidRPr="00470075">
              <w:rPr>
                <w:color w:val="000000"/>
                <w:sz w:val="28"/>
                <w:szCs w:val="28"/>
              </w:rPr>
              <w:t> 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×</w:t>
            </w:r>
            <w:r w:rsidRPr="00470075">
              <w:rPr>
                <w:color w:val="000000"/>
                <w:sz w:val="28"/>
                <w:szCs w:val="28"/>
              </w:rPr>
              <w:t> 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0,25</w:t>
            </w:r>
            <w:r w:rsidRPr="00470075">
              <w:rPr>
                <w:color w:val="000000"/>
                <w:sz w:val="28"/>
                <w:szCs w:val="28"/>
              </w:rPr>
              <w:t> 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мм, покрытая слоем пол</w:t>
            </w:r>
            <w:proofErr w:type="gramStart"/>
            <w:r w:rsidRPr="00470075">
              <w:rPr>
                <w:color w:val="000000"/>
                <w:sz w:val="28"/>
                <w:szCs w:val="28"/>
                <w:lang w:val="ru-RU"/>
              </w:rPr>
              <w:t>и(</w:t>
            </w:r>
            <w:proofErr w:type="spellStart"/>
            <w:proofErr w:type="gramEnd"/>
            <w:r w:rsidRPr="00470075">
              <w:rPr>
                <w:color w:val="000000"/>
                <w:sz w:val="28"/>
                <w:szCs w:val="28"/>
                <w:lang w:val="ru-RU"/>
              </w:rPr>
              <w:t>цианопропилфенил</w:t>
            </w:r>
            <w:proofErr w:type="spellEnd"/>
            <w:r w:rsidRPr="00470075">
              <w:rPr>
                <w:color w:val="000000"/>
                <w:sz w:val="28"/>
                <w:szCs w:val="28"/>
                <w:lang w:val="ru-RU"/>
              </w:rPr>
              <w:t>)(6)(метил)(94)силоксана</w:t>
            </w:r>
            <w:r w:rsidRPr="00470075">
              <w:rPr>
                <w:rStyle w:val="af5"/>
                <w:iCs/>
                <w:sz w:val="28"/>
                <w:szCs w:val="28"/>
              </w:rPr>
              <w:t>,</w:t>
            </w:r>
            <w:r w:rsidRPr="00470075">
              <w:rPr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1,4</w:t>
            </w:r>
            <w:r w:rsidRPr="00470075">
              <w:rPr>
                <w:color w:val="000000"/>
                <w:sz w:val="28"/>
                <w:szCs w:val="28"/>
              </w:rPr>
              <w:t> </w:t>
            </w:r>
            <w:r w:rsidRPr="00470075">
              <w:rPr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463" w:type="pct"/>
            <w:gridSpan w:val="3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масс-спектрометрический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Газ-носитель</w:t>
            </w:r>
            <w:proofErr w:type="spellEnd"/>
          </w:p>
        </w:tc>
        <w:tc>
          <w:tcPr>
            <w:tcW w:w="3463" w:type="pct"/>
            <w:gridSpan w:val="3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гелий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для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хроматографии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Скорость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463" w:type="pct"/>
            <w:gridSpan w:val="3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1,3 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мл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мин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Объём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463" w:type="pct"/>
            <w:gridSpan w:val="3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3 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мкл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>;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Температура</w:t>
            </w:r>
            <w:proofErr w:type="spellEnd"/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0–0,5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40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0,5–2,2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40 → 140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2,2–4,2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140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4,2–6,2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140 → 180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6,2–6,7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180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6,7–8,7 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180 → 240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8,7–10,5</w:t>
            </w:r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240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10,5–11,5</w:t>
            </w:r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240 → 280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11,5–14,0</w:t>
            </w:r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280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Инжектор</w:t>
            </w:r>
            <w:proofErr w:type="spellEnd"/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250 °С</w:t>
            </w:r>
          </w:p>
        </w:tc>
      </w:tr>
      <w:tr w:rsidR="003F1D8C" w:rsidRPr="00470075" w:rsidTr="003F23CC">
        <w:tc>
          <w:tcPr>
            <w:tcW w:w="1537" w:type="pct"/>
          </w:tcPr>
          <w:p w:rsidR="003F1D8C" w:rsidRPr="00470075" w:rsidRDefault="003F1D8C" w:rsidP="003F23CC">
            <w:pPr>
              <w:pStyle w:val="a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</w:tcPr>
          <w:p w:rsidR="003F1D8C" w:rsidRPr="00470075" w:rsidRDefault="003F1D8C" w:rsidP="003F23CC">
            <w:pPr>
              <w:pStyle w:val="a8"/>
              <w:spacing w:after="12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70075">
              <w:rPr>
                <w:color w:val="000000"/>
                <w:sz w:val="28"/>
                <w:szCs w:val="28"/>
              </w:rPr>
              <w:t>Линия</w:t>
            </w:r>
            <w:proofErr w:type="spellEnd"/>
            <w:r w:rsidRPr="004700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75">
              <w:rPr>
                <w:color w:val="000000"/>
                <w:sz w:val="28"/>
                <w:szCs w:val="28"/>
              </w:rPr>
              <w:t>переноса</w:t>
            </w:r>
            <w:proofErr w:type="spellEnd"/>
          </w:p>
        </w:tc>
        <w:tc>
          <w:tcPr>
            <w:tcW w:w="1141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pct"/>
          </w:tcPr>
          <w:p w:rsidR="003F1D8C" w:rsidRPr="00470075" w:rsidRDefault="003F1D8C" w:rsidP="003F23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470075">
              <w:rPr>
                <w:color w:val="000000"/>
                <w:sz w:val="28"/>
                <w:szCs w:val="28"/>
              </w:rPr>
              <w:t>240</w:t>
            </w:r>
          </w:p>
        </w:tc>
      </w:tr>
    </w:tbl>
    <w:p w:rsidR="003F1D8C" w:rsidRPr="00470075" w:rsidRDefault="003F1D8C" w:rsidP="003F1D8C">
      <w:pPr>
        <w:pStyle w:val="a8"/>
        <w:spacing w:before="120" w:after="120"/>
        <w:ind w:firstLine="709"/>
        <w:jc w:val="both"/>
        <w:rPr>
          <w:b/>
          <w:i/>
          <w:color w:val="000000"/>
          <w:sz w:val="28"/>
          <w:szCs w:val="28"/>
        </w:rPr>
      </w:pPr>
      <w:proofErr w:type="spellStart"/>
      <w:r w:rsidRPr="00470075">
        <w:rPr>
          <w:i/>
          <w:color w:val="000000"/>
          <w:sz w:val="28"/>
          <w:szCs w:val="28"/>
        </w:rPr>
        <w:t>Условия</w:t>
      </w:r>
      <w:proofErr w:type="spellEnd"/>
      <w:r w:rsidRPr="00470075">
        <w:rPr>
          <w:i/>
          <w:color w:val="000000"/>
          <w:sz w:val="28"/>
          <w:szCs w:val="28"/>
        </w:rPr>
        <w:t xml:space="preserve"> </w:t>
      </w:r>
      <w:proofErr w:type="spellStart"/>
      <w:r w:rsidRPr="00470075">
        <w:rPr>
          <w:i/>
          <w:color w:val="000000"/>
          <w:sz w:val="28"/>
          <w:szCs w:val="28"/>
        </w:rPr>
        <w:t>детектирования</w:t>
      </w:r>
      <w:proofErr w:type="spellEnd"/>
    </w:p>
    <w:tbl>
      <w:tblPr>
        <w:tblW w:w="5000" w:type="pct"/>
        <w:tblLook w:val="0000" w:firstRow="0" w:lastRow="0" w:firstColumn="0" w:lastColumn="0" w:noHBand="0" w:noVBand="0"/>
      </w:tblPr>
      <w:tblGrid>
        <w:gridCol w:w="4640"/>
        <w:gridCol w:w="291"/>
        <w:gridCol w:w="4640"/>
      </w:tblGrid>
      <w:tr w:rsidR="003F1D8C" w:rsidRPr="004C5BBB" w:rsidTr="003F23CC">
        <w:tc>
          <w:tcPr>
            <w:tcW w:w="2424" w:type="pct"/>
          </w:tcPr>
          <w:p w:rsidR="003F1D8C" w:rsidRPr="004C5BBB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4C5BBB">
              <w:rPr>
                <w:rFonts w:ascii="Times New Roman" w:hAnsi="Times New Roman"/>
                <w:szCs w:val="28"/>
              </w:rPr>
              <w:t>Источник ионизации</w:t>
            </w:r>
          </w:p>
        </w:tc>
        <w:tc>
          <w:tcPr>
            <w:tcW w:w="152" w:type="pct"/>
          </w:tcPr>
          <w:p w:rsidR="003F1D8C" w:rsidRPr="004C5BBB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4C5BBB">
              <w:rPr>
                <w:rFonts w:ascii="Times New Roman" w:hAnsi="Times New Roman"/>
                <w:szCs w:val="28"/>
              </w:rPr>
              <w:t>электронная ионизация;</w:t>
            </w:r>
          </w:p>
        </w:tc>
      </w:tr>
      <w:tr w:rsidR="003F1D8C" w:rsidRPr="004C5BBB" w:rsidTr="003F23CC">
        <w:tc>
          <w:tcPr>
            <w:tcW w:w="2424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Режим детектирования</w:t>
            </w:r>
          </w:p>
        </w:tc>
        <w:tc>
          <w:tcPr>
            <w:tcW w:w="152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мониторинг реакций заданных ионов (</w:t>
            </w:r>
            <w:r w:rsidRPr="005B7D82">
              <w:rPr>
                <w:rFonts w:ascii="Times New Roman" w:hAnsi="Times New Roman"/>
                <w:szCs w:val="28"/>
                <w:lang w:val="en-US"/>
              </w:rPr>
              <w:t>MRM</w:t>
            </w:r>
            <w:r w:rsidRPr="005B7D82">
              <w:rPr>
                <w:rFonts w:ascii="Times New Roman" w:hAnsi="Times New Roman"/>
                <w:szCs w:val="28"/>
              </w:rPr>
              <w:t>)</w:t>
            </w:r>
            <w:r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3F1D8C" w:rsidRPr="001C709F" w:rsidTr="003F23CC">
        <w:tc>
          <w:tcPr>
            <w:tcW w:w="2424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Температура источников ионов</w:t>
            </w:r>
          </w:p>
        </w:tc>
        <w:tc>
          <w:tcPr>
            <w:tcW w:w="152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230</w:t>
            </w:r>
            <w:proofErr w:type="gramStart"/>
            <w:r w:rsidRPr="005B7D82">
              <w:rPr>
                <w:rFonts w:ascii="Times New Roman" w:hAnsi="Times New Roman"/>
                <w:szCs w:val="28"/>
              </w:rPr>
              <w:t> °С</w:t>
            </w:r>
            <w:proofErr w:type="gramEnd"/>
            <w:r w:rsidRPr="005B7D82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3F1D8C" w:rsidRPr="001C709F" w:rsidTr="003F23CC">
        <w:tc>
          <w:tcPr>
            <w:tcW w:w="2424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Температура квадруполя</w:t>
            </w:r>
          </w:p>
        </w:tc>
        <w:tc>
          <w:tcPr>
            <w:tcW w:w="152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150</w:t>
            </w:r>
            <w:proofErr w:type="gramStart"/>
            <w:r w:rsidRPr="005B7D82">
              <w:rPr>
                <w:rFonts w:ascii="Times New Roman" w:hAnsi="Times New Roman"/>
                <w:szCs w:val="28"/>
              </w:rPr>
              <w:t> °С</w:t>
            </w:r>
            <w:proofErr w:type="gramEnd"/>
            <w:r w:rsidRPr="005B7D82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3F1D8C" w:rsidRPr="001C709F" w:rsidTr="003F23CC">
        <w:tc>
          <w:tcPr>
            <w:tcW w:w="2424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Энергия электронов</w:t>
            </w:r>
          </w:p>
        </w:tc>
        <w:tc>
          <w:tcPr>
            <w:tcW w:w="152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40 эВ;</w:t>
            </w:r>
          </w:p>
        </w:tc>
      </w:tr>
      <w:tr w:rsidR="003F1D8C" w:rsidRPr="001C709F" w:rsidTr="003F23CC">
        <w:tc>
          <w:tcPr>
            <w:tcW w:w="2424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Задержка растворителя</w:t>
            </w:r>
          </w:p>
        </w:tc>
        <w:tc>
          <w:tcPr>
            <w:tcW w:w="152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4,5 мин;</w:t>
            </w:r>
          </w:p>
        </w:tc>
      </w:tr>
      <w:tr w:rsidR="003F1D8C" w:rsidRPr="001C709F" w:rsidTr="003F23CC">
        <w:tc>
          <w:tcPr>
            <w:tcW w:w="2424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Коэффициент усиления</w:t>
            </w:r>
          </w:p>
        </w:tc>
        <w:tc>
          <w:tcPr>
            <w:tcW w:w="152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3F1D8C" w:rsidRPr="001C709F" w:rsidTr="003F23CC">
        <w:tc>
          <w:tcPr>
            <w:tcW w:w="2424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lastRenderedPageBreak/>
              <w:t>Газ для соударений</w:t>
            </w:r>
          </w:p>
        </w:tc>
        <w:tc>
          <w:tcPr>
            <w:tcW w:w="152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азот;</w:t>
            </w:r>
          </w:p>
        </w:tc>
      </w:tr>
      <w:tr w:rsidR="003F1D8C" w:rsidRPr="001C709F" w:rsidTr="003F23CC">
        <w:tc>
          <w:tcPr>
            <w:tcW w:w="2424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Скорость потока газа для соударений</w:t>
            </w:r>
          </w:p>
        </w:tc>
        <w:tc>
          <w:tcPr>
            <w:tcW w:w="152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  <w:p w:rsidR="003F1D8C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1,5 мл/мин;</w:t>
            </w:r>
          </w:p>
        </w:tc>
      </w:tr>
      <w:tr w:rsidR="003F1D8C" w:rsidRPr="001C709F" w:rsidTr="003F23CC">
        <w:tc>
          <w:tcPr>
            <w:tcW w:w="2424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Газ для охлаждения</w:t>
            </w:r>
          </w:p>
        </w:tc>
        <w:tc>
          <w:tcPr>
            <w:tcW w:w="152" w:type="pct"/>
          </w:tcPr>
          <w:p w:rsidR="003F1D8C" w:rsidRPr="005B7D82" w:rsidRDefault="003F1D8C" w:rsidP="003F23CC">
            <w:pPr>
              <w:pStyle w:val="BodyText2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4" w:type="pct"/>
          </w:tcPr>
          <w:p w:rsidR="003F1D8C" w:rsidRDefault="003F1D8C" w:rsidP="003F23CC">
            <w:pPr>
              <w:pStyle w:val="BodyText21"/>
              <w:spacing w:after="12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гелий.</w:t>
            </w:r>
          </w:p>
        </w:tc>
      </w:tr>
    </w:tbl>
    <w:p w:rsidR="003F1D8C" w:rsidRPr="005B7D82" w:rsidRDefault="003F1D8C" w:rsidP="003F23CC">
      <w:pPr>
        <w:pStyle w:val="BodyText21"/>
        <w:spacing w:before="120" w:after="120"/>
        <w:jc w:val="left"/>
        <w:rPr>
          <w:rFonts w:ascii="Times New Roman" w:hAnsi="Times New Roman"/>
          <w:i/>
          <w:szCs w:val="28"/>
        </w:rPr>
      </w:pPr>
      <w:r w:rsidRPr="005B7D82">
        <w:rPr>
          <w:rFonts w:ascii="Times New Roman" w:hAnsi="Times New Roman"/>
          <w:i/>
          <w:szCs w:val="28"/>
        </w:rPr>
        <w:t>Переходы сканирования масс и энергии столкновений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2912"/>
        <w:gridCol w:w="2622"/>
        <w:gridCol w:w="2074"/>
      </w:tblGrid>
      <w:tr w:rsidR="003F1D8C" w:rsidRPr="005B7D82" w:rsidTr="00F522C7">
        <w:tc>
          <w:tcPr>
            <w:tcW w:w="935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120BA2">
              <w:rPr>
                <w:rFonts w:ascii="Times New Roman" w:hAnsi="Times New Roman"/>
                <w:b/>
                <w:szCs w:val="28"/>
              </w:rPr>
              <w:t>Компонент</w:t>
            </w:r>
          </w:p>
        </w:tc>
        <w:tc>
          <w:tcPr>
            <w:tcW w:w="1556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Относительное время удерживания</w:t>
            </w:r>
          </w:p>
        </w:tc>
        <w:tc>
          <w:tcPr>
            <w:tcW w:w="1401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b/>
                <w:szCs w:val="28"/>
              </w:rPr>
            </w:pPr>
            <w:r w:rsidRPr="00120BA2">
              <w:rPr>
                <w:rFonts w:ascii="Times New Roman" w:hAnsi="Times New Roman"/>
                <w:b/>
                <w:szCs w:val="28"/>
              </w:rPr>
              <w:t>Переходы сканирования масс</w:t>
            </w:r>
          </w:p>
        </w:tc>
        <w:tc>
          <w:tcPr>
            <w:tcW w:w="1108" w:type="pct"/>
            <w:vAlign w:val="center"/>
          </w:tcPr>
          <w:p w:rsidR="003F1D8C" w:rsidRDefault="003F1D8C" w:rsidP="00470075">
            <w:pPr>
              <w:pStyle w:val="BodyText21"/>
              <w:keepNext/>
              <w:jc w:val="center"/>
              <w:rPr>
                <w:rFonts w:ascii="Times New Roman" w:hAnsi="Times New Roman"/>
                <w:b/>
                <w:szCs w:val="28"/>
              </w:rPr>
            </w:pPr>
            <w:r w:rsidRPr="00120BA2">
              <w:rPr>
                <w:rFonts w:ascii="Times New Roman" w:hAnsi="Times New Roman"/>
                <w:b/>
                <w:szCs w:val="28"/>
              </w:rPr>
              <w:t>Энергия столкновений,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b/>
                <w:szCs w:val="28"/>
              </w:rPr>
            </w:pPr>
            <w:r w:rsidRPr="00120BA2">
              <w:rPr>
                <w:rFonts w:ascii="Times New Roman" w:hAnsi="Times New Roman"/>
                <w:b/>
                <w:szCs w:val="28"/>
              </w:rPr>
              <w:t>эВ</w:t>
            </w:r>
          </w:p>
        </w:tc>
      </w:tr>
      <w:tr w:rsidR="003F1D8C" w:rsidRPr="001C709F" w:rsidTr="00F522C7">
        <w:tc>
          <w:tcPr>
            <w:tcW w:w="935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373F29">
              <w:rPr>
                <w:rFonts w:ascii="Times New Roman" w:hAnsi="Times New Roman"/>
                <w:szCs w:val="28"/>
              </w:rPr>
              <w:t>НДМА</w:t>
            </w:r>
          </w:p>
        </w:tc>
        <w:tc>
          <w:tcPr>
            <w:tcW w:w="1556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373F29">
              <w:rPr>
                <w:rFonts w:ascii="Times New Roman" w:hAnsi="Times New Roman"/>
                <w:szCs w:val="28"/>
              </w:rPr>
              <w:t>около</w:t>
            </w:r>
            <w:r w:rsidRPr="00373F29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0,9</w:t>
            </w:r>
          </w:p>
        </w:tc>
        <w:tc>
          <w:tcPr>
            <w:tcW w:w="1401" w:type="pct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373F29">
              <w:rPr>
                <w:rFonts w:ascii="Times New Roman" w:hAnsi="Times New Roman"/>
                <w:szCs w:val="28"/>
              </w:rPr>
              <w:t xml:space="preserve">74 </w:t>
            </w:r>
            <w:r w:rsidRPr="00373F29">
              <w:rPr>
                <w:rFonts w:ascii="Times New Roman" w:hAnsi="Times New Roman"/>
                <w:szCs w:val="28"/>
              </w:rPr>
              <w:sym w:font="Symbol" w:char="F0AE"/>
            </w:r>
            <w:r w:rsidRPr="00373F29">
              <w:rPr>
                <w:rFonts w:ascii="Times New Roman" w:hAnsi="Times New Roman"/>
                <w:szCs w:val="28"/>
              </w:rPr>
              <w:t xml:space="preserve"> 44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Pr="00373F29">
              <w:rPr>
                <w:rFonts w:ascii="Times New Roman" w:hAnsi="Times New Roman"/>
                <w:szCs w:val="28"/>
              </w:rPr>
              <w:t xml:space="preserve">74 </w:t>
            </w:r>
            <w:r w:rsidRPr="00373F29">
              <w:rPr>
                <w:rFonts w:ascii="Times New Roman" w:hAnsi="Times New Roman"/>
                <w:szCs w:val="28"/>
              </w:rPr>
              <w:sym w:font="Symbol" w:char="F0AE"/>
            </w:r>
            <w:r w:rsidRPr="00373F29">
              <w:rPr>
                <w:rFonts w:ascii="Times New Roman" w:hAnsi="Times New Roman"/>
                <w:szCs w:val="28"/>
              </w:rPr>
              <w:t xml:space="preserve"> 42</w:t>
            </w:r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108" w:type="pct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373F29">
              <w:rPr>
                <w:rFonts w:ascii="Times New Roman" w:hAnsi="Times New Roman"/>
                <w:szCs w:val="28"/>
              </w:rPr>
              <w:t>5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373F29">
              <w:rPr>
                <w:rFonts w:ascii="Times New Roman" w:hAnsi="Times New Roman"/>
                <w:szCs w:val="28"/>
              </w:rPr>
              <w:t>22</w:t>
            </w:r>
          </w:p>
        </w:tc>
      </w:tr>
      <w:tr w:rsidR="003F1D8C" w:rsidRPr="001C709F" w:rsidTr="00F522C7">
        <w:tc>
          <w:tcPr>
            <w:tcW w:w="935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НЭМА</w:t>
            </w:r>
          </w:p>
        </w:tc>
        <w:tc>
          <w:tcPr>
            <w:tcW w:w="1556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 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Pr="005B7D82">
              <w:rPr>
                <w:rFonts w:ascii="Times New Roman" w:hAnsi="Times New Roman"/>
                <w:szCs w:val="28"/>
              </w:rPr>
              <w:t>около 5,5</w:t>
            </w:r>
            <w:r>
              <w:rPr>
                <w:rFonts w:ascii="Times New Roman" w:hAnsi="Times New Roman"/>
                <w:szCs w:val="28"/>
              </w:rPr>
              <w:t>0 мин)</w:t>
            </w:r>
          </w:p>
        </w:tc>
        <w:tc>
          <w:tcPr>
            <w:tcW w:w="1401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 xml:space="preserve">88 </w:t>
            </w:r>
            <w:r w:rsidRPr="005B7D82">
              <w:rPr>
                <w:rFonts w:ascii="Times New Roman" w:hAnsi="Times New Roman"/>
                <w:szCs w:val="28"/>
              </w:rPr>
              <w:sym w:font="Symbol" w:char="F0AE"/>
            </w:r>
            <w:r w:rsidRPr="005B7D82">
              <w:rPr>
                <w:rFonts w:ascii="Times New Roman" w:hAnsi="Times New Roman"/>
                <w:szCs w:val="28"/>
              </w:rPr>
              <w:t xml:space="preserve"> 71</w:t>
            </w:r>
          </w:p>
        </w:tc>
        <w:tc>
          <w:tcPr>
            <w:tcW w:w="1108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5B7D82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3F1D8C" w:rsidRPr="001C709F" w:rsidTr="00F522C7">
        <w:tc>
          <w:tcPr>
            <w:tcW w:w="935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184C19">
              <w:rPr>
                <w:rFonts w:ascii="Times New Roman" w:hAnsi="Times New Roman"/>
                <w:szCs w:val="28"/>
              </w:rPr>
              <w:t>НДЭА</w:t>
            </w:r>
          </w:p>
        </w:tc>
        <w:tc>
          <w:tcPr>
            <w:tcW w:w="1556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184C19">
              <w:rPr>
                <w:rFonts w:ascii="Times New Roman" w:hAnsi="Times New Roman"/>
                <w:szCs w:val="28"/>
              </w:rPr>
              <w:t xml:space="preserve">около </w:t>
            </w:r>
            <w:r>
              <w:rPr>
                <w:rFonts w:ascii="Times New Roman" w:hAnsi="Times New Roman"/>
                <w:szCs w:val="28"/>
              </w:rPr>
              <w:t>1,1</w:t>
            </w:r>
          </w:p>
        </w:tc>
        <w:tc>
          <w:tcPr>
            <w:tcW w:w="1401" w:type="pct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184C19">
              <w:rPr>
                <w:rFonts w:ascii="Times New Roman" w:hAnsi="Times New Roman"/>
                <w:szCs w:val="28"/>
              </w:rPr>
              <w:t xml:space="preserve">102 </w:t>
            </w:r>
            <w:r w:rsidRPr="00184C19">
              <w:rPr>
                <w:rFonts w:ascii="Times New Roman" w:hAnsi="Times New Roman"/>
                <w:szCs w:val="28"/>
              </w:rPr>
              <w:sym w:font="Symbol" w:char="F0AE"/>
            </w:r>
            <w:r w:rsidRPr="00184C19">
              <w:rPr>
                <w:rFonts w:ascii="Times New Roman" w:hAnsi="Times New Roman"/>
                <w:szCs w:val="28"/>
              </w:rPr>
              <w:t xml:space="preserve"> 85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Pr="00184C19">
              <w:rPr>
                <w:rFonts w:ascii="Times New Roman" w:hAnsi="Times New Roman"/>
                <w:szCs w:val="28"/>
              </w:rPr>
              <w:t xml:space="preserve">102 </w:t>
            </w:r>
            <w:r w:rsidRPr="00184C19">
              <w:rPr>
                <w:rFonts w:ascii="Times New Roman" w:hAnsi="Times New Roman"/>
                <w:szCs w:val="28"/>
              </w:rPr>
              <w:sym w:font="Symbol" w:char="F0AE"/>
            </w:r>
            <w:r w:rsidRPr="00184C19">
              <w:rPr>
                <w:rFonts w:ascii="Times New Roman" w:hAnsi="Times New Roman"/>
                <w:szCs w:val="28"/>
              </w:rPr>
              <w:t xml:space="preserve"> 56</w:t>
            </w:r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108" w:type="pct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184C19">
              <w:rPr>
                <w:rFonts w:ascii="Times New Roman" w:hAnsi="Times New Roman"/>
                <w:szCs w:val="28"/>
              </w:rPr>
              <w:t>3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184C19">
              <w:rPr>
                <w:rFonts w:ascii="Times New Roman" w:hAnsi="Times New Roman"/>
                <w:szCs w:val="28"/>
              </w:rPr>
              <w:t>19</w:t>
            </w:r>
          </w:p>
        </w:tc>
      </w:tr>
      <w:tr w:rsidR="003F1D8C" w:rsidRPr="001C709F" w:rsidTr="00F522C7">
        <w:tc>
          <w:tcPr>
            <w:tcW w:w="935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EC35E1">
              <w:rPr>
                <w:rFonts w:ascii="Times New Roman" w:hAnsi="Times New Roman"/>
                <w:szCs w:val="28"/>
              </w:rPr>
              <w:t>НЭИПА</w:t>
            </w:r>
          </w:p>
        </w:tc>
        <w:tc>
          <w:tcPr>
            <w:tcW w:w="1556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EC35E1">
              <w:rPr>
                <w:rFonts w:ascii="Times New Roman" w:hAnsi="Times New Roman"/>
                <w:szCs w:val="28"/>
              </w:rPr>
              <w:t>около</w:t>
            </w:r>
            <w:r w:rsidRPr="00EC35E1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1,3</w:t>
            </w:r>
          </w:p>
        </w:tc>
        <w:tc>
          <w:tcPr>
            <w:tcW w:w="1401" w:type="pct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EC35E1">
              <w:rPr>
                <w:rFonts w:ascii="Times New Roman" w:hAnsi="Times New Roman"/>
                <w:szCs w:val="28"/>
              </w:rPr>
              <w:t xml:space="preserve">116 </w:t>
            </w:r>
            <w:r w:rsidRPr="00EC35E1">
              <w:rPr>
                <w:rFonts w:ascii="Times New Roman" w:hAnsi="Times New Roman"/>
                <w:szCs w:val="28"/>
              </w:rPr>
              <w:sym w:font="Symbol" w:char="F0AE"/>
            </w:r>
            <w:r w:rsidRPr="00EC35E1">
              <w:rPr>
                <w:rFonts w:ascii="Times New Roman" w:hAnsi="Times New Roman"/>
                <w:szCs w:val="28"/>
              </w:rPr>
              <w:t xml:space="preserve"> 99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Pr="00EC35E1">
              <w:rPr>
                <w:rFonts w:ascii="Times New Roman" w:hAnsi="Times New Roman"/>
                <w:szCs w:val="28"/>
              </w:rPr>
              <w:t xml:space="preserve">116 </w:t>
            </w:r>
            <w:r w:rsidRPr="00EC35E1">
              <w:rPr>
                <w:rFonts w:ascii="Times New Roman" w:hAnsi="Times New Roman"/>
                <w:szCs w:val="28"/>
              </w:rPr>
              <w:sym w:font="Symbol" w:char="F0AE"/>
            </w:r>
            <w:r w:rsidRPr="00EC35E1">
              <w:rPr>
                <w:rFonts w:ascii="Times New Roman" w:hAnsi="Times New Roman"/>
                <w:szCs w:val="28"/>
              </w:rPr>
              <w:t xml:space="preserve"> 44</w:t>
            </w:r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108" w:type="pct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EC35E1">
              <w:rPr>
                <w:rFonts w:ascii="Times New Roman" w:hAnsi="Times New Roman"/>
                <w:szCs w:val="28"/>
              </w:rPr>
              <w:t>5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EC35E1">
              <w:rPr>
                <w:rFonts w:ascii="Times New Roman" w:hAnsi="Times New Roman"/>
                <w:szCs w:val="28"/>
              </w:rPr>
              <w:t>14</w:t>
            </w:r>
          </w:p>
        </w:tc>
      </w:tr>
      <w:tr w:rsidR="003F1D8C" w:rsidRPr="001C709F" w:rsidTr="00F522C7">
        <w:tc>
          <w:tcPr>
            <w:tcW w:w="935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870922">
              <w:rPr>
                <w:rFonts w:ascii="Times New Roman" w:hAnsi="Times New Roman"/>
                <w:szCs w:val="28"/>
              </w:rPr>
              <w:t>НДИПА</w:t>
            </w:r>
          </w:p>
        </w:tc>
        <w:tc>
          <w:tcPr>
            <w:tcW w:w="1556" w:type="pct"/>
            <w:vAlign w:val="center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870922">
              <w:rPr>
                <w:rFonts w:ascii="Times New Roman" w:hAnsi="Times New Roman"/>
                <w:szCs w:val="28"/>
              </w:rPr>
              <w:t>около</w:t>
            </w:r>
            <w:r w:rsidRPr="00870922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1,4</w:t>
            </w:r>
          </w:p>
        </w:tc>
        <w:tc>
          <w:tcPr>
            <w:tcW w:w="1401" w:type="pct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870922">
              <w:rPr>
                <w:rFonts w:ascii="Times New Roman" w:hAnsi="Times New Roman"/>
                <w:szCs w:val="28"/>
              </w:rPr>
              <w:t xml:space="preserve">130 </w:t>
            </w:r>
            <w:r w:rsidRPr="00870922">
              <w:rPr>
                <w:rFonts w:ascii="Times New Roman" w:hAnsi="Times New Roman"/>
                <w:szCs w:val="28"/>
              </w:rPr>
              <w:sym w:font="Symbol" w:char="F0AE"/>
            </w:r>
            <w:r w:rsidRPr="00870922">
              <w:rPr>
                <w:rFonts w:ascii="Times New Roman" w:hAnsi="Times New Roman"/>
                <w:szCs w:val="28"/>
              </w:rPr>
              <w:t xml:space="preserve"> 88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Pr="00870922">
              <w:rPr>
                <w:rFonts w:ascii="Times New Roman" w:hAnsi="Times New Roman"/>
                <w:szCs w:val="28"/>
              </w:rPr>
              <w:t xml:space="preserve">130 </w:t>
            </w:r>
            <w:r w:rsidRPr="00870922">
              <w:rPr>
                <w:rFonts w:ascii="Times New Roman" w:hAnsi="Times New Roman"/>
                <w:szCs w:val="28"/>
              </w:rPr>
              <w:sym w:font="Symbol" w:char="F0AE"/>
            </w:r>
            <w:r w:rsidRPr="00870922">
              <w:rPr>
                <w:rFonts w:ascii="Times New Roman" w:hAnsi="Times New Roman"/>
                <w:szCs w:val="28"/>
              </w:rPr>
              <w:t xml:space="preserve"> 71</w:t>
            </w:r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108" w:type="pct"/>
          </w:tcPr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870922">
              <w:rPr>
                <w:rFonts w:ascii="Times New Roman" w:hAnsi="Times New Roman"/>
                <w:szCs w:val="28"/>
              </w:rPr>
              <w:t>5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870922">
              <w:rPr>
                <w:rFonts w:ascii="Times New Roman" w:hAnsi="Times New Roman"/>
                <w:szCs w:val="28"/>
              </w:rPr>
              <w:t>14</w:t>
            </w:r>
          </w:p>
        </w:tc>
      </w:tr>
      <w:tr w:rsidR="003F1D8C" w:rsidRPr="001C709F" w:rsidTr="00F522C7">
        <w:tc>
          <w:tcPr>
            <w:tcW w:w="935" w:type="pct"/>
            <w:vAlign w:val="center"/>
          </w:tcPr>
          <w:p w:rsidR="003F1D8C" w:rsidRPr="00870922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НДПА</w:t>
            </w:r>
          </w:p>
        </w:tc>
        <w:tc>
          <w:tcPr>
            <w:tcW w:w="1556" w:type="pct"/>
            <w:vAlign w:val="center"/>
          </w:tcPr>
          <w:p w:rsidR="003F1D8C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около 1,5</w:t>
            </w:r>
          </w:p>
        </w:tc>
        <w:tc>
          <w:tcPr>
            <w:tcW w:w="1401" w:type="pct"/>
          </w:tcPr>
          <w:p w:rsidR="003F1D8C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70922">
              <w:rPr>
                <w:rFonts w:ascii="Times New Roman" w:hAnsi="Times New Roman"/>
                <w:szCs w:val="28"/>
              </w:rPr>
              <w:t xml:space="preserve">130 </w:t>
            </w:r>
            <w:r w:rsidRPr="00870922">
              <w:rPr>
                <w:rFonts w:ascii="Times New Roman" w:hAnsi="Times New Roman"/>
                <w:szCs w:val="28"/>
              </w:rPr>
              <w:sym w:font="Symbol" w:char="F0AE"/>
            </w:r>
            <w:r w:rsidRPr="0087092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113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870922">
              <w:rPr>
                <w:rFonts w:ascii="Times New Roman" w:hAnsi="Times New Roman"/>
                <w:szCs w:val="28"/>
              </w:rPr>
              <w:t xml:space="preserve">130 </w:t>
            </w:r>
            <w:r w:rsidRPr="00870922">
              <w:rPr>
                <w:rFonts w:ascii="Times New Roman" w:hAnsi="Times New Roman"/>
                <w:szCs w:val="28"/>
              </w:rPr>
              <w:sym w:font="Symbol" w:char="F0AE"/>
            </w:r>
            <w:r w:rsidRPr="0087092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88</w:t>
            </w:r>
          </w:p>
        </w:tc>
        <w:tc>
          <w:tcPr>
            <w:tcW w:w="1108" w:type="pct"/>
          </w:tcPr>
          <w:p w:rsidR="003F1D8C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:rsidR="003F1D8C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3F1D8C" w:rsidRPr="001C709F" w:rsidTr="00F522C7">
        <w:tc>
          <w:tcPr>
            <w:tcW w:w="935" w:type="pct"/>
            <w:vAlign w:val="center"/>
          </w:tcPr>
          <w:p w:rsidR="003F1D8C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НДБА</w:t>
            </w:r>
          </w:p>
        </w:tc>
        <w:tc>
          <w:tcPr>
            <w:tcW w:w="1556" w:type="pct"/>
            <w:vAlign w:val="center"/>
          </w:tcPr>
          <w:p w:rsidR="003F1D8C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около 1,8</w:t>
            </w:r>
          </w:p>
        </w:tc>
        <w:tc>
          <w:tcPr>
            <w:tcW w:w="1401" w:type="pct"/>
          </w:tcPr>
          <w:p w:rsidR="003F1D8C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70922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58</w:t>
            </w:r>
            <w:r w:rsidRPr="00870922">
              <w:rPr>
                <w:rFonts w:ascii="Times New Roman" w:hAnsi="Times New Roman"/>
                <w:szCs w:val="28"/>
              </w:rPr>
              <w:t xml:space="preserve"> </w:t>
            </w:r>
            <w:r w:rsidRPr="00870922">
              <w:rPr>
                <w:rFonts w:ascii="Times New Roman" w:hAnsi="Times New Roman"/>
                <w:szCs w:val="28"/>
              </w:rPr>
              <w:sym w:font="Symbol" w:char="F0AE"/>
            </w:r>
            <w:r w:rsidRPr="0087092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14</w:t>
            </w:r>
            <w:r w:rsidRPr="00870922">
              <w:rPr>
                <w:rFonts w:ascii="Times New Roman" w:hAnsi="Times New Roman"/>
                <w:szCs w:val="28"/>
              </w:rPr>
              <w:t>1</w:t>
            </w:r>
          </w:p>
          <w:p w:rsidR="003F1D8C" w:rsidRDefault="003F1D8C" w:rsidP="003F23CC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870922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58</w:t>
            </w:r>
            <w:r w:rsidRPr="00870922">
              <w:rPr>
                <w:rFonts w:ascii="Times New Roman" w:hAnsi="Times New Roman"/>
                <w:szCs w:val="28"/>
              </w:rPr>
              <w:t xml:space="preserve"> </w:t>
            </w:r>
            <w:r w:rsidRPr="00870922">
              <w:rPr>
                <w:rFonts w:ascii="Times New Roman" w:hAnsi="Times New Roman"/>
                <w:szCs w:val="28"/>
              </w:rPr>
              <w:sym w:font="Symbol" w:char="F0AE"/>
            </w:r>
            <w:r w:rsidRPr="0087092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99</w:t>
            </w:r>
          </w:p>
        </w:tc>
        <w:tc>
          <w:tcPr>
            <w:tcW w:w="1108" w:type="pct"/>
          </w:tcPr>
          <w:p w:rsidR="003F1D8C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:rsidR="003F1D8C" w:rsidRDefault="003F1D8C" w:rsidP="003F23CC">
            <w:pPr>
              <w:pStyle w:val="BodyText21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</w:tr>
    </w:tbl>
    <w:p w:rsidR="003F1D8C" w:rsidRPr="00D66B39" w:rsidRDefault="003F1D8C" w:rsidP="003F1D8C">
      <w:pPr>
        <w:pStyle w:val="31"/>
        <w:spacing w:before="240" w:line="360" w:lineRule="auto"/>
        <w:ind w:left="20" w:right="20" w:firstLine="689"/>
        <w:rPr>
          <w:rFonts w:ascii="Times New Roman" w:hAnsi="Times New Roman"/>
          <w:i w:val="0"/>
          <w:sz w:val="28"/>
          <w:szCs w:val="28"/>
        </w:rPr>
      </w:pPr>
      <w:proofErr w:type="spellStart"/>
      <w:r w:rsidRPr="00D66B39">
        <w:rPr>
          <w:rFonts w:ascii="Times New Roman" w:hAnsi="Times New Roman"/>
          <w:i w:val="0"/>
          <w:color w:val="000000"/>
          <w:sz w:val="28"/>
          <w:szCs w:val="28"/>
        </w:rPr>
        <w:t>Хроматографируют</w:t>
      </w:r>
      <w:proofErr w:type="spellEnd"/>
      <w:r w:rsidRPr="00D66B39">
        <w:rPr>
          <w:rFonts w:ascii="Times New Roman" w:hAnsi="Times New Roman"/>
          <w:i w:val="0"/>
          <w:color w:val="000000"/>
          <w:sz w:val="28"/>
          <w:szCs w:val="28"/>
        </w:rPr>
        <w:t xml:space="preserve"> стандартный раствор</w:t>
      </w:r>
      <w:proofErr w:type="gramStart"/>
      <w:r w:rsidRPr="00D66B39">
        <w:rPr>
          <w:rFonts w:ascii="Times New Roman" w:hAnsi="Times New Roman"/>
          <w:i w:val="0"/>
          <w:color w:val="000000"/>
          <w:sz w:val="28"/>
          <w:szCs w:val="28"/>
        </w:rPr>
        <w:t xml:space="preserve"> А</w:t>
      </w:r>
      <w:proofErr w:type="gramEnd"/>
      <w:r w:rsidRPr="00D66B39">
        <w:rPr>
          <w:rFonts w:ascii="Times New Roman" w:hAnsi="Times New Roman"/>
          <w:i w:val="0"/>
          <w:color w:val="000000"/>
          <w:sz w:val="28"/>
          <w:szCs w:val="28"/>
        </w:rPr>
        <w:t>, стандартный раствор Б, стандартный раствор В и испытуемый раствор.</w:t>
      </w:r>
    </w:p>
    <w:p w:rsidR="003F1D8C" w:rsidRDefault="003F1D8C" w:rsidP="003F1D8C">
      <w:pPr>
        <w:pStyle w:val="31"/>
        <w:spacing w:line="360" w:lineRule="auto"/>
        <w:ind w:left="20" w:right="20" w:firstLine="689"/>
        <w:rPr>
          <w:rStyle w:val="30"/>
          <w:rFonts w:ascii="Times New Roman" w:hAnsi="Times New Roman"/>
          <w:color w:val="000000"/>
          <w:sz w:val="28"/>
          <w:szCs w:val="28"/>
        </w:rPr>
      </w:pPr>
      <w:r w:rsidRPr="003A40C3">
        <w:rPr>
          <w:rFonts w:ascii="Times New Roman" w:hAnsi="Times New Roman"/>
          <w:sz w:val="28"/>
          <w:szCs w:val="28"/>
        </w:rPr>
        <w:t xml:space="preserve">Пригодность </w:t>
      </w:r>
      <w:r>
        <w:rPr>
          <w:rFonts w:ascii="Times New Roman" w:hAnsi="Times New Roman"/>
          <w:sz w:val="28"/>
          <w:szCs w:val="28"/>
        </w:rPr>
        <w:t>ГХ</w:t>
      </w:r>
      <w:r w:rsidRPr="003A40C3">
        <w:rPr>
          <w:rFonts w:ascii="Times New Roman" w:hAnsi="Times New Roman"/>
          <w:sz w:val="28"/>
          <w:szCs w:val="28"/>
        </w:rPr>
        <w:t xml:space="preserve">-МС </w:t>
      </w:r>
      <w:r w:rsidRPr="001D0C5C">
        <w:rPr>
          <w:rFonts w:ascii="Times New Roman" w:hAnsi="Times New Roman"/>
          <w:sz w:val="28"/>
          <w:szCs w:val="28"/>
        </w:rPr>
        <w:t>системы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3A7F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 </w:t>
      </w:r>
    </w:p>
    <w:p w:rsidR="003F1D8C" w:rsidRPr="00D57727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772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57727">
        <w:rPr>
          <w:rFonts w:ascii="Times New Roman" w:hAnsi="Times New Roman"/>
          <w:sz w:val="28"/>
          <w:szCs w:val="28"/>
        </w:rPr>
        <w:t>хроматограм</w:t>
      </w:r>
      <w:r>
        <w:rPr>
          <w:rFonts w:ascii="Times New Roman" w:hAnsi="Times New Roman"/>
          <w:sz w:val="28"/>
          <w:szCs w:val="28"/>
        </w:rPr>
        <w:t>м</w:t>
      </w:r>
      <w:r w:rsidRPr="00D57727">
        <w:rPr>
          <w:rFonts w:ascii="Times New Roman" w:hAnsi="Times New Roman"/>
          <w:sz w:val="28"/>
          <w:szCs w:val="28"/>
        </w:rPr>
        <w:t>е</w:t>
      </w:r>
      <w:proofErr w:type="spellEnd"/>
      <w:r w:rsidRPr="00D57727">
        <w:rPr>
          <w:rFonts w:ascii="Times New Roman" w:hAnsi="Times New Roman"/>
          <w:sz w:val="28"/>
          <w:szCs w:val="28"/>
        </w:rPr>
        <w:t xml:space="preserve"> стандартного раствора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D57727">
        <w:rPr>
          <w:rFonts w:ascii="Times New Roman" w:hAnsi="Times New Roman"/>
          <w:sz w:val="28"/>
          <w:szCs w:val="28"/>
        </w:rPr>
        <w:t xml:space="preserve"> </w:t>
      </w:r>
      <w:r w:rsidRPr="00D57727">
        <w:rPr>
          <w:rFonts w:ascii="Times New Roman" w:hAnsi="Times New Roman"/>
          <w:i/>
          <w:iCs/>
          <w:color w:val="000000"/>
          <w:sz w:val="28"/>
          <w:szCs w:val="28"/>
        </w:rPr>
        <w:t>относительное стандартное отклонение</w:t>
      </w:r>
      <w:r w:rsidRPr="00D57727">
        <w:rPr>
          <w:rFonts w:ascii="Times New Roman" w:hAnsi="Times New Roman"/>
          <w:color w:val="000000"/>
          <w:sz w:val="28"/>
          <w:szCs w:val="28"/>
        </w:rPr>
        <w:t xml:space="preserve"> отношения площади каждого из пиков примесей </w:t>
      </w:r>
      <w:r>
        <w:rPr>
          <w:rFonts w:ascii="Times New Roman" w:hAnsi="Times New Roman"/>
          <w:color w:val="000000"/>
          <w:sz w:val="28"/>
          <w:szCs w:val="28"/>
        </w:rPr>
        <w:t>НДМА, НДЭА, НДБА, НДПА, НДИПА и НЭИПА</w:t>
      </w:r>
      <w:r w:rsidRPr="00D57727">
        <w:rPr>
          <w:rFonts w:ascii="Times New Roman" w:hAnsi="Times New Roman"/>
          <w:color w:val="000000"/>
          <w:sz w:val="28"/>
          <w:szCs w:val="28"/>
        </w:rPr>
        <w:t xml:space="preserve"> к площади пика</w:t>
      </w:r>
      <w:r w:rsidRPr="00D57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стандарта</w:t>
      </w:r>
      <w:r w:rsidRPr="00D57727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20 % (6 введений).</w:t>
      </w:r>
    </w:p>
    <w:p w:rsidR="003F1D8C" w:rsidRPr="00D57727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72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5772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D57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испытуемого раствора с добавками</w:t>
      </w:r>
      <w:r w:rsidRPr="00D57727">
        <w:rPr>
          <w:rFonts w:ascii="Times New Roman" w:hAnsi="Times New Roman"/>
          <w:sz w:val="28"/>
          <w:szCs w:val="28"/>
        </w:rPr>
        <w:t>:</w:t>
      </w:r>
    </w:p>
    <w:p w:rsidR="003F1D8C" w:rsidRPr="00D57727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7727">
        <w:rPr>
          <w:rFonts w:ascii="Times New Roman" w:hAnsi="Times New Roman"/>
          <w:sz w:val="28"/>
          <w:szCs w:val="28"/>
        </w:rPr>
        <w:t>- </w:t>
      </w:r>
      <w:r w:rsidRPr="00D57727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D5772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57727">
        <w:rPr>
          <w:rFonts w:ascii="Times New Roman" w:hAnsi="Times New Roman"/>
          <w:i/>
          <w:sz w:val="28"/>
          <w:szCs w:val="28"/>
        </w:rPr>
        <w:t>/</w:t>
      </w:r>
      <w:r w:rsidRPr="00D5772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57727">
        <w:rPr>
          <w:rFonts w:ascii="Times New Roman" w:hAnsi="Times New Roman"/>
          <w:i/>
          <w:sz w:val="28"/>
          <w:szCs w:val="28"/>
        </w:rPr>
        <w:t>)</w:t>
      </w:r>
      <w:r w:rsidRPr="00D57727">
        <w:rPr>
          <w:rFonts w:ascii="Times New Roman" w:hAnsi="Times New Roman"/>
          <w:sz w:val="28"/>
          <w:szCs w:val="28"/>
        </w:rPr>
        <w:t xml:space="preserve"> для каждого из пиков примесей </w:t>
      </w:r>
      <w:r>
        <w:rPr>
          <w:rFonts w:ascii="Times New Roman" w:hAnsi="Times New Roman"/>
          <w:color w:val="000000"/>
          <w:sz w:val="28"/>
          <w:szCs w:val="28"/>
        </w:rPr>
        <w:t>НДМА, НДЭА, НДБА, НДПА, НДИПА и НЭИПА</w:t>
      </w:r>
      <w:r w:rsidRPr="00D577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7727">
        <w:rPr>
          <w:rFonts w:ascii="Times New Roman" w:hAnsi="Times New Roman"/>
          <w:sz w:val="28"/>
          <w:szCs w:val="28"/>
        </w:rPr>
        <w:t>соответствующего</w:t>
      </w:r>
      <w:r w:rsidRPr="00D57727">
        <w:rPr>
          <w:rFonts w:ascii="Times New Roman" w:hAnsi="Times New Roman"/>
          <w:color w:val="000000"/>
          <w:sz w:val="28"/>
          <w:szCs w:val="28"/>
        </w:rPr>
        <w:t xml:space="preserve"> основно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D57727">
        <w:rPr>
          <w:rFonts w:ascii="Times New Roman" w:hAnsi="Times New Roman"/>
          <w:color w:val="000000"/>
          <w:sz w:val="28"/>
          <w:szCs w:val="28"/>
        </w:rPr>
        <w:t xml:space="preserve"> переход</w:t>
      </w:r>
      <w:r>
        <w:rPr>
          <w:rFonts w:ascii="Times New Roman" w:hAnsi="Times New Roman"/>
          <w:color w:val="000000"/>
          <w:sz w:val="28"/>
          <w:szCs w:val="28"/>
        </w:rPr>
        <w:t>у,</w:t>
      </w:r>
      <w:r w:rsidRPr="00D5772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10;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727">
        <w:rPr>
          <w:rFonts w:ascii="Times New Roman" w:hAnsi="Times New Roman"/>
          <w:sz w:val="28"/>
          <w:szCs w:val="28"/>
        </w:rPr>
        <w:lastRenderedPageBreak/>
        <w:t>- </w:t>
      </w:r>
      <w:r w:rsidRPr="00D57727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D5772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57727">
        <w:rPr>
          <w:rFonts w:ascii="Times New Roman" w:hAnsi="Times New Roman"/>
          <w:i/>
          <w:sz w:val="28"/>
          <w:szCs w:val="28"/>
        </w:rPr>
        <w:t>/</w:t>
      </w:r>
      <w:r w:rsidRPr="00D5772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57727">
        <w:rPr>
          <w:rFonts w:ascii="Times New Roman" w:hAnsi="Times New Roman"/>
          <w:i/>
          <w:sz w:val="28"/>
          <w:szCs w:val="28"/>
        </w:rPr>
        <w:t>)</w:t>
      </w:r>
      <w:r w:rsidRPr="00D57727">
        <w:rPr>
          <w:rFonts w:ascii="Times New Roman" w:hAnsi="Times New Roman"/>
          <w:sz w:val="28"/>
          <w:szCs w:val="28"/>
        </w:rPr>
        <w:t xml:space="preserve"> для каждого из пиков примесей </w:t>
      </w:r>
      <w:r>
        <w:rPr>
          <w:rFonts w:ascii="Times New Roman" w:hAnsi="Times New Roman"/>
          <w:color w:val="000000"/>
          <w:sz w:val="28"/>
          <w:szCs w:val="28"/>
        </w:rPr>
        <w:t>НДМА, НДЭА, НДБА, НДПА, НДИПА и НЭИПА</w:t>
      </w:r>
      <w:r w:rsidRPr="00D57727">
        <w:rPr>
          <w:rFonts w:ascii="Times New Roman" w:hAnsi="Times New Roman"/>
          <w:sz w:val="28"/>
          <w:szCs w:val="28"/>
        </w:rPr>
        <w:t>, соответствующего переход</w:t>
      </w:r>
      <w:r>
        <w:rPr>
          <w:rFonts w:ascii="Times New Roman" w:hAnsi="Times New Roman"/>
          <w:sz w:val="28"/>
          <w:szCs w:val="28"/>
        </w:rPr>
        <w:t>у</w:t>
      </w:r>
      <w:r w:rsidRPr="00D577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квалификатора, </w:t>
      </w:r>
      <w:r w:rsidRPr="00D57727">
        <w:rPr>
          <w:rFonts w:ascii="Times New Roman" w:hAnsi="Times New Roman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sz w:val="28"/>
          <w:szCs w:val="28"/>
        </w:rPr>
        <w:t>3</w:t>
      </w:r>
      <w:r w:rsidRPr="00D57727">
        <w:rPr>
          <w:rFonts w:ascii="Times New Roman" w:hAnsi="Times New Roman"/>
          <w:sz w:val="28"/>
          <w:szCs w:val="28"/>
        </w:rPr>
        <w:t>.</w:t>
      </w:r>
    </w:p>
    <w:p w:rsidR="003F1D8C" w:rsidRPr="00367CB4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расчёта содержания используют основные </w:t>
      </w:r>
      <w:r>
        <w:rPr>
          <w:rFonts w:ascii="Times New Roman" w:hAnsi="Times New Roman"/>
          <w:sz w:val="28"/>
          <w:szCs w:val="28"/>
          <w:lang w:val="en-US"/>
        </w:rPr>
        <w:t>MRM</w:t>
      </w:r>
      <w:r w:rsidRPr="00CE74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переходы</w:t>
      </w:r>
      <w:r w:rsidRPr="00CE74C0">
        <w:rPr>
          <w:rFonts w:ascii="Times New Roman" w:hAnsi="Times New Roman"/>
          <w:sz w:val="28"/>
          <w:szCs w:val="28"/>
        </w:rPr>
        <w:t>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Рассчитывают отношения площади пика каждой примеси </w:t>
      </w:r>
      <w:r>
        <w:rPr>
          <w:rFonts w:ascii="Times New Roman" w:hAnsi="Times New Roman"/>
          <w:sz w:val="28"/>
          <w:szCs w:val="28"/>
        </w:rPr>
        <w:br/>
      </w:r>
      <w:r w:rsidRPr="004E7C5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E7C5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нитрозамина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 площади пика внутреннего стандарта 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испытуемого раствора </w:t>
      </w:r>
      <w:r w:rsidRPr="00C70F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C70F99">
        <w:rPr>
          <w:rFonts w:ascii="Times New Roman" w:hAnsi="Times New Roman"/>
          <w:sz w:val="28"/>
          <w:szCs w:val="28"/>
          <w:vertAlign w:val="subscript"/>
        </w:rPr>
        <w:t>1</w:t>
      </w:r>
      <w:r w:rsidRPr="00C70F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F1D8C" w:rsidRPr="004E7C5D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Рассчитывают отношения площади пика каждой примеси </w:t>
      </w:r>
      <w:r>
        <w:rPr>
          <w:rFonts w:ascii="Times New Roman" w:hAnsi="Times New Roman"/>
          <w:sz w:val="28"/>
          <w:szCs w:val="28"/>
        </w:rPr>
        <w:br/>
      </w:r>
      <w:r w:rsidRPr="004E7C5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E7C5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нитрозамина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 площади пика внутреннего стандарта 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хроматограммеиспытуемого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с добавками </w:t>
      </w:r>
      <w:r w:rsidRPr="00C70F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C70F99">
        <w:rPr>
          <w:rFonts w:ascii="Times New Roman" w:hAnsi="Times New Roman"/>
          <w:sz w:val="28"/>
          <w:szCs w:val="28"/>
          <w:vertAlign w:val="subscript"/>
        </w:rPr>
        <w:t>0</w:t>
      </w:r>
      <w:r w:rsidRPr="00C70F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каждой обнаруженной примеси </w:t>
      </w:r>
      <w:r w:rsidRPr="00C70F9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70F99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нитрозамина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отношение В</w:t>
      </w:r>
      <w:proofErr w:type="gramStart"/>
      <w:r w:rsidRPr="00C70F99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/В</w:t>
      </w:r>
      <w:r w:rsidRPr="00C70F99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быть менее 0,50.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EC2">
        <w:rPr>
          <w:rFonts w:ascii="Times New Roman" w:hAnsi="Times New Roman"/>
          <w:color w:val="000000"/>
          <w:sz w:val="28"/>
          <w:szCs w:val="28"/>
        </w:rPr>
        <w:t>Испытание действительно, если соотношение между площадью пика, соответствующего основному переходу, и площадью пика, соответствующего квалифи</w:t>
      </w:r>
      <w:r>
        <w:rPr>
          <w:rFonts w:ascii="Times New Roman" w:hAnsi="Times New Roman"/>
          <w:color w:val="000000"/>
          <w:sz w:val="28"/>
          <w:szCs w:val="28"/>
        </w:rPr>
        <w:t>кационному</w:t>
      </w:r>
      <w:r w:rsidRPr="00837EC2">
        <w:rPr>
          <w:rFonts w:ascii="Times New Roman" w:hAnsi="Times New Roman"/>
          <w:color w:val="000000"/>
          <w:sz w:val="28"/>
          <w:szCs w:val="28"/>
        </w:rPr>
        <w:t xml:space="preserve"> переходу, для испытуемого раствора </w:t>
      </w:r>
      <w:r>
        <w:rPr>
          <w:rFonts w:ascii="Times New Roman" w:hAnsi="Times New Roman"/>
          <w:color w:val="000000"/>
          <w:sz w:val="28"/>
          <w:szCs w:val="28"/>
        </w:rPr>
        <w:t>отличается не более чем на</w:t>
      </w:r>
      <w:r w:rsidRPr="00837EC2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 %</w:t>
      </w:r>
      <w:r w:rsidRPr="00837EC2">
        <w:rPr>
          <w:rFonts w:ascii="Times New Roman" w:hAnsi="Times New Roman"/>
          <w:color w:val="000000"/>
          <w:sz w:val="28"/>
          <w:szCs w:val="28"/>
        </w:rPr>
        <w:t xml:space="preserve"> от того же соотношения, рассчитанного для раствора с </w:t>
      </w:r>
      <w:r>
        <w:rPr>
          <w:rFonts w:ascii="Times New Roman" w:hAnsi="Times New Roman"/>
          <w:color w:val="000000"/>
          <w:sz w:val="28"/>
          <w:szCs w:val="28"/>
        </w:rPr>
        <w:t>добавками</w:t>
      </w:r>
      <w:r w:rsidRPr="00837EC2">
        <w:rPr>
          <w:rFonts w:ascii="Times New Roman" w:hAnsi="Times New Roman"/>
          <w:color w:val="000000"/>
          <w:sz w:val="28"/>
          <w:szCs w:val="28"/>
        </w:rPr>
        <w:t>.</w:t>
      </w:r>
    </w:p>
    <w:p w:rsidR="003F1D8C" w:rsidRPr="00367CB4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расчёта содержания используют основные </w:t>
      </w:r>
      <w:r>
        <w:rPr>
          <w:rFonts w:ascii="Times New Roman" w:hAnsi="Times New Roman"/>
          <w:sz w:val="28"/>
          <w:szCs w:val="28"/>
          <w:lang w:val="en-US"/>
        </w:rPr>
        <w:t>MRM</w:t>
      </w:r>
      <w:r w:rsidRPr="001C5A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переходы</w:t>
      </w:r>
      <w:r w:rsidRPr="001C5A67">
        <w:rPr>
          <w:rFonts w:ascii="Times New Roman" w:hAnsi="Times New Roman"/>
          <w:sz w:val="28"/>
          <w:szCs w:val="28"/>
        </w:rPr>
        <w:t>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5A67">
        <w:rPr>
          <w:rFonts w:ascii="Times New Roman" w:hAnsi="Times New Roman"/>
          <w:i/>
          <w:color w:val="000000"/>
          <w:sz w:val="28"/>
          <w:szCs w:val="28"/>
        </w:rPr>
        <w:t>Количественное определение при</w:t>
      </w:r>
      <w:r>
        <w:rPr>
          <w:rFonts w:ascii="Times New Roman" w:hAnsi="Times New Roman"/>
          <w:i/>
          <w:color w:val="000000"/>
          <w:sz w:val="28"/>
          <w:szCs w:val="28"/>
        </w:rPr>
        <w:t>месей</w:t>
      </w:r>
      <w:r w:rsidRPr="001C5A6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3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раствора с добавками, испытуемого раствора и стандартных растворов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Б и В.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E563A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EE563A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EE563A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каждого </w:t>
      </w:r>
      <w:r w:rsidRPr="00E716B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B6B45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нитрозамина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C5A6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отношения площади пика каждого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нитрозамина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 площади пика внутреннего стандарта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стандартного раствора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 должно превышать 20 %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(6 введений); 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C5A6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1C5A6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1C5A6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1C5A6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C5A6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для пика, соответствующего основному переходу, должно быть не менее 10;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EA073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A073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A073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A073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A073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для пика, соответствующего переходу квалификатора, должно быть не менее 3.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Расчёт: используют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MRM</w:t>
      </w:r>
      <w:r w:rsidRPr="001C5A6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переходы.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Строят </w:t>
      </w:r>
      <w:r w:rsidRPr="00EE563A">
        <w:rPr>
          <w:rFonts w:ascii="Times New Roman" w:hAnsi="Times New Roman"/>
          <w:sz w:val="28"/>
          <w:szCs w:val="28"/>
        </w:rPr>
        <w:t>калибровочную кривую зависимости отношения</w:t>
      </w:r>
      <w:r w:rsidRPr="00F42F7A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и</w:t>
      </w:r>
      <w:r w:rsidRPr="00F42F7A">
        <w:rPr>
          <w:rFonts w:ascii="Times New Roman" w:hAnsi="Times New Roman"/>
          <w:sz w:val="28"/>
          <w:szCs w:val="28"/>
        </w:rPr>
        <w:t xml:space="preserve"> пика каждого </w:t>
      </w:r>
      <w:r w:rsidRPr="00F42F7A">
        <w:rPr>
          <w:rFonts w:ascii="Times New Roman" w:hAnsi="Times New Roman"/>
          <w:i/>
          <w:sz w:val="28"/>
          <w:szCs w:val="28"/>
        </w:rPr>
        <w:t>N</w:t>
      </w:r>
      <w:r w:rsidRPr="00F42F7A">
        <w:rPr>
          <w:rFonts w:ascii="Times New Roman" w:hAnsi="Times New Roman"/>
          <w:sz w:val="28"/>
          <w:szCs w:val="28"/>
        </w:rPr>
        <w:t>-</w:t>
      </w:r>
      <w:proofErr w:type="spellStart"/>
      <w:r w:rsidRPr="00F42F7A">
        <w:rPr>
          <w:rFonts w:ascii="Times New Roman" w:hAnsi="Times New Roman"/>
          <w:sz w:val="28"/>
          <w:szCs w:val="28"/>
        </w:rPr>
        <w:t>нитрозамина</w:t>
      </w:r>
      <w:proofErr w:type="spellEnd"/>
      <w:r w:rsidRPr="00F42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42F7A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и</w:t>
      </w:r>
      <w:r w:rsidRPr="00F42F7A">
        <w:rPr>
          <w:rFonts w:ascii="Times New Roman" w:hAnsi="Times New Roman"/>
          <w:sz w:val="28"/>
          <w:szCs w:val="28"/>
        </w:rPr>
        <w:t xml:space="preserve"> пика внутреннего стандарта в зависимости от концентрации </w:t>
      </w:r>
      <w:r w:rsidRPr="00F42F7A">
        <w:rPr>
          <w:rFonts w:ascii="Times New Roman" w:hAnsi="Times New Roman"/>
          <w:i/>
          <w:sz w:val="28"/>
          <w:szCs w:val="28"/>
        </w:rPr>
        <w:t>N</w:t>
      </w:r>
      <w:r w:rsidRPr="00F42F7A">
        <w:rPr>
          <w:rFonts w:ascii="Times New Roman" w:hAnsi="Times New Roman"/>
          <w:sz w:val="28"/>
          <w:szCs w:val="28"/>
        </w:rPr>
        <w:t>-</w:t>
      </w:r>
      <w:proofErr w:type="spellStart"/>
      <w:r w:rsidRPr="00F42F7A">
        <w:rPr>
          <w:rFonts w:ascii="Times New Roman" w:hAnsi="Times New Roman"/>
          <w:sz w:val="28"/>
          <w:szCs w:val="28"/>
        </w:rPr>
        <w:t>нитрозамин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хроматограммах</w:t>
      </w:r>
      <w:proofErr w:type="spellEnd"/>
      <w:r w:rsidRPr="001C5A67">
        <w:rPr>
          <w:rFonts w:ascii="Times New Roman" w:hAnsi="Times New Roman"/>
          <w:sz w:val="28"/>
          <w:szCs w:val="28"/>
        </w:rPr>
        <w:t xml:space="preserve"> стандартны</w:t>
      </w:r>
      <w:r>
        <w:rPr>
          <w:rFonts w:ascii="Times New Roman" w:hAnsi="Times New Roman"/>
          <w:sz w:val="28"/>
          <w:szCs w:val="28"/>
        </w:rPr>
        <w:t>х</w:t>
      </w:r>
      <w:r w:rsidRPr="001C5A67">
        <w:rPr>
          <w:rFonts w:ascii="Times New Roman" w:hAnsi="Times New Roman"/>
          <w:sz w:val="28"/>
          <w:szCs w:val="28"/>
        </w:rPr>
        <w:t xml:space="preserve"> раствор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 w:rsidRPr="001C5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 Б и В.</w:t>
      </w:r>
      <w:r w:rsidRPr="001C5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полученной </w:t>
      </w:r>
      <w:r w:rsidRPr="00EE563A">
        <w:rPr>
          <w:rFonts w:ascii="Times New Roman" w:hAnsi="Times New Roman"/>
          <w:sz w:val="28"/>
          <w:szCs w:val="28"/>
        </w:rPr>
        <w:t>калибровочной</w:t>
      </w:r>
      <w:r>
        <w:rPr>
          <w:rFonts w:ascii="Times New Roman" w:hAnsi="Times New Roman"/>
          <w:sz w:val="28"/>
          <w:szCs w:val="28"/>
        </w:rPr>
        <w:t xml:space="preserve"> кривой определяют концентрацию </w:t>
      </w:r>
      <w:r w:rsidRPr="001C5A67">
        <w:rPr>
          <w:rFonts w:ascii="Times New Roman" w:hAnsi="Times New Roman"/>
          <w:i/>
          <w:sz w:val="28"/>
          <w:szCs w:val="28"/>
        </w:rPr>
        <w:t>N</w:t>
      </w:r>
      <w:r w:rsidRPr="001C5A67">
        <w:rPr>
          <w:rFonts w:ascii="Times New Roman" w:hAnsi="Times New Roman"/>
          <w:sz w:val="28"/>
          <w:szCs w:val="28"/>
        </w:rPr>
        <w:t>-</w:t>
      </w:r>
      <w:proofErr w:type="spellStart"/>
      <w:r w:rsidRPr="001C5A67">
        <w:rPr>
          <w:rFonts w:ascii="Times New Roman" w:hAnsi="Times New Roman"/>
          <w:sz w:val="28"/>
          <w:szCs w:val="28"/>
        </w:rPr>
        <w:t>нитрозамин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1C5A67">
        <w:rPr>
          <w:rFonts w:ascii="Times New Roman" w:hAnsi="Times New Roman"/>
          <w:sz w:val="28"/>
          <w:szCs w:val="28"/>
        </w:rPr>
        <w:t xml:space="preserve"> в испытуемом растворе</w:t>
      </w:r>
      <w:r>
        <w:rPr>
          <w:rFonts w:ascii="Times New Roman" w:hAnsi="Times New Roman"/>
          <w:sz w:val="28"/>
          <w:szCs w:val="28"/>
        </w:rPr>
        <w:t>.</w:t>
      </w:r>
    </w:p>
    <w:p w:rsidR="003F1D8C" w:rsidRDefault="003F1D8C" w:rsidP="003F1D8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5A67">
        <w:rPr>
          <w:rFonts w:ascii="Times New Roman" w:hAnsi="Times New Roman"/>
          <w:i/>
          <w:sz w:val="28"/>
          <w:szCs w:val="28"/>
        </w:rPr>
        <w:t>Пригодность системы:</w:t>
      </w:r>
    </w:p>
    <w:p w:rsidR="003F1D8C" w:rsidRDefault="003F1D8C" w:rsidP="003F1D8C">
      <w:pPr>
        <w:pStyle w:val="a3"/>
        <w:spacing w:after="0" w:line="360" w:lineRule="auto"/>
        <w:ind w:left="15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1C5A67">
        <w:rPr>
          <w:rFonts w:ascii="Times New Roman" w:hAnsi="Times New Roman"/>
          <w:sz w:val="28"/>
          <w:szCs w:val="28"/>
        </w:rPr>
        <w:t xml:space="preserve">отношение площади пика, соответствующего основному переходу, к </w:t>
      </w:r>
      <w:r w:rsidRPr="00EE563A">
        <w:rPr>
          <w:rFonts w:ascii="Times New Roman" w:hAnsi="Times New Roman"/>
          <w:sz w:val="28"/>
          <w:szCs w:val="28"/>
        </w:rPr>
        <w:t>площади</w:t>
      </w:r>
      <w:r w:rsidRPr="001C5A67">
        <w:rPr>
          <w:rFonts w:ascii="Times New Roman" w:hAnsi="Times New Roman"/>
          <w:sz w:val="28"/>
          <w:szCs w:val="28"/>
        </w:rPr>
        <w:t xml:space="preserve"> пика, соответствующего переходу квалификатора, для испытуемого раствора не должно отличаться от того же отношения для раствора с добавками более чем на </w:t>
      </w:r>
      <w:r w:rsidRPr="00D71CF4">
        <w:rPr>
          <w:rFonts w:ascii="Times New Roman" w:hAnsi="Times New Roman"/>
          <w:sz w:val="28"/>
          <w:szCs w:val="28"/>
        </w:rPr>
        <w:t>20</w:t>
      </w:r>
      <w:r w:rsidRPr="00D71CF4">
        <w:rPr>
          <w:rFonts w:ascii="Times New Roman" w:hAnsi="Times New Roman"/>
          <w:sz w:val="28"/>
          <w:szCs w:val="28"/>
          <w:lang w:val="en-US"/>
        </w:rPr>
        <w:t> </w:t>
      </w:r>
      <w:r w:rsidRPr="00D71CF4">
        <w:rPr>
          <w:rFonts w:ascii="Times New Roman" w:hAnsi="Times New Roman"/>
          <w:sz w:val="28"/>
          <w:szCs w:val="28"/>
        </w:rPr>
        <w:t>%;</w:t>
      </w:r>
    </w:p>
    <w:p w:rsidR="000213A5" w:rsidRDefault="003F1D8C" w:rsidP="003F1D8C">
      <w:r>
        <w:rPr>
          <w:rFonts w:ascii="Times New Roman" w:hAnsi="Times New Roman"/>
          <w:sz w:val="28"/>
          <w:szCs w:val="28"/>
        </w:rPr>
        <w:t>- </w:t>
      </w:r>
      <w:r w:rsidRPr="001C5A67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с</w:t>
      </w:r>
      <w:r w:rsidRPr="001C5A67">
        <w:rPr>
          <w:rFonts w:ascii="Times New Roman" w:hAnsi="Times New Roman"/>
          <w:sz w:val="28"/>
          <w:szCs w:val="28"/>
        </w:rPr>
        <w:t>читанное извлечение для всех растворов с добавками должно составлять от 70 до 130 %.</w:t>
      </w:r>
    </w:p>
    <w:sectPr w:rsidR="000213A5" w:rsidSect="00BD5D21">
      <w:footerReference w:type="default" r:id="rId2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CC" w:rsidRDefault="003F23CC" w:rsidP="00BD5D21">
      <w:pPr>
        <w:spacing w:after="0" w:line="240" w:lineRule="auto"/>
      </w:pPr>
      <w:r>
        <w:separator/>
      </w:r>
    </w:p>
  </w:endnote>
  <w:endnote w:type="continuationSeparator" w:id="0">
    <w:p w:rsidR="003F23CC" w:rsidRDefault="003F23CC" w:rsidP="00BD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9510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F23CC" w:rsidRPr="00BD5D21" w:rsidRDefault="003F23CC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 w:rsidRPr="00BD5D21">
          <w:rPr>
            <w:rFonts w:ascii="Times New Roman" w:hAnsi="Times New Roman"/>
            <w:sz w:val="28"/>
            <w:szCs w:val="28"/>
          </w:rPr>
          <w:fldChar w:fldCharType="begin"/>
        </w:r>
        <w:r w:rsidRPr="00BD5D2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5D21">
          <w:rPr>
            <w:rFonts w:ascii="Times New Roman" w:hAnsi="Times New Roman"/>
            <w:sz w:val="28"/>
            <w:szCs w:val="28"/>
          </w:rPr>
          <w:fldChar w:fldCharType="separate"/>
        </w:r>
        <w:r w:rsidR="00F522C7">
          <w:rPr>
            <w:rFonts w:ascii="Times New Roman" w:hAnsi="Times New Roman"/>
            <w:noProof/>
            <w:sz w:val="28"/>
            <w:szCs w:val="28"/>
          </w:rPr>
          <w:t>19</w:t>
        </w:r>
        <w:r w:rsidRPr="00BD5D2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CC" w:rsidRDefault="003F23CC" w:rsidP="00BD5D21">
      <w:pPr>
        <w:spacing w:after="0" w:line="240" w:lineRule="auto"/>
      </w:pPr>
      <w:r>
        <w:separator/>
      </w:r>
    </w:p>
  </w:footnote>
  <w:footnote w:type="continuationSeparator" w:id="0">
    <w:p w:rsidR="003F23CC" w:rsidRDefault="003F23CC" w:rsidP="00BD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B53"/>
    <w:multiLevelType w:val="hybridMultilevel"/>
    <w:tmpl w:val="66F2B0B6"/>
    <w:lvl w:ilvl="0" w:tplc="17E8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51648"/>
    <w:multiLevelType w:val="hybridMultilevel"/>
    <w:tmpl w:val="AA3681EA"/>
    <w:lvl w:ilvl="0" w:tplc="896EDA64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>
    <w:nsid w:val="23134FA5"/>
    <w:multiLevelType w:val="hybridMultilevel"/>
    <w:tmpl w:val="129E8D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6A95BD0"/>
    <w:multiLevelType w:val="hybridMultilevel"/>
    <w:tmpl w:val="1A4A01E2"/>
    <w:lvl w:ilvl="0" w:tplc="7BEA2D9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389470D"/>
    <w:multiLevelType w:val="hybridMultilevel"/>
    <w:tmpl w:val="AB6CE8A8"/>
    <w:lvl w:ilvl="0" w:tplc="8FBC85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9427379"/>
    <w:multiLevelType w:val="hybridMultilevel"/>
    <w:tmpl w:val="7662FCAE"/>
    <w:lvl w:ilvl="0" w:tplc="3108521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CAA766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 w:tplc="D8B062B6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 w:tplc="74A08642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4" w:tplc="F308FC88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795C3C0E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44BAED5C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7DA0D222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  <w:lvl w:ilvl="8" w:tplc="13608F26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6">
    <w:nsid w:val="5BDC47AE"/>
    <w:multiLevelType w:val="hybridMultilevel"/>
    <w:tmpl w:val="1A28F774"/>
    <w:lvl w:ilvl="0" w:tplc="B6402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29636E"/>
    <w:multiLevelType w:val="hybridMultilevel"/>
    <w:tmpl w:val="AD92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E30DF"/>
    <w:multiLevelType w:val="hybridMultilevel"/>
    <w:tmpl w:val="0BF03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D8C"/>
    <w:rsid w:val="000213A5"/>
    <w:rsid w:val="001A4582"/>
    <w:rsid w:val="002E3168"/>
    <w:rsid w:val="003F1D8C"/>
    <w:rsid w:val="003F23CC"/>
    <w:rsid w:val="00470075"/>
    <w:rsid w:val="00580C0E"/>
    <w:rsid w:val="00724927"/>
    <w:rsid w:val="00827861"/>
    <w:rsid w:val="00871388"/>
    <w:rsid w:val="00AD42DD"/>
    <w:rsid w:val="00BB131E"/>
    <w:rsid w:val="00BD5D21"/>
    <w:rsid w:val="00D17F00"/>
    <w:rsid w:val="00F522C7"/>
    <w:rsid w:val="00F75AFD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1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3F1D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D8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99"/>
    <w:rsid w:val="003F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F1D8C"/>
    <w:rPr>
      <w:color w:val="0000FF"/>
      <w:u w:val="single"/>
    </w:rPr>
  </w:style>
  <w:style w:type="paragraph" w:styleId="a8">
    <w:name w:val="Body Text"/>
    <w:basedOn w:val="a"/>
    <w:link w:val="a9"/>
    <w:uiPriority w:val="99"/>
    <w:qFormat/>
    <w:rsid w:val="003F1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3F1D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3F1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3F1D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3F1D8C"/>
    <w:rPr>
      <w:vertAlign w:val="superscript"/>
    </w:rPr>
  </w:style>
  <w:style w:type="paragraph" w:styleId="ad">
    <w:name w:val="Title"/>
    <w:basedOn w:val="a"/>
    <w:link w:val="ae"/>
    <w:uiPriority w:val="1"/>
    <w:qFormat/>
    <w:rsid w:val="003F1D8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86"/>
      <w:szCs w:val="86"/>
      <w:lang w:val="en-US"/>
    </w:rPr>
  </w:style>
  <w:style w:type="character" w:customStyle="1" w:styleId="ae">
    <w:name w:val="Название Знак"/>
    <w:basedOn w:val="a0"/>
    <w:link w:val="ad"/>
    <w:uiPriority w:val="1"/>
    <w:rsid w:val="003F1D8C"/>
    <w:rPr>
      <w:rFonts w:ascii="Times New Roman" w:eastAsia="Times New Roman" w:hAnsi="Times New Roman" w:cs="Times New Roman"/>
      <w:sz w:val="86"/>
      <w:szCs w:val="86"/>
      <w:lang w:val="en-US"/>
    </w:rPr>
  </w:style>
  <w:style w:type="paragraph" w:styleId="af">
    <w:name w:val="header"/>
    <w:basedOn w:val="a"/>
    <w:link w:val="af0"/>
    <w:uiPriority w:val="99"/>
    <w:unhideWhenUsed/>
    <w:rsid w:val="003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F1D8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F1D8C"/>
    <w:rPr>
      <w:rFonts w:ascii="Calibri" w:eastAsia="Calibri" w:hAnsi="Calibri" w:cs="Times New Roman"/>
    </w:rPr>
  </w:style>
  <w:style w:type="paragraph" w:styleId="af3">
    <w:name w:val="No Spacing"/>
    <w:uiPriority w:val="99"/>
    <w:qFormat/>
    <w:rsid w:val="003F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F1D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rsid w:val="003F1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+ Курсив"/>
    <w:uiPriority w:val="99"/>
    <w:rsid w:val="003F1D8C"/>
    <w:rPr>
      <w:rFonts w:ascii="Times New Roman" w:hAnsi="Times New Roman"/>
      <w:i/>
      <w:color w:val="000000"/>
      <w:spacing w:val="0"/>
      <w:w w:val="100"/>
      <w:position w:val="0"/>
      <w:sz w:val="20"/>
      <w:lang w:val="ru-RU" w:eastAsia="ru-RU"/>
    </w:rPr>
  </w:style>
  <w:style w:type="character" w:customStyle="1" w:styleId="3">
    <w:name w:val="Основной текст (3)_"/>
    <w:link w:val="31"/>
    <w:uiPriority w:val="99"/>
    <w:locked/>
    <w:rsid w:val="003F1D8C"/>
    <w:rPr>
      <w:rFonts w:ascii="Arial" w:hAnsi="Arial"/>
      <w:i/>
      <w:sz w:val="18"/>
    </w:rPr>
  </w:style>
  <w:style w:type="paragraph" w:customStyle="1" w:styleId="31">
    <w:name w:val="Основной текст (3)1"/>
    <w:basedOn w:val="a"/>
    <w:link w:val="3"/>
    <w:uiPriority w:val="99"/>
    <w:rsid w:val="003F1D8C"/>
    <w:pPr>
      <w:widowControl w:val="0"/>
      <w:spacing w:after="0" w:line="235" w:lineRule="exact"/>
      <w:ind w:firstLine="400"/>
      <w:jc w:val="both"/>
    </w:pPr>
    <w:rPr>
      <w:rFonts w:ascii="Arial" w:eastAsiaTheme="minorHAnsi" w:hAnsi="Arial" w:cstheme="minorBidi"/>
      <w:i/>
      <w:sz w:val="18"/>
    </w:rPr>
  </w:style>
  <w:style w:type="character" w:customStyle="1" w:styleId="30">
    <w:name w:val="Основной текст (3)"/>
    <w:basedOn w:val="3"/>
    <w:uiPriority w:val="99"/>
    <w:rsid w:val="003F1D8C"/>
    <w:rPr>
      <w:rFonts w:ascii="Arial" w:hAnsi="Arial" w:cs="Arial"/>
      <w:i/>
      <w:iCs/>
      <w:sz w:val="18"/>
      <w:szCs w:val="18"/>
    </w:rPr>
  </w:style>
  <w:style w:type="paragraph" w:customStyle="1" w:styleId="BodyText21">
    <w:name w:val="Body Text 21"/>
    <w:basedOn w:val="a"/>
    <w:uiPriority w:val="99"/>
    <w:rsid w:val="003F1D8C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customStyle="1" w:styleId="8">
    <w:name w:val="Основной текст8"/>
    <w:uiPriority w:val="99"/>
    <w:rsid w:val="003F1D8C"/>
    <w:rPr>
      <w:rFonts w:ascii="Times New Roman" w:hAnsi="Times New Roman"/>
      <w:color w:val="000000"/>
      <w:spacing w:val="0"/>
      <w:w w:val="100"/>
      <w:position w:val="0"/>
      <w:sz w:val="20"/>
      <w:lang w:val="ru-RU" w:eastAsia="ru-RU"/>
    </w:rPr>
  </w:style>
  <w:style w:type="character" w:styleId="af6">
    <w:name w:val="annotation reference"/>
    <w:basedOn w:val="a0"/>
    <w:uiPriority w:val="99"/>
    <w:semiHidden/>
    <w:rsid w:val="003F1D8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3F1D8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F1D8C"/>
    <w:rPr>
      <w:rFonts w:ascii="Calibri" w:eastAsia="Calibri" w:hAnsi="Calibri" w:cs="Times New Roman"/>
      <w:sz w:val="20"/>
      <w:szCs w:val="20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3F1D8C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rsid w:val="003F1D8C"/>
    <w:rPr>
      <w:b/>
      <w:bCs/>
    </w:rPr>
  </w:style>
  <w:style w:type="character" w:customStyle="1" w:styleId="11">
    <w:name w:val="Тема примечания Знак1"/>
    <w:basedOn w:val="af8"/>
    <w:uiPriority w:val="99"/>
    <w:semiHidden/>
    <w:rsid w:val="003F1D8C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TOC Heading"/>
    <w:basedOn w:val="1"/>
    <w:next w:val="a"/>
    <w:uiPriority w:val="39"/>
    <w:unhideWhenUsed/>
    <w:qFormat/>
    <w:rsid w:val="003F1D8C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F1D8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tolmachevaov</cp:lastModifiedBy>
  <cp:revision>9</cp:revision>
  <cp:lastPrinted>2023-07-13T11:17:00Z</cp:lastPrinted>
  <dcterms:created xsi:type="dcterms:W3CDTF">2023-05-18T06:17:00Z</dcterms:created>
  <dcterms:modified xsi:type="dcterms:W3CDTF">2023-07-13T11:18:00Z</dcterms:modified>
</cp:coreProperties>
</file>