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1B3A7A" w:rsidRPr="00F57AED" w:rsidTr="00471304">
        <w:tc>
          <w:tcPr>
            <w:tcW w:w="5494" w:type="dxa"/>
          </w:tcPr>
          <w:p w:rsidR="00CF06B4" w:rsidRPr="0001758C" w:rsidRDefault="002C101B" w:rsidP="000175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8C">
              <w:rPr>
                <w:rFonts w:ascii="Times New Roman" w:hAnsi="Times New Roman"/>
                <w:b/>
                <w:sz w:val="28"/>
                <w:szCs w:val="28"/>
              </w:rPr>
              <w:t>Показатель преломления (индекс рефракции)</w:t>
            </w:r>
          </w:p>
        </w:tc>
        <w:tc>
          <w:tcPr>
            <w:tcW w:w="283" w:type="dxa"/>
          </w:tcPr>
          <w:p w:rsidR="00CF06B4" w:rsidRDefault="00CF06B4" w:rsidP="000175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F06B4" w:rsidRDefault="002C101B" w:rsidP="000175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F65B53">
              <w:rPr>
                <w:rFonts w:ascii="Times New Roman" w:hAnsi="Times New Roman" w:cs="Times New Roman"/>
                <w:b/>
                <w:sz w:val="28"/>
                <w:szCs w:val="28"/>
              </w:rPr>
              <w:t>.1.2.1.0017</w:t>
            </w:r>
          </w:p>
        </w:tc>
      </w:tr>
      <w:tr w:rsidR="001B3A7A" w:rsidRPr="00A70813" w:rsidTr="00471304">
        <w:tc>
          <w:tcPr>
            <w:tcW w:w="5494" w:type="dxa"/>
          </w:tcPr>
          <w:p w:rsidR="00CF06B4" w:rsidRPr="0001758C" w:rsidRDefault="00CF06B4" w:rsidP="000175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CF06B4" w:rsidRDefault="00CF06B4" w:rsidP="000175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CF06B4" w:rsidRDefault="002C101B" w:rsidP="000175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</w:t>
            </w:r>
            <w:r w:rsidRPr="00DC4E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ФС</w:t>
            </w:r>
            <w:r w:rsidRPr="00DC4E8B">
              <w:rPr>
                <w:rFonts w:ascii="Times New Roman" w:hAnsi="Times New Roman"/>
                <w:b/>
                <w:sz w:val="28"/>
                <w:szCs w:val="28"/>
              </w:rPr>
              <w:t>.1.2.1.0017.15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101B" w:rsidRPr="002C101B" w:rsidRDefault="00C914C2" w:rsidP="002C10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основан </w:t>
      </w:r>
      <w:r w:rsidR="002C101B" w:rsidRPr="002C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101B" w:rsidRPr="002C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01B" w:rsidRPr="002C101B">
        <w:rPr>
          <w:rFonts w:ascii="Times New Roman" w:eastAsia="Calibri" w:hAnsi="Times New Roman" w:cs="Times New Roman"/>
          <w:sz w:val="28"/>
          <w:szCs w:val="28"/>
        </w:rPr>
        <w:t>показателя преломления (индекса рефракции).</w:t>
      </w:r>
    </w:p>
    <w:p w:rsidR="002C101B" w:rsidRPr="002C101B" w:rsidRDefault="002C101B" w:rsidP="002C10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Преломление световых лучей на границе раздела двух различных оптических сред называют рефракцией, она характеризуется показателем преломления. </w:t>
      </w:r>
      <w:r w:rsidRPr="002C101B">
        <w:rPr>
          <w:rFonts w:ascii="Times New Roman" w:eastAsia="Calibri" w:hAnsi="Times New Roman" w:cs="Times New Roman"/>
          <w:sz w:val="28"/>
          <w:szCs w:val="28"/>
        </w:rPr>
        <w:t>Показатель преломления среды относительно воздуха рав</w:t>
      </w:r>
      <w:r w:rsidR="00C914C2">
        <w:rPr>
          <w:rFonts w:ascii="Times New Roman" w:eastAsia="Calibri" w:hAnsi="Times New Roman" w:cs="Times New Roman"/>
          <w:sz w:val="28"/>
          <w:szCs w:val="28"/>
        </w:rPr>
        <w:t>е</w:t>
      </w:r>
      <w:r w:rsidRPr="002C101B">
        <w:rPr>
          <w:rFonts w:ascii="Times New Roman" w:eastAsia="Calibri" w:hAnsi="Times New Roman" w:cs="Times New Roman"/>
          <w:sz w:val="28"/>
          <w:szCs w:val="28"/>
        </w:rPr>
        <w:t>н отношению синуса угла падения луч</w:t>
      </w:r>
      <w:bookmarkStart w:id="0" w:name="_GoBack"/>
      <w:bookmarkEnd w:id="0"/>
      <w:r w:rsidRPr="002C101B">
        <w:rPr>
          <w:rFonts w:ascii="Times New Roman" w:eastAsia="Calibri" w:hAnsi="Times New Roman" w:cs="Times New Roman"/>
          <w:sz w:val="28"/>
          <w:szCs w:val="28"/>
        </w:rPr>
        <w:t xml:space="preserve">а света в воздухе к синусу угла преломления </w:t>
      </w:r>
      <w:r w:rsidR="00C914C2">
        <w:rPr>
          <w:rFonts w:ascii="Times New Roman" w:eastAsia="Calibri" w:hAnsi="Times New Roman" w:cs="Times New Roman"/>
          <w:sz w:val="28"/>
          <w:szCs w:val="28"/>
        </w:rPr>
        <w:t xml:space="preserve">преломленного </w:t>
      </w:r>
      <w:r w:rsidR="00DE7EE5">
        <w:rPr>
          <w:rFonts w:ascii="Times New Roman" w:eastAsia="Calibri" w:hAnsi="Times New Roman" w:cs="Times New Roman"/>
          <w:sz w:val="28"/>
          <w:szCs w:val="28"/>
        </w:rPr>
        <w:t>луча в данной среде.</w:t>
      </w:r>
    </w:p>
    <w:p w:rsidR="002C101B" w:rsidRPr="002C101B" w:rsidRDefault="001F52F0" w:rsidP="002C10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 </w:t>
      </w:r>
      <w:r w:rsidR="002C101B" w:rsidRPr="002C10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применяют для установления подлинности и чистоты лекарственных средств и вспомогательных веществ (далее – веществ), а также для </w:t>
      </w:r>
      <w:r w:rsidR="002C101B" w:rsidRPr="002C101B">
        <w:rPr>
          <w:rFonts w:ascii="Times New Roman" w:eastAsia="Calibri" w:hAnsi="Times New Roman" w:cs="Times New Roman"/>
          <w:sz w:val="28"/>
          <w:szCs w:val="28"/>
        </w:rPr>
        <w:t>определения концентрации вещества в растворе</w:t>
      </w:r>
      <w:r w:rsidR="002C101B" w:rsidRPr="002C101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C101B" w:rsidRPr="002D5507" w:rsidRDefault="002C101B" w:rsidP="002C101B">
      <w:pPr>
        <w:spacing w:before="24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01B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</w:p>
    <w:p w:rsidR="002C101B" w:rsidRPr="002C101B" w:rsidRDefault="002C101B" w:rsidP="002C10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определения показателя преломления </w:t>
      </w:r>
      <w:r w:rsidR="009144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(индекса рефракции) 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применяют рефрактометры. </w:t>
      </w:r>
      <w:r w:rsidRPr="002C1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Рефрактометры обычно определяют критический (предельный) угол преломления или критический (предельный) угол полного внутреннего отражения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таком приборе главной частью является измерительная призма с известным показателем преломления, которая контактирует с испытуемым раствором.</w:t>
      </w:r>
    </w:p>
    <w:p w:rsidR="002C101B" w:rsidRPr="002C101B" w:rsidRDefault="002C101B" w:rsidP="002C10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использовании белого света рефрактометры должны быть оборудованы компенсационной системой. Прибор должен давать показания с точностью как минимум до третьего десятичного знака и обеспечивать 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возможность проведения операций при заданной температуре. Цена деления термометра не должна превышать 0,5 °C.</w:t>
      </w:r>
    </w:p>
    <w:p w:rsidR="002C101B" w:rsidRPr="002C101B" w:rsidRDefault="002C101B" w:rsidP="002C10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Диапазон измеряемых показателей преломления при измерении в проходящем</w:t>
      </w:r>
      <w:r w:rsidR="002D5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свете должен составлять 1,3000–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1,7000 (при использовании некото</w:t>
      </w:r>
      <w:r w:rsidR="002D5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рых типов рефрактометров 1,2000–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2,000). Точность измерения показателя преломления должна быть не ниже </w:t>
      </w:r>
      <w:r w:rsidR="00471304">
        <w:rPr>
          <w:rFonts w:ascii="Times New Roman" w:eastAsiaTheme="minorEastAsia" w:hAnsi="Times New Roman" w:cs="Times New Roman"/>
          <w:sz w:val="28"/>
          <w:szCs w:val="28"/>
          <w:lang w:eastAsia="ru-RU"/>
        </w:rPr>
        <w:t>±</w:t>
      </w:r>
      <w:r w:rsidR="002D5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2·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2D5507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–</w:t>
      </w:r>
      <w:r w:rsidRPr="002C101B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4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C101B" w:rsidRPr="002C101B" w:rsidRDefault="002C101B" w:rsidP="002C101B">
      <w:pPr>
        <w:spacing w:before="24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01B">
        <w:rPr>
          <w:rFonts w:ascii="Times New Roman" w:eastAsia="Calibri" w:hAnsi="Times New Roman" w:cs="Times New Roman"/>
          <w:b/>
          <w:sz w:val="28"/>
          <w:szCs w:val="28"/>
        </w:rPr>
        <w:t>Условия калибровки и измерений</w:t>
      </w:r>
    </w:p>
    <w:p w:rsidR="002C101B" w:rsidRPr="003B3087" w:rsidRDefault="002C101B" w:rsidP="002C10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01B">
        <w:rPr>
          <w:rFonts w:ascii="Times New Roman" w:eastAsia="Calibri" w:hAnsi="Times New Roman" w:cs="Times New Roman"/>
          <w:sz w:val="28"/>
          <w:szCs w:val="28"/>
        </w:rPr>
        <w:t>При отсутствии других указаний в фармакопейной статье определение проводят при температуре 20</w:t>
      </w:r>
      <w:r w:rsidR="009144CB">
        <w:rPr>
          <w:rFonts w:ascii="Times New Roman" w:eastAsia="Calibri" w:hAnsi="Times New Roman" w:cs="Times New Roman"/>
          <w:sz w:val="28"/>
          <w:szCs w:val="28"/>
        </w:rPr>
        <w:t>±0,5</w:t>
      </w:r>
      <w:r w:rsidR="00E90336">
        <w:rPr>
          <w:rFonts w:ascii="Times New Roman" w:eastAsia="Calibri" w:hAnsi="Times New Roman" w:cs="Times New Roman"/>
          <w:sz w:val="28"/>
          <w:szCs w:val="28"/>
        </w:rPr>
        <w:t> </w:t>
      </w:r>
      <w:r w:rsidRPr="002C101B">
        <w:rPr>
          <w:rFonts w:ascii="Times New Roman" w:eastAsia="Calibri" w:hAnsi="Times New Roman" w:cs="Times New Roman"/>
          <w:sz w:val="28"/>
          <w:szCs w:val="28"/>
        </w:rPr>
        <w:t>°C и длине волны линии D спектра натрия 589,3</w:t>
      </w:r>
      <w:r w:rsidRPr="002C101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C101B">
        <w:rPr>
          <w:rFonts w:ascii="Times New Roman" w:eastAsia="Calibri" w:hAnsi="Times New Roman" w:cs="Times New Roman"/>
          <w:sz w:val="28"/>
          <w:szCs w:val="28"/>
        </w:rPr>
        <w:t>нм. Показатель преломления, определённый при таких условиях, обозначается индексом n</w:t>
      </w:r>
      <w:r w:rsidRPr="002C101B">
        <w:rPr>
          <w:rFonts w:ascii="Times New Roman" w:eastAsia="Calibri" w:hAnsi="Times New Roman" w:cs="Times New Roman"/>
          <w:sz w:val="28"/>
          <w:szCs w:val="28"/>
          <w:vertAlign w:val="superscript"/>
        </w:rPr>
        <w:t>20</w:t>
      </w:r>
      <w:r w:rsidRPr="002C101B">
        <w:rPr>
          <w:rFonts w:ascii="Times New Roman" w:eastAsia="Calibri" w:hAnsi="Times New Roman" w:cs="Times New Roman"/>
          <w:sz w:val="28"/>
          <w:szCs w:val="28"/>
          <w:vertAlign w:val="subscript"/>
        </w:rPr>
        <w:t>D</w:t>
      </w:r>
      <w:r w:rsidR="003B30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01B" w:rsidRPr="002C101B" w:rsidRDefault="002C101B" w:rsidP="002C10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калибровки прибора используют сертифицированные стандартные образцы, значения показателей преломления которых обозначены на этикетке, или по дистиллированной воде, для которой </w:t>
      </w:r>
      <w:r w:rsidRPr="002C10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n</w:t>
      </w:r>
      <w:r w:rsidRPr="002C101B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20</w:t>
      </w:r>
      <w:r w:rsidRPr="002C101B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eastAsia="ru-RU"/>
        </w:rPr>
        <w:t>D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1,3330 и </w:t>
      </w:r>
      <w:r w:rsidRPr="002C10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n</w:t>
      </w:r>
      <w:r w:rsidRPr="002C101B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25</w:t>
      </w:r>
      <w:r w:rsidRPr="002C101B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eastAsia="ru-RU"/>
        </w:rPr>
        <w:t>D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1,3325 ( 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44"/>
      </w:r>
      <w:r w:rsidRPr="002C101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Pr="002C101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="00471304">
        <w:rPr>
          <w:rFonts w:ascii="Times New Roman" w:eastAsiaTheme="minorEastAsia" w:hAnsi="Times New Roman" w:cs="Times New Roman"/>
          <w:sz w:val="28"/>
          <w:szCs w:val="28"/>
          <w:lang w:eastAsia="ru-RU"/>
        </w:rPr>
        <w:t>= –</w:t>
      </w:r>
      <w:r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0,000085).</w:t>
      </w:r>
    </w:p>
    <w:p w:rsidR="002C101B" w:rsidRPr="0001758C" w:rsidRDefault="00C650A8" w:rsidP="002C101B">
      <w:pPr>
        <w:spacing w:before="24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Обработка результатов</w:t>
      </w:r>
    </w:p>
    <w:p w:rsidR="002C101B" w:rsidRPr="002C101B" w:rsidRDefault="00C650A8" w:rsidP="002C10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Строят график </w:t>
      </w:r>
      <w:r w:rsidR="002C101B"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зависимости показателя преломления раствора от концентрации раствора. На графике выбирают интервал концентраций, в котором наблюдается линейная зависимость между показателем преломления и концентрацией. В этом интервале концентрацию испытуемого раствора (</w:t>
      </w:r>
      <w:r w:rsidR="002C101B" w:rsidRPr="002C10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X</w:t>
      </w:r>
      <w:r w:rsidR="002C101B" w:rsidRPr="002C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%) вычисляют по формуле:</w:t>
      </w:r>
    </w:p>
    <w:p w:rsidR="002C101B" w:rsidRPr="002C101B" w:rsidRDefault="002C101B" w:rsidP="0001758C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(n-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F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 xml:space="preserve"> ,</m:t>
          </m:r>
        </m:oMath>
      </m:oMathPara>
    </w:p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708"/>
        <w:gridCol w:w="425"/>
        <w:gridCol w:w="7762"/>
      </w:tblGrid>
      <w:tr w:rsidR="002C101B" w:rsidRPr="002C101B" w:rsidTr="00EF7856">
        <w:tc>
          <w:tcPr>
            <w:tcW w:w="353" w:type="pct"/>
            <w:hideMark/>
          </w:tcPr>
          <w:p w:rsidR="002C101B" w:rsidRPr="002C101B" w:rsidRDefault="002C101B" w:rsidP="007234D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  <w:hideMark/>
          </w:tcPr>
          <w:p w:rsidR="002C101B" w:rsidRPr="0001758C" w:rsidRDefault="002C101B" w:rsidP="007234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1758C">
              <w:rPr>
                <w:rFonts w:asciiTheme="majorHAnsi" w:eastAsia="Calibri" w:hAnsiTheme="majorHAnsi" w:cs="Times New Roman"/>
                <w:i/>
                <w:sz w:val="28"/>
                <w:szCs w:val="28"/>
              </w:rPr>
              <w:t>n</w:t>
            </w:r>
          </w:p>
        </w:tc>
        <w:tc>
          <w:tcPr>
            <w:tcW w:w="222" w:type="pct"/>
            <w:hideMark/>
          </w:tcPr>
          <w:p w:rsidR="002C101B" w:rsidRPr="002C101B" w:rsidRDefault="002C101B" w:rsidP="007234D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10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2C101B" w:rsidRPr="002C101B" w:rsidRDefault="002C101B" w:rsidP="007234D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101B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преломления испытуемого раствора;</w:t>
            </w:r>
          </w:p>
        </w:tc>
      </w:tr>
      <w:tr w:rsidR="002C101B" w:rsidRPr="002C101B" w:rsidTr="00EF7856">
        <w:tc>
          <w:tcPr>
            <w:tcW w:w="353" w:type="pct"/>
          </w:tcPr>
          <w:p w:rsidR="002C101B" w:rsidRPr="002C101B" w:rsidRDefault="002C101B" w:rsidP="007234D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hideMark/>
          </w:tcPr>
          <w:p w:rsidR="002C101B" w:rsidRPr="0001758C" w:rsidRDefault="002C101B" w:rsidP="007234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1758C">
              <w:rPr>
                <w:rFonts w:asciiTheme="majorHAnsi" w:eastAsia="Calibri" w:hAnsiTheme="majorHAnsi" w:cs="Times New Roman"/>
                <w:i/>
                <w:sz w:val="28"/>
                <w:szCs w:val="28"/>
              </w:rPr>
              <w:t>n</w:t>
            </w:r>
            <w:r w:rsidRPr="0001758C">
              <w:rPr>
                <w:rFonts w:asciiTheme="majorHAnsi" w:eastAsia="Calibri" w:hAnsiTheme="majorHAnsi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  <w:hideMark/>
          </w:tcPr>
          <w:p w:rsidR="002C101B" w:rsidRPr="002C101B" w:rsidRDefault="002C101B" w:rsidP="007234D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2C10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  <w:hideMark/>
          </w:tcPr>
          <w:p w:rsidR="002C101B" w:rsidRPr="002C101B" w:rsidRDefault="002C101B" w:rsidP="007234D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101B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преломления растворителя при той же температуре;</w:t>
            </w:r>
          </w:p>
        </w:tc>
      </w:tr>
      <w:tr w:rsidR="002C101B" w:rsidRPr="002C101B" w:rsidTr="00EF7856">
        <w:tc>
          <w:tcPr>
            <w:tcW w:w="353" w:type="pct"/>
          </w:tcPr>
          <w:p w:rsidR="002C101B" w:rsidRPr="002C101B" w:rsidRDefault="002C101B" w:rsidP="007234D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hideMark/>
          </w:tcPr>
          <w:p w:rsidR="002C101B" w:rsidRPr="0001758C" w:rsidRDefault="002C101B" w:rsidP="007234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1758C">
              <w:rPr>
                <w:rFonts w:asciiTheme="majorHAnsi" w:eastAsia="Calibri" w:hAnsiTheme="majorHAnsi" w:cs="Times New Roman"/>
                <w:i/>
                <w:sz w:val="28"/>
                <w:szCs w:val="28"/>
              </w:rPr>
              <w:t>F</w:t>
            </w:r>
          </w:p>
        </w:tc>
        <w:tc>
          <w:tcPr>
            <w:tcW w:w="222" w:type="pct"/>
            <w:hideMark/>
          </w:tcPr>
          <w:p w:rsidR="002C101B" w:rsidRPr="002C101B" w:rsidRDefault="002C101B" w:rsidP="007234D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2C10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  <w:hideMark/>
          </w:tcPr>
          <w:p w:rsidR="002C101B" w:rsidRPr="002C101B" w:rsidRDefault="002C101B" w:rsidP="007234D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101B">
              <w:rPr>
                <w:rFonts w:ascii="Times New Roman" w:eastAsia="Calibri" w:hAnsi="Times New Roman" w:cs="Times New Roman"/>
                <w:sz w:val="28"/>
                <w:szCs w:val="28"/>
              </w:rPr>
              <w:t>фактор, равный величине прироста показателя преломления при увеличении концент</w:t>
            </w:r>
            <w:r w:rsidR="003B3087">
              <w:rPr>
                <w:rFonts w:ascii="Times New Roman" w:eastAsia="Calibri" w:hAnsi="Times New Roman" w:cs="Times New Roman"/>
                <w:sz w:val="28"/>
                <w:szCs w:val="28"/>
              </w:rPr>
              <w:t>рации испытуемого раствора на 1 </w:t>
            </w:r>
            <w:r w:rsidRPr="002C101B">
              <w:rPr>
                <w:rFonts w:ascii="Times New Roman" w:eastAsia="Calibri" w:hAnsi="Times New Roman" w:cs="Times New Roman"/>
                <w:sz w:val="28"/>
                <w:szCs w:val="28"/>
              </w:rPr>
              <w:t>% (устанавливается экспериментально)</w:t>
            </w:r>
            <w:r w:rsidRPr="002C1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C101B" w:rsidRPr="002C101B" w:rsidRDefault="002C101B" w:rsidP="007234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C101B" w:rsidRPr="002C101B" w:rsidSect="00FC536E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59" w:rsidRDefault="00474C59" w:rsidP="006F516A">
      <w:pPr>
        <w:spacing w:after="0" w:line="240" w:lineRule="auto"/>
      </w:pPr>
      <w:r>
        <w:separator/>
      </w:r>
    </w:p>
  </w:endnote>
  <w:endnote w:type="continuationSeparator" w:id="0">
    <w:p w:rsidR="00474C59" w:rsidRDefault="00474C59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01758C" w:rsidRDefault="001B4D4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75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01758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75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B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75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59" w:rsidRDefault="00474C59" w:rsidP="006F516A">
      <w:pPr>
        <w:spacing w:after="0" w:line="240" w:lineRule="auto"/>
      </w:pPr>
      <w:r>
        <w:separator/>
      </w:r>
    </w:p>
  </w:footnote>
  <w:footnote w:type="continuationSeparator" w:id="0">
    <w:p w:rsidR="00474C59" w:rsidRDefault="00474C59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1758C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4D4A"/>
    <w:rsid w:val="001B7F5A"/>
    <w:rsid w:val="001D5C23"/>
    <w:rsid w:val="001E5858"/>
    <w:rsid w:val="001E590A"/>
    <w:rsid w:val="001F52F0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101B"/>
    <w:rsid w:val="002C2E11"/>
    <w:rsid w:val="002D0ADD"/>
    <w:rsid w:val="002D5507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B3087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1304"/>
    <w:rsid w:val="00472EE9"/>
    <w:rsid w:val="004732C2"/>
    <w:rsid w:val="00474C59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1689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4D11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34D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4CB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46B13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0A8"/>
    <w:rsid w:val="00C65D2B"/>
    <w:rsid w:val="00C772B7"/>
    <w:rsid w:val="00C8292F"/>
    <w:rsid w:val="00C842C6"/>
    <w:rsid w:val="00C91110"/>
    <w:rsid w:val="00C914C2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A8A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DE7EE5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57690"/>
    <w:rsid w:val="00E660BD"/>
    <w:rsid w:val="00E67534"/>
    <w:rsid w:val="00E67C5F"/>
    <w:rsid w:val="00E71D1E"/>
    <w:rsid w:val="00E71D74"/>
    <w:rsid w:val="00E71F3D"/>
    <w:rsid w:val="00E90336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5B53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B2BF0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65C467C-3FC5-42E9-B9E8-4224982C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CD12-7264-4F39-9AD3-C9485A39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22</cp:revision>
  <cp:lastPrinted>2023-07-11T12:02:00Z</cp:lastPrinted>
  <dcterms:created xsi:type="dcterms:W3CDTF">2023-02-21T10:55:00Z</dcterms:created>
  <dcterms:modified xsi:type="dcterms:W3CDTF">2023-07-11T12:18:00Z</dcterms:modified>
</cp:coreProperties>
</file>