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9A" w:rsidRPr="00C64DC5" w:rsidRDefault="007B519A" w:rsidP="007B519A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C64DC5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7B519A" w:rsidRPr="00273C2C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Pr="00273C2C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Pr="00273C2C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Default="007B519A" w:rsidP="007B519A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B519A" w:rsidRPr="00C64DC5" w:rsidTr="00CD6D71">
        <w:tc>
          <w:tcPr>
            <w:tcW w:w="9356" w:type="dxa"/>
          </w:tcPr>
          <w:p w:rsidR="007B519A" w:rsidRPr="00C64DC5" w:rsidRDefault="007B519A" w:rsidP="00CD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19A" w:rsidRPr="00C64DC5" w:rsidRDefault="007B519A" w:rsidP="007B519A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3793"/>
      </w:tblGrid>
      <w:tr w:rsidR="007B519A" w:rsidRPr="00C64DC5" w:rsidTr="00273C2C">
        <w:tc>
          <w:tcPr>
            <w:tcW w:w="5495" w:type="dxa"/>
          </w:tcPr>
          <w:p w:rsidR="007B519A" w:rsidRPr="007B519A" w:rsidRDefault="007B519A" w:rsidP="008321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9A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>П</w:t>
            </w:r>
            <w:r w:rsidR="002423E2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>лёнки</w:t>
            </w:r>
          </w:p>
        </w:tc>
        <w:tc>
          <w:tcPr>
            <w:tcW w:w="283" w:type="dxa"/>
          </w:tcPr>
          <w:p w:rsidR="007B519A" w:rsidRPr="00C64DC5" w:rsidRDefault="007B519A" w:rsidP="0083216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B519A" w:rsidRPr="0052339D" w:rsidRDefault="007B519A" w:rsidP="0083216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236E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.1.4.1.0035</w:t>
            </w:r>
          </w:p>
        </w:tc>
      </w:tr>
      <w:tr w:rsidR="007B519A" w:rsidRPr="00836D9A" w:rsidTr="00273C2C">
        <w:tc>
          <w:tcPr>
            <w:tcW w:w="5495" w:type="dxa"/>
          </w:tcPr>
          <w:p w:rsidR="007B519A" w:rsidRPr="00836D9A" w:rsidRDefault="007B519A" w:rsidP="0083216D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7B519A" w:rsidRPr="00836D9A" w:rsidRDefault="007B519A" w:rsidP="0083216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B519A" w:rsidRPr="002E0BC1" w:rsidRDefault="007B519A" w:rsidP="0083216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2173D5">
              <w:rPr>
                <w:rFonts w:ascii="Times New Roman" w:hAnsi="Times New Roman"/>
                <w:b/>
                <w:bCs/>
                <w:sz w:val="28"/>
                <w:szCs w:val="28"/>
              </w:rPr>
              <w:t>замен ОФС.1.4.1.0035.18</w:t>
            </w:r>
          </w:p>
        </w:tc>
      </w:tr>
    </w:tbl>
    <w:p w:rsidR="007B519A" w:rsidRPr="002E0BC1" w:rsidRDefault="007B519A" w:rsidP="007B519A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B519A" w:rsidRPr="00C64DC5" w:rsidTr="00CD6D71">
        <w:tc>
          <w:tcPr>
            <w:tcW w:w="9356" w:type="dxa"/>
          </w:tcPr>
          <w:p w:rsidR="007B519A" w:rsidRPr="00B65ECE" w:rsidRDefault="007B519A" w:rsidP="00CD6D71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957DC5" w:rsidRDefault="00957DC5" w:rsidP="0083216D">
      <w:pPr>
        <w:pStyle w:val="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B3D36" w:rsidRPr="00A51E46" w:rsidRDefault="003A3244" w:rsidP="008321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a"/>
          <w:b/>
          <w:i w:val="0"/>
          <w:sz w:val="28"/>
          <w:szCs w:val="28"/>
        </w:rPr>
      </w:pPr>
      <w:r>
        <w:rPr>
          <w:spacing w:val="-2"/>
          <w:kern w:val="28"/>
          <w:sz w:val="28"/>
          <w:szCs w:val="28"/>
        </w:rPr>
        <w:t>Плё</w:t>
      </w:r>
      <w:r w:rsidR="00EB3D36" w:rsidRPr="00A51E46">
        <w:rPr>
          <w:spacing w:val="-2"/>
          <w:kern w:val="28"/>
          <w:sz w:val="28"/>
          <w:szCs w:val="28"/>
        </w:rPr>
        <w:t xml:space="preserve">нки </w:t>
      </w:r>
      <w:r w:rsidR="00EB3D36" w:rsidRPr="00A51E46">
        <w:rPr>
          <w:spacing w:val="-2"/>
          <w:kern w:val="28"/>
          <w:sz w:val="28"/>
          <w:szCs w:val="28"/>
        </w:rPr>
        <w:sym w:font="Symbol" w:char="F02D"/>
      </w:r>
      <w:r w:rsidR="00EB3D36" w:rsidRPr="00A51E46">
        <w:rPr>
          <w:spacing w:val="-2"/>
          <w:kern w:val="28"/>
          <w:sz w:val="28"/>
          <w:szCs w:val="28"/>
        </w:rPr>
        <w:t xml:space="preserve"> тв</w:t>
      </w:r>
      <w:r w:rsidR="00074EC9">
        <w:rPr>
          <w:spacing w:val="-2"/>
          <w:kern w:val="28"/>
          <w:sz w:val="28"/>
          <w:szCs w:val="28"/>
        </w:rPr>
        <w:t>ё</w:t>
      </w:r>
      <w:r w:rsidR="00EB3D36" w:rsidRPr="00A51E46">
        <w:rPr>
          <w:spacing w:val="-2"/>
          <w:kern w:val="28"/>
          <w:sz w:val="28"/>
          <w:szCs w:val="28"/>
        </w:rPr>
        <w:t>рдая дозированная лекарственная форма, представляющая собой одно</w:t>
      </w:r>
      <w:r w:rsidR="00EB3D36">
        <w:rPr>
          <w:spacing w:val="-2"/>
          <w:kern w:val="28"/>
          <w:sz w:val="28"/>
          <w:szCs w:val="28"/>
        </w:rPr>
        <w:t>-</w:t>
      </w:r>
      <w:r w:rsidR="00EB3D36" w:rsidRPr="00A51E46">
        <w:rPr>
          <w:spacing w:val="-2"/>
          <w:kern w:val="28"/>
          <w:sz w:val="28"/>
          <w:szCs w:val="28"/>
        </w:rPr>
        <w:t xml:space="preserve"> или многослойные тонкие пластинки подходящего для применения размера, содержащие одно или несколько действующих веществ и </w:t>
      </w:r>
      <w:r w:rsidR="00EB3D36">
        <w:rPr>
          <w:spacing w:val="-2"/>
          <w:kern w:val="28"/>
          <w:sz w:val="28"/>
          <w:szCs w:val="28"/>
        </w:rPr>
        <w:t>вспомогательные, в том числе плё</w:t>
      </w:r>
      <w:r w:rsidR="00EB3D36" w:rsidRPr="00A51E46">
        <w:rPr>
          <w:spacing w:val="-2"/>
          <w:kern w:val="28"/>
          <w:sz w:val="28"/>
          <w:szCs w:val="28"/>
        </w:rPr>
        <w:t>нкообразующие, вещ</w:t>
      </w:r>
      <w:bookmarkStart w:id="0" w:name="_GoBack"/>
      <w:bookmarkEnd w:id="0"/>
      <w:r w:rsidR="00EB3D36" w:rsidRPr="00A51E46">
        <w:rPr>
          <w:spacing w:val="-2"/>
          <w:kern w:val="28"/>
          <w:sz w:val="28"/>
          <w:szCs w:val="28"/>
        </w:rPr>
        <w:t>ества.</w:t>
      </w:r>
    </w:p>
    <w:p w:rsidR="00957DC5" w:rsidRDefault="00EB3D36" w:rsidP="0083216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51E46">
        <w:rPr>
          <w:sz w:val="28"/>
          <w:szCs w:val="28"/>
        </w:rPr>
        <w:t xml:space="preserve">В зависимости от </w:t>
      </w:r>
      <w:r w:rsidR="00914A23">
        <w:rPr>
          <w:sz w:val="28"/>
          <w:szCs w:val="28"/>
        </w:rPr>
        <w:t>способа/</w:t>
      </w:r>
      <w:r w:rsidRPr="00A51E46">
        <w:rPr>
          <w:sz w:val="28"/>
          <w:szCs w:val="28"/>
        </w:rPr>
        <w:t>пути</w:t>
      </w:r>
      <w:r w:rsidR="008F4E75">
        <w:rPr>
          <w:sz w:val="28"/>
          <w:szCs w:val="28"/>
        </w:rPr>
        <w:t xml:space="preserve"> </w:t>
      </w:r>
      <w:r w:rsidRPr="00A51E46">
        <w:rPr>
          <w:sz w:val="28"/>
          <w:szCs w:val="28"/>
        </w:rPr>
        <w:t xml:space="preserve">введения </w:t>
      </w:r>
      <w:r w:rsidR="008F4E75">
        <w:rPr>
          <w:sz w:val="28"/>
          <w:szCs w:val="28"/>
        </w:rPr>
        <w:t>и</w:t>
      </w:r>
      <w:r w:rsidR="003A3244">
        <w:rPr>
          <w:sz w:val="28"/>
          <w:szCs w:val="28"/>
        </w:rPr>
        <w:t xml:space="preserve"> применения различают плёнки глазные и плё</w:t>
      </w:r>
      <w:r w:rsidRPr="00A51E46">
        <w:rPr>
          <w:sz w:val="28"/>
          <w:szCs w:val="28"/>
        </w:rPr>
        <w:t>нки для применения в полости рта.</w:t>
      </w:r>
    </w:p>
    <w:p w:rsidR="00957DC5" w:rsidRDefault="003A3244" w:rsidP="008321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>Плё</w:t>
      </w:r>
      <w:r w:rsidR="00EB3D36" w:rsidRPr="00A51E46">
        <w:rPr>
          <w:i/>
          <w:kern w:val="28"/>
          <w:sz w:val="28"/>
          <w:szCs w:val="28"/>
        </w:rPr>
        <w:t>нки глазные –</w:t>
      </w:r>
      <w:r>
        <w:rPr>
          <w:kern w:val="28"/>
          <w:sz w:val="28"/>
          <w:szCs w:val="28"/>
        </w:rPr>
        <w:t xml:space="preserve"> стерильные плё</w:t>
      </w:r>
      <w:r w:rsidR="00EB3D36" w:rsidRPr="00A51E46">
        <w:rPr>
          <w:kern w:val="28"/>
          <w:sz w:val="28"/>
          <w:szCs w:val="28"/>
        </w:rPr>
        <w:t>нки, предназначенные для помещения в конъюнктивальный мешок глаза.</w:t>
      </w:r>
    </w:p>
    <w:p w:rsidR="00957DC5" w:rsidRDefault="003A3244" w:rsidP="008321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плё</w:t>
      </w:r>
      <w:r w:rsidR="00EB3D36" w:rsidRPr="00A51E46">
        <w:rPr>
          <w:sz w:val="28"/>
          <w:szCs w:val="28"/>
        </w:rPr>
        <w:t>нкам для прим</w:t>
      </w:r>
      <w:r>
        <w:rPr>
          <w:sz w:val="28"/>
          <w:szCs w:val="28"/>
        </w:rPr>
        <w:t>енения в полости рта относят плё</w:t>
      </w:r>
      <w:r w:rsidR="00EB3D36" w:rsidRPr="00A51E46">
        <w:rPr>
          <w:sz w:val="28"/>
          <w:szCs w:val="28"/>
        </w:rPr>
        <w:t>нки для на</w:t>
      </w:r>
      <w:r w:rsidR="00EB3D36">
        <w:rPr>
          <w:sz w:val="28"/>
          <w:szCs w:val="28"/>
        </w:rPr>
        <w:t>клеивания на десну, защё</w:t>
      </w:r>
      <w:r w:rsidR="00EB3D36" w:rsidRPr="00A51E46">
        <w:rPr>
          <w:sz w:val="28"/>
          <w:szCs w:val="28"/>
        </w:rPr>
        <w:t xml:space="preserve">чные, диспергируемые в полости рта, </w:t>
      </w:r>
      <w:proofErr w:type="spellStart"/>
      <w:r w:rsidR="00EB3D36" w:rsidRPr="00A51E46">
        <w:rPr>
          <w:sz w:val="28"/>
          <w:szCs w:val="28"/>
        </w:rPr>
        <w:t>периодонтальные</w:t>
      </w:r>
      <w:proofErr w:type="spellEnd"/>
      <w:r w:rsidR="00EB3D36" w:rsidRPr="00A51E46">
        <w:rPr>
          <w:sz w:val="28"/>
          <w:szCs w:val="28"/>
        </w:rPr>
        <w:t>, подъязычные.</w:t>
      </w:r>
    </w:p>
    <w:p w:rsidR="00957DC5" w:rsidRDefault="003A3244" w:rsidP="008321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>Плё</w:t>
      </w:r>
      <w:r w:rsidR="00EB3D36" w:rsidRPr="00A51E46">
        <w:rPr>
          <w:i/>
          <w:kern w:val="28"/>
          <w:sz w:val="28"/>
          <w:szCs w:val="28"/>
        </w:rPr>
        <w:t xml:space="preserve">нки для наклеивания на десну </w:t>
      </w:r>
      <w:r>
        <w:rPr>
          <w:kern w:val="28"/>
          <w:sz w:val="28"/>
          <w:szCs w:val="28"/>
        </w:rPr>
        <w:t>– плё</w:t>
      </w:r>
      <w:r w:rsidR="00EB3D36" w:rsidRPr="00A51E46">
        <w:rPr>
          <w:kern w:val="28"/>
          <w:sz w:val="28"/>
          <w:szCs w:val="28"/>
        </w:rPr>
        <w:t>нки, предназначенные для наклеивания на десну с целью оказания местного действия.</w:t>
      </w:r>
    </w:p>
    <w:p w:rsidR="00957DC5" w:rsidRDefault="003A3244" w:rsidP="008321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>Плё</w:t>
      </w:r>
      <w:r w:rsidR="00783A58">
        <w:rPr>
          <w:i/>
          <w:kern w:val="28"/>
          <w:sz w:val="28"/>
          <w:szCs w:val="28"/>
        </w:rPr>
        <w:t>нки защё</w:t>
      </w:r>
      <w:r w:rsidR="00EB3D36" w:rsidRPr="00A51E46">
        <w:rPr>
          <w:i/>
          <w:kern w:val="28"/>
          <w:sz w:val="28"/>
          <w:szCs w:val="28"/>
        </w:rPr>
        <w:t>чные</w:t>
      </w:r>
      <w:r>
        <w:rPr>
          <w:kern w:val="28"/>
          <w:sz w:val="28"/>
          <w:szCs w:val="28"/>
        </w:rPr>
        <w:t xml:space="preserve"> – плё</w:t>
      </w:r>
      <w:r w:rsidR="00EB3D36" w:rsidRPr="00A51E46">
        <w:rPr>
          <w:kern w:val="28"/>
          <w:sz w:val="28"/>
          <w:szCs w:val="28"/>
        </w:rPr>
        <w:t>нки, предназначенные для п</w:t>
      </w:r>
      <w:r w:rsidR="00783A58">
        <w:rPr>
          <w:kern w:val="28"/>
          <w:sz w:val="28"/>
          <w:szCs w:val="28"/>
        </w:rPr>
        <w:t>омещения в щё</w:t>
      </w:r>
      <w:r w:rsidR="00EB3D36" w:rsidRPr="00A51E46">
        <w:rPr>
          <w:kern w:val="28"/>
          <w:sz w:val="28"/>
          <w:szCs w:val="28"/>
        </w:rPr>
        <w:t>чный карман с целью оказания системного действия.</w:t>
      </w:r>
    </w:p>
    <w:p w:rsidR="00957DC5" w:rsidRDefault="003A3244" w:rsidP="008321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>Плё</w:t>
      </w:r>
      <w:r w:rsidR="00EB3D36" w:rsidRPr="00A51E46">
        <w:rPr>
          <w:i/>
          <w:kern w:val="28"/>
          <w:sz w:val="28"/>
          <w:szCs w:val="28"/>
        </w:rPr>
        <w:t>нки, диспергируемые в полости рта</w:t>
      </w:r>
      <w:r w:rsidR="00783A58">
        <w:rPr>
          <w:kern w:val="28"/>
          <w:sz w:val="28"/>
          <w:szCs w:val="28"/>
        </w:rPr>
        <w:t xml:space="preserve"> – плё</w:t>
      </w:r>
      <w:r w:rsidR="00EB3D36" w:rsidRPr="00A51E46">
        <w:rPr>
          <w:kern w:val="28"/>
          <w:sz w:val="28"/>
          <w:szCs w:val="28"/>
        </w:rPr>
        <w:t xml:space="preserve">нки, предназначенные для помещения в полость рта, где они быстро </w:t>
      </w:r>
      <w:proofErr w:type="spellStart"/>
      <w:r w:rsidR="00EB3D36" w:rsidRPr="00A51E46">
        <w:rPr>
          <w:kern w:val="28"/>
          <w:sz w:val="28"/>
          <w:szCs w:val="28"/>
        </w:rPr>
        <w:t>диспергируются</w:t>
      </w:r>
      <w:proofErr w:type="spellEnd"/>
      <w:r w:rsidR="00EB3D36" w:rsidRPr="00A51E46">
        <w:rPr>
          <w:kern w:val="28"/>
          <w:sz w:val="28"/>
          <w:szCs w:val="28"/>
        </w:rPr>
        <w:t xml:space="preserve"> перед проглатыванием.</w:t>
      </w:r>
    </w:p>
    <w:p w:rsidR="00957DC5" w:rsidRDefault="003A3244" w:rsidP="008321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>Плё</w:t>
      </w:r>
      <w:r w:rsidR="00EB3D36" w:rsidRPr="00A51E46">
        <w:rPr>
          <w:i/>
          <w:kern w:val="28"/>
          <w:sz w:val="28"/>
          <w:szCs w:val="28"/>
        </w:rPr>
        <w:t xml:space="preserve">нки </w:t>
      </w:r>
      <w:proofErr w:type="spellStart"/>
      <w:r w:rsidR="00EB3D36" w:rsidRPr="00A51E46">
        <w:rPr>
          <w:i/>
          <w:kern w:val="28"/>
          <w:sz w:val="28"/>
          <w:szCs w:val="28"/>
        </w:rPr>
        <w:t>периодонтальные</w:t>
      </w:r>
      <w:proofErr w:type="spellEnd"/>
      <w:r w:rsidR="00783A58">
        <w:rPr>
          <w:kern w:val="28"/>
          <w:sz w:val="28"/>
          <w:szCs w:val="28"/>
        </w:rPr>
        <w:t xml:space="preserve"> – плё</w:t>
      </w:r>
      <w:r w:rsidR="00EB3D36" w:rsidRPr="00A51E46">
        <w:rPr>
          <w:kern w:val="28"/>
          <w:sz w:val="28"/>
          <w:szCs w:val="28"/>
        </w:rPr>
        <w:t>нки, предназначенные для помещения в карман между зубом и десной.</w:t>
      </w:r>
    </w:p>
    <w:p w:rsidR="00957DC5" w:rsidRDefault="003A3244" w:rsidP="0083216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i/>
          <w:kern w:val="28"/>
          <w:sz w:val="28"/>
          <w:szCs w:val="28"/>
        </w:rPr>
        <w:t>Плё</w:t>
      </w:r>
      <w:r w:rsidR="00EB3D36" w:rsidRPr="00A51E46">
        <w:rPr>
          <w:i/>
          <w:kern w:val="28"/>
          <w:sz w:val="28"/>
          <w:szCs w:val="28"/>
        </w:rPr>
        <w:t>нки подъязычные</w:t>
      </w:r>
      <w:r>
        <w:rPr>
          <w:kern w:val="28"/>
          <w:sz w:val="28"/>
          <w:szCs w:val="28"/>
        </w:rPr>
        <w:t xml:space="preserve"> – плё</w:t>
      </w:r>
      <w:r w:rsidR="00EB3D36" w:rsidRPr="00A51E46">
        <w:rPr>
          <w:kern w:val="28"/>
          <w:sz w:val="28"/>
          <w:szCs w:val="28"/>
        </w:rPr>
        <w:t xml:space="preserve">нки, предназначенные для помещения под </w:t>
      </w:r>
      <w:r w:rsidR="00EB3D36" w:rsidRPr="00A51E46">
        <w:rPr>
          <w:kern w:val="28"/>
          <w:sz w:val="28"/>
          <w:szCs w:val="28"/>
        </w:rPr>
        <w:lastRenderedPageBreak/>
        <w:t>язык с целью оказания системного действия.</w:t>
      </w:r>
    </w:p>
    <w:p w:rsidR="00957DC5" w:rsidRDefault="00783A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 типу высвобождения плё</w:t>
      </w:r>
      <w:r w:rsidR="00EB3D36" w:rsidRPr="00A51E46">
        <w:rPr>
          <w:kern w:val="28"/>
          <w:sz w:val="28"/>
          <w:szCs w:val="28"/>
        </w:rPr>
        <w:t>нки относят к лекарственным формам с модифицированным, как правило</w:t>
      </w:r>
      <w:r w:rsidR="00EB65B6">
        <w:rPr>
          <w:kern w:val="28"/>
          <w:sz w:val="28"/>
          <w:szCs w:val="28"/>
        </w:rPr>
        <w:t>,</w:t>
      </w:r>
      <w:r w:rsidR="00EB3D36" w:rsidRPr="00A51E46">
        <w:rPr>
          <w:kern w:val="28"/>
          <w:sz w:val="28"/>
          <w:szCs w:val="28"/>
        </w:rPr>
        <w:t xml:space="preserve"> пролонгированным высвобождением.</w:t>
      </w:r>
    </w:p>
    <w:p w:rsidR="00957DC5" w:rsidRDefault="00783A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Плё</w:t>
      </w:r>
      <w:r w:rsidR="00EB3D36" w:rsidRPr="00A51E46">
        <w:rPr>
          <w:kern w:val="28"/>
          <w:sz w:val="28"/>
          <w:szCs w:val="28"/>
        </w:rPr>
        <w:t xml:space="preserve">нки могут быть произведены на основе </w:t>
      </w:r>
      <w:proofErr w:type="spellStart"/>
      <w:r w:rsidR="00EB3D36" w:rsidRPr="00A51E46">
        <w:rPr>
          <w:kern w:val="28"/>
          <w:sz w:val="28"/>
          <w:szCs w:val="28"/>
        </w:rPr>
        <w:t>биодеградируемых</w:t>
      </w:r>
      <w:proofErr w:type="spellEnd"/>
      <w:r w:rsidR="00EB3D36" w:rsidRPr="00A51E46">
        <w:rPr>
          <w:kern w:val="28"/>
          <w:sz w:val="28"/>
          <w:szCs w:val="28"/>
        </w:rPr>
        <w:t xml:space="preserve">/растворимых материалов </w:t>
      </w:r>
      <w:r>
        <w:rPr>
          <w:i/>
          <w:kern w:val="28"/>
          <w:sz w:val="28"/>
          <w:szCs w:val="28"/>
        </w:rPr>
        <w:t>(</w:t>
      </w:r>
      <w:proofErr w:type="spellStart"/>
      <w:r>
        <w:rPr>
          <w:i/>
          <w:kern w:val="28"/>
          <w:sz w:val="28"/>
          <w:szCs w:val="28"/>
        </w:rPr>
        <w:t>биодеградируемые</w:t>
      </w:r>
      <w:proofErr w:type="spellEnd"/>
      <w:r>
        <w:rPr>
          <w:i/>
          <w:kern w:val="28"/>
          <w:sz w:val="28"/>
          <w:szCs w:val="28"/>
        </w:rPr>
        <w:t xml:space="preserve"> плё</w:t>
      </w:r>
      <w:r w:rsidR="00EB3D36" w:rsidRPr="00A51E46">
        <w:rPr>
          <w:i/>
          <w:kern w:val="28"/>
          <w:sz w:val="28"/>
          <w:szCs w:val="28"/>
        </w:rPr>
        <w:t>нки)</w:t>
      </w:r>
      <w:r w:rsidR="00EB3D36" w:rsidRPr="00A51E46">
        <w:rPr>
          <w:kern w:val="28"/>
          <w:sz w:val="28"/>
          <w:szCs w:val="28"/>
        </w:rPr>
        <w:t xml:space="preserve"> и на основе </w:t>
      </w:r>
      <w:proofErr w:type="spellStart"/>
      <w:r w:rsidR="00EB3D36" w:rsidRPr="00A51E46">
        <w:rPr>
          <w:kern w:val="28"/>
          <w:sz w:val="28"/>
          <w:szCs w:val="28"/>
        </w:rPr>
        <w:t>небиодеградируемых</w:t>
      </w:r>
      <w:proofErr w:type="spellEnd"/>
      <w:r w:rsidR="00EB3D36" w:rsidRPr="00A51E46">
        <w:rPr>
          <w:kern w:val="28"/>
          <w:sz w:val="28"/>
          <w:szCs w:val="28"/>
        </w:rPr>
        <w:t xml:space="preserve"> материалов </w:t>
      </w:r>
      <w:r>
        <w:rPr>
          <w:i/>
          <w:kern w:val="28"/>
          <w:sz w:val="28"/>
          <w:szCs w:val="28"/>
        </w:rPr>
        <w:t>(</w:t>
      </w:r>
      <w:proofErr w:type="spellStart"/>
      <w:r>
        <w:rPr>
          <w:i/>
          <w:kern w:val="28"/>
          <w:sz w:val="28"/>
          <w:szCs w:val="28"/>
        </w:rPr>
        <w:t>небиодеградируемые</w:t>
      </w:r>
      <w:proofErr w:type="spellEnd"/>
      <w:r>
        <w:rPr>
          <w:i/>
          <w:kern w:val="28"/>
          <w:sz w:val="28"/>
          <w:szCs w:val="28"/>
        </w:rPr>
        <w:t xml:space="preserve"> плё</w:t>
      </w:r>
      <w:r w:rsidR="00EB3D36" w:rsidRPr="00A51E46">
        <w:rPr>
          <w:i/>
          <w:kern w:val="28"/>
          <w:sz w:val="28"/>
          <w:szCs w:val="28"/>
        </w:rPr>
        <w:t>нки).</w:t>
      </w:r>
    </w:p>
    <w:p w:rsidR="00EB3D36" w:rsidRPr="00A51E46" w:rsidRDefault="00EB3D36" w:rsidP="00783A58">
      <w:pPr>
        <w:keepNext/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28"/>
        </w:rPr>
      </w:pPr>
      <w:r w:rsidRPr="00A51E46">
        <w:rPr>
          <w:b/>
          <w:bCs/>
          <w:sz w:val="28"/>
          <w:szCs w:val="28"/>
        </w:rPr>
        <w:t>Особенности технологии</w:t>
      </w:r>
    </w:p>
    <w:p w:rsidR="00EB3D36" w:rsidRPr="00A51E46" w:rsidRDefault="00783A58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Тонкие пластинки плё</w:t>
      </w:r>
      <w:r w:rsidR="00EB3D36" w:rsidRPr="00A51E46">
        <w:rPr>
          <w:kern w:val="28"/>
          <w:sz w:val="28"/>
          <w:szCs w:val="28"/>
        </w:rPr>
        <w:t>нок получают, как правило, методом выливания или экструзии.</w:t>
      </w:r>
    </w:p>
    <w:p w:rsidR="00EB3D36" w:rsidRDefault="00783A58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качестве плё</w:t>
      </w:r>
      <w:r w:rsidR="00EB3D36" w:rsidRPr="00A51E46">
        <w:rPr>
          <w:kern w:val="28"/>
          <w:sz w:val="28"/>
          <w:szCs w:val="28"/>
        </w:rPr>
        <w:t>нкообразующей основ</w:t>
      </w:r>
      <w:r>
        <w:rPr>
          <w:kern w:val="28"/>
          <w:sz w:val="28"/>
          <w:szCs w:val="28"/>
        </w:rPr>
        <w:t>ы (матрицы) при производстве плё</w:t>
      </w:r>
      <w:r w:rsidR="00EB3D36" w:rsidRPr="00A51E46">
        <w:rPr>
          <w:kern w:val="28"/>
          <w:sz w:val="28"/>
          <w:szCs w:val="28"/>
        </w:rPr>
        <w:t xml:space="preserve">нок из </w:t>
      </w:r>
      <w:proofErr w:type="spellStart"/>
      <w:r w:rsidR="00EB3D36" w:rsidRPr="00A51E46">
        <w:rPr>
          <w:kern w:val="28"/>
          <w:sz w:val="28"/>
          <w:szCs w:val="28"/>
        </w:rPr>
        <w:t>биодеградируемых</w:t>
      </w:r>
      <w:proofErr w:type="spellEnd"/>
      <w:r w:rsidR="00EB3D36" w:rsidRPr="00A51E46">
        <w:rPr>
          <w:kern w:val="28"/>
          <w:sz w:val="28"/>
          <w:szCs w:val="28"/>
        </w:rPr>
        <w:t xml:space="preserve"> материалов используют полимерные материалы синтетического и природного происхождения, не взаимодействующие химически и биологически с </w:t>
      </w:r>
      <w:r w:rsidR="008F4E75">
        <w:rPr>
          <w:kern w:val="28"/>
          <w:sz w:val="28"/>
          <w:szCs w:val="28"/>
        </w:rPr>
        <w:t>фармацевтической субстанцией</w:t>
      </w:r>
      <w:r w:rsidR="00EB3D36" w:rsidRPr="00A51E46">
        <w:rPr>
          <w:kern w:val="28"/>
          <w:sz w:val="28"/>
          <w:szCs w:val="28"/>
        </w:rPr>
        <w:t xml:space="preserve"> (</w:t>
      </w:r>
      <w:r w:rsidR="008F4E75">
        <w:rPr>
          <w:kern w:val="28"/>
          <w:sz w:val="28"/>
          <w:szCs w:val="28"/>
        </w:rPr>
        <w:t>субстанциями</w:t>
      </w:r>
      <w:r w:rsidR="00EB3D36" w:rsidRPr="00A51E46">
        <w:rPr>
          <w:kern w:val="28"/>
          <w:sz w:val="28"/>
          <w:szCs w:val="28"/>
        </w:rPr>
        <w:t xml:space="preserve">) и обладающие склонностью к набуханию и постепенному высвобождению действующего вещества (веществ). </w:t>
      </w:r>
      <w:r w:rsidR="003A3244">
        <w:rPr>
          <w:kern w:val="28"/>
          <w:sz w:val="28"/>
          <w:szCs w:val="28"/>
        </w:rPr>
        <w:t>Плё</w:t>
      </w:r>
      <w:r w:rsidR="00EB3D36" w:rsidRPr="00A51E46">
        <w:rPr>
          <w:kern w:val="28"/>
          <w:sz w:val="28"/>
          <w:szCs w:val="28"/>
        </w:rPr>
        <w:t xml:space="preserve">нки могут быть получены на основе пищевых полимеров, </w:t>
      </w:r>
      <w:proofErr w:type="spellStart"/>
      <w:r w:rsidR="00EB3D36" w:rsidRPr="00A51E46">
        <w:rPr>
          <w:kern w:val="28"/>
          <w:sz w:val="28"/>
          <w:szCs w:val="28"/>
        </w:rPr>
        <w:t>водорастворимых</w:t>
      </w:r>
      <w:proofErr w:type="spellEnd"/>
      <w:r w:rsidR="00EB3D36" w:rsidRPr="00A51E46">
        <w:rPr>
          <w:kern w:val="28"/>
          <w:sz w:val="28"/>
          <w:szCs w:val="28"/>
        </w:rPr>
        <w:t xml:space="preserve"> полимеров, сополимеров и др.</w:t>
      </w:r>
    </w:p>
    <w:p w:rsidR="008F4E75" w:rsidRPr="00A51E46" w:rsidRDefault="008F4E75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proofErr w:type="spellStart"/>
      <w:r>
        <w:rPr>
          <w:bCs/>
          <w:sz w:val="28"/>
          <w:szCs w:val="28"/>
        </w:rPr>
        <w:t>Биодеградируемые</w:t>
      </w:r>
      <w:proofErr w:type="spellEnd"/>
      <w:r>
        <w:rPr>
          <w:bCs/>
          <w:sz w:val="28"/>
          <w:szCs w:val="28"/>
        </w:rPr>
        <w:t xml:space="preserve"> плё</w:t>
      </w:r>
      <w:r w:rsidRPr="00A51E46">
        <w:rPr>
          <w:bCs/>
          <w:sz w:val="28"/>
          <w:szCs w:val="28"/>
        </w:rPr>
        <w:t>нки не требуют удаления из места применения при завершении лечения.</w:t>
      </w:r>
    </w:p>
    <w:p w:rsidR="00EB3D36" w:rsidRPr="00A51E46" w:rsidRDefault="00EB3D36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1E46">
        <w:rPr>
          <w:kern w:val="28"/>
          <w:sz w:val="28"/>
          <w:szCs w:val="28"/>
        </w:rPr>
        <w:t>Вспомогательные вещества, используемые при пол</w:t>
      </w:r>
      <w:r w:rsidR="003A3244">
        <w:rPr>
          <w:kern w:val="28"/>
          <w:sz w:val="28"/>
          <w:szCs w:val="28"/>
        </w:rPr>
        <w:t>учении плё</w:t>
      </w:r>
      <w:r w:rsidRPr="00A51E46">
        <w:rPr>
          <w:kern w:val="28"/>
          <w:sz w:val="28"/>
          <w:szCs w:val="28"/>
        </w:rPr>
        <w:t>нок, должны обеспечить контролируемое высвобождение действующего вещества (веществ) из полимерной основы в заданном интервале времени и другие необходимые технологические характеристики лекарственной формы.</w:t>
      </w:r>
    </w:p>
    <w:p w:rsidR="00EB3D36" w:rsidRPr="00A51E46" w:rsidRDefault="00EB3D36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51E46">
        <w:rPr>
          <w:kern w:val="28"/>
          <w:sz w:val="28"/>
          <w:szCs w:val="28"/>
        </w:rPr>
        <w:t>В качестве вспомогательных веще</w:t>
      </w:r>
      <w:proofErr w:type="gramStart"/>
      <w:r w:rsidRPr="00A51E46">
        <w:rPr>
          <w:kern w:val="28"/>
          <w:sz w:val="28"/>
          <w:szCs w:val="28"/>
        </w:rPr>
        <w:t>ств пр</w:t>
      </w:r>
      <w:proofErr w:type="gramEnd"/>
      <w:r w:rsidRPr="00A51E46">
        <w:rPr>
          <w:kern w:val="28"/>
          <w:sz w:val="28"/>
          <w:szCs w:val="28"/>
        </w:rPr>
        <w:t xml:space="preserve">и </w:t>
      </w:r>
      <w:r w:rsidR="00783A58">
        <w:rPr>
          <w:kern w:val="28"/>
          <w:sz w:val="28"/>
          <w:szCs w:val="28"/>
        </w:rPr>
        <w:t>производстве плё</w:t>
      </w:r>
      <w:r w:rsidRPr="00A51E46">
        <w:rPr>
          <w:kern w:val="28"/>
          <w:sz w:val="28"/>
          <w:szCs w:val="28"/>
        </w:rPr>
        <w:t xml:space="preserve">нок используют также пластификаторы, </w:t>
      </w:r>
      <w:proofErr w:type="spellStart"/>
      <w:r w:rsidRPr="00A51E46">
        <w:rPr>
          <w:kern w:val="28"/>
          <w:sz w:val="28"/>
          <w:szCs w:val="28"/>
        </w:rPr>
        <w:t>антимикробные</w:t>
      </w:r>
      <w:proofErr w:type="spellEnd"/>
      <w:r w:rsidRPr="00A51E46">
        <w:rPr>
          <w:kern w:val="28"/>
          <w:sz w:val="28"/>
          <w:szCs w:val="28"/>
        </w:rPr>
        <w:t xml:space="preserve"> консерванты, стабилизаторы, </w:t>
      </w:r>
      <w:proofErr w:type="spellStart"/>
      <w:r w:rsidRPr="00A51E46">
        <w:rPr>
          <w:kern w:val="28"/>
          <w:sz w:val="28"/>
          <w:szCs w:val="28"/>
        </w:rPr>
        <w:t>адгезивные</w:t>
      </w:r>
      <w:proofErr w:type="spellEnd"/>
      <w:r w:rsidRPr="00A51E46">
        <w:rPr>
          <w:kern w:val="28"/>
          <w:sz w:val="28"/>
          <w:szCs w:val="28"/>
        </w:rPr>
        <w:t xml:space="preserve"> (клеящие) вещества и др. </w:t>
      </w:r>
      <w:r w:rsidR="00783A58">
        <w:rPr>
          <w:kern w:val="28"/>
          <w:sz w:val="28"/>
          <w:szCs w:val="28"/>
        </w:rPr>
        <w:t>При производстве плё</w:t>
      </w:r>
      <w:r w:rsidRPr="00A51E46">
        <w:rPr>
          <w:kern w:val="28"/>
          <w:sz w:val="28"/>
          <w:szCs w:val="28"/>
        </w:rPr>
        <w:t xml:space="preserve">нок, предназначенных для применения в полости рта, в качестве вспомогательных веществ используют также </w:t>
      </w:r>
      <w:proofErr w:type="spellStart"/>
      <w:r w:rsidRPr="00A51E46">
        <w:rPr>
          <w:kern w:val="28"/>
          <w:sz w:val="28"/>
          <w:szCs w:val="28"/>
        </w:rPr>
        <w:t>корригенты</w:t>
      </w:r>
      <w:proofErr w:type="spellEnd"/>
      <w:r w:rsidRPr="00A51E46">
        <w:rPr>
          <w:kern w:val="28"/>
          <w:sz w:val="28"/>
          <w:szCs w:val="28"/>
        </w:rPr>
        <w:t xml:space="preserve"> вкуса, </w:t>
      </w:r>
      <w:proofErr w:type="spellStart"/>
      <w:r w:rsidRPr="00A51E46">
        <w:rPr>
          <w:kern w:val="28"/>
          <w:sz w:val="28"/>
          <w:szCs w:val="28"/>
        </w:rPr>
        <w:t>ароматизаторы</w:t>
      </w:r>
      <w:proofErr w:type="spellEnd"/>
      <w:r w:rsidRPr="00A51E46">
        <w:rPr>
          <w:kern w:val="28"/>
          <w:sz w:val="28"/>
          <w:szCs w:val="28"/>
        </w:rPr>
        <w:t>.</w:t>
      </w:r>
    </w:p>
    <w:p w:rsidR="00EB3D36" w:rsidRPr="00A51E46" w:rsidRDefault="008F4E75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Фармацевтическая субстанция (субстанции)</w:t>
      </w:r>
      <w:r w:rsidR="003A3244">
        <w:rPr>
          <w:kern w:val="28"/>
          <w:sz w:val="28"/>
          <w:szCs w:val="28"/>
        </w:rPr>
        <w:t xml:space="preserve"> в основу плё</w:t>
      </w:r>
      <w:r w:rsidR="00EB3D36" w:rsidRPr="00A51E46">
        <w:rPr>
          <w:kern w:val="28"/>
          <w:sz w:val="28"/>
          <w:szCs w:val="28"/>
        </w:rPr>
        <w:t>нки может быть введен</w:t>
      </w:r>
      <w:r>
        <w:rPr>
          <w:kern w:val="28"/>
          <w:sz w:val="28"/>
          <w:szCs w:val="28"/>
        </w:rPr>
        <w:t>а</w:t>
      </w:r>
      <w:r w:rsidR="00EB3D36" w:rsidRPr="00A51E46">
        <w:rPr>
          <w:kern w:val="28"/>
          <w:sz w:val="28"/>
          <w:szCs w:val="28"/>
        </w:rPr>
        <w:t xml:space="preserve"> в виде раствора, эмульсии или суспензии.</w:t>
      </w:r>
    </w:p>
    <w:p w:rsidR="00EB3D36" w:rsidRPr="00A51E46" w:rsidRDefault="00783A58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Отдельные слои многослойных плё</w:t>
      </w:r>
      <w:r w:rsidR="00EB3D36" w:rsidRPr="00A51E46">
        <w:rPr>
          <w:kern w:val="28"/>
          <w:sz w:val="28"/>
          <w:szCs w:val="28"/>
        </w:rPr>
        <w:t>нок могут содержать различные концентрации и модификации действующего вещества (веществ).</w:t>
      </w:r>
      <w:r w:rsidR="005712A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При получении многослойных плё</w:t>
      </w:r>
      <w:r w:rsidR="00EB3D36" w:rsidRPr="00A51E46">
        <w:rPr>
          <w:kern w:val="28"/>
          <w:sz w:val="28"/>
          <w:szCs w:val="28"/>
        </w:rPr>
        <w:t>нок из растворов на подложк</w:t>
      </w:r>
      <w:r w:rsidR="003A3244">
        <w:rPr>
          <w:kern w:val="28"/>
          <w:sz w:val="28"/>
          <w:szCs w:val="28"/>
        </w:rPr>
        <w:t>у (форму) наносят несколько слоё</w:t>
      </w:r>
      <w:r w:rsidR="00EB3D36" w:rsidRPr="00A51E46">
        <w:rPr>
          <w:kern w:val="28"/>
          <w:sz w:val="28"/>
          <w:szCs w:val="28"/>
        </w:rPr>
        <w:t>в с последовательным высушиванием каждого слоя.</w:t>
      </w:r>
    </w:p>
    <w:p w:rsidR="00EB3D36" w:rsidRPr="00A51E46" w:rsidRDefault="00783A58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Технология производства плё</w:t>
      </w:r>
      <w:r w:rsidR="00EB3D36" w:rsidRPr="00A51E46">
        <w:rPr>
          <w:kern w:val="28"/>
          <w:sz w:val="28"/>
          <w:szCs w:val="28"/>
        </w:rPr>
        <w:t>нок должна обеспечивать сохранение их целостности в процессе производства, упаковки, хранения и применения.</w:t>
      </w:r>
    </w:p>
    <w:p w:rsidR="00EB3D36" w:rsidRPr="00A51E46" w:rsidRDefault="00EB3D36" w:rsidP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E46">
        <w:rPr>
          <w:kern w:val="28"/>
          <w:sz w:val="28"/>
          <w:szCs w:val="28"/>
        </w:rPr>
        <w:t>При п</w:t>
      </w:r>
      <w:r w:rsidR="008F4E75">
        <w:rPr>
          <w:kern w:val="28"/>
          <w:sz w:val="28"/>
          <w:szCs w:val="28"/>
        </w:rPr>
        <w:t xml:space="preserve">олучении лекарственных препаратов в виде лекарственной формы «Плёнки» </w:t>
      </w:r>
      <w:r w:rsidRPr="00A51E46">
        <w:rPr>
          <w:kern w:val="28"/>
          <w:sz w:val="28"/>
          <w:szCs w:val="28"/>
        </w:rPr>
        <w:t xml:space="preserve">должны быть приняты меры, обеспечивающие </w:t>
      </w:r>
      <w:r w:rsidR="008F4E75">
        <w:rPr>
          <w:kern w:val="28"/>
          <w:sz w:val="28"/>
          <w:szCs w:val="28"/>
        </w:rPr>
        <w:t>их</w:t>
      </w:r>
      <w:r w:rsidRPr="00A51E46">
        <w:rPr>
          <w:kern w:val="28"/>
          <w:sz w:val="28"/>
          <w:szCs w:val="28"/>
        </w:rPr>
        <w:t xml:space="preserve"> микробиологическую чистоту</w:t>
      </w:r>
      <w:r w:rsidR="008F4E75">
        <w:rPr>
          <w:kern w:val="28"/>
          <w:sz w:val="28"/>
          <w:szCs w:val="28"/>
        </w:rPr>
        <w:t xml:space="preserve">; в установленных случаях, например, при получении плёнок глазных и др., должны быть приняты меры, обеспечивающие их стерильность. </w:t>
      </w:r>
      <w:r w:rsidR="00783A58">
        <w:rPr>
          <w:kern w:val="28"/>
          <w:sz w:val="28"/>
          <w:szCs w:val="28"/>
        </w:rPr>
        <w:t>Для получения стерильных плё</w:t>
      </w:r>
      <w:r w:rsidRPr="00A51E46">
        <w:rPr>
          <w:kern w:val="28"/>
          <w:sz w:val="28"/>
          <w:szCs w:val="28"/>
        </w:rPr>
        <w:t>нок могут быть использованы радиационные методы стерилизации в соответствии с ОФС «Стерилизация».</w:t>
      </w:r>
    </w:p>
    <w:p w:rsidR="00957DC5" w:rsidRDefault="00EB3D36">
      <w:pPr>
        <w:keepNext/>
        <w:widowControl w:val="0"/>
        <w:spacing w:before="240" w:line="360" w:lineRule="auto"/>
        <w:contextualSpacing/>
        <w:jc w:val="center"/>
        <w:rPr>
          <w:b/>
          <w:bCs/>
          <w:sz w:val="28"/>
          <w:szCs w:val="28"/>
        </w:rPr>
      </w:pPr>
      <w:r w:rsidRPr="00A51E46">
        <w:rPr>
          <w:b/>
          <w:bCs/>
          <w:sz w:val="28"/>
          <w:szCs w:val="28"/>
        </w:rPr>
        <w:t>Испытания</w:t>
      </w:r>
    </w:p>
    <w:p w:rsidR="00EB3D36" w:rsidRPr="0056730E" w:rsidRDefault="00783A58" w:rsidP="00E118DA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Плё</w:t>
      </w:r>
      <w:r w:rsidR="00EB3D36" w:rsidRPr="0056730E">
        <w:rPr>
          <w:sz w:val="28"/>
          <w:szCs w:val="28"/>
        </w:rPr>
        <w:t xml:space="preserve">нки должны соответствовать общим требованиям ОФС «Лекарственные формы» и выдерживать </w:t>
      </w:r>
      <w:r w:rsidR="00022E5E">
        <w:rPr>
          <w:sz w:val="28"/>
          <w:szCs w:val="28"/>
        </w:rPr>
        <w:t xml:space="preserve">следующие </w:t>
      </w:r>
      <w:r w:rsidR="00EB3D36" w:rsidRPr="0056730E">
        <w:rPr>
          <w:sz w:val="28"/>
          <w:szCs w:val="28"/>
        </w:rPr>
        <w:t>испытания, характерные для данной лекарственной формы.</w:t>
      </w:r>
    </w:p>
    <w:p w:rsidR="00957DC5" w:rsidRDefault="00783A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56730E">
        <w:rPr>
          <w:kern w:val="28"/>
          <w:sz w:val="28"/>
          <w:szCs w:val="28"/>
        </w:rPr>
        <w:t>Плё</w:t>
      </w:r>
      <w:r w:rsidR="00EB3D36" w:rsidRPr="0056730E">
        <w:rPr>
          <w:kern w:val="28"/>
          <w:sz w:val="28"/>
          <w:szCs w:val="28"/>
        </w:rPr>
        <w:t>нки глазные должны соответствовать требованиям ОФС «</w:t>
      </w:r>
      <w:r w:rsidR="00DA0C3B" w:rsidRPr="0056730E">
        <w:rPr>
          <w:kern w:val="28"/>
          <w:sz w:val="28"/>
          <w:szCs w:val="28"/>
        </w:rPr>
        <w:t>Л</w:t>
      </w:r>
      <w:r w:rsidR="00EB3D36" w:rsidRPr="0056730E">
        <w:rPr>
          <w:kern w:val="28"/>
          <w:sz w:val="28"/>
          <w:szCs w:val="28"/>
        </w:rPr>
        <w:t>екарственные формы</w:t>
      </w:r>
      <w:r w:rsidR="00DA0C3B" w:rsidRPr="0056730E">
        <w:rPr>
          <w:kern w:val="28"/>
          <w:sz w:val="28"/>
          <w:szCs w:val="28"/>
        </w:rPr>
        <w:t xml:space="preserve"> для офтальмологического применения</w:t>
      </w:r>
      <w:r w:rsidR="00EB3D36" w:rsidRPr="0056730E">
        <w:rPr>
          <w:kern w:val="28"/>
          <w:sz w:val="28"/>
          <w:szCs w:val="28"/>
        </w:rPr>
        <w:t>».</w:t>
      </w:r>
    </w:p>
    <w:p w:rsidR="00957DC5" w:rsidRDefault="00EB3D3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30E">
        <w:rPr>
          <w:rStyle w:val="aa"/>
          <w:rFonts w:ascii="Times New Roman" w:hAnsi="Times New Roman" w:cs="Times New Roman"/>
          <w:b/>
          <w:sz w:val="28"/>
          <w:szCs w:val="28"/>
        </w:rPr>
        <w:t>Описание</w:t>
      </w:r>
      <w:r w:rsidRPr="0056730E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r w:rsidR="00022E5E" w:rsidRPr="00022E5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Плёнки </w:t>
      </w:r>
      <w:r w:rsidR="00022E5E">
        <w:rPr>
          <w:rStyle w:val="aa"/>
          <w:rFonts w:ascii="Times New Roman" w:hAnsi="Times New Roman" w:cs="Times New Roman"/>
          <w:i w:val="0"/>
          <w:sz w:val="28"/>
          <w:szCs w:val="28"/>
        </w:rPr>
        <w:t>характеризуют, отмечая внешний вид (форму и др.), органолептические (цвет, запах) и другие свойства в соответствии с требованиями фармакопейной статьи.</w:t>
      </w:r>
    </w:p>
    <w:p w:rsidR="00957DC5" w:rsidRDefault="00783A58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6730E">
        <w:rPr>
          <w:rFonts w:ascii="Times New Roman" w:hAnsi="Times New Roman"/>
          <w:b/>
          <w:i/>
          <w:szCs w:val="28"/>
        </w:rPr>
        <w:t>Размеры плё</w:t>
      </w:r>
      <w:r w:rsidR="00EB3D36" w:rsidRPr="0056730E">
        <w:rPr>
          <w:rFonts w:ascii="Times New Roman" w:hAnsi="Times New Roman"/>
          <w:b/>
          <w:i/>
          <w:szCs w:val="28"/>
        </w:rPr>
        <w:t>нки</w:t>
      </w:r>
      <w:r w:rsidR="00EB3D36" w:rsidRPr="0056730E">
        <w:rPr>
          <w:rFonts w:ascii="Times New Roman" w:hAnsi="Times New Roman"/>
          <w:szCs w:val="28"/>
        </w:rPr>
        <w:t>. Определяют геометрические разм</w:t>
      </w:r>
      <w:r w:rsidRPr="0056730E">
        <w:rPr>
          <w:rFonts w:ascii="Times New Roman" w:hAnsi="Times New Roman"/>
          <w:szCs w:val="28"/>
        </w:rPr>
        <w:t>еры (длину, ширину, толщину) плё</w:t>
      </w:r>
      <w:r w:rsidR="00EB3D36" w:rsidRPr="0056730E">
        <w:rPr>
          <w:rFonts w:ascii="Times New Roman" w:hAnsi="Times New Roman"/>
          <w:szCs w:val="28"/>
        </w:rPr>
        <w:t>нки в м</w:t>
      </w:r>
      <w:r w:rsidR="00D463DC">
        <w:rPr>
          <w:rFonts w:ascii="Times New Roman" w:hAnsi="Times New Roman"/>
          <w:szCs w:val="28"/>
        </w:rPr>
        <w:t>иллиметрах</w:t>
      </w:r>
      <w:r w:rsidR="00EB3D36" w:rsidRPr="0056730E">
        <w:rPr>
          <w:rFonts w:ascii="Times New Roman" w:hAnsi="Times New Roman"/>
          <w:szCs w:val="28"/>
        </w:rPr>
        <w:t xml:space="preserve"> пут</w:t>
      </w:r>
      <w:r w:rsidR="00E118DA" w:rsidRPr="0056730E">
        <w:rPr>
          <w:rFonts w:ascii="Times New Roman" w:hAnsi="Times New Roman"/>
          <w:szCs w:val="28"/>
        </w:rPr>
        <w:t>ё</w:t>
      </w:r>
      <w:r w:rsidR="00EB3D36" w:rsidRPr="0056730E">
        <w:rPr>
          <w:rFonts w:ascii="Times New Roman" w:hAnsi="Times New Roman"/>
          <w:szCs w:val="28"/>
        </w:rPr>
        <w:t>м измер</w:t>
      </w:r>
      <w:r w:rsidRPr="0056730E">
        <w:rPr>
          <w:rFonts w:ascii="Times New Roman" w:hAnsi="Times New Roman"/>
          <w:szCs w:val="28"/>
        </w:rPr>
        <w:t>ения микрометром. Количество плё</w:t>
      </w:r>
      <w:r w:rsidR="00EB3D36" w:rsidRPr="0056730E">
        <w:rPr>
          <w:rFonts w:ascii="Times New Roman" w:hAnsi="Times New Roman"/>
          <w:szCs w:val="28"/>
        </w:rPr>
        <w:t>нок для испытания и до</w:t>
      </w:r>
      <w:r w:rsidRPr="0056730E">
        <w:rPr>
          <w:rFonts w:ascii="Times New Roman" w:hAnsi="Times New Roman"/>
          <w:szCs w:val="28"/>
        </w:rPr>
        <w:t>пустимые отклонения размеров плё</w:t>
      </w:r>
      <w:r w:rsidR="00EB3D36" w:rsidRPr="0056730E">
        <w:rPr>
          <w:rFonts w:ascii="Times New Roman" w:hAnsi="Times New Roman"/>
          <w:szCs w:val="28"/>
        </w:rPr>
        <w:t>нки приводят в фармакопейной статье.</w:t>
      </w:r>
    </w:p>
    <w:p w:rsidR="00826A81" w:rsidRDefault="00826A81" w:rsidP="00826A81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 w:rsidRPr="0056730E">
        <w:rPr>
          <w:b/>
          <w:i/>
          <w:sz w:val="28"/>
          <w:szCs w:val="28"/>
          <w:lang w:val="en-US"/>
        </w:rPr>
        <w:t>pH</w:t>
      </w:r>
      <w:proofErr w:type="gramEnd"/>
      <w:r w:rsidRPr="0056730E">
        <w:rPr>
          <w:b/>
          <w:i/>
          <w:sz w:val="28"/>
          <w:szCs w:val="28"/>
        </w:rPr>
        <w:t xml:space="preserve"> раствора</w:t>
      </w:r>
      <w:r w:rsidRPr="0056730E">
        <w:rPr>
          <w:sz w:val="28"/>
          <w:szCs w:val="28"/>
        </w:rPr>
        <w:t xml:space="preserve">. Испытание проводят для плёнок из </w:t>
      </w:r>
      <w:proofErr w:type="spellStart"/>
      <w:r w:rsidRPr="0056730E">
        <w:rPr>
          <w:sz w:val="28"/>
          <w:szCs w:val="28"/>
        </w:rPr>
        <w:t>биодеградируемых</w:t>
      </w:r>
      <w:proofErr w:type="spellEnd"/>
      <w:r w:rsidRPr="0056730E">
        <w:rPr>
          <w:sz w:val="28"/>
          <w:szCs w:val="28"/>
        </w:rPr>
        <w:t xml:space="preserve"> материалов в соответствии с ОФС «</w:t>
      </w:r>
      <w:proofErr w:type="spellStart"/>
      <w:r w:rsidRPr="0056730E">
        <w:rPr>
          <w:sz w:val="28"/>
          <w:szCs w:val="28"/>
        </w:rPr>
        <w:t>Ионометрия</w:t>
      </w:r>
      <w:proofErr w:type="spellEnd"/>
      <w:r w:rsidRPr="0056730E">
        <w:rPr>
          <w:sz w:val="28"/>
          <w:szCs w:val="28"/>
        </w:rPr>
        <w:t xml:space="preserve">». Методику </w:t>
      </w:r>
      <w:proofErr w:type="spellStart"/>
      <w:r>
        <w:rPr>
          <w:sz w:val="28"/>
          <w:szCs w:val="28"/>
        </w:rPr>
        <w:t>пробо</w:t>
      </w:r>
      <w:r w:rsidRPr="0056730E">
        <w:rPr>
          <w:sz w:val="28"/>
          <w:szCs w:val="28"/>
        </w:rPr>
        <w:t>подготовки</w:t>
      </w:r>
      <w:proofErr w:type="spellEnd"/>
      <w:r w:rsidRPr="0056730E">
        <w:rPr>
          <w:sz w:val="28"/>
          <w:szCs w:val="28"/>
        </w:rPr>
        <w:t xml:space="preserve"> для испытания</w:t>
      </w:r>
      <w:r>
        <w:rPr>
          <w:sz w:val="28"/>
          <w:szCs w:val="28"/>
        </w:rPr>
        <w:t xml:space="preserve">, значение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раствора </w:t>
      </w:r>
      <w:r w:rsidRPr="0056730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другие </w:t>
      </w:r>
      <w:r w:rsidRPr="0056730E">
        <w:rPr>
          <w:sz w:val="28"/>
          <w:szCs w:val="28"/>
        </w:rPr>
        <w:t>нормативные требования приводят в фармакопейной статье.</w:t>
      </w:r>
    </w:p>
    <w:p w:rsidR="0007130A" w:rsidRPr="0056730E" w:rsidRDefault="0007130A" w:rsidP="0007130A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6730E">
        <w:rPr>
          <w:b/>
          <w:i/>
          <w:sz w:val="28"/>
          <w:szCs w:val="28"/>
        </w:rPr>
        <w:lastRenderedPageBreak/>
        <w:t>Распадаемость</w:t>
      </w:r>
      <w:r w:rsidRPr="0056730E">
        <w:rPr>
          <w:b/>
          <w:sz w:val="28"/>
          <w:szCs w:val="28"/>
        </w:rPr>
        <w:t xml:space="preserve">. </w:t>
      </w:r>
      <w:r w:rsidRPr="0056730E">
        <w:rPr>
          <w:sz w:val="28"/>
          <w:szCs w:val="28"/>
        </w:rPr>
        <w:t xml:space="preserve">Испытание проводят для плёнок из </w:t>
      </w:r>
      <w:proofErr w:type="spellStart"/>
      <w:r w:rsidRPr="0056730E">
        <w:rPr>
          <w:sz w:val="28"/>
          <w:szCs w:val="28"/>
        </w:rPr>
        <w:t>биодеградируемых</w:t>
      </w:r>
      <w:proofErr w:type="spellEnd"/>
      <w:r w:rsidRPr="0056730E">
        <w:rPr>
          <w:sz w:val="28"/>
          <w:szCs w:val="28"/>
        </w:rPr>
        <w:t xml:space="preserve"> материалов в соответствии с методикой определения и нормативными требованиями, указанными в фармакопейной статье. Плёнки должны распадаться в течение времени, указанного в фармакопейной статье.</w:t>
      </w:r>
    </w:p>
    <w:p w:rsidR="0007130A" w:rsidRPr="0056730E" w:rsidRDefault="0007130A" w:rsidP="0007130A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6730E">
        <w:rPr>
          <w:b/>
          <w:i/>
          <w:sz w:val="28"/>
          <w:szCs w:val="28"/>
        </w:rPr>
        <w:t>Растворение</w:t>
      </w:r>
      <w:r w:rsidRPr="0056730E">
        <w:rPr>
          <w:b/>
          <w:sz w:val="28"/>
          <w:szCs w:val="28"/>
        </w:rPr>
        <w:t>.</w:t>
      </w:r>
      <w:r w:rsidRPr="0056730E">
        <w:rPr>
          <w:sz w:val="28"/>
          <w:szCs w:val="28"/>
        </w:rPr>
        <w:t xml:space="preserve"> Испытание проводят в соответствии с ОФС</w:t>
      </w:r>
      <w:r w:rsidR="00D463DC">
        <w:rPr>
          <w:sz w:val="28"/>
          <w:szCs w:val="28"/>
        </w:rPr>
        <w:t> </w:t>
      </w:r>
      <w:r w:rsidRPr="0056730E">
        <w:rPr>
          <w:sz w:val="28"/>
          <w:szCs w:val="28"/>
        </w:rPr>
        <w:t>«Растворение для твёрдых дозированных лекарственных форм»</w:t>
      </w:r>
      <w:r w:rsidR="00826A81">
        <w:rPr>
          <w:sz w:val="28"/>
          <w:szCs w:val="28"/>
        </w:rPr>
        <w:t xml:space="preserve"> </w:t>
      </w:r>
      <w:r w:rsidR="00D463DC">
        <w:rPr>
          <w:sz w:val="28"/>
          <w:szCs w:val="28"/>
        </w:rPr>
        <w:t>и</w:t>
      </w:r>
      <w:r w:rsidR="00826A81">
        <w:rPr>
          <w:sz w:val="28"/>
          <w:szCs w:val="28"/>
        </w:rPr>
        <w:t xml:space="preserve"> нормативными требованиями, </w:t>
      </w:r>
      <w:r w:rsidRPr="0056730E">
        <w:rPr>
          <w:sz w:val="28"/>
          <w:szCs w:val="28"/>
        </w:rPr>
        <w:t>указан</w:t>
      </w:r>
      <w:r w:rsidR="00826A81">
        <w:rPr>
          <w:sz w:val="28"/>
          <w:szCs w:val="28"/>
        </w:rPr>
        <w:t xml:space="preserve">ными в </w:t>
      </w:r>
      <w:r w:rsidRPr="0056730E">
        <w:rPr>
          <w:sz w:val="28"/>
          <w:szCs w:val="28"/>
        </w:rPr>
        <w:t>фармакопейной стать</w:t>
      </w:r>
      <w:r w:rsidR="00936450">
        <w:rPr>
          <w:sz w:val="28"/>
          <w:szCs w:val="28"/>
        </w:rPr>
        <w:t>е</w:t>
      </w:r>
      <w:r w:rsidRPr="0056730E">
        <w:rPr>
          <w:sz w:val="28"/>
          <w:szCs w:val="28"/>
        </w:rPr>
        <w:t>.</w:t>
      </w:r>
    </w:p>
    <w:p w:rsidR="00E303BA" w:rsidRDefault="0007130A" w:rsidP="00826A81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Если в фармакопейной статье предусмотрено испытание по показателю «Растворение», то испытание по показателю «Распадаемость»</w:t>
      </w:r>
      <w:r w:rsidR="00826A81" w:rsidRPr="00826A81">
        <w:rPr>
          <w:sz w:val="28"/>
          <w:szCs w:val="28"/>
        </w:rPr>
        <w:t xml:space="preserve"> </w:t>
      </w:r>
      <w:r w:rsidR="00826A81" w:rsidRPr="0056730E">
        <w:rPr>
          <w:sz w:val="28"/>
          <w:szCs w:val="28"/>
        </w:rPr>
        <w:t>допускается не проводить</w:t>
      </w:r>
      <w:r w:rsidR="00826A81">
        <w:rPr>
          <w:sz w:val="28"/>
          <w:szCs w:val="28"/>
        </w:rPr>
        <w:t>.</w:t>
      </w:r>
    </w:p>
    <w:p w:rsidR="00826A81" w:rsidRDefault="00826A81" w:rsidP="00826A81">
      <w:pPr>
        <w:widowControl w:val="0"/>
        <w:spacing w:line="360" w:lineRule="auto"/>
        <w:ind w:firstLine="709"/>
        <w:jc w:val="both"/>
        <w:rPr>
          <w:b/>
          <w:caps/>
          <w:szCs w:val="28"/>
        </w:rPr>
      </w:pPr>
      <w:r w:rsidRPr="0056730E">
        <w:rPr>
          <w:b/>
          <w:i/>
          <w:sz w:val="28"/>
          <w:szCs w:val="28"/>
        </w:rPr>
        <w:t>Потеря в массе при высушивании или Вода</w:t>
      </w:r>
      <w:r w:rsidRPr="0056730E">
        <w:rPr>
          <w:b/>
          <w:sz w:val="28"/>
          <w:szCs w:val="28"/>
        </w:rPr>
        <w:t>.</w:t>
      </w:r>
      <w:r w:rsidRPr="0056730E">
        <w:rPr>
          <w:sz w:val="28"/>
          <w:szCs w:val="28"/>
        </w:rPr>
        <w:t xml:space="preserve"> Испытание проводят в соответствии с требованиями фармакопейной статьи в тех случаях, когда содержание воды может влиять на </w:t>
      </w:r>
      <w:proofErr w:type="spellStart"/>
      <w:r w:rsidRPr="0056730E">
        <w:rPr>
          <w:sz w:val="28"/>
          <w:szCs w:val="28"/>
        </w:rPr>
        <w:t>биодоступность</w:t>
      </w:r>
      <w:proofErr w:type="spellEnd"/>
      <w:r w:rsidRPr="0056730E">
        <w:rPr>
          <w:sz w:val="28"/>
          <w:szCs w:val="28"/>
        </w:rPr>
        <w:t xml:space="preserve"> действующего вещества (веществ), на стабильность лекарственного препарата в лекарственной форме «</w:t>
      </w:r>
      <w:r w:rsidR="00D463DC">
        <w:rPr>
          <w:sz w:val="28"/>
          <w:szCs w:val="28"/>
        </w:rPr>
        <w:t>П</w:t>
      </w:r>
      <w:r w:rsidRPr="0056730E">
        <w:rPr>
          <w:sz w:val="28"/>
          <w:szCs w:val="28"/>
        </w:rPr>
        <w:t>лёнки» и т.д. Определение проводят в соответствии с ОФС «Потеря в массе при высушивании» или ОФС «Определение воды»</w:t>
      </w:r>
      <w:r>
        <w:rPr>
          <w:sz w:val="28"/>
          <w:szCs w:val="28"/>
        </w:rPr>
        <w:t xml:space="preserve"> и н</w:t>
      </w:r>
      <w:r w:rsidRPr="0056730E">
        <w:rPr>
          <w:sz w:val="28"/>
          <w:szCs w:val="28"/>
        </w:rPr>
        <w:t>ормативны</w:t>
      </w:r>
      <w:r>
        <w:rPr>
          <w:sz w:val="28"/>
          <w:szCs w:val="28"/>
        </w:rPr>
        <w:t>ми</w:t>
      </w:r>
      <w:r w:rsidRPr="0056730E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ми, </w:t>
      </w:r>
      <w:r w:rsidRPr="0056730E">
        <w:rPr>
          <w:sz w:val="28"/>
          <w:szCs w:val="28"/>
        </w:rPr>
        <w:t>указ</w:t>
      </w:r>
      <w:r>
        <w:rPr>
          <w:sz w:val="28"/>
          <w:szCs w:val="28"/>
        </w:rPr>
        <w:t>анными</w:t>
      </w:r>
      <w:r w:rsidRPr="0056730E">
        <w:rPr>
          <w:sz w:val="28"/>
          <w:szCs w:val="28"/>
        </w:rPr>
        <w:t xml:space="preserve"> в фармакопейной статье.</w:t>
      </w:r>
    </w:p>
    <w:p w:rsidR="00826A81" w:rsidRDefault="00EB3D36" w:rsidP="00347D8D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i/>
          <w:sz w:val="28"/>
          <w:szCs w:val="28"/>
        </w:rPr>
        <w:t>Однородность массы</w:t>
      </w:r>
      <w:r w:rsidRPr="0056730E">
        <w:rPr>
          <w:b/>
          <w:sz w:val="28"/>
          <w:szCs w:val="28"/>
        </w:rPr>
        <w:t>.</w:t>
      </w:r>
      <w:r w:rsidRPr="0056730E">
        <w:rPr>
          <w:sz w:val="28"/>
          <w:szCs w:val="28"/>
        </w:rPr>
        <w:t xml:space="preserve"> Испытание проводят в соответствии с ОФС «Однородность массы дозированных лекарственных форм»</w:t>
      </w:r>
      <w:r w:rsidR="00826A81">
        <w:rPr>
          <w:sz w:val="28"/>
          <w:szCs w:val="28"/>
        </w:rPr>
        <w:t xml:space="preserve"> и нормативными требованиями, указанными </w:t>
      </w:r>
      <w:r w:rsidRPr="0056730E">
        <w:rPr>
          <w:sz w:val="28"/>
          <w:szCs w:val="28"/>
        </w:rPr>
        <w:t>в фармакопейной статье.</w:t>
      </w:r>
    </w:p>
    <w:p w:rsidR="00EB3D36" w:rsidRPr="0056730E" w:rsidRDefault="00EB3D36" w:rsidP="00347D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730E">
        <w:rPr>
          <w:sz w:val="28"/>
          <w:szCs w:val="28"/>
        </w:rPr>
        <w:t xml:space="preserve">Испытание не применяют в случае, если предусмотрено испытание </w:t>
      </w:r>
      <w:r w:rsidR="00826A81">
        <w:rPr>
          <w:sz w:val="28"/>
          <w:szCs w:val="28"/>
        </w:rPr>
        <w:t>по показателю «О</w:t>
      </w:r>
      <w:r w:rsidRPr="0056730E">
        <w:rPr>
          <w:sz w:val="28"/>
          <w:szCs w:val="28"/>
        </w:rPr>
        <w:t>днородность дозирования</w:t>
      </w:r>
      <w:r w:rsidR="00826A81">
        <w:rPr>
          <w:sz w:val="28"/>
          <w:szCs w:val="28"/>
        </w:rPr>
        <w:t>»</w:t>
      </w:r>
      <w:r w:rsidRPr="0056730E">
        <w:rPr>
          <w:sz w:val="28"/>
          <w:szCs w:val="28"/>
        </w:rPr>
        <w:t xml:space="preserve"> для всех действующих веществ.</w:t>
      </w:r>
    </w:p>
    <w:p w:rsidR="00826A81" w:rsidRDefault="00826A81" w:rsidP="00D463DC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F34AE1">
        <w:rPr>
          <w:b/>
          <w:bCs/>
          <w:i/>
          <w:color w:val="auto"/>
          <w:sz w:val="28"/>
          <w:szCs w:val="28"/>
        </w:rPr>
        <w:t>Однородность дозирования</w:t>
      </w:r>
      <w:r w:rsidRPr="00F34AE1">
        <w:rPr>
          <w:b/>
          <w:bCs/>
          <w:color w:val="auto"/>
          <w:sz w:val="28"/>
          <w:szCs w:val="28"/>
        </w:rPr>
        <w:t xml:space="preserve">. </w:t>
      </w:r>
      <w:r w:rsidRPr="0016406E">
        <w:rPr>
          <w:bCs/>
          <w:color w:val="auto"/>
          <w:sz w:val="28"/>
          <w:szCs w:val="28"/>
        </w:rPr>
        <w:t xml:space="preserve">Испытание проводят в соответствии с </w:t>
      </w:r>
      <w:r w:rsidRPr="0016406E">
        <w:rPr>
          <w:color w:val="auto"/>
          <w:sz w:val="28"/>
          <w:szCs w:val="28"/>
        </w:rPr>
        <w:t>ОФС «Однородность дозирования»</w:t>
      </w:r>
      <w:r>
        <w:rPr>
          <w:color w:val="auto"/>
          <w:sz w:val="28"/>
          <w:szCs w:val="28"/>
        </w:rPr>
        <w:t xml:space="preserve"> и нормативными требованиями, указанными в фармакопейной статье</w:t>
      </w:r>
      <w:r w:rsidRPr="0016406E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При отсутствии других указаний </w:t>
      </w:r>
      <w:r w:rsidRPr="00F34AE1">
        <w:rPr>
          <w:color w:val="auto"/>
          <w:sz w:val="28"/>
          <w:szCs w:val="28"/>
        </w:rPr>
        <w:t>в фармакопейной статье, испытание проводят также как для лекарственной формы «Таблетки»</w:t>
      </w:r>
      <w:r>
        <w:rPr>
          <w:color w:val="auto"/>
          <w:sz w:val="28"/>
          <w:szCs w:val="28"/>
        </w:rPr>
        <w:t>, нормативные требования приводят в</w:t>
      </w:r>
      <w:r w:rsidRPr="00F34AE1">
        <w:rPr>
          <w:color w:val="auto"/>
          <w:sz w:val="28"/>
          <w:szCs w:val="28"/>
        </w:rPr>
        <w:t xml:space="preserve"> фармакопейной статье.</w:t>
      </w:r>
    </w:p>
    <w:p w:rsidR="00957DC5" w:rsidRDefault="00EB3D36">
      <w:pPr>
        <w:widowControl w:val="0"/>
        <w:spacing w:line="360" w:lineRule="auto"/>
        <w:ind w:firstLine="709"/>
        <w:contextualSpacing/>
        <w:jc w:val="both"/>
        <w:rPr>
          <w:rStyle w:val="aa"/>
          <w:i w:val="0"/>
          <w:sz w:val="28"/>
          <w:szCs w:val="28"/>
        </w:rPr>
      </w:pPr>
      <w:r w:rsidRPr="009C0B95">
        <w:rPr>
          <w:b/>
          <w:i/>
          <w:sz w:val="28"/>
          <w:szCs w:val="28"/>
        </w:rPr>
        <w:t>Время растворения</w:t>
      </w:r>
      <w:r w:rsidR="00340D82" w:rsidRPr="0056730E">
        <w:rPr>
          <w:sz w:val="28"/>
          <w:szCs w:val="28"/>
        </w:rPr>
        <w:t>. Испытание проводят для плё</w:t>
      </w:r>
      <w:r w:rsidRPr="0056730E">
        <w:rPr>
          <w:sz w:val="28"/>
          <w:szCs w:val="28"/>
        </w:rPr>
        <w:t xml:space="preserve">нок глазных из </w:t>
      </w:r>
      <w:proofErr w:type="spellStart"/>
      <w:r w:rsidRPr="0056730E">
        <w:rPr>
          <w:sz w:val="28"/>
          <w:szCs w:val="28"/>
        </w:rPr>
        <w:t>биорастворимых</w:t>
      </w:r>
      <w:proofErr w:type="spellEnd"/>
      <w:r w:rsidRPr="0056730E">
        <w:rPr>
          <w:sz w:val="28"/>
          <w:szCs w:val="28"/>
        </w:rPr>
        <w:t xml:space="preserve"> полимеров в соответствии с требованиями фармакопейной статьи, в котор</w:t>
      </w:r>
      <w:r w:rsidR="00347D8D" w:rsidRPr="0056730E">
        <w:rPr>
          <w:sz w:val="28"/>
          <w:szCs w:val="28"/>
        </w:rPr>
        <w:t>ой</w:t>
      </w:r>
      <w:r w:rsidRPr="0056730E">
        <w:rPr>
          <w:sz w:val="28"/>
          <w:szCs w:val="28"/>
        </w:rPr>
        <w:t xml:space="preserve"> должны быть указаны</w:t>
      </w:r>
      <w:r w:rsidR="00936450">
        <w:rPr>
          <w:sz w:val="28"/>
          <w:szCs w:val="28"/>
        </w:rPr>
        <w:t>:</w:t>
      </w:r>
      <w:r w:rsidRPr="0056730E">
        <w:rPr>
          <w:sz w:val="28"/>
          <w:szCs w:val="28"/>
        </w:rPr>
        <w:t xml:space="preserve"> среда растворения, условия проведения испытания, количество образцов, время растворения и др. При отсутствии других ука</w:t>
      </w:r>
      <w:r w:rsidR="00340D82" w:rsidRPr="0056730E">
        <w:rPr>
          <w:sz w:val="28"/>
          <w:szCs w:val="28"/>
        </w:rPr>
        <w:t>заний в фармакопейной статье</w:t>
      </w:r>
      <w:r w:rsidR="00936450">
        <w:rPr>
          <w:sz w:val="28"/>
          <w:szCs w:val="28"/>
        </w:rPr>
        <w:t>,</w:t>
      </w:r>
      <w:r w:rsidR="00340D82" w:rsidRPr="0056730E">
        <w:rPr>
          <w:sz w:val="28"/>
          <w:szCs w:val="28"/>
        </w:rPr>
        <w:t xml:space="preserve"> плё</w:t>
      </w:r>
      <w:r w:rsidRPr="0056730E">
        <w:rPr>
          <w:sz w:val="28"/>
          <w:szCs w:val="28"/>
        </w:rPr>
        <w:t>нки глазные должны раствориться в растворе натрия хлорида 0,9 % в течение 2</w:t>
      </w:r>
      <w:r w:rsidR="00347D8D" w:rsidRPr="0056730E">
        <w:rPr>
          <w:sz w:val="28"/>
          <w:szCs w:val="28"/>
        </w:rPr>
        <w:t>–</w:t>
      </w:r>
      <w:r w:rsidRPr="0056730E">
        <w:rPr>
          <w:sz w:val="28"/>
          <w:szCs w:val="28"/>
        </w:rPr>
        <w:t xml:space="preserve">3 ч. </w:t>
      </w:r>
    </w:p>
    <w:p w:rsidR="00EB3D36" w:rsidRPr="0056730E" w:rsidRDefault="00D463DC" w:rsidP="00347D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63DC">
        <w:rPr>
          <w:i/>
          <w:sz w:val="28"/>
          <w:szCs w:val="28"/>
        </w:rPr>
        <w:t>Испытание р</w:t>
      </w:r>
      <w:r w:rsidR="00EB3D36" w:rsidRPr="00D463DC">
        <w:rPr>
          <w:i/>
          <w:sz w:val="28"/>
          <w:szCs w:val="28"/>
        </w:rPr>
        <w:t>аствор</w:t>
      </w:r>
      <w:r w:rsidRPr="00D463DC">
        <w:rPr>
          <w:i/>
          <w:sz w:val="28"/>
          <w:szCs w:val="28"/>
        </w:rPr>
        <w:t>а</w:t>
      </w:r>
      <w:r w:rsidR="00340D82" w:rsidRPr="00D463DC">
        <w:rPr>
          <w:i/>
          <w:sz w:val="28"/>
          <w:szCs w:val="28"/>
        </w:rPr>
        <w:t>, полученн</w:t>
      </w:r>
      <w:r w:rsidRPr="00D463DC">
        <w:rPr>
          <w:i/>
          <w:sz w:val="28"/>
          <w:szCs w:val="28"/>
        </w:rPr>
        <w:t xml:space="preserve">ого </w:t>
      </w:r>
      <w:r w:rsidR="00340D82" w:rsidRPr="00D463DC">
        <w:rPr>
          <w:i/>
          <w:sz w:val="28"/>
          <w:szCs w:val="28"/>
        </w:rPr>
        <w:t>при растворении плё</w:t>
      </w:r>
      <w:r w:rsidR="00EB3D36" w:rsidRPr="00D463DC">
        <w:rPr>
          <w:i/>
          <w:sz w:val="28"/>
          <w:szCs w:val="28"/>
        </w:rPr>
        <w:t xml:space="preserve">нок глазных из </w:t>
      </w:r>
      <w:proofErr w:type="spellStart"/>
      <w:r w:rsidR="00EB3D36" w:rsidRPr="00D463DC">
        <w:rPr>
          <w:i/>
          <w:sz w:val="28"/>
          <w:szCs w:val="28"/>
        </w:rPr>
        <w:t>биорастворимых</w:t>
      </w:r>
      <w:proofErr w:type="spellEnd"/>
      <w:r w:rsidR="00EB3D36" w:rsidRPr="00D463DC">
        <w:rPr>
          <w:i/>
          <w:sz w:val="28"/>
          <w:szCs w:val="28"/>
        </w:rPr>
        <w:t xml:space="preserve"> полимеров</w:t>
      </w:r>
      <w:r>
        <w:rPr>
          <w:sz w:val="28"/>
          <w:szCs w:val="28"/>
        </w:rPr>
        <w:t xml:space="preserve">: </w:t>
      </w:r>
      <w:r w:rsidR="00B25619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 xml:space="preserve">раствора </w:t>
      </w:r>
      <w:r w:rsidR="00B25619">
        <w:rPr>
          <w:sz w:val="28"/>
          <w:szCs w:val="28"/>
        </w:rPr>
        <w:t xml:space="preserve">проводят </w:t>
      </w:r>
      <w:r>
        <w:rPr>
          <w:sz w:val="28"/>
          <w:szCs w:val="28"/>
        </w:rPr>
        <w:t>по показателям:</w:t>
      </w:r>
      <w:r w:rsidR="00EB3D36" w:rsidRPr="0056730E">
        <w:rPr>
          <w:sz w:val="28"/>
          <w:szCs w:val="28"/>
        </w:rPr>
        <w:t xml:space="preserve"> </w:t>
      </w:r>
      <w:r w:rsidR="00EB3D36" w:rsidRPr="00936450">
        <w:rPr>
          <w:sz w:val="28"/>
          <w:szCs w:val="28"/>
        </w:rPr>
        <w:t>«Прозрачность раствора», «Цветность раствора», «</w:t>
      </w:r>
      <w:proofErr w:type="spellStart"/>
      <w:r w:rsidR="00EB3D36" w:rsidRPr="00936450">
        <w:rPr>
          <w:sz w:val="28"/>
          <w:szCs w:val="28"/>
        </w:rPr>
        <w:t>рН</w:t>
      </w:r>
      <w:proofErr w:type="spellEnd"/>
      <w:r w:rsidRPr="00936450">
        <w:rPr>
          <w:sz w:val="28"/>
          <w:szCs w:val="28"/>
        </w:rPr>
        <w:t xml:space="preserve"> раствора</w:t>
      </w:r>
      <w:r w:rsidR="00EB3D36" w:rsidRPr="00936450">
        <w:rPr>
          <w:sz w:val="28"/>
          <w:szCs w:val="28"/>
        </w:rPr>
        <w:t>», «Видимые механические включения»</w:t>
      </w:r>
      <w:r w:rsidR="00EB3D36" w:rsidRPr="0056730E">
        <w:rPr>
          <w:sz w:val="28"/>
          <w:szCs w:val="28"/>
        </w:rPr>
        <w:t xml:space="preserve"> в соответствии с ОФС: ОФС «Прозрачность и степень </w:t>
      </w:r>
      <w:r>
        <w:rPr>
          <w:sz w:val="28"/>
          <w:szCs w:val="28"/>
        </w:rPr>
        <w:t>опалесценции (</w:t>
      </w:r>
      <w:r w:rsidR="00EB3D36" w:rsidRPr="0056730E">
        <w:rPr>
          <w:sz w:val="28"/>
          <w:szCs w:val="28"/>
        </w:rPr>
        <w:t>мутности</w:t>
      </w:r>
      <w:r>
        <w:rPr>
          <w:sz w:val="28"/>
          <w:szCs w:val="28"/>
        </w:rPr>
        <w:t>)</w:t>
      </w:r>
      <w:r w:rsidR="00EB3D36" w:rsidRPr="0056730E">
        <w:rPr>
          <w:sz w:val="28"/>
          <w:szCs w:val="28"/>
        </w:rPr>
        <w:t xml:space="preserve"> жидкостей», ОФС «Степень </w:t>
      </w:r>
      <w:r w:rsidR="00DA4FF6">
        <w:rPr>
          <w:sz w:val="28"/>
          <w:szCs w:val="28"/>
        </w:rPr>
        <w:t>о</w:t>
      </w:r>
      <w:r w:rsidR="00EB3D36" w:rsidRPr="0056730E">
        <w:rPr>
          <w:sz w:val="28"/>
          <w:szCs w:val="28"/>
        </w:rPr>
        <w:t>краски жидкостей</w:t>
      </w:r>
      <w:r w:rsidR="00340D82" w:rsidRPr="0056730E">
        <w:rPr>
          <w:sz w:val="28"/>
          <w:szCs w:val="28"/>
        </w:rPr>
        <w:t>»</w:t>
      </w:r>
      <w:r w:rsidR="00EB3D36" w:rsidRPr="0056730E">
        <w:rPr>
          <w:sz w:val="28"/>
          <w:szCs w:val="28"/>
        </w:rPr>
        <w:t>, ОФС «</w:t>
      </w:r>
      <w:proofErr w:type="spellStart"/>
      <w:r w:rsidR="00EB3D36" w:rsidRPr="0056730E">
        <w:rPr>
          <w:sz w:val="28"/>
          <w:szCs w:val="28"/>
        </w:rPr>
        <w:t>Ионометрия</w:t>
      </w:r>
      <w:proofErr w:type="spellEnd"/>
      <w:r w:rsidR="00EB3D36" w:rsidRPr="0056730E">
        <w:rPr>
          <w:sz w:val="28"/>
          <w:szCs w:val="28"/>
        </w:rPr>
        <w:t xml:space="preserve">», ОФС «Видимые механические включения в лекарственных </w:t>
      </w:r>
      <w:r w:rsidR="00635144">
        <w:rPr>
          <w:sz w:val="28"/>
          <w:szCs w:val="28"/>
        </w:rPr>
        <w:t>препаратах</w:t>
      </w:r>
      <w:r w:rsidR="00EB3D36" w:rsidRPr="0056730E">
        <w:rPr>
          <w:sz w:val="28"/>
          <w:szCs w:val="28"/>
        </w:rPr>
        <w:t xml:space="preserve"> для парентерального применения</w:t>
      </w:r>
      <w:r w:rsidR="00EB3D36" w:rsidRPr="0056730E">
        <w:rPr>
          <w:i/>
          <w:sz w:val="28"/>
          <w:szCs w:val="28"/>
        </w:rPr>
        <w:t xml:space="preserve"> </w:t>
      </w:r>
      <w:r w:rsidR="00EB3D36" w:rsidRPr="0056730E">
        <w:rPr>
          <w:sz w:val="28"/>
          <w:szCs w:val="28"/>
        </w:rPr>
        <w:t>и глазных лекарственных формах» и нормативными требованиями, указанными в фармакопейных статьях.</w:t>
      </w:r>
    </w:p>
    <w:p w:rsidR="00957DC5" w:rsidRDefault="00EB3D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730E">
        <w:rPr>
          <w:b/>
          <w:i/>
          <w:sz w:val="28"/>
          <w:szCs w:val="28"/>
        </w:rPr>
        <w:t>Микробиологическая чистота</w:t>
      </w:r>
      <w:r w:rsidRPr="0056730E">
        <w:rPr>
          <w:b/>
          <w:sz w:val="28"/>
          <w:szCs w:val="28"/>
        </w:rPr>
        <w:t>.</w:t>
      </w:r>
      <w:r w:rsidR="00340D82" w:rsidRPr="0056730E">
        <w:rPr>
          <w:sz w:val="28"/>
          <w:szCs w:val="28"/>
        </w:rPr>
        <w:t xml:space="preserve"> </w:t>
      </w:r>
      <w:r w:rsidR="00B25619">
        <w:rPr>
          <w:sz w:val="28"/>
          <w:szCs w:val="28"/>
        </w:rPr>
        <w:t xml:space="preserve">Испытания проводят для всех плёнок, </w:t>
      </w:r>
      <w:r w:rsidRPr="0056730E">
        <w:rPr>
          <w:sz w:val="28"/>
          <w:szCs w:val="28"/>
        </w:rPr>
        <w:t xml:space="preserve">за исключением стерильных, </w:t>
      </w:r>
      <w:r w:rsidR="0078043B">
        <w:rPr>
          <w:sz w:val="28"/>
          <w:szCs w:val="28"/>
        </w:rPr>
        <w:t xml:space="preserve">в соответствии с </w:t>
      </w:r>
      <w:r w:rsidRPr="0056730E">
        <w:rPr>
          <w:sz w:val="28"/>
          <w:szCs w:val="28"/>
        </w:rPr>
        <w:t>ОФС «Микробиологическая чистота».</w:t>
      </w:r>
    </w:p>
    <w:p w:rsidR="00F820C7" w:rsidRDefault="00EB3D36" w:rsidP="00F820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i/>
          <w:sz w:val="28"/>
          <w:szCs w:val="28"/>
        </w:rPr>
        <w:t>Стерильность</w:t>
      </w:r>
      <w:r w:rsidRPr="0056730E">
        <w:rPr>
          <w:sz w:val="28"/>
          <w:szCs w:val="28"/>
        </w:rPr>
        <w:t xml:space="preserve">. </w:t>
      </w:r>
      <w:r w:rsidR="00F820C7">
        <w:rPr>
          <w:sz w:val="28"/>
          <w:szCs w:val="28"/>
        </w:rPr>
        <w:t>Испытание проводят для плёнок, к которым предъявляется требование стерильности, в соответствии с ОФС «Стерильность».</w:t>
      </w:r>
    </w:p>
    <w:sectPr w:rsidR="00F820C7" w:rsidSect="00D447A0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03" w:rsidRDefault="00711A03">
      <w:r>
        <w:separator/>
      </w:r>
    </w:p>
  </w:endnote>
  <w:endnote w:type="continuationSeparator" w:id="0">
    <w:p w:rsidR="00711A03" w:rsidRDefault="0071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5512"/>
      <w:docPartObj>
        <w:docPartGallery w:val="Page Numbers (Bottom of Page)"/>
        <w:docPartUnique/>
      </w:docPartObj>
    </w:sdtPr>
    <w:sdtContent>
      <w:p w:rsidR="00BD13C7" w:rsidRPr="000F07E6" w:rsidRDefault="009E7E66" w:rsidP="000F07E6">
        <w:pPr>
          <w:pStyle w:val="a8"/>
          <w:jc w:val="center"/>
        </w:pPr>
        <w:r w:rsidRPr="000F07E6">
          <w:rPr>
            <w:sz w:val="28"/>
            <w:szCs w:val="28"/>
          </w:rPr>
          <w:fldChar w:fldCharType="begin"/>
        </w:r>
        <w:r w:rsidR="00BD13C7" w:rsidRPr="000F07E6">
          <w:rPr>
            <w:sz w:val="28"/>
            <w:szCs w:val="28"/>
          </w:rPr>
          <w:instrText xml:space="preserve"> PAGE   \* MERGEFORMAT </w:instrText>
        </w:r>
        <w:r w:rsidRPr="000F07E6">
          <w:rPr>
            <w:sz w:val="28"/>
            <w:szCs w:val="28"/>
          </w:rPr>
          <w:fldChar w:fldCharType="separate"/>
        </w:r>
        <w:r w:rsidR="00635144">
          <w:rPr>
            <w:noProof/>
            <w:sz w:val="28"/>
            <w:szCs w:val="28"/>
          </w:rPr>
          <w:t>5</w:t>
        </w:r>
        <w:r w:rsidRPr="000F07E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7" w:rsidRPr="000F07E6" w:rsidRDefault="00BD13C7" w:rsidP="000F07E6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03" w:rsidRDefault="00711A03">
      <w:r>
        <w:separator/>
      </w:r>
    </w:p>
  </w:footnote>
  <w:footnote w:type="continuationSeparator" w:id="0">
    <w:p w:rsidR="00711A03" w:rsidRDefault="00711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7" w:rsidRDefault="009E7E66" w:rsidP="005E75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1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3C7" w:rsidRDefault="00BD13C7" w:rsidP="005E750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7" w:rsidRPr="00C67D1F" w:rsidRDefault="00BD13C7" w:rsidP="00C67D1F">
    <w:pPr>
      <w:pStyle w:val="a3"/>
      <w:ind w:right="360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B2B63"/>
    <w:rsid w:val="00003AF1"/>
    <w:rsid w:val="000143CC"/>
    <w:rsid w:val="000221D4"/>
    <w:rsid w:val="00022E5E"/>
    <w:rsid w:val="00025817"/>
    <w:rsid w:val="0002700D"/>
    <w:rsid w:val="000350A8"/>
    <w:rsid w:val="000427D0"/>
    <w:rsid w:val="00054F85"/>
    <w:rsid w:val="0005510B"/>
    <w:rsid w:val="0006432D"/>
    <w:rsid w:val="0007130A"/>
    <w:rsid w:val="00072621"/>
    <w:rsid w:val="0007306D"/>
    <w:rsid w:val="00074EC9"/>
    <w:rsid w:val="000847F7"/>
    <w:rsid w:val="00085FA2"/>
    <w:rsid w:val="00086918"/>
    <w:rsid w:val="00086FD3"/>
    <w:rsid w:val="0009073C"/>
    <w:rsid w:val="000B0707"/>
    <w:rsid w:val="000B1DFE"/>
    <w:rsid w:val="000C24FB"/>
    <w:rsid w:val="000C3553"/>
    <w:rsid w:val="000D6B60"/>
    <w:rsid w:val="000D716A"/>
    <w:rsid w:val="000D7236"/>
    <w:rsid w:val="000E178A"/>
    <w:rsid w:val="000E33EA"/>
    <w:rsid w:val="000F07E6"/>
    <w:rsid w:val="000F1999"/>
    <w:rsid w:val="000F559E"/>
    <w:rsid w:val="000F6B40"/>
    <w:rsid w:val="00102157"/>
    <w:rsid w:val="0011083B"/>
    <w:rsid w:val="00123704"/>
    <w:rsid w:val="00124C6F"/>
    <w:rsid w:val="001257BE"/>
    <w:rsid w:val="00130002"/>
    <w:rsid w:val="0013332B"/>
    <w:rsid w:val="00134DBD"/>
    <w:rsid w:val="00141637"/>
    <w:rsid w:val="00141701"/>
    <w:rsid w:val="00146622"/>
    <w:rsid w:val="001509AC"/>
    <w:rsid w:val="00184AE8"/>
    <w:rsid w:val="001928F9"/>
    <w:rsid w:val="001967F5"/>
    <w:rsid w:val="001C636A"/>
    <w:rsid w:val="001D3FC7"/>
    <w:rsid w:val="001D532B"/>
    <w:rsid w:val="001D63B1"/>
    <w:rsid w:val="001D7D92"/>
    <w:rsid w:val="001E13B0"/>
    <w:rsid w:val="001E2D78"/>
    <w:rsid w:val="001E2DCF"/>
    <w:rsid w:val="001F689E"/>
    <w:rsid w:val="002014C1"/>
    <w:rsid w:val="002068CE"/>
    <w:rsid w:val="002139AD"/>
    <w:rsid w:val="00216F4C"/>
    <w:rsid w:val="002173D5"/>
    <w:rsid w:val="0021768A"/>
    <w:rsid w:val="00221726"/>
    <w:rsid w:val="00221D5A"/>
    <w:rsid w:val="0022637A"/>
    <w:rsid w:val="00230E06"/>
    <w:rsid w:val="002315B0"/>
    <w:rsid w:val="00231868"/>
    <w:rsid w:val="00231B22"/>
    <w:rsid w:val="00233528"/>
    <w:rsid w:val="0023507C"/>
    <w:rsid w:val="0023692E"/>
    <w:rsid w:val="00236EBE"/>
    <w:rsid w:val="002423E2"/>
    <w:rsid w:val="00242EA6"/>
    <w:rsid w:val="00244947"/>
    <w:rsid w:val="00250488"/>
    <w:rsid w:val="00255E82"/>
    <w:rsid w:val="002674F6"/>
    <w:rsid w:val="002703C2"/>
    <w:rsid w:val="00272EAB"/>
    <w:rsid w:val="002730ED"/>
    <w:rsid w:val="00273C2C"/>
    <w:rsid w:val="00280322"/>
    <w:rsid w:val="00295999"/>
    <w:rsid w:val="002A615F"/>
    <w:rsid w:val="002A7110"/>
    <w:rsid w:val="002B19B5"/>
    <w:rsid w:val="002B3859"/>
    <w:rsid w:val="002B4176"/>
    <w:rsid w:val="002B453F"/>
    <w:rsid w:val="002C205E"/>
    <w:rsid w:val="002C4A5E"/>
    <w:rsid w:val="002C5B4E"/>
    <w:rsid w:val="002D06BF"/>
    <w:rsid w:val="002D66CB"/>
    <w:rsid w:val="002D7423"/>
    <w:rsid w:val="002E02B8"/>
    <w:rsid w:val="002E051A"/>
    <w:rsid w:val="002E3459"/>
    <w:rsid w:val="002E68DF"/>
    <w:rsid w:val="002F3EBF"/>
    <w:rsid w:val="002F5652"/>
    <w:rsid w:val="002F6D8E"/>
    <w:rsid w:val="00300C50"/>
    <w:rsid w:val="00303C05"/>
    <w:rsid w:val="003047E9"/>
    <w:rsid w:val="00307443"/>
    <w:rsid w:val="00314AD4"/>
    <w:rsid w:val="003158F7"/>
    <w:rsid w:val="003169AD"/>
    <w:rsid w:val="00317BEA"/>
    <w:rsid w:val="003205BB"/>
    <w:rsid w:val="00320800"/>
    <w:rsid w:val="00322BA1"/>
    <w:rsid w:val="00323732"/>
    <w:rsid w:val="003354A4"/>
    <w:rsid w:val="0033551F"/>
    <w:rsid w:val="00340828"/>
    <w:rsid w:val="00340D82"/>
    <w:rsid w:val="0034689F"/>
    <w:rsid w:val="00347D8D"/>
    <w:rsid w:val="003512D1"/>
    <w:rsid w:val="00356851"/>
    <w:rsid w:val="00356E17"/>
    <w:rsid w:val="00361184"/>
    <w:rsid w:val="00361671"/>
    <w:rsid w:val="0036465E"/>
    <w:rsid w:val="00372AD6"/>
    <w:rsid w:val="00372ADA"/>
    <w:rsid w:val="003743FA"/>
    <w:rsid w:val="003819E8"/>
    <w:rsid w:val="003846AC"/>
    <w:rsid w:val="003857F6"/>
    <w:rsid w:val="00396DC6"/>
    <w:rsid w:val="003A3244"/>
    <w:rsid w:val="003A46AA"/>
    <w:rsid w:val="003A73A8"/>
    <w:rsid w:val="003B0D39"/>
    <w:rsid w:val="003B5EB6"/>
    <w:rsid w:val="003C0D45"/>
    <w:rsid w:val="003D0A68"/>
    <w:rsid w:val="003D2C73"/>
    <w:rsid w:val="003D312D"/>
    <w:rsid w:val="003D7B0D"/>
    <w:rsid w:val="003E0623"/>
    <w:rsid w:val="003E2058"/>
    <w:rsid w:val="003E6715"/>
    <w:rsid w:val="003F0291"/>
    <w:rsid w:val="003F0FFD"/>
    <w:rsid w:val="003F5652"/>
    <w:rsid w:val="00401231"/>
    <w:rsid w:val="00412119"/>
    <w:rsid w:val="00413133"/>
    <w:rsid w:val="0041469F"/>
    <w:rsid w:val="004161FE"/>
    <w:rsid w:val="00420364"/>
    <w:rsid w:val="00421826"/>
    <w:rsid w:val="004221CB"/>
    <w:rsid w:val="004260B1"/>
    <w:rsid w:val="0043769D"/>
    <w:rsid w:val="0044083C"/>
    <w:rsid w:val="004419D6"/>
    <w:rsid w:val="00443007"/>
    <w:rsid w:val="00445AA5"/>
    <w:rsid w:val="004467F9"/>
    <w:rsid w:val="004519AD"/>
    <w:rsid w:val="00451C02"/>
    <w:rsid w:val="0045348A"/>
    <w:rsid w:val="004538D8"/>
    <w:rsid w:val="00454E45"/>
    <w:rsid w:val="00455C74"/>
    <w:rsid w:val="00457067"/>
    <w:rsid w:val="00457BEC"/>
    <w:rsid w:val="004650E6"/>
    <w:rsid w:val="00466D43"/>
    <w:rsid w:val="004700AB"/>
    <w:rsid w:val="004706A5"/>
    <w:rsid w:val="0047228A"/>
    <w:rsid w:val="00474961"/>
    <w:rsid w:val="00475304"/>
    <w:rsid w:val="00480505"/>
    <w:rsid w:val="00484042"/>
    <w:rsid w:val="00485C86"/>
    <w:rsid w:val="00486B7B"/>
    <w:rsid w:val="004935AD"/>
    <w:rsid w:val="00495A42"/>
    <w:rsid w:val="00496612"/>
    <w:rsid w:val="00496CDA"/>
    <w:rsid w:val="004A44CE"/>
    <w:rsid w:val="004A6521"/>
    <w:rsid w:val="004B4123"/>
    <w:rsid w:val="004B7675"/>
    <w:rsid w:val="004E0530"/>
    <w:rsid w:val="004E5CB0"/>
    <w:rsid w:val="004F0D34"/>
    <w:rsid w:val="004F68C0"/>
    <w:rsid w:val="005005C7"/>
    <w:rsid w:val="0050379F"/>
    <w:rsid w:val="00507C4E"/>
    <w:rsid w:val="0051181E"/>
    <w:rsid w:val="00512AC2"/>
    <w:rsid w:val="00520BE0"/>
    <w:rsid w:val="00525BA5"/>
    <w:rsid w:val="00527533"/>
    <w:rsid w:val="00534AE0"/>
    <w:rsid w:val="005367C9"/>
    <w:rsid w:val="005413DA"/>
    <w:rsid w:val="0054668D"/>
    <w:rsid w:val="00546DEA"/>
    <w:rsid w:val="0055310B"/>
    <w:rsid w:val="00553E3E"/>
    <w:rsid w:val="00555427"/>
    <w:rsid w:val="00561B88"/>
    <w:rsid w:val="00561DE6"/>
    <w:rsid w:val="0056730E"/>
    <w:rsid w:val="005712A5"/>
    <w:rsid w:val="00572063"/>
    <w:rsid w:val="00577CDE"/>
    <w:rsid w:val="00577E7F"/>
    <w:rsid w:val="00580F02"/>
    <w:rsid w:val="00584D21"/>
    <w:rsid w:val="005855C7"/>
    <w:rsid w:val="005966A4"/>
    <w:rsid w:val="00596C35"/>
    <w:rsid w:val="005A1998"/>
    <w:rsid w:val="005A1E8E"/>
    <w:rsid w:val="005A6135"/>
    <w:rsid w:val="005B039B"/>
    <w:rsid w:val="005B7B4E"/>
    <w:rsid w:val="005C0890"/>
    <w:rsid w:val="005C0AAA"/>
    <w:rsid w:val="005C371D"/>
    <w:rsid w:val="005D29C4"/>
    <w:rsid w:val="005D42CD"/>
    <w:rsid w:val="005E7502"/>
    <w:rsid w:val="005F3C60"/>
    <w:rsid w:val="005F5801"/>
    <w:rsid w:val="006016E8"/>
    <w:rsid w:val="00601BA0"/>
    <w:rsid w:val="00604914"/>
    <w:rsid w:val="00616432"/>
    <w:rsid w:val="00616609"/>
    <w:rsid w:val="00620F23"/>
    <w:rsid w:val="0062395F"/>
    <w:rsid w:val="00623C48"/>
    <w:rsid w:val="00630CC6"/>
    <w:rsid w:val="00635144"/>
    <w:rsid w:val="00637F9A"/>
    <w:rsid w:val="00651FAD"/>
    <w:rsid w:val="00655C21"/>
    <w:rsid w:val="006560B9"/>
    <w:rsid w:val="0065725A"/>
    <w:rsid w:val="00661125"/>
    <w:rsid w:val="006614EA"/>
    <w:rsid w:val="00667A72"/>
    <w:rsid w:val="0067164B"/>
    <w:rsid w:val="00671F1B"/>
    <w:rsid w:val="00683C5E"/>
    <w:rsid w:val="00687266"/>
    <w:rsid w:val="00692414"/>
    <w:rsid w:val="006B45E8"/>
    <w:rsid w:val="006C442C"/>
    <w:rsid w:val="006C61C7"/>
    <w:rsid w:val="006C664F"/>
    <w:rsid w:val="006C7F40"/>
    <w:rsid w:val="006D5803"/>
    <w:rsid w:val="006D68CF"/>
    <w:rsid w:val="006E01E4"/>
    <w:rsid w:val="006E2362"/>
    <w:rsid w:val="006E72A4"/>
    <w:rsid w:val="006F0C13"/>
    <w:rsid w:val="006F107A"/>
    <w:rsid w:val="006F1C40"/>
    <w:rsid w:val="006F3EF0"/>
    <w:rsid w:val="006F6D7B"/>
    <w:rsid w:val="00702B46"/>
    <w:rsid w:val="00705D21"/>
    <w:rsid w:val="00706641"/>
    <w:rsid w:val="00711A03"/>
    <w:rsid w:val="0071364D"/>
    <w:rsid w:val="00715DE1"/>
    <w:rsid w:val="007202E5"/>
    <w:rsid w:val="00720AD3"/>
    <w:rsid w:val="00721472"/>
    <w:rsid w:val="007244F7"/>
    <w:rsid w:val="007263E1"/>
    <w:rsid w:val="00733DCD"/>
    <w:rsid w:val="00741090"/>
    <w:rsid w:val="007473FE"/>
    <w:rsid w:val="00756810"/>
    <w:rsid w:val="00757131"/>
    <w:rsid w:val="0076761A"/>
    <w:rsid w:val="0077209E"/>
    <w:rsid w:val="00774951"/>
    <w:rsid w:val="0078043B"/>
    <w:rsid w:val="007821C6"/>
    <w:rsid w:val="00783004"/>
    <w:rsid w:val="00783A58"/>
    <w:rsid w:val="00786801"/>
    <w:rsid w:val="007933EB"/>
    <w:rsid w:val="00795245"/>
    <w:rsid w:val="007A050F"/>
    <w:rsid w:val="007A5833"/>
    <w:rsid w:val="007A5DCE"/>
    <w:rsid w:val="007A5F25"/>
    <w:rsid w:val="007A7616"/>
    <w:rsid w:val="007A79ED"/>
    <w:rsid w:val="007B2781"/>
    <w:rsid w:val="007B35B6"/>
    <w:rsid w:val="007B3E5F"/>
    <w:rsid w:val="007B519A"/>
    <w:rsid w:val="007B74FB"/>
    <w:rsid w:val="007C17CE"/>
    <w:rsid w:val="007C1E59"/>
    <w:rsid w:val="007C34D9"/>
    <w:rsid w:val="007C64C2"/>
    <w:rsid w:val="007C671E"/>
    <w:rsid w:val="007C6EA6"/>
    <w:rsid w:val="007D0035"/>
    <w:rsid w:val="007E63D6"/>
    <w:rsid w:val="007F0B6A"/>
    <w:rsid w:val="007F0EF5"/>
    <w:rsid w:val="007F5810"/>
    <w:rsid w:val="00801C93"/>
    <w:rsid w:val="008031DC"/>
    <w:rsid w:val="008062FC"/>
    <w:rsid w:val="00812C15"/>
    <w:rsid w:val="0081594D"/>
    <w:rsid w:val="00823DE6"/>
    <w:rsid w:val="00825B8A"/>
    <w:rsid w:val="00826903"/>
    <w:rsid w:val="00826A81"/>
    <w:rsid w:val="0083216D"/>
    <w:rsid w:val="00832937"/>
    <w:rsid w:val="00835A2E"/>
    <w:rsid w:val="0085385B"/>
    <w:rsid w:val="008562B0"/>
    <w:rsid w:val="00857A27"/>
    <w:rsid w:val="008604A2"/>
    <w:rsid w:val="0086268A"/>
    <w:rsid w:val="008645FE"/>
    <w:rsid w:val="00865F60"/>
    <w:rsid w:val="00871A1C"/>
    <w:rsid w:val="00880744"/>
    <w:rsid w:val="00880761"/>
    <w:rsid w:val="008872F3"/>
    <w:rsid w:val="008878D8"/>
    <w:rsid w:val="008901A1"/>
    <w:rsid w:val="00892502"/>
    <w:rsid w:val="008974FF"/>
    <w:rsid w:val="008A1277"/>
    <w:rsid w:val="008A4C6A"/>
    <w:rsid w:val="008B126C"/>
    <w:rsid w:val="008B73D6"/>
    <w:rsid w:val="008C05F4"/>
    <w:rsid w:val="008C0D3B"/>
    <w:rsid w:val="008C4718"/>
    <w:rsid w:val="008C7CEC"/>
    <w:rsid w:val="008D0148"/>
    <w:rsid w:val="008E046B"/>
    <w:rsid w:val="008E66A0"/>
    <w:rsid w:val="008F370C"/>
    <w:rsid w:val="008F403D"/>
    <w:rsid w:val="008F4E75"/>
    <w:rsid w:val="009012CC"/>
    <w:rsid w:val="00914A23"/>
    <w:rsid w:val="009151B8"/>
    <w:rsid w:val="00917BAE"/>
    <w:rsid w:val="009219D2"/>
    <w:rsid w:val="0092266D"/>
    <w:rsid w:val="009245F1"/>
    <w:rsid w:val="00936450"/>
    <w:rsid w:val="009419EE"/>
    <w:rsid w:val="00944B30"/>
    <w:rsid w:val="00950EBC"/>
    <w:rsid w:val="009525AC"/>
    <w:rsid w:val="00957DC5"/>
    <w:rsid w:val="00960559"/>
    <w:rsid w:val="009647DD"/>
    <w:rsid w:val="009656D5"/>
    <w:rsid w:val="009703EE"/>
    <w:rsid w:val="00970CD2"/>
    <w:rsid w:val="009734F4"/>
    <w:rsid w:val="009756CD"/>
    <w:rsid w:val="009828B6"/>
    <w:rsid w:val="009857F0"/>
    <w:rsid w:val="00985B74"/>
    <w:rsid w:val="009919AD"/>
    <w:rsid w:val="00994700"/>
    <w:rsid w:val="009A02DB"/>
    <w:rsid w:val="009A0361"/>
    <w:rsid w:val="009B39AD"/>
    <w:rsid w:val="009B4737"/>
    <w:rsid w:val="009C0B95"/>
    <w:rsid w:val="009C1727"/>
    <w:rsid w:val="009D0C84"/>
    <w:rsid w:val="009D342B"/>
    <w:rsid w:val="009D3E2D"/>
    <w:rsid w:val="009D46C8"/>
    <w:rsid w:val="009E09A1"/>
    <w:rsid w:val="009E2805"/>
    <w:rsid w:val="009E2D02"/>
    <w:rsid w:val="009E5542"/>
    <w:rsid w:val="009E7E66"/>
    <w:rsid w:val="009F0745"/>
    <w:rsid w:val="009F0AAB"/>
    <w:rsid w:val="009F3DE1"/>
    <w:rsid w:val="009F4BB0"/>
    <w:rsid w:val="009F53FA"/>
    <w:rsid w:val="009F5965"/>
    <w:rsid w:val="009F6DFF"/>
    <w:rsid w:val="009F7088"/>
    <w:rsid w:val="009F7D80"/>
    <w:rsid w:val="00A020CF"/>
    <w:rsid w:val="00A0296C"/>
    <w:rsid w:val="00A1336D"/>
    <w:rsid w:val="00A1782B"/>
    <w:rsid w:val="00A30E28"/>
    <w:rsid w:val="00A3272D"/>
    <w:rsid w:val="00A36A88"/>
    <w:rsid w:val="00A37468"/>
    <w:rsid w:val="00A50306"/>
    <w:rsid w:val="00A53383"/>
    <w:rsid w:val="00A550A3"/>
    <w:rsid w:val="00A57E9F"/>
    <w:rsid w:val="00A61365"/>
    <w:rsid w:val="00A66CB5"/>
    <w:rsid w:val="00A71C7E"/>
    <w:rsid w:val="00A76D3C"/>
    <w:rsid w:val="00A8264A"/>
    <w:rsid w:val="00A8623E"/>
    <w:rsid w:val="00A867DF"/>
    <w:rsid w:val="00A917D5"/>
    <w:rsid w:val="00A97103"/>
    <w:rsid w:val="00A97183"/>
    <w:rsid w:val="00AA1271"/>
    <w:rsid w:val="00AA1A8F"/>
    <w:rsid w:val="00AB2B63"/>
    <w:rsid w:val="00AB36EA"/>
    <w:rsid w:val="00AB380D"/>
    <w:rsid w:val="00AC31EE"/>
    <w:rsid w:val="00AC3937"/>
    <w:rsid w:val="00AC7687"/>
    <w:rsid w:val="00AC776F"/>
    <w:rsid w:val="00AD52EA"/>
    <w:rsid w:val="00AF69D0"/>
    <w:rsid w:val="00B053AE"/>
    <w:rsid w:val="00B05EF2"/>
    <w:rsid w:val="00B14F43"/>
    <w:rsid w:val="00B15C96"/>
    <w:rsid w:val="00B16AF3"/>
    <w:rsid w:val="00B25619"/>
    <w:rsid w:val="00B31738"/>
    <w:rsid w:val="00B43B23"/>
    <w:rsid w:val="00B43DEC"/>
    <w:rsid w:val="00B564BA"/>
    <w:rsid w:val="00B57FB1"/>
    <w:rsid w:val="00B61FC6"/>
    <w:rsid w:val="00B6524B"/>
    <w:rsid w:val="00B70171"/>
    <w:rsid w:val="00B720C9"/>
    <w:rsid w:val="00B7463F"/>
    <w:rsid w:val="00B807B0"/>
    <w:rsid w:val="00B86F41"/>
    <w:rsid w:val="00B916C4"/>
    <w:rsid w:val="00B938F7"/>
    <w:rsid w:val="00B94C90"/>
    <w:rsid w:val="00BA7E9C"/>
    <w:rsid w:val="00BB203C"/>
    <w:rsid w:val="00BB283E"/>
    <w:rsid w:val="00BB3325"/>
    <w:rsid w:val="00BC7305"/>
    <w:rsid w:val="00BD13C7"/>
    <w:rsid w:val="00BD46BC"/>
    <w:rsid w:val="00BD480D"/>
    <w:rsid w:val="00BE5EAD"/>
    <w:rsid w:val="00BE67DA"/>
    <w:rsid w:val="00BF05D3"/>
    <w:rsid w:val="00BF0A83"/>
    <w:rsid w:val="00BF4016"/>
    <w:rsid w:val="00BF5702"/>
    <w:rsid w:val="00BF61C0"/>
    <w:rsid w:val="00C01BD5"/>
    <w:rsid w:val="00C060A3"/>
    <w:rsid w:val="00C111D5"/>
    <w:rsid w:val="00C1396C"/>
    <w:rsid w:val="00C14E35"/>
    <w:rsid w:val="00C16BA0"/>
    <w:rsid w:val="00C21E97"/>
    <w:rsid w:val="00C257FD"/>
    <w:rsid w:val="00C272FF"/>
    <w:rsid w:val="00C324CE"/>
    <w:rsid w:val="00C3252E"/>
    <w:rsid w:val="00C43D68"/>
    <w:rsid w:val="00C5138E"/>
    <w:rsid w:val="00C55170"/>
    <w:rsid w:val="00C57EDD"/>
    <w:rsid w:val="00C603C4"/>
    <w:rsid w:val="00C62A24"/>
    <w:rsid w:val="00C65A0A"/>
    <w:rsid w:val="00C67D1F"/>
    <w:rsid w:val="00C71369"/>
    <w:rsid w:val="00C73C73"/>
    <w:rsid w:val="00C76627"/>
    <w:rsid w:val="00C76D78"/>
    <w:rsid w:val="00C83764"/>
    <w:rsid w:val="00C879DF"/>
    <w:rsid w:val="00C938DE"/>
    <w:rsid w:val="00C95E81"/>
    <w:rsid w:val="00C965D3"/>
    <w:rsid w:val="00C97F0D"/>
    <w:rsid w:val="00C97F85"/>
    <w:rsid w:val="00CA070A"/>
    <w:rsid w:val="00CA532C"/>
    <w:rsid w:val="00CB5A56"/>
    <w:rsid w:val="00CC3000"/>
    <w:rsid w:val="00CC5E70"/>
    <w:rsid w:val="00CD5369"/>
    <w:rsid w:val="00CD6E33"/>
    <w:rsid w:val="00CD7CB9"/>
    <w:rsid w:val="00CE253F"/>
    <w:rsid w:val="00CE2F92"/>
    <w:rsid w:val="00CE4734"/>
    <w:rsid w:val="00CF2646"/>
    <w:rsid w:val="00CF4C41"/>
    <w:rsid w:val="00CF5E22"/>
    <w:rsid w:val="00D024E2"/>
    <w:rsid w:val="00D02D85"/>
    <w:rsid w:val="00D02E75"/>
    <w:rsid w:val="00D051E6"/>
    <w:rsid w:val="00D06C42"/>
    <w:rsid w:val="00D106D0"/>
    <w:rsid w:val="00D26541"/>
    <w:rsid w:val="00D265D0"/>
    <w:rsid w:val="00D309B3"/>
    <w:rsid w:val="00D41B6F"/>
    <w:rsid w:val="00D421FF"/>
    <w:rsid w:val="00D43117"/>
    <w:rsid w:val="00D4358A"/>
    <w:rsid w:val="00D447A0"/>
    <w:rsid w:val="00D457FC"/>
    <w:rsid w:val="00D463DC"/>
    <w:rsid w:val="00D53C3A"/>
    <w:rsid w:val="00D54C28"/>
    <w:rsid w:val="00D618E4"/>
    <w:rsid w:val="00D750D0"/>
    <w:rsid w:val="00D822E3"/>
    <w:rsid w:val="00D863B6"/>
    <w:rsid w:val="00D874FC"/>
    <w:rsid w:val="00D937AD"/>
    <w:rsid w:val="00D96CB2"/>
    <w:rsid w:val="00D9701E"/>
    <w:rsid w:val="00DA0C3B"/>
    <w:rsid w:val="00DA0F05"/>
    <w:rsid w:val="00DA181E"/>
    <w:rsid w:val="00DA4653"/>
    <w:rsid w:val="00DA4FF6"/>
    <w:rsid w:val="00DB3553"/>
    <w:rsid w:val="00DB634E"/>
    <w:rsid w:val="00DB7407"/>
    <w:rsid w:val="00DC236D"/>
    <w:rsid w:val="00DC3400"/>
    <w:rsid w:val="00DD736A"/>
    <w:rsid w:val="00DF0E22"/>
    <w:rsid w:val="00DF3292"/>
    <w:rsid w:val="00DF60E8"/>
    <w:rsid w:val="00E011D8"/>
    <w:rsid w:val="00E0514D"/>
    <w:rsid w:val="00E06AC8"/>
    <w:rsid w:val="00E1077A"/>
    <w:rsid w:val="00E118DA"/>
    <w:rsid w:val="00E128CC"/>
    <w:rsid w:val="00E12D69"/>
    <w:rsid w:val="00E167C0"/>
    <w:rsid w:val="00E17732"/>
    <w:rsid w:val="00E17B75"/>
    <w:rsid w:val="00E20FE3"/>
    <w:rsid w:val="00E21FD2"/>
    <w:rsid w:val="00E2220F"/>
    <w:rsid w:val="00E2330F"/>
    <w:rsid w:val="00E23C52"/>
    <w:rsid w:val="00E2422C"/>
    <w:rsid w:val="00E303BA"/>
    <w:rsid w:val="00E40309"/>
    <w:rsid w:val="00E423CD"/>
    <w:rsid w:val="00E46079"/>
    <w:rsid w:val="00E5075C"/>
    <w:rsid w:val="00E53597"/>
    <w:rsid w:val="00E53F91"/>
    <w:rsid w:val="00E554A3"/>
    <w:rsid w:val="00E606E2"/>
    <w:rsid w:val="00E66336"/>
    <w:rsid w:val="00E6791B"/>
    <w:rsid w:val="00E73AF4"/>
    <w:rsid w:val="00E8204E"/>
    <w:rsid w:val="00E865CB"/>
    <w:rsid w:val="00E87F2B"/>
    <w:rsid w:val="00E92B82"/>
    <w:rsid w:val="00E96541"/>
    <w:rsid w:val="00EA3211"/>
    <w:rsid w:val="00EA6A8D"/>
    <w:rsid w:val="00EA6C1A"/>
    <w:rsid w:val="00EB0020"/>
    <w:rsid w:val="00EB27AE"/>
    <w:rsid w:val="00EB3D36"/>
    <w:rsid w:val="00EB4EB0"/>
    <w:rsid w:val="00EB65B6"/>
    <w:rsid w:val="00EB6809"/>
    <w:rsid w:val="00EB68EC"/>
    <w:rsid w:val="00EB69C1"/>
    <w:rsid w:val="00EC43DE"/>
    <w:rsid w:val="00EC6905"/>
    <w:rsid w:val="00ED1013"/>
    <w:rsid w:val="00ED1CE6"/>
    <w:rsid w:val="00ED5526"/>
    <w:rsid w:val="00EE4033"/>
    <w:rsid w:val="00EE6E56"/>
    <w:rsid w:val="00EF4EE0"/>
    <w:rsid w:val="00F00B1F"/>
    <w:rsid w:val="00F05CDD"/>
    <w:rsid w:val="00F10DB9"/>
    <w:rsid w:val="00F10F74"/>
    <w:rsid w:val="00F33846"/>
    <w:rsid w:val="00F33B07"/>
    <w:rsid w:val="00F372AE"/>
    <w:rsid w:val="00F447C5"/>
    <w:rsid w:val="00F53237"/>
    <w:rsid w:val="00F604AF"/>
    <w:rsid w:val="00F63B31"/>
    <w:rsid w:val="00F7507D"/>
    <w:rsid w:val="00F77369"/>
    <w:rsid w:val="00F80C93"/>
    <w:rsid w:val="00F820C7"/>
    <w:rsid w:val="00F828BC"/>
    <w:rsid w:val="00F85112"/>
    <w:rsid w:val="00F91A6D"/>
    <w:rsid w:val="00F956BC"/>
    <w:rsid w:val="00FA4D6B"/>
    <w:rsid w:val="00FB7B8C"/>
    <w:rsid w:val="00FC0C0B"/>
    <w:rsid w:val="00FC2896"/>
    <w:rsid w:val="00FC4D6E"/>
    <w:rsid w:val="00FD0547"/>
    <w:rsid w:val="00FD1A2B"/>
    <w:rsid w:val="00FD2DD8"/>
    <w:rsid w:val="00FD560E"/>
    <w:rsid w:val="00FE0D57"/>
    <w:rsid w:val="00FE45C6"/>
    <w:rsid w:val="00FE6F82"/>
    <w:rsid w:val="00FF1707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7502"/>
  </w:style>
  <w:style w:type="paragraph" w:styleId="a5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6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link w:val="a7"/>
    <w:rsid w:val="00C67D1F"/>
    <w:pPr>
      <w:spacing w:after="120"/>
    </w:pPr>
    <w:rPr>
      <w:rFonts w:ascii="NTHarmonica" w:hAnsi="NTHarmonica"/>
      <w:szCs w:val="20"/>
    </w:rPr>
  </w:style>
  <w:style w:type="paragraph" w:styleId="a8">
    <w:name w:val="footer"/>
    <w:basedOn w:val="a"/>
    <w:link w:val="a9"/>
    <w:uiPriority w:val="99"/>
    <w:rsid w:val="00C67D1F"/>
    <w:pPr>
      <w:tabs>
        <w:tab w:val="center" w:pos="4677"/>
        <w:tab w:val="right" w:pos="9355"/>
      </w:tabs>
    </w:pPr>
  </w:style>
  <w:style w:type="character" w:styleId="aa">
    <w:name w:val="Emphasis"/>
    <w:basedOn w:val="a0"/>
    <w:qFormat/>
    <w:rsid w:val="000D716A"/>
    <w:rPr>
      <w:i/>
      <w:iCs/>
    </w:rPr>
  </w:style>
  <w:style w:type="paragraph" w:styleId="ab">
    <w:name w:val="Title"/>
    <w:basedOn w:val="a"/>
    <w:next w:val="a"/>
    <w:link w:val="ac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alloon Text"/>
    <w:basedOn w:val="a"/>
    <w:link w:val="ae"/>
    <w:rsid w:val="00823D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23DE6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823DE6"/>
    <w:rPr>
      <w:sz w:val="16"/>
      <w:szCs w:val="16"/>
    </w:rPr>
  </w:style>
  <w:style w:type="paragraph" w:styleId="af0">
    <w:name w:val="annotation text"/>
    <w:basedOn w:val="a"/>
    <w:link w:val="af1"/>
    <w:rsid w:val="00823D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23DE6"/>
  </w:style>
  <w:style w:type="paragraph" w:styleId="af2">
    <w:name w:val="annotation subject"/>
    <w:basedOn w:val="af0"/>
    <w:next w:val="af0"/>
    <w:link w:val="af3"/>
    <w:rsid w:val="00823DE6"/>
    <w:rPr>
      <w:b/>
      <w:bCs/>
    </w:rPr>
  </w:style>
  <w:style w:type="character" w:customStyle="1" w:styleId="af3">
    <w:name w:val="Тема примечания Знак"/>
    <w:basedOn w:val="af1"/>
    <w:link w:val="af2"/>
    <w:rsid w:val="00823DE6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0F07E6"/>
    <w:rPr>
      <w:sz w:val="24"/>
      <w:szCs w:val="24"/>
    </w:rPr>
  </w:style>
  <w:style w:type="character" w:customStyle="1" w:styleId="a7">
    <w:name w:val="Основной текст_"/>
    <w:basedOn w:val="a0"/>
    <w:link w:val="1"/>
    <w:rsid w:val="004B7675"/>
    <w:rPr>
      <w:rFonts w:ascii="NTHarmonica" w:hAnsi="NTHarmonica"/>
      <w:sz w:val="24"/>
    </w:rPr>
  </w:style>
  <w:style w:type="paragraph" w:customStyle="1" w:styleId="Default">
    <w:name w:val="Default"/>
    <w:rsid w:val="004B76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0">
    <w:name w:val="Сетка таблицы1"/>
    <w:basedOn w:val="a1"/>
    <w:uiPriority w:val="59"/>
    <w:rsid w:val="007B51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B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EB3D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B3D36"/>
    <w:rPr>
      <w:sz w:val="24"/>
      <w:szCs w:val="24"/>
    </w:rPr>
  </w:style>
  <w:style w:type="paragraph" w:customStyle="1" w:styleId="ConsPlusNormal">
    <w:name w:val="ConsPlusNormal"/>
    <w:rsid w:val="00EB3D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893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Shishova</dc:creator>
  <cp:lastModifiedBy>Sokil</cp:lastModifiedBy>
  <cp:revision>20</cp:revision>
  <cp:lastPrinted>2023-07-13T11:54:00Z</cp:lastPrinted>
  <dcterms:created xsi:type="dcterms:W3CDTF">2022-09-20T11:44:00Z</dcterms:created>
  <dcterms:modified xsi:type="dcterms:W3CDTF">2023-07-13T12:10:00Z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