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9A" w:rsidRPr="00C64DC5" w:rsidRDefault="007B519A" w:rsidP="007B519A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B519A" w:rsidRPr="00BE197B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BE197B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BE197B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Default="007B519A" w:rsidP="007B519A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C64DC5" w:rsidRDefault="007B519A" w:rsidP="00CD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19A" w:rsidRPr="00C64DC5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7B519A" w:rsidRPr="00C64DC5" w:rsidTr="004F0E12">
        <w:trPr>
          <w:trHeight w:val="397"/>
        </w:trPr>
        <w:tc>
          <w:tcPr>
            <w:tcW w:w="5495" w:type="dxa"/>
          </w:tcPr>
          <w:p w:rsidR="007B519A" w:rsidRPr="007B519A" w:rsidRDefault="007B519A" w:rsidP="004F0E1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9A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Пастилки</w:t>
            </w:r>
            <w:r w:rsidR="001731B1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 xml:space="preserve"> лекарственные</w:t>
            </w:r>
          </w:p>
        </w:tc>
        <w:tc>
          <w:tcPr>
            <w:tcW w:w="283" w:type="dxa"/>
          </w:tcPr>
          <w:p w:rsidR="00C30866" w:rsidRDefault="00C3086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7B519A" w:rsidRPr="0052339D" w:rsidRDefault="007B519A" w:rsidP="004F0E1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5F34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.1.4.1.0032</w:t>
            </w:r>
          </w:p>
        </w:tc>
      </w:tr>
      <w:tr w:rsidR="007B519A" w:rsidRPr="00836D9A" w:rsidTr="004F0E12">
        <w:trPr>
          <w:trHeight w:val="397"/>
        </w:trPr>
        <w:tc>
          <w:tcPr>
            <w:tcW w:w="5495" w:type="dxa"/>
          </w:tcPr>
          <w:p w:rsidR="007B519A" w:rsidRPr="00836D9A" w:rsidRDefault="007B519A" w:rsidP="004F0E12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866" w:rsidRDefault="00C3086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7B519A" w:rsidRPr="002E0BC1" w:rsidRDefault="007B519A" w:rsidP="004F0E1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1.0032</w:t>
            </w:r>
            <w:r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7B519A" w:rsidRPr="002E0BC1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B65ECE" w:rsidRDefault="007B519A" w:rsidP="00CD6D71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C30866" w:rsidRDefault="00C30866">
      <w:pPr>
        <w:pStyle w:val="1"/>
        <w:spacing w:after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1639E" w:rsidRPr="0091639E" w:rsidRDefault="0091639E" w:rsidP="0091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639E">
        <w:rPr>
          <w:spacing w:val="-2"/>
          <w:kern w:val="28"/>
          <w:sz w:val="28"/>
          <w:szCs w:val="28"/>
        </w:rPr>
        <w:t xml:space="preserve">Пастилки </w:t>
      </w:r>
      <w:r w:rsidR="001731B1">
        <w:rPr>
          <w:spacing w:val="-2"/>
          <w:kern w:val="28"/>
          <w:sz w:val="28"/>
          <w:szCs w:val="28"/>
        </w:rPr>
        <w:t xml:space="preserve">лекарственные </w:t>
      </w:r>
      <w:r w:rsidRPr="0091639E">
        <w:rPr>
          <w:spacing w:val="-2"/>
          <w:kern w:val="28"/>
          <w:sz w:val="28"/>
          <w:szCs w:val="28"/>
        </w:rPr>
        <w:sym w:font="Symbol" w:char="F02D"/>
      </w:r>
      <w:r>
        <w:rPr>
          <w:spacing w:val="-2"/>
          <w:kern w:val="28"/>
          <w:sz w:val="28"/>
          <w:szCs w:val="28"/>
        </w:rPr>
        <w:t xml:space="preserve"> твё</w:t>
      </w:r>
      <w:r w:rsidRPr="0091639E">
        <w:rPr>
          <w:spacing w:val="-2"/>
          <w:kern w:val="28"/>
          <w:sz w:val="28"/>
          <w:szCs w:val="28"/>
        </w:rPr>
        <w:t xml:space="preserve">рдая дозированная лекарственная форма, представляющая собой упруго-пластичную основу с равномерно </w:t>
      </w:r>
      <w:r w:rsidR="0005339F">
        <w:rPr>
          <w:spacing w:val="-2"/>
          <w:kern w:val="28"/>
          <w:sz w:val="28"/>
          <w:szCs w:val="28"/>
        </w:rPr>
        <w:t>распределё</w:t>
      </w:r>
      <w:r w:rsidRPr="0091639E">
        <w:rPr>
          <w:spacing w:val="-2"/>
          <w:kern w:val="28"/>
          <w:sz w:val="28"/>
          <w:szCs w:val="28"/>
        </w:rPr>
        <w:t xml:space="preserve">нным в ней действующим </w:t>
      </w:r>
      <w:bookmarkStart w:id="0" w:name="_GoBack"/>
      <w:bookmarkEnd w:id="0"/>
      <w:r w:rsidRPr="0091639E">
        <w:rPr>
          <w:spacing w:val="-2"/>
          <w:kern w:val="28"/>
          <w:sz w:val="28"/>
          <w:szCs w:val="28"/>
        </w:rPr>
        <w:t>веществом (веществами), предназначенная для рассасывания с целью оказания местного действия</w:t>
      </w:r>
      <w:r w:rsidRPr="0091639E">
        <w:rPr>
          <w:sz w:val="28"/>
          <w:szCs w:val="28"/>
        </w:rPr>
        <w:t xml:space="preserve"> </w:t>
      </w:r>
      <w:r w:rsidRPr="0091639E">
        <w:rPr>
          <w:spacing w:val="-2"/>
          <w:kern w:val="28"/>
          <w:sz w:val="28"/>
          <w:szCs w:val="28"/>
        </w:rPr>
        <w:t>в полости рта и глотке.</w:t>
      </w:r>
    </w:p>
    <w:p w:rsidR="0091639E" w:rsidRPr="0091639E" w:rsidRDefault="0091639E" w:rsidP="0091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639E">
        <w:rPr>
          <w:bCs/>
          <w:sz w:val="28"/>
          <w:szCs w:val="28"/>
        </w:rPr>
        <w:t xml:space="preserve">Пастилки </w:t>
      </w:r>
      <w:r w:rsidR="0005339F">
        <w:rPr>
          <w:spacing w:val="-2"/>
          <w:kern w:val="28"/>
          <w:sz w:val="28"/>
          <w:szCs w:val="28"/>
        </w:rPr>
        <w:t xml:space="preserve">лекарственные </w:t>
      </w:r>
      <w:r w:rsidRPr="0091639E">
        <w:rPr>
          <w:bCs/>
          <w:sz w:val="28"/>
          <w:szCs w:val="28"/>
        </w:rPr>
        <w:t>могут быть покрыты оболочкой.</w:t>
      </w:r>
    </w:p>
    <w:p w:rsidR="00C21E97" w:rsidRPr="004B7675" w:rsidRDefault="004B7675" w:rsidP="007A5F25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4B7675">
        <w:rPr>
          <w:b/>
          <w:bCs/>
          <w:sz w:val="28"/>
          <w:szCs w:val="28"/>
        </w:rPr>
        <w:t>Особенности технологии</w:t>
      </w:r>
    </w:p>
    <w:p w:rsidR="001C636A" w:rsidRDefault="009F0745" w:rsidP="00825B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91639E">
        <w:rPr>
          <w:bCs/>
          <w:sz w:val="28"/>
          <w:szCs w:val="28"/>
        </w:rPr>
        <w:t>Пастилки</w:t>
      </w:r>
      <w:r>
        <w:rPr>
          <w:bCs/>
          <w:sz w:val="28"/>
          <w:szCs w:val="28"/>
        </w:rPr>
        <w:t xml:space="preserve"> </w:t>
      </w:r>
      <w:r w:rsidR="0005339F">
        <w:rPr>
          <w:spacing w:val="-2"/>
          <w:kern w:val="28"/>
          <w:sz w:val="28"/>
          <w:szCs w:val="28"/>
        </w:rPr>
        <w:t xml:space="preserve">лекарственные </w:t>
      </w:r>
      <w:r w:rsidR="008A4C6A" w:rsidRPr="008A4C6A">
        <w:rPr>
          <w:bCs/>
          <w:sz w:val="28"/>
          <w:szCs w:val="28"/>
        </w:rPr>
        <w:t>производят</w:t>
      </w:r>
      <w:r w:rsidR="0005339F">
        <w:rPr>
          <w:bCs/>
          <w:sz w:val="28"/>
          <w:szCs w:val="28"/>
        </w:rPr>
        <w:t xml:space="preserve"> путё</w:t>
      </w:r>
      <w:r>
        <w:rPr>
          <w:bCs/>
          <w:sz w:val="28"/>
          <w:szCs w:val="28"/>
        </w:rPr>
        <w:t>м формовки</w:t>
      </w:r>
      <w:r w:rsidR="00FD560E">
        <w:rPr>
          <w:bCs/>
          <w:sz w:val="28"/>
          <w:szCs w:val="28"/>
        </w:rPr>
        <w:t xml:space="preserve"> (отливки)</w:t>
      </w:r>
      <w:r>
        <w:rPr>
          <w:bCs/>
          <w:sz w:val="28"/>
          <w:szCs w:val="28"/>
        </w:rPr>
        <w:t xml:space="preserve"> </w:t>
      </w:r>
      <w:r w:rsidR="00FD560E">
        <w:rPr>
          <w:bCs/>
          <w:sz w:val="28"/>
          <w:szCs w:val="28"/>
        </w:rPr>
        <w:t>пластичной массы, с</w:t>
      </w:r>
      <w:r w:rsidR="009F5965">
        <w:rPr>
          <w:bCs/>
          <w:sz w:val="28"/>
          <w:szCs w:val="28"/>
        </w:rPr>
        <w:t>одержащей</w:t>
      </w:r>
      <w:r w:rsidR="00832937">
        <w:rPr>
          <w:bCs/>
          <w:sz w:val="28"/>
          <w:szCs w:val="28"/>
        </w:rPr>
        <w:t xml:space="preserve">, </w:t>
      </w:r>
      <w:r w:rsidR="00B56F48">
        <w:rPr>
          <w:bCs/>
          <w:sz w:val="28"/>
          <w:szCs w:val="28"/>
        </w:rPr>
        <w:t xml:space="preserve">как правило, </w:t>
      </w:r>
      <w:r w:rsidR="009F5965">
        <w:rPr>
          <w:bCs/>
          <w:sz w:val="28"/>
          <w:szCs w:val="28"/>
        </w:rPr>
        <w:t>ароматизированную</w:t>
      </w:r>
      <w:r w:rsidR="00832937">
        <w:rPr>
          <w:bCs/>
          <w:sz w:val="28"/>
          <w:szCs w:val="28"/>
        </w:rPr>
        <w:t xml:space="preserve"> и</w:t>
      </w:r>
      <w:r w:rsidR="007A5F25">
        <w:rPr>
          <w:bCs/>
          <w:sz w:val="28"/>
          <w:szCs w:val="28"/>
        </w:rPr>
        <w:t xml:space="preserve"> подслащё</w:t>
      </w:r>
      <w:r w:rsidR="009F5965">
        <w:rPr>
          <w:bCs/>
          <w:sz w:val="28"/>
          <w:szCs w:val="28"/>
        </w:rPr>
        <w:t xml:space="preserve">нную основу с </w:t>
      </w:r>
      <w:r w:rsidR="007A5F25">
        <w:rPr>
          <w:bCs/>
          <w:sz w:val="28"/>
          <w:szCs w:val="28"/>
        </w:rPr>
        <w:t>введённ</w:t>
      </w:r>
      <w:r w:rsidR="00B56F48">
        <w:rPr>
          <w:bCs/>
          <w:sz w:val="28"/>
          <w:szCs w:val="28"/>
        </w:rPr>
        <w:t xml:space="preserve">ой </w:t>
      </w:r>
      <w:r w:rsidR="007A5F25">
        <w:rPr>
          <w:bCs/>
          <w:sz w:val="28"/>
          <w:szCs w:val="28"/>
        </w:rPr>
        <w:t>в неё</w:t>
      </w:r>
      <w:r w:rsidR="009F5965">
        <w:rPr>
          <w:bCs/>
          <w:sz w:val="28"/>
          <w:szCs w:val="28"/>
        </w:rPr>
        <w:t xml:space="preserve"> </w:t>
      </w:r>
      <w:r w:rsidR="00B56F48">
        <w:rPr>
          <w:bCs/>
          <w:sz w:val="28"/>
          <w:szCs w:val="28"/>
        </w:rPr>
        <w:t xml:space="preserve">фармацевтической субстанцией </w:t>
      </w:r>
      <w:r w:rsidR="00FE6F82">
        <w:rPr>
          <w:bCs/>
          <w:sz w:val="28"/>
          <w:szCs w:val="28"/>
        </w:rPr>
        <w:t>(</w:t>
      </w:r>
      <w:r w:rsidR="00B56F48">
        <w:rPr>
          <w:bCs/>
          <w:sz w:val="28"/>
          <w:szCs w:val="28"/>
        </w:rPr>
        <w:t>сбстанциями</w:t>
      </w:r>
      <w:r w:rsidR="00FE6F82">
        <w:rPr>
          <w:bCs/>
          <w:sz w:val="28"/>
          <w:szCs w:val="28"/>
        </w:rPr>
        <w:t>).</w:t>
      </w:r>
      <w:r w:rsidR="00994700">
        <w:rPr>
          <w:bCs/>
          <w:sz w:val="28"/>
          <w:szCs w:val="28"/>
        </w:rPr>
        <w:t xml:space="preserve"> </w:t>
      </w:r>
      <w:r w:rsidR="009F5965">
        <w:rPr>
          <w:bCs/>
          <w:sz w:val="28"/>
          <w:szCs w:val="28"/>
        </w:rPr>
        <w:t xml:space="preserve">В качестве основы </w:t>
      </w:r>
      <w:r w:rsidR="00B56F48">
        <w:rPr>
          <w:bCs/>
          <w:sz w:val="28"/>
          <w:szCs w:val="28"/>
        </w:rPr>
        <w:t xml:space="preserve">для </w:t>
      </w:r>
      <w:r w:rsidR="009F5965">
        <w:rPr>
          <w:bCs/>
          <w:sz w:val="28"/>
          <w:szCs w:val="28"/>
        </w:rPr>
        <w:t xml:space="preserve">пастилок </w:t>
      </w:r>
      <w:r w:rsidR="00B56F48">
        <w:rPr>
          <w:bCs/>
          <w:sz w:val="28"/>
          <w:szCs w:val="28"/>
        </w:rPr>
        <w:t xml:space="preserve">лекарственных </w:t>
      </w:r>
      <w:r w:rsidR="009F5965">
        <w:rPr>
          <w:bCs/>
          <w:sz w:val="28"/>
          <w:szCs w:val="28"/>
        </w:rPr>
        <w:t>используют природные высокомолекулярные соединения</w:t>
      </w:r>
      <w:r w:rsidR="00B56F48">
        <w:rPr>
          <w:bCs/>
          <w:sz w:val="28"/>
          <w:szCs w:val="28"/>
        </w:rPr>
        <w:t>,</w:t>
      </w:r>
      <w:r w:rsidR="009F5965">
        <w:rPr>
          <w:bCs/>
          <w:sz w:val="28"/>
          <w:szCs w:val="28"/>
        </w:rPr>
        <w:t xml:space="preserve"> или синтетические полимеры</w:t>
      </w:r>
      <w:r w:rsidR="00B56F48">
        <w:rPr>
          <w:bCs/>
          <w:sz w:val="28"/>
          <w:szCs w:val="28"/>
        </w:rPr>
        <w:t>,</w:t>
      </w:r>
      <w:r w:rsidR="00FE6F82">
        <w:rPr>
          <w:bCs/>
          <w:sz w:val="28"/>
          <w:szCs w:val="28"/>
        </w:rPr>
        <w:t xml:space="preserve"> или смолы</w:t>
      </w:r>
      <w:r w:rsidR="009F5965">
        <w:rPr>
          <w:bCs/>
          <w:sz w:val="28"/>
          <w:szCs w:val="28"/>
        </w:rPr>
        <w:t xml:space="preserve"> с добавлением корригентов вкуса и запаха,</w:t>
      </w:r>
      <w:r w:rsidR="008A4C6A">
        <w:rPr>
          <w:bCs/>
          <w:sz w:val="28"/>
          <w:szCs w:val="28"/>
        </w:rPr>
        <w:t xml:space="preserve"> пищевы</w:t>
      </w:r>
      <w:r w:rsidR="00072621">
        <w:rPr>
          <w:bCs/>
          <w:sz w:val="28"/>
          <w:szCs w:val="28"/>
        </w:rPr>
        <w:t>х</w:t>
      </w:r>
      <w:r w:rsidR="008A4C6A">
        <w:rPr>
          <w:bCs/>
          <w:sz w:val="28"/>
          <w:szCs w:val="28"/>
        </w:rPr>
        <w:t xml:space="preserve"> красител</w:t>
      </w:r>
      <w:r w:rsidR="00072621">
        <w:rPr>
          <w:bCs/>
          <w:sz w:val="28"/>
          <w:szCs w:val="28"/>
        </w:rPr>
        <w:t xml:space="preserve">ей и других вспомогательных веществ, обеспечивающих особенность способа применения пастилок </w:t>
      </w:r>
      <w:r w:rsidR="0005339F">
        <w:rPr>
          <w:spacing w:val="-2"/>
          <w:kern w:val="28"/>
          <w:sz w:val="28"/>
          <w:szCs w:val="28"/>
        </w:rPr>
        <w:t xml:space="preserve">лекарственных </w:t>
      </w:r>
      <w:r w:rsidR="00BD480D">
        <w:rPr>
          <w:spacing w:val="-2"/>
          <w:kern w:val="28"/>
          <w:sz w:val="28"/>
          <w:szCs w:val="28"/>
        </w:rPr>
        <w:sym w:font="Symbol" w:char="F02D"/>
      </w:r>
      <w:r w:rsidR="00BD480D">
        <w:rPr>
          <w:spacing w:val="-2"/>
          <w:kern w:val="28"/>
          <w:sz w:val="28"/>
          <w:szCs w:val="28"/>
        </w:rPr>
        <w:t xml:space="preserve"> </w:t>
      </w:r>
      <w:r w:rsidR="00072621">
        <w:rPr>
          <w:bCs/>
          <w:sz w:val="28"/>
          <w:szCs w:val="28"/>
        </w:rPr>
        <w:t>постепенно растворяться при рассасывании в</w:t>
      </w:r>
      <w:r w:rsidR="00BD480D">
        <w:rPr>
          <w:bCs/>
          <w:sz w:val="28"/>
          <w:szCs w:val="28"/>
        </w:rPr>
        <w:t xml:space="preserve"> </w:t>
      </w:r>
      <w:r w:rsidR="00072621">
        <w:rPr>
          <w:bCs/>
          <w:sz w:val="28"/>
          <w:szCs w:val="28"/>
        </w:rPr>
        <w:t>полости рта.</w:t>
      </w:r>
      <w:r w:rsidR="004B7675">
        <w:rPr>
          <w:bCs/>
          <w:sz w:val="28"/>
          <w:szCs w:val="28"/>
        </w:rPr>
        <w:t xml:space="preserve"> </w:t>
      </w:r>
      <w:r w:rsidR="005012F6">
        <w:rPr>
          <w:bCs/>
          <w:sz w:val="28"/>
          <w:szCs w:val="28"/>
        </w:rPr>
        <w:t>Вк</w:t>
      </w:r>
      <w:r w:rsidR="00C257FD">
        <w:rPr>
          <w:spacing w:val="-2"/>
          <w:kern w:val="28"/>
          <w:sz w:val="28"/>
          <w:szCs w:val="28"/>
        </w:rPr>
        <w:t>ус пастилок</w:t>
      </w:r>
      <w:r w:rsidR="0005339F" w:rsidRPr="0005339F">
        <w:rPr>
          <w:spacing w:val="-2"/>
          <w:kern w:val="28"/>
          <w:sz w:val="28"/>
          <w:szCs w:val="28"/>
        </w:rPr>
        <w:t xml:space="preserve"> </w:t>
      </w:r>
      <w:r w:rsidR="0005339F">
        <w:rPr>
          <w:spacing w:val="-2"/>
          <w:kern w:val="28"/>
          <w:sz w:val="28"/>
          <w:szCs w:val="28"/>
        </w:rPr>
        <w:t>лекарственных</w:t>
      </w:r>
      <w:r w:rsidR="007A5F25">
        <w:rPr>
          <w:spacing w:val="-2"/>
          <w:kern w:val="28"/>
          <w:sz w:val="28"/>
          <w:szCs w:val="28"/>
        </w:rPr>
        <w:t xml:space="preserve"> обеспечивается за счё</w:t>
      </w:r>
      <w:r w:rsidR="00C257FD">
        <w:rPr>
          <w:spacing w:val="-2"/>
          <w:kern w:val="28"/>
          <w:sz w:val="28"/>
          <w:szCs w:val="28"/>
        </w:rPr>
        <w:t xml:space="preserve">т </w:t>
      </w:r>
      <w:r w:rsidR="0091639E" w:rsidRPr="0091639E">
        <w:rPr>
          <w:spacing w:val="-2"/>
          <w:kern w:val="28"/>
          <w:sz w:val="28"/>
          <w:szCs w:val="28"/>
        </w:rPr>
        <w:t>подсластителей, сахарозаменителей</w:t>
      </w:r>
      <w:r w:rsidR="00FD0547">
        <w:rPr>
          <w:spacing w:val="-2"/>
          <w:kern w:val="28"/>
          <w:sz w:val="28"/>
          <w:szCs w:val="28"/>
        </w:rPr>
        <w:t xml:space="preserve"> и других веществ этого класса</w:t>
      </w:r>
      <w:r w:rsidR="003D2C73">
        <w:rPr>
          <w:spacing w:val="-2"/>
          <w:kern w:val="28"/>
          <w:sz w:val="28"/>
          <w:szCs w:val="28"/>
        </w:rPr>
        <w:t>.</w:t>
      </w:r>
      <w:r w:rsidR="004B7675">
        <w:rPr>
          <w:spacing w:val="-2"/>
          <w:kern w:val="28"/>
          <w:sz w:val="28"/>
          <w:szCs w:val="28"/>
        </w:rPr>
        <w:t xml:space="preserve"> </w:t>
      </w:r>
      <w:r w:rsidR="00BD480D">
        <w:rPr>
          <w:spacing w:val="-2"/>
          <w:kern w:val="28"/>
          <w:sz w:val="28"/>
          <w:szCs w:val="28"/>
        </w:rPr>
        <w:t xml:space="preserve">В качестве вспомогательных веществ при производстве пастилок </w:t>
      </w:r>
      <w:r w:rsidR="0005339F">
        <w:rPr>
          <w:spacing w:val="-2"/>
          <w:kern w:val="28"/>
          <w:sz w:val="28"/>
          <w:szCs w:val="28"/>
        </w:rPr>
        <w:t xml:space="preserve">лекарственных </w:t>
      </w:r>
      <w:r w:rsidR="00BD480D">
        <w:rPr>
          <w:spacing w:val="-2"/>
          <w:kern w:val="28"/>
          <w:sz w:val="28"/>
          <w:szCs w:val="28"/>
        </w:rPr>
        <w:t xml:space="preserve">используют также </w:t>
      </w:r>
      <w:r w:rsidR="005012F6">
        <w:rPr>
          <w:spacing w:val="-2"/>
          <w:kern w:val="28"/>
          <w:sz w:val="28"/>
          <w:szCs w:val="28"/>
        </w:rPr>
        <w:t xml:space="preserve">антимикробные </w:t>
      </w:r>
      <w:r w:rsidR="00BD480D">
        <w:rPr>
          <w:spacing w:val="-2"/>
          <w:kern w:val="28"/>
          <w:sz w:val="28"/>
          <w:szCs w:val="28"/>
        </w:rPr>
        <w:t>консерванты (</w:t>
      </w:r>
      <w:r w:rsidR="00956344">
        <w:rPr>
          <w:spacing w:val="-2"/>
          <w:kern w:val="28"/>
          <w:sz w:val="28"/>
          <w:szCs w:val="28"/>
        </w:rPr>
        <w:t xml:space="preserve">например, </w:t>
      </w:r>
      <w:r w:rsidR="00825B8A">
        <w:rPr>
          <w:spacing w:val="-2"/>
          <w:kern w:val="28"/>
          <w:sz w:val="28"/>
          <w:szCs w:val="28"/>
        </w:rPr>
        <w:t>сорбинов</w:t>
      </w:r>
      <w:r w:rsidR="005012F6">
        <w:rPr>
          <w:spacing w:val="-2"/>
          <w:kern w:val="28"/>
          <w:sz w:val="28"/>
          <w:szCs w:val="28"/>
        </w:rPr>
        <w:t>ую</w:t>
      </w:r>
      <w:r w:rsidR="00825B8A">
        <w:rPr>
          <w:spacing w:val="-2"/>
          <w:kern w:val="28"/>
          <w:sz w:val="28"/>
          <w:szCs w:val="28"/>
        </w:rPr>
        <w:t xml:space="preserve"> кислот</w:t>
      </w:r>
      <w:r w:rsidR="005012F6">
        <w:rPr>
          <w:spacing w:val="-2"/>
          <w:kern w:val="28"/>
          <w:sz w:val="28"/>
          <w:szCs w:val="28"/>
        </w:rPr>
        <w:t>у</w:t>
      </w:r>
      <w:r w:rsidR="00956344">
        <w:rPr>
          <w:spacing w:val="-2"/>
          <w:kern w:val="28"/>
          <w:sz w:val="28"/>
          <w:szCs w:val="28"/>
        </w:rPr>
        <w:t xml:space="preserve"> и др.</w:t>
      </w:r>
      <w:r w:rsidR="00EB6809">
        <w:rPr>
          <w:spacing w:val="-2"/>
          <w:kern w:val="28"/>
          <w:sz w:val="28"/>
          <w:szCs w:val="28"/>
        </w:rPr>
        <w:t>)</w:t>
      </w:r>
      <w:r w:rsidR="00BD480D">
        <w:rPr>
          <w:spacing w:val="-2"/>
          <w:kern w:val="28"/>
          <w:sz w:val="28"/>
          <w:szCs w:val="28"/>
        </w:rPr>
        <w:t>,</w:t>
      </w:r>
      <w:r w:rsidR="00825B8A">
        <w:rPr>
          <w:spacing w:val="-2"/>
          <w:kern w:val="28"/>
          <w:sz w:val="28"/>
          <w:szCs w:val="28"/>
        </w:rPr>
        <w:t xml:space="preserve"> </w:t>
      </w:r>
      <w:r w:rsidR="00EB6809">
        <w:rPr>
          <w:spacing w:val="-2"/>
          <w:kern w:val="28"/>
          <w:sz w:val="28"/>
          <w:szCs w:val="28"/>
        </w:rPr>
        <w:t>пластификатор</w:t>
      </w:r>
      <w:r w:rsidR="0005339F">
        <w:rPr>
          <w:spacing w:val="-2"/>
          <w:kern w:val="28"/>
          <w:sz w:val="28"/>
          <w:szCs w:val="28"/>
        </w:rPr>
        <w:t>ы и др.</w:t>
      </w:r>
    </w:p>
    <w:p w:rsidR="004B7675" w:rsidRPr="00F27188" w:rsidRDefault="004B7675" w:rsidP="0099470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7188">
        <w:rPr>
          <w:sz w:val="28"/>
          <w:szCs w:val="28"/>
        </w:rPr>
        <w:lastRenderedPageBreak/>
        <w:t>При производстве лекарственных препаратов в лекарственной форм</w:t>
      </w:r>
      <w:r>
        <w:rPr>
          <w:sz w:val="28"/>
          <w:szCs w:val="28"/>
        </w:rPr>
        <w:t>е</w:t>
      </w:r>
      <w:r w:rsidRPr="00F27188">
        <w:rPr>
          <w:sz w:val="28"/>
          <w:szCs w:val="28"/>
        </w:rPr>
        <w:t xml:space="preserve"> </w:t>
      </w:r>
      <w:r w:rsidRPr="005012F6">
        <w:rPr>
          <w:iCs/>
          <w:sz w:val="28"/>
          <w:szCs w:val="28"/>
        </w:rPr>
        <w:t>«</w:t>
      </w:r>
      <w:r w:rsidR="005012F6" w:rsidRPr="005012F6">
        <w:rPr>
          <w:iCs/>
          <w:sz w:val="28"/>
          <w:szCs w:val="28"/>
        </w:rPr>
        <w:t>П</w:t>
      </w:r>
      <w:r w:rsidRPr="005012F6">
        <w:rPr>
          <w:iCs/>
          <w:sz w:val="28"/>
          <w:szCs w:val="28"/>
        </w:rPr>
        <w:t>астилки</w:t>
      </w:r>
      <w:r w:rsidR="0005339F">
        <w:rPr>
          <w:iCs/>
          <w:sz w:val="28"/>
          <w:szCs w:val="28"/>
        </w:rPr>
        <w:t xml:space="preserve"> </w:t>
      </w:r>
      <w:r w:rsidR="0005339F">
        <w:rPr>
          <w:spacing w:val="-2"/>
          <w:kern w:val="28"/>
          <w:sz w:val="28"/>
          <w:szCs w:val="28"/>
        </w:rPr>
        <w:t>лекарственные</w:t>
      </w:r>
      <w:r>
        <w:rPr>
          <w:i/>
          <w:iCs/>
          <w:sz w:val="28"/>
          <w:szCs w:val="28"/>
        </w:rPr>
        <w:t>»</w:t>
      </w:r>
      <w:r w:rsidRPr="00F27188">
        <w:rPr>
          <w:i/>
          <w:iCs/>
          <w:sz w:val="28"/>
          <w:szCs w:val="28"/>
        </w:rPr>
        <w:t xml:space="preserve"> </w:t>
      </w:r>
      <w:r w:rsidRPr="00F27188">
        <w:rPr>
          <w:sz w:val="28"/>
          <w:szCs w:val="28"/>
        </w:rPr>
        <w:t>должны быть приняты меры, обеспечивающие</w:t>
      </w:r>
      <w:r w:rsidR="007A5833">
        <w:rPr>
          <w:sz w:val="28"/>
          <w:szCs w:val="28"/>
        </w:rPr>
        <w:t xml:space="preserve"> их микробиологическую чистоту.</w:t>
      </w:r>
    </w:p>
    <w:p w:rsidR="000D7236" w:rsidRPr="00994700" w:rsidRDefault="00994700" w:rsidP="007A5F25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994700">
        <w:rPr>
          <w:b/>
          <w:bCs/>
          <w:sz w:val="28"/>
          <w:szCs w:val="28"/>
        </w:rPr>
        <w:t>Испытания</w:t>
      </w:r>
    </w:p>
    <w:p w:rsidR="00832937" w:rsidRPr="000D7236" w:rsidRDefault="00832937" w:rsidP="00FC0C0B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Пастилки </w:t>
      </w:r>
      <w:r w:rsidR="0005339F">
        <w:rPr>
          <w:spacing w:val="-2"/>
          <w:kern w:val="28"/>
          <w:sz w:val="28"/>
          <w:szCs w:val="28"/>
        </w:rPr>
        <w:t xml:space="preserve">лекарственные </w:t>
      </w:r>
      <w:r>
        <w:rPr>
          <w:sz w:val="28"/>
          <w:szCs w:val="28"/>
        </w:rPr>
        <w:t xml:space="preserve">должны соответствовать общим требованиям ОФС «Лекарственные формы» и выдерживать </w:t>
      </w:r>
      <w:r w:rsidR="005012F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испытания, характерные для данной лекарственной формы.</w:t>
      </w:r>
    </w:p>
    <w:p w:rsidR="00BC7305" w:rsidRDefault="000D716A" w:rsidP="003649C5">
      <w:pPr>
        <w:spacing w:line="360" w:lineRule="auto"/>
        <w:ind w:firstLine="709"/>
        <w:jc w:val="both"/>
        <w:rPr>
          <w:sz w:val="28"/>
          <w:szCs w:val="28"/>
        </w:rPr>
      </w:pPr>
      <w:r w:rsidRPr="009419EE">
        <w:rPr>
          <w:rStyle w:val="aa"/>
          <w:b/>
          <w:sz w:val="28"/>
        </w:rPr>
        <w:t>Описание</w:t>
      </w:r>
      <w:r w:rsidRPr="000D716A">
        <w:rPr>
          <w:rStyle w:val="aa"/>
          <w:b/>
          <w:i w:val="0"/>
          <w:sz w:val="28"/>
        </w:rPr>
        <w:t>.</w:t>
      </w:r>
      <w:r w:rsidRPr="000D716A">
        <w:rPr>
          <w:rStyle w:val="aa"/>
          <w:b/>
          <w:i w:val="0"/>
        </w:rPr>
        <w:t xml:space="preserve"> </w:t>
      </w:r>
      <w:r w:rsidR="0005339F">
        <w:rPr>
          <w:sz w:val="28"/>
          <w:szCs w:val="28"/>
        </w:rPr>
        <w:t xml:space="preserve">Пастилки </w:t>
      </w:r>
      <w:r w:rsidR="0005339F">
        <w:rPr>
          <w:spacing w:val="-2"/>
          <w:kern w:val="28"/>
          <w:sz w:val="28"/>
          <w:szCs w:val="28"/>
        </w:rPr>
        <w:t xml:space="preserve">лекарственные </w:t>
      </w:r>
      <w:r w:rsidR="0005339F" w:rsidRPr="009003D6">
        <w:rPr>
          <w:color w:val="000000"/>
          <w:sz w:val="28"/>
          <w:szCs w:val="28"/>
        </w:rPr>
        <w:t>характеризуют, отмечая внешний вид (форму, поверхность</w:t>
      </w:r>
      <w:r w:rsidR="0005339F">
        <w:rPr>
          <w:color w:val="000000"/>
          <w:sz w:val="28"/>
          <w:szCs w:val="28"/>
        </w:rPr>
        <w:t xml:space="preserve"> </w:t>
      </w:r>
      <w:r w:rsidR="0005339F" w:rsidRPr="009003D6">
        <w:rPr>
          <w:color w:val="000000"/>
          <w:sz w:val="28"/>
          <w:szCs w:val="28"/>
        </w:rPr>
        <w:t>и др.), органолептические (цвет, запах) и другие свойства в соответствии с требованиями, указанными в фармакопейной статье.</w:t>
      </w:r>
      <w:r w:rsidR="003649C5">
        <w:rPr>
          <w:color w:val="000000"/>
          <w:sz w:val="28"/>
          <w:szCs w:val="28"/>
        </w:rPr>
        <w:t xml:space="preserve"> </w:t>
      </w:r>
      <w:r w:rsidR="005012F6">
        <w:rPr>
          <w:sz w:val="28"/>
          <w:szCs w:val="28"/>
        </w:rPr>
        <w:t>При отсутствии других указаний в фармакопейной статье, п</w:t>
      </w:r>
      <w:r w:rsidR="00BC7305" w:rsidRPr="00DA0F90">
        <w:rPr>
          <w:sz w:val="28"/>
          <w:szCs w:val="28"/>
        </w:rPr>
        <w:t xml:space="preserve">оверхность </w:t>
      </w:r>
      <w:r w:rsidR="00BC7305" w:rsidRPr="00AD2AAA">
        <w:rPr>
          <w:sz w:val="28"/>
          <w:szCs w:val="28"/>
        </w:rPr>
        <w:t>пастилки</w:t>
      </w:r>
      <w:r w:rsidR="009A0361">
        <w:rPr>
          <w:sz w:val="28"/>
          <w:szCs w:val="28"/>
        </w:rPr>
        <w:t xml:space="preserve"> </w:t>
      </w:r>
      <w:r w:rsidR="005012F6">
        <w:rPr>
          <w:sz w:val="28"/>
          <w:szCs w:val="28"/>
        </w:rPr>
        <w:t xml:space="preserve">лекарственной </w:t>
      </w:r>
      <w:r w:rsidR="00BC7305" w:rsidRPr="00DA0F90">
        <w:rPr>
          <w:sz w:val="28"/>
          <w:szCs w:val="28"/>
        </w:rPr>
        <w:t>должна быть гладкой, однородной</w:t>
      </w:r>
      <w:r w:rsidR="005012F6">
        <w:rPr>
          <w:sz w:val="28"/>
          <w:szCs w:val="28"/>
        </w:rPr>
        <w:t>.</w:t>
      </w:r>
    </w:p>
    <w:p w:rsidR="00A04846" w:rsidRDefault="00CA30CC" w:rsidP="00A048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419EE">
        <w:rPr>
          <w:rStyle w:val="aa"/>
          <w:b/>
          <w:sz w:val="28"/>
          <w:szCs w:val="28"/>
        </w:rPr>
        <w:t>Распадаемость</w:t>
      </w:r>
      <w:r w:rsidRPr="00DB3553">
        <w:rPr>
          <w:rStyle w:val="aa"/>
          <w:b/>
          <w:i w:val="0"/>
          <w:sz w:val="28"/>
          <w:szCs w:val="28"/>
        </w:rPr>
        <w:t>.</w:t>
      </w:r>
      <w:r>
        <w:rPr>
          <w:rStyle w:val="aa"/>
          <w:b/>
          <w:i w:val="0"/>
          <w:sz w:val="28"/>
          <w:szCs w:val="28"/>
        </w:rPr>
        <w:t xml:space="preserve"> </w:t>
      </w:r>
      <w:r w:rsidR="00A04846" w:rsidRPr="00F34AE1">
        <w:rPr>
          <w:color w:val="auto"/>
          <w:sz w:val="28"/>
          <w:szCs w:val="28"/>
        </w:rPr>
        <w:t>Испытание проводят в соответствии с ОФС</w:t>
      </w:r>
      <w:r w:rsidR="00A04846">
        <w:rPr>
          <w:color w:val="auto"/>
          <w:sz w:val="28"/>
          <w:szCs w:val="28"/>
        </w:rPr>
        <w:t> </w:t>
      </w:r>
      <w:r w:rsidR="00A04846" w:rsidRPr="00F34AE1">
        <w:rPr>
          <w:color w:val="auto"/>
          <w:sz w:val="28"/>
          <w:szCs w:val="28"/>
        </w:rPr>
        <w:t>«Распадаемость т</w:t>
      </w:r>
      <w:r w:rsidR="00A04846">
        <w:rPr>
          <w:color w:val="auto"/>
          <w:sz w:val="28"/>
          <w:szCs w:val="28"/>
        </w:rPr>
        <w:t>вёрдых лекарственных форм</w:t>
      </w:r>
      <w:r w:rsidR="00A04846" w:rsidRPr="00F34AE1">
        <w:rPr>
          <w:color w:val="auto"/>
          <w:sz w:val="28"/>
          <w:szCs w:val="28"/>
        </w:rPr>
        <w:t xml:space="preserve">». </w:t>
      </w:r>
      <w:r w:rsidR="00A04846">
        <w:rPr>
          <w:color w:val="auto"/>
          <w:sz w:val="28"/>
          <w:szCs w:val="28"/>
        </w:rPr>
        <w:t xml:space="preserve">При отсутствии других указаний </w:t>
      </w:r>
      <w:r w:rsidR="00A04846" w:rsidRPr="004951DC">
        <w:rPr>
          <w:sz w:val="28"/>
          <w:szCs w:val="28"/>
        </w:rPr>
        <w:t>в фармакопейной статье</w:t>
      </w:r>
      <w:r w:rsidR="00A04846" w:rsidRPr="00F34AE1">
        <w:rPr>
          <w:color w:val="auto"/>
          <w:sz w:val="28"/>
          <w:szCs w:val="28"/>
        </w:rPr>
        <w:t xml:space="preserve">, в качестве жидкой среды используют воду. </w:t>
      </w:r>
      <w:r w:rsidR="00A04846">
        <w:rPr>
          <w:color w:val="auto"/>
          <w:sz w:val="28"/>
          <w:szCs w:val="28"/>
        </w:rPr>
        <w:t xml:space="preserve">Пастилки лекарственные </w:t>
      </w:r>
      <w:r w:rsidR="00A04846" w:rsidRPr="00F34AE1">
        <w:rPr>
          <w:color w:val="auto"/>
          <w:sz w:val="28"/>
          <w:szCs w:val="28"/>
        </w:rPr>
        <w:t>должны распадаться в течение 30 мин, если в фармакопейной статье</w:t>
      </w:r>
      <w:r w:rsidR="00A04846">
        <w:rPr>
          <w:color w:val="auto"/>
          <w:sz w:val="28"/>
          <w:szCs w:val="28"/>
        </w:rPr>
        <w:t xml:space="preserve"> не указано иное</w:t>
      </w:r>
      <w:r w:rsidR="00A04846" w:rsidRPr="00F34AE1">
        <w:rPr>
          <w:color w:val="auto"/>
          <w:sz w:val="28"/>
          <w:szCs w:val="28"/>
        </w:rPr>
        <w:t>.</w:t>
      </w:r>
    </w:p>
    <w:p w:rsidR="00A04846" w:rsidRDefault="00A04846" w:rsidP="00A0484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2B27">
        <w:rPr>
          <w:b/>
          <w:bCs/>
          <w:i/>
          <w:color w:val="auto"/>
          <w:sz w:val="28"/>
          <w:szCs w:val="28"/>
        </w:rPr>
        <w:t xml:space="preserve">Потеря в массе при высушивании </w:t>
      </w:r>
      <w:r w:rsidRPr="003A2B27">
        <w:rPr>
          <w:bCs/>
          <w:i/>
          <w:color w:val="auto"/>
          <w:sz w:val="28"/>
          <w:szCs w:val="28"/>
        </w:rPr>
        <w:t>или</w:t>
      </w:r>
      <w:r w:rsidRPr="003A2B27">
        <w:rPr>
          <w:b/>
          <w:bCs/>
          <w:i/>
          <w:color w:val="auto"/>
          <w:sz w:val="28"/>
          <w:szCs w:val="28"/>
        </w:rPr>
        <w:t xml:space="preserve"> Вода</w:t>
      </w:r>
      <w:r w:rsidRPr="003A2B27">
        <w:rPr>
          <w:b/>
          <w:bCs/>
          <w:color w:val="auto"/>
          <w:sz w:val="28"/>
          <w:szCs w:val="28"/>
        </w:rPr>
        <w:t xml:space="preserve">. </w:t>
      </w:r>
      <w:r w:rsidRPr="003A2B27">
        <w:rPr>
          <w:color w:val="auto"/>
          <w:sz w:val="28"/>
          <w:szCs w:val="28"/>
        </w:rPr>
        <w:t xml:space="preserve">Испытание проводят в соответствии с требованиями фармакопейной статьи в тех случаях, </w:t>
      </w:r>
      <w:r>
        <w:rPr>
          <w:color w:val="auto"/>
          <w:sz w:val="28"/>
          <w:szCs w:val="28"/>
        </w:rPr>
        <w:t xml:space="preserve">когда содержание воды может влиять </w:t>
      </w:r>
      <w:r w:rsidRPr="00042F1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физико-химические свойства основы (сохранение упруго-пластичных свойств), свойства </w:t>
      </w:r>
      <w:r w:rsidRPr="00042F16">
        <w:rPr>
          <w:sz w:val="28"/>
          <w:szCs w:val="28"/>
        </w:rPr>
        <w:t>действующего вещества</w:t>
      </w:r>
      <w:r>
        <w:rPr>
          <w:sz w:val="28"/>
          <w:szCs w:val="28"/>
        </w:rPr>
        <w:t xml:space="preserve"> (веществ)</w:t>
      </w:r>
      <w:r w:rsidRPr="00042F16">
        <w:rPr>
          <w:sz w:val="28"/>
          <w:szCs w:val="28"/>
        </w:rPr>
        <w:t xml:space="preserve">, стабильность </w:t>
      </w:r>
      <w:r>
        <w:rPr>
          <w:sz w:val="28"/>
          <w:szCs w:val="28"/>
        </w:rPr>
        <w:t xml:space="preserve">лекарственного </w:t>
      </w:r>
      <w:r w:rsidRPr="00042F16">
        <w:rPr>
          <w:sz w:val="28"/>
          <w:szCs w:val="28"/>
        </w:rPr>
        <w:t>препарата</w:t>
      </w:r>
      <w:r>
        <w:rPr>
          <w:sz w:val="28"/>
          <w:szCs w:val="28"/>
        </w:rPr>
        <w:t xml:space="preserve"> в лекарственной форме «Пастилки</w:t>
      </w:r>
      <w:r w:rsidRPr="0005339F">
        <w:rPr>
          <w:spacing w:val="-2"/>
          <w:kern w:val="28"/>
          <w:sz w:val="28"/>
          <w:szCs w:val="28"/>
        </w:rPr>
        <w:t xml:space="preserve"> </w:t>
      </w:r>
      <w:r>
        <w:rPr>
          <w:spacing w:val="-2"/>
          <w:kern w:val="28"/>
          <w:sz w:val="28"/>
          <w:szCs w:val="28"/>
        </w:rPr>
        <w:t>лекарственные</w:t>
      </w:r>
      <w:r>
        <w:rPr>
          <w:sz w:val="28"/>
          <w:szCs w:val="28"/>
        </w:rPr>
        <w:t>» и т.д.</w:t>
      </w:r>
    </w:p>
    <w:p w:rsidR="00CA30CC" w:rsidRDefault="00A04846" w:rsidP="00A0484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2B27">
        <w:rPr>
          <w:sz w:val="28"/>
          <w:szCs w:val="28"/>
        </w:rPr>
        <w:t>Испытание проводят в соответствии с ОФС «Потеря в массе при высушивании» или ОФС «Определение воды» и нормативными требованиями, указанными в фармакопейной статье.</w:t>
      </w:r>
    </w:p>
    <w:p w:rsidR="009D3FE9" w:rsidRDefault="005C371D" w:rsidP="0062395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419EE">
        <w:rPr>
          <w:b/>
          <w:i/>
          <w:sz w:val="28"/>
          <w:szCs w:val="28"/>
        </w:rPr>
        <w:t>Однородность массы</w:t>
      </w:r>
      <w:r w:rsidRPr="00B35AA8">
        <w:rPr>
          <w:b/>
          <w:sz w:val="28"/>
          <w:szCs w:val="28"/>
        </w:rPr>
        <w:t>.</w:t>
      </w:r>
      <w:r w:rsidRPr="00DA0F90">
        <w:rPr>
          <w:sz w:val="28"/>
          <w:szCs w:val="28"/>
        </w:rPr>
        <w:t xml:space="preserve"> </w:t>
      </w:r>
      <w:r w:rsidR="0062395F">
        <w:rPr>
          <w:sz w:val="28"/>
          <w:szCs w:val="28"/>
        </w:rPr>
        <w:t xml:space="preserve">Испытание </w:t>
      </w:r>
      <w:r w:rsidR="0062395F" w:rsidRPr="00042F16">
        <w:rPr>
          <w:sz w:val="28"/>
          <w:szCs w:val="28"/>
        </w:rPr>
        <w:t>проводят в соответствии с ОФС</w:t>
      </w:r>
      <w:r w:rsidR="0062395F">
        <w:rPr>
          <w:sz w:val="28"/>
          <w:szCs w:val="28"/>
        </w:rPr>
        <w:t> </w:t>
      </w:r>
      <w:r w:rsidR="0062395F" w:rsidRPr="00042F16">
        <w:rPr>
          <w:sz w:val="28"/>
          <w:szCs w:val="28"/>
        </w:rPr>
        <w:t>«Однородность массы дозированных лекарственных форм»</w:t>
      </w:r>
      <w:r w:rsidR="009D3FE9">
        <w:rPr>
          <w:sz w:val="28"/>
          <w:szCs w:val="28"/>
        </w:rPr>
        <w:t xml:space="preserve"> и нормативными требованиями, указанными в </w:t>
      </w:r>
      <w:r w:rsidR="00FE6F82">
        <w:rPr>
          <w:sz w:val="28"/>
          <w:szCs w:val="28"/>
        </w:rPr>
        <w:t>фармакопейной статье</w:t>
      </w:r>
      <w:r w:rsidR="00FE6F82" w:rsidRPr="00042F16">
        <w:rPr>
          <w:sz w:val="28"/>
          <w:szCs w:val="28"/>
        </w:rPr>
        <w:t>.</w:t>
      </w:r>
    </w:p>
    <w:p w:rsidR="0062395F" w:rsidRPr="00C71E88" w:rsidRDefault="0062395F" w:rsidP="0062395F">
      <w:pPr>
        <w:spacing w:line="360" w:lineRule="auto"/>
        <w:ind w:firstLine="709"/>
        <w:contextualSpacing/>
        <w:jc w:val="both"/>
      </w:pPr>
      <w:r w:rsidRPr="00C71E88">
        <w:rPr>
          <w:sz w:val="28"/>
          <w:szCs w:val="28"/>
        </w:rPr>
        <w:lastRenderedPageBreak/>
        <w:t xml:space="preserve">Испытание не применяют в случае, если предусмотрено испытание </w:t>
      </w:r>
      <w:r w:rsidR="009D3FE9">
        <w:rPr>
          <w:sz w:val="28"/>
          <w:szCs w:val="28"/>
        </w:rPr>
        <w:t>по показателю «О</w:t>
      </w:r>
      <w:r w:rsidRPr="00C71E88">
        <w:rPr>
          <w:sz w:val="28"/>
          <w:szCs w:val="28"/>
        </w:rPr>
        <w:t>днородность дозирования</w:t>
      </w:r>
      <w:r w:rsidR="009D3FE9">
        <w:rPr>
          <w:sz w:val="28"/>
          <w:szCs w:val="28"/>
        </w:rPr>
        <w:t>»</w:t>
      </w:r>
      <w:r w:rsidRPr="00C71E88">
        <w:rPr>
          <w:sz w:val="28"/>
          <w:szCs w:val="28"/>
        </w:rPr>
        <w:t xml:space="preserve"> для всех действующих веществ.</w:t>
      </w:r>
    </w:p>
    <w:p w:rsidR="00306997" w:rsidRPr="00F34AE1" w:rsidRDefault="00484042" w:rsidP="003069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419EE">
        <w:rPr>
          <w:rStyle w:val="aa"/>
          <w:b/>
          <w:sz w:val="28"/>
          <w:szCs w:val="28"/>
        </w:rPr>
        <w:t>Однородность дозирования</w:t>
      </w:r>
      <w:r w:rsidRPr="003D59BE">
        <w:rPr>
          <w:rStyle w:val="aa"/>
          <w:b/>
          <w:i w:val="0"/>
          <w:sz w:val="28"/>
          <w:szCs w:val="28"/>
        </w:rPr>
        <w:t>.</w:t>
      </w:r>
      <w:r w:rsidRPr="009D4D8A">
        <w:rPr>
          <w:b/>
          <w:sz w:val="28"/>
          <w:szCs w:val="28"/>
        </w:rPr>
        <w:t xml:space="preserve"> </w:t>
      </w:r>
      <w:r w:rsidR="009D3FE9" w:rsidRPr="009D3FE9">
        <w:rPr>
          <w:sz w:val="28"/>
          <w:szCs w:val="28"/>
        </w:rPr>
        <w:t>Испытание проводят в соответствии с</w:t>
      </w:r>
      <w:r w:rsidR="009D3FE9">
        <w:rPr>
          <w:b/>
          <w:sz w:val="28"/>
          <w:szCs w:val="28"/>
        </w:rPr>
        <w:t xml:space="preserve"> </w:t>
      </w:r>
      <w:r w:rsidRPr="00042F16">
        <w:rPr>
          <w:sz w:val="28"/>
          <w:szCs w:val="28"/>
        </w:rPr>
        <w:t>ОФС</w:t>
      </w:r>
      <w:r>
        <w:rPr>
          <w:sz w:val="28"/>
          <w:szCs w:val="28"/>
        </w:rPr>
        <w:t> </w:t>
      </w:r>
      <w:r w:rsidRPr="00042F16">
        <w:rPr>
          <w:sz w:val="28"/>
          <w:szCs w:val="28"/>
        </w:rPr>
        <w:t>«Однородность дозирования»</w:t>
      </w:r>
      <w:r w:rsidR="009D3FE9">
        <w:rPr>
          <w:sz w:val="28"/>
          <w:szCs w:val="28"/>
        </w:rPr>
        <w:t xml:space="preserve"> и нормативными требованиями, указанными в фармакопейной статье. </w:t>
      </w:r>
      <w:r w:rsidR="00306997">
        <w:rPr>
          <w:color w:val="auto"/>
          <w:sz w:val="28"/>
          <w:szCs w:val="28"/>
        </w:rPr>
        <w:t xml:space="preserve">При отсутствии других указаний </w:t>
      </w:r>
      <w:r w:rsidR="00306997" w:rsidRPr="00F34AE1">
        <w:rPr>
          <w:color w:val="auto"/>
          <w:sz w:val="28"/>
          <w:szCs w:val="28"/>
        </w:rPr>
        <w:t>в фармакопейной статье, испытание проводят также как для лекарственной формы «Таблетки»</w:t>
      </w:r>
      <w:r w:rsidR="00306997">
        <w:rPr>
          <w:color w:val="auto"/>
          <w:sz w:val="28"/>
          <w:szCs w:val="28"/>
        </w:rPr>
        <w:t>, нормативные требования приводят в</w:t>
      </w:r>
      <w:r w:rsidR="00306997" w:rsidRPr="00F34AE1">
        <w:rPr>
          <w:color w:val="auto"/>
          <w:sz w:val="28"/>
          <w:szCs w:val="28"/>
        </w:rPr>
        <w:t xml:space="preserve"> фармакопейной статье.</w:t>
      </w:r>
    </w:p>
    <w:p w:rsidR="00306997" w:rsidRPr="0016406E" w:rsidRDefault="00306997" w:rsidP="003069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Микробиологическая чистота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Pr="0016406E">
        <w:rPr>
          <w:bCs/>
          <w:color w:val="auto"/>
          <w:sz w:val="28"/>
          <w:szCs w:val="28"/>
        </w:rPr>
        <w:t xml:space="preserve">Испытания проводят для всех </w:t>
      </w:r>
      <w:r>
        <w:rPr>
          <w:bCs/>
          <w:color w:val="auto"/>
          <w:sz w:val="28"/>
          <w:szCs w:val="28"/>
        </w:rPr>
        <w:t>пастилок лекарственных</w:t>
      </w:r>
      <w:r w:rsidRPr="0016406E">
        <w:rPr>
          <w:color w:val="auto"/>
          <w:sz w:val="28"/>
          <w:szCs w:val="28"/>
        </w:rPr>
        <w:t xml:space="preserve"> в соответствии с ОФС</w:t>
      </w:r>
      <w:r w:rsidR="003649C5">
        <w:rPr>
          <w:color w:val="auto"/>
          <w:sz w:val="28"/>
          <w:szCs w:val="28"/>
        </w:rPr>
        <w:t> </w:t>
      </w:r>
      <w:r w:rsidRPr="0016406E">
        <w:rPr>
          <w:color w:val="auto"/>
          <w:sz w:val="28"/>
          <w:szCs w:val="28"/>
        </w:rPr>
        <w:t>«Микробиологическая чистота».</w:t>
      </w:r>
    </w:p>
    <w:sectPr w:rsidR="00306997" w:rsidRPr="0016406E" w:rsidSect="000379D9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4B" w:rsidRDefault="001E374B">
      <w:r>
        <w:separator/>
      </w:r>
    </w:p>
  </w:endnote>
  <w:endnote w:type="continuationSeparator" w:id="0">
    <w:p w:rsidR="001E374B" w:rsidRDefault="001E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55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D13C7" w:rsidRPr="00027FCB" w:rsidRDefault="00215595" w:rsidP="000F07E6">
        <w:pPr>
          <w:pStyle w:val="a8"/>
          <w:jc w:val="center"/>
          <w:rPr>
            <w:sz w:val="28"/>
            <w:szCs w:val="28"/>
          </w:rPr>
        </w:pPr>
        <w:r w:rsidRPr="00027FCB">
          <w:rPr>
            <w:sz w:val="28"/>
            <w:szCs w:val="28"/>
          </w:rPr>
          <w:fldChar w:fldCharType="begin"/>
        </w:r>
        <w:r w:rsidR="00BD13C7" w:rsidRPr="00027FCB">
          <w:rPr>
            <w:sz w:val="28"/>
            <w:szCs w:val="28"/>
          </w:rPr>
          <w:instrText xml:space="preserve"> PAGE   \* MERGEFORMAT </w:instrText>
        </w:r>
        <w:r w:rsidRPr="00027FCB">
          <w:rPr>
            <w:sz w:val="28"/>
            <w:szCs w:val="28"/>
          </w:rPr>
          <w:fldChar w:fldCharType="separate"/>
        </w:r>
        <w:r w:rsidR="005F3461">
          <w:rPr>
            <w:noProof/>
            <w:sz w:val="28"/>
            <w:szCs w:val="28"/>
          </w:rPr>
          <w:t>2</w:t>
        </w:r>
        <w:r w:rsidRPr="00027FCB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Pr="00D11A03" w:rsidRDefault="00BD13C7" w:rsidP="000F07E6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4B" w:rsidRDefault="001E374B">
      <w:r>
        <w:separator/>
      </w:r>
    </w:p>
  </w:footnote>
  <w:footnote w:type="continuationSeparator" w:id="0">
    <w:p w:rsidR="001E374B" w:rsidRDefault="001E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Default="00215595" w:rsidP="005E75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3C7" w:rsidRDefault="00BD13C7" w:rsidP="005E750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66" w:rsidRDefault="00C30866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3"/>
    <w:rsid w:val="00002EA5"/>
    <w:rsid w:val="00003AF1"/>
    <w:rsid w:val="000143CC"/>
    <w:rsid w:val="000221D4"/>
    <w:rsid w:val="00025817"/>
    <w:rsid w:val="0002700D"/>
    <w:rsid w:val="00027FCB"/>
    <w:rsid w:val="000350A8"/>
    <w:rsid w:val="000379D9"/>
    <w:rsid w:val="000427D0"/>
    <w:rsid w:val="00043111"/>
    <w:rsid w:val="0005339F"/>
    <w:rsid w:val="0005510B"/>
    <w:rsid w:val="0006432D"/>
    <w:rsid w:val="00072621"/>
    <w:rsid w:val="0007306D"/>
    <w:rsid w:val="00083270"/>
    <w:rsid w:val="000847F7"/>
    <w:rsid w:val="00085FA2"/>
    <w:rsid w:val="00086918"/>
    <w:rsid w:val="00086FD3"/>
    <w:rsid w:val="0009073C"/>
    <w:rsid w:val="000B0707"/>
    <w:rsid w:val="000B1DFE"/>
    <w:rsid w:val="000C24FB"/>
    <w:rsid w:val="000C3553"/>
    <w:rsid w:val="000D6B60"/>
    <w:rsid w:val="000D716A"/>
    <w:rsid w:val="000D7236"/>
    <w:rsid w:val="000E178A"/>
    <w:rsid w:val="000E33EA"/>
    <w:rsid w:val="000F07E6"/>
    <w:rsid w:val="000F559E"/>
    <w:rsid w:val="000F6B40"/>
    <w:rsid w:val="00102157"/>
    <w:rsid w:val="0011083B"/>
    <w:rsid w:val="00124C6F"/>
    <w:rsid w:val="001257BE"/>
    <w:rsid w:val="00130002"/>
    <w:rsid w:val="0013332B"/>
    <w:rsid w:val="00141637"/>
    <w:rsid w:val="00141701"/>
    <w:rsid w:val="00146622"/>
    <w:rsid w:val="001509AC"/>
    <w:rsid w:val="001731B1"/>
    <w:rsid w:val="00184AE8"/>
    <w:rsid w:val="00186A4D"/>
    <w:rsid w:val="001928F9"/>
    <w:rsid w:val="001967F5"/>
    <w:rsid w:val="001C636A"/>
    <w:rsid w:val="001D3FC7"/>
    <w:rsid w:val="001D532B"/>
    <w:rsid w:val="001D63B1"/>
    <w:rsid w:val="001D7D92"/>
    <w:rsid w:val="001E13B0"/>
    <w:rsid w:val="001E2D78"/>
    <w:rsid w:val="001E2DCF"/>
    <w:rsid w:val="001E374B"/>
    <w:rsid w:val="001F689E"/>
    <w:rsid w:val="002014C1"/>
    <w:rsid w:val="002068CE"/>
    <w:rsid w:val="002139AD"/>
    <w:rsid w:val="00215595"/>
    <w:rsid w:val="00216F4C"/>
    <w:rsid w:val="0021768A"/>
    <w:rsid w:val="00221726"/>
    <w:rsid w:val="0022637A"/>
    <w:rsid w:val="00230E06"/>
    <w:rsid w:val="002315B0"/>
    <w:rsid w:val="00231868"/>
    <w:rsid w:val="00231B22"/>
    <w:rsid w:val="00233528"/>
    <w:rsid w:val="0023507C"/>
    <w:rsid w:val="00236764"/>
    <w:rsid w:val="0023692E"/>
    <w:rsid w:val="00242EA6"/>
    <w:rsid w:val="00244947"/>
    <w:rsid w:val="00250488"/>
    <w:rsid w:val="00255E82"/>
    <w:rsid w:val="002674F6"/>
    <w:rsid w:val="002703C2"/>
    <w:rsid w:val="00272EAB"/>
    <w:rsid w:val="002730ED"/>
    <w:rsid w:val="00280322"/>
    <w:rsid w:val="00295999"/>
    <w:rsid w:val="002A615F"/>
    <w:rsid w:val="002A7110"/>
    <w:rsid w:val="002B19B5"/>
    <w:rsid w:val="002B3859"/>
    <w:rsid w:val="002B4176"/>
    <w:rsid w:val="002B453F"/>
    <w:rsid w:val="002C205E"/>
    <w:rsid w:val="002C4A5E"/>
    <w:rsid w:val="002C5B4E"/>
    <w:rsid w:val="002D06BF"/>
    <w:rsid w:val="002D66CB"/>
    <w:rsid w:val="002D7423"/>
    <w:rsid w:val="002E02B8"/>
    <w:rsid w:val="002E051A"/>
    <w:rsid w:val="002E3459"/>
    <w:rsid w:val="002F3EBF"/>
    <w:rsid w:val="002F5652"/>
    <w:rsid w:val="002F6D8E"/>
    <w:rsid w:val="00300C50"/>
    <w:rsid w:val="00303C05"/>
    <w:rsid w:val="003047E9"/>
    <w:rsid w:val="00306997"/>
    <w:rsid w:val="00307443"/>
    <w:rsid w:val="00314AD4"/>
    <w:rsid w:val="003158F7"/>
    <w:rsid w:val="003169AD"/>
    <w:rsid w:val="00317BEA"/>
    <w:rsid w:val="003205BB"/>
    <w:rsid w:val="00320800"/>
    <w:rsid w:val="00322BA1"/>
    <w:rsid w:val="00323732"/>
    <w:rsid w:val="003354A4"/>
    <w:rsid w:val="00340828"/>
    <w:rsid w:val="0034689F"/>
    <w:rsid w:val="003512D1"/>
    <w:rsid w:val="00356851"/>
    <w:rsid w:val="00356E17"/>
    <w:rsid w:val="00361184"/>
    <w:rsid w:val="00361671"/>
    <w:rsid w:val="0036465E"/>
    <w:rsid w:val="003649C5"/>
    <w:rsid w:val="00372AD6"/>
    <w:rsid w:val="00372ADA"/>
    <w:rsid w:val="003743FA"/>
    <w:rsid w:val="003819E8"/>
    <w:rsid w:val="003943E1"/>
    <w:rsid w:val="00396DC6"/>
    <w:rsid w:val="003A46AA"/>
    <w:rsid w:val="003A73A8"/>
    <w:rsid w:val="003B0D39"/>
    <w:rsid w:val="003B5EB6"/>
    <w:rsid w:val="003C0D45"/>
    <w:rsid w:val="003D0A68"/>
    <w:rsid w:val="003D2C73"/>
    <w:rsid w:val="003D312D"/>
    <w:rsid w:val="003D7B0D"/>
    <w:rsid w:val="003E0623"/>
    <w:rsid w:val="003E2058"/>
    <w:rsid w:val="003E6715"/>
    <w:rsid w:val="003F0291"/>
    <w:rsid w:val="003F0FFD"/>
    <w:rsid w:val="003F5652"/>
    <w:rsid w:val="00401231"/>
    <w:rsid w:val="00412119"/>
    <w:rsid w:val="00413133"/>
    <w:rsid w:val="004136D4"/>
    <w:rsid w:val="0041469F"/>
    <w:rsid w:val="004161FE"/>
    <w:rsid w:val="00420364"/>
    <w:rsid w:val="00421826"/>
    <w:rsid w:val="004221CB"/>
    <w:rsid w:val="004260B1"/>
    <w:rsid w:val="0043769D"/>
    <w:rsid w:val="0044083C"/>
    <w:rsid w:val="004419D6"/>
    <w:rsid w:val="00443007"/>
    <w:rsid w:val="00445AA5"/>
    <w:rsid w:val="004467F9"/>
    <w:rsid w:val="004519AD"/>
    <w:rsid w:val="00451C02"/>
    <w:rsid w:val="0045348A"/>
    <w:rsid w:val="004538D8"/>
    <w:rsid w:val="00454E45"/>
    <w:rsid w:val="00455C74"/>
    <w:rsid w:val="00457BEC"/>
    <w:rsid w:val="004650E6"/>
    <w:rsid w:val="00466D43"/>
    <w:rsid w:val="004706A5"/>
    <w:rsid w:val="0047228A"/>
    <w:rsid w:val="00474961"/>
    <w:rsid w:val="00475304"/>
    <w:rsid w:val="00480505"/>
    <w:rsid w:val="00484042"/>
    <w:rsid w:val="00485C86"/>
    <w:rsid w:val="00486B7B"/>
    <w:rsid w:val="00495A42"/>
    <w:rsid w:val="00496612"/>
    <w:rsid w:val="00496CDA"/>
    <w:rsid w:val="004A44CE"/>
    <w:rsid w:val="004A6521"/>
    <w:rsid w:val="004B4123"/>
    <w:rsid w:val="004B7675"/>
    <w:rsid w:val="004C76DC"/>
    <w:rsid w:val="004E55D6"/>
    <w:rsid w:val="004E5CB0"/>
    <w:rsid w:val="004F0D34"/>
    <w:rsid w:val="004F0E12"/>
    <w:rsid w:val="005005C7"/>
    <w:rsid w:val="005012F6"/>
    <w:rsid w:val="00502F1C"/>
    <w:rsid w:val="0050379F"/>
    <w:rsid w:val="00507C4E"/>
    <w:rsid w:val="0051181E"/>
    <w:rsid w:val="00512AC2"/>
    <w:rsid w:val="00517569"/>
    <w:rsid w:val="00520BE0"/>
    <w:rsid w:val="00525BA5"/>
    <w:rsid w:val="00527533"/>
    <w:rsid w:val="00534AE0"/>
    <w:rsid w:val="005367C9"/>
    <w:rsid w:val="0054668D"/>
    <w:rsid w:val="00546DEA"/>
    <w:rsid w:val="0055310B"/>
    <w:rsid w:val="00553E3E"/>
    <w:rsid w:val="00555427"/>
    <w:rsid w:val="00561B88"/>
    <w:rsid w:val="00561DE6"/>
    <w:rsid w:val="00577CDE"/>
    <w:rsid w:val="00577E7F"/>
    <w:rsid w:val="00580F02"/>
    <w:rsid w:val="00584D21"/>
    <w:rsid w:val="005855C7"/>
    <w:rsid w:val="005966A4"/>
    <w:rsid w:val="00596C35"/>
    <w:rsid w:val="005A1998"/>
    <w:rsid w:val="005A1E8E"/>
    <w:rsid w:val="005A6135"/>
    <w:rsid w:val="005B039B"/>
    <w:rsid w:val="005B7B4E"/>
    <w:rsid w:val="005C0890"/>
    <w:rsid w:val="005C0AAA"/>
    <w:rsid w:val="005C371D"/>
    <w:rsid w:val="005D13CB"/>
    <w:rsid w:val="005D29C4"/>
    <w:rsid w:val="005D42CD"/>
    <w:rsid w:val="005E7502"/>
    <w:rsid w:val="005F3461"/>
    <w:rsid w:val="005F3C60"/>
    <w:rsid w:val="005F5801"/>
    <w:rsid w:val="005F5EEE"/>
    <w:rsid w:val="006016E8"/>
    <w:rsid w:val="00604914"/>
    <w:rsid w:val="00616432"/>
    <w:rsid w:val="00616609"/>
    <w:rsid w:val="00620F23"/>
    <w:rsid w:val="0062395F"/>
    <w:rsid w:val="00623C48"/>
    <w:rsid w:val="00630CC6"/>
    <w:rsid w:val="00637F9A"/>
    <w:rsid w:val="006436A9"/>
    <w:rsid w:val="00651FAD"/>
    <w:rsid w:val="00655C21"/>
    <w:rsid w:val="006560B9"/>
    <w:rsid w:val="0065725A"/>
    <w:rsid w:val="00660AC9"/>
    <w:rsid w:val="00661125"/>
    <w:rsid w:val="006614EA"/>
    <w:rsid w:val="00667A72"/>
    <w:rsid w:val="0067164B"/>
    <w:rsid w:val="00671F1B"/>
    <w:rsid w:val="00683C5E"/>
    <w:rsid w:val="00687266"/>
    <w:rsid w:val="00692414"/>
    <w:rsid w:val="006B45E8"/>
    <w:rsid w:val="006C442C"/>
    <w:rsid w:val="006C61C7"/>
    <w:rsid w:val="006C664F"/>
    <w:rsid w:val="006C7F40"/>
    <w:rsid w:val="006D68CF"/>
    <w:rsid w:val="006E01E4"/>
    <w:rsid w:val="006E2362"/>
    <w:rsid w:val="006E72A4"/>
    <w:rsid w:val="006F0C13"/>
    <w:rsid w:val="006F107A"/>
    <w:rsid w:val="006F1C40"/>
    <w:rsid w:val="006F3EF0"/>
    <w:rsid w:val="00702B46"/>
    <w:rsid w:val="00706641"/>
    <w:rsid w:val="0071364D"/>
    <w:rsid w:val="00715DE1"/>
    <w:rsid w:val="00720AD3"/>
    <w:rsid w:val="00721472"/>
    <w:rsid w:val="007244F7"/>
    <w:rsid w:val="00741090"/>
    <w:rsid w:val="007473FE"/>
    <w:rsid w:val="0075644D"/>
    <w:rsid w:val="00756810"/>
    <w:rsid w:val="00757131"/>
    <w:rsid w:val="0076761A"/>
    <w:rsid w:val="0077209E"/>
    <w:rsid w:val="00774951"/>
    <w:rsid w:val="007821C6"/>
    <w:rsid w:val="00783004"/>
    <w:rsid w:val="00786801"/>
    <w:rsid w:val="007933EB"/>
    <w:rsid w:val="00795245"/>
    <w:rsid w:val="007A050F"/>
    <w:rsid w:val="007A5833"/>
    <w:rsid w:val="007A5DCE"/>
    <w:rsid w:val="007A5F25"/>
    <w:rsid w:val="007A7616"/>
    <w:rsid w:val="007A79ED"/>
    <w:rsid w:val="007B2781"/>
    <w:rsid w:val="007B35B6"/>
    <w:rsid w:val="007B3E5F"/>
    <w:rsid w:val="007B519A"/>
    <w:rsid w:val="007B74FB"/>
    <w:rsid w:val="007C17CE"/>
    <w:rsid w:val="007C1E59"/>
    <w:rsid w:val="007C34D9"/>
    <w:rsid w:val="007C64C2"/>
    <w:rsid w:val="007C671E"/>
    <w:rsid w:val="007C6EA6"/>
    <w:rsid w:val="007D0035"/>
    <w:rsid w:val="007F0B6A"/>
    <w:rsid w:val="007F0EF5"/>
    <w:rsid w:val="007F5810"/>
    <w:rsid w:val="0080113C"/>
    <w:rsid w:val="00801C93"/>
    <w:rsid w:val="008031DC"/>
    <w:rsid w:val="008062FC"/>
    <w:rsid w:val="00812C15"/>
    <w:rsid w:val="0081594D"/>
    <w:rsid w:val="00823DE6"/>
    <w:rsid w:val="00824DF9"/>
    <w:rsid w:val="00825B8A"/>
    <w:rsid w:val="00826903"/>
    <w:rsid w:val="00832429"/>
    <w:rsid w:val="00832937"/>
    <w:rsid w:val="008357BC"/>
    <w:rsid w:val="00835A2E"/>
    <w:rsid w:val="0085385B"/>
    <w:rsid w:val="008562B0"/>
    <w:rsid w:val="00857A27"/>
    <w:rsid w:val="008604A2"/>
    <w:rsid w:val="0086268A"/>
    <w:rsid w:val="008645FE"/>
    <w:rsid w:val="00871A1C"/>
    <w:rsid w:val="00880744"/>
    <w:rsid w:val="00880761"/>
    <w:rsid w:val="008872F3"/>
    <w:rsid w:val="008878D8"/>
    <w:rsid w:val="008901A1"/>
    <w:rsid w:val="00892502"/>
    <w:rsid w:val="008974FF"/>
    <w:rsid w:val="008A1277"/>
    <w:rsid w:val="008A4C6A"/>
    <w:rsid w:val="008B126C"/>
    <w:rsid w:val="008B6DCA"/>
    <w:rsid w:val="008B73D6"/>
    <w:rsid w:val="008C05F4"/>
    <w:rsid w:val="008C0D3B"/>
    <w:rsid w:val="008C4718"/>
    <w:rsid w:val="008C4A2E"/>
    <w:rsid w:val="008C7625"/>
    <w:rsid w:val="008C7CEC"/>
    <w:rsid w:val="008D0148"/>
    <w:rsid w:val="008E046B"/>
    <w:rsid w:val="008E66A0"/>
    <w:rsid w:val="008F370C"/>
    <w:rsid w:val="008F403D"/>
    <w:rsid w:val="009012CC"/>
    <w:rsid w:val="00912A14"/>
    <w:rsid w:val="009151B8"/>
    <w:rsid w:val="0091639E"/>
    <w:rsid w:val="00917BAE"/>
    <w:rsid w:val="0092163E"/>
    <w:rsid w:val="009219D2"/>
    <w:rsid w:val="0092266D"/>
    <w:rsid w:val="009245F1"/>
    <w:rsid w:val="009419EE"/>
    <w:rsid w:val="00944B30"/>
    <w:rsid w:val="00950EBC"/>
    <w:rsid w:val="009525AC"/>
    <w:rsid w:val="00956344"/>
    <w:rsid w:val="00960559"/>
    <w:rsid w:val="009647DD"/>
    <w:rsid w:val="009656D5"/>
    <w:rsid w:val="009703EE"/>
    <w:rsid w:val="00970CD2"/>
    <w:rsid w:val="009734F4"/>
    <w:rsid w:val="009756CD"/>
    <w:rsid w:val="009828B6"/>
    <w:rsid w:val="009857F0"/>
    <w:rsid w:val="00985B74"/>
    <w:rsid w:val="009919AD"/>
    <w:rsid w:val="00994700"/>
    <w:rsid w:val="009A0361"/>
    <w:rsid w:val="009B39AD"/>
    <w:rsid w:val="009B4737"/>
    <w:rsid w:val="009C1727"/>
    <w:rsid w:val="009D0C84"/>
    <w:rsid w:val="009D342B"/>
    <w:rsid w:val="009D3E2D"/>
    <w:rsid w:val="009D3FE9"/>
    <w:rsid w:val="009D46C8"/>
    <w:rsid w:val="009E09A1"/>
    <w:rsid w:val="009E2805"/>
    <w:rsid w:val="009E2D02"/>
    <w:rsid w:val="009E5542"/>
    <w:rsid w:val="009F0745"/>
    <w:rsid w:val="009F3DE1"/>
    <w:rsid w:val="009F4BB0"/>
    <w:rsid w:val="009F53FA"/>
    <w:rsid w:val="009F5965"/>
    <w:rsid w:val="009F6DFF"/>
    <w:rsid w:val="009F7D80"/>
    <w:rsid w:val="00A020CF"/>
    <w:rsid w:val="00A0296C"/>
    <w:rsid w:val="00A04846"/>
    <w:rsid w:val="00A1336D"/>
    <w:rsid w:val="00A1782B"/>
    <w:rsid w:val="00A30E28"/>
    <w:rsid w:val="00A3272D"/>
    <w:rsid w:val="00A36A88"/>
    <w:rsid w:val="00A37468"/>
    <w:rsid w:val="00A50306"/>
    <w:rsid w:val="00A53383"/>
    <w:rsid w:val="00A550A3"/>
    <w:rsid w:val="00A57E9F"/>
    <w:rsid w:val="00A61365"/>
    <w:rsid w:val="00A66CB5"/>
    <w:rsid w:val="00A71C7E"/>
    <w:rsid w:val="00A76D3C"/>
    <w:rsid w:val="00A8264A"/>
    <w:rsid w:val="00A8623E"/>
    <w:rsid w:val="00A867DF"/>
    <w:rsid w:val="00A917D5"/>
    <w:rsid w:val="00A97103"/>
    <w:rsid w:val="00A97183"/>
    <w:rsid w:val="00AA1271"/>
    <w:rsid w:val="00AB105B"/>
    <w:rsid w:val="00AB2B63"/>
    <w:rsid w:val="00AB36EA"/>
    <w:rsid w:val="00AB380D"/>
    <w:rsid w:val="00AC31EE"/>
    <w:rsid w:val="00AC7687"/>
    <w:rsid w:val="00AC776F"/>
    <w:rsid w:val="00AD2AAA"/>
    <w:rsid w:val="00AD52EA"/>
    <w:rsid w:val="00AF69D0"/>
    <w:rsid w:val="00B053AE"/>
    <w:rsid w:val="00B05EF2"/>
    <w:rsid w:val="00B14F43"/>
    <w:rsid w:val="00B15C96"/>
    <w:rsid w:val="00B16AF3"/>
    <w:rsid w:val="00B31738"/>
    <w:rsid w:val="00B43DEC"/>
    <w:rsid w:val="00B564BA"/>
    <w:rsid w:val="00B56F48"/>
    <w:rsid w:val="00B57FB1"/>
    <w:rsid w:val="00B61FC6"/>
    <w:rsid w:val="00B6524B"/>
    <w:rsid w:val="00B70171"/>
    <w:rsid w:val="00B720C9"/>
    <w:rsid w:val="00B7463F"/>
    <w:rsid w:val="00B807B0"/>
    <w:rsid w:val="00B86F41"/>
    <w:rsid w:val="00B916C4"/>
    <w:rsid w:val="00B938F7"/>
    <w:rsid w:val="00B94C90"/>
    <w:rsid w:val="00BA7E9C"/>
    <w:rsid w:val="00BB203C"/>
    <w:rsid w:val="00BB283E"/>
    <w:rsid w:val="00BB3325"/>
    <w:rsid w:val="00BC7305"/>
    <w:rsid w:val="00BD13C7"/>
    <w:rsid w:val="00BD46BC"/>
    <w:rsid w:val="00BD480D"/>
    <w:rsid w:val="00BE197B"/>
    <w:rsid w:val="00BE5EAD"/>
    <w:rsid w:val="00BE67DA"/>
    <w:rsid w:val="00BF05D3"/>
    <w:rsid w:val="00BF0A83"/>
    <w:rsid w:val="00BF4016"/>
    <w:rsid w:val="00BF5702"/>
    <w:rsid w:val="00BF61C0"/>
    <w:rsid w:val="00C017AA"/>
    <w:rsid w:val="00C01BD5"/>
    <w:rsid w:val="00C060A3"/>
    <w:rsid w:val="00C111D5"/>
    <w:rsid w:val="00C1396C"/>
    <w:rsid w:val="00C14E35"/>
    <w:rsid w:val="00C16BA0"/>
    <w:rsid w:val="00C21E97"/>
    <w:rsid w:val="00C257FD"/>
    <w:rsid w:val="00C272FF"/>
    <w:rsid w:val="00C30866"/>
    <w:rsid w:val="00C324CE"/>
    <w:rsid w:val="00C3252E"/>
    <w:rsid w:val="00C43D68"/>
    <w:rsid w:val="00C5138E"/>
    <w:rsid w:val="00C55170"/>
    <w:rsid w:val="00C57EDD"/>
    <w:rsid w:val="00C603C4"/>
    <w:rsid w:val="00C62A24"/>
    <w:rsid w:val="00C65A0A"/>
    <w:rsid w:val="00C67D1F"/>
    <w:rsid w:val="00C71369"/>
    <w:rsid w:val="00C73C73"/>
    <w:rsid w:val="00C76627"/>
    <w:rsid w:val="00C76D78"/>
    <w:rsid w:val="00C83764"/>
    <w:rsid w:val="00C879DF"/>
    <w:rsid w:val="00C938DE"/>
    <w:rsid w:val="00C95E81"/>
    <w:rsid w:val="00C965D3"/>
    <w:rsid w:val="00C97F0D"/>
    <w:rsid w:val="00CA070A"/>
    <w:rsid w:val="00CA30CC"/>
    <w:rsid w:val="00CA532C"/>
    <w:rsid w:val="00CB5A56"/>
    <w:rsid w:val="00CC3000"/>
    <w:rsid w:val="00CC5E70"/>
    <w:rsid w:val="00CD5369"/>
    <w:rsid w:val="00CD6E33"/>
    <w:rsid w:val="00CD7CB9"/>
    <w:rsid w:val="00CE253F"/>
    <w:rsid w:val="00CE2F92"/>
    <w:rsid w:val="00CE4734"/>
    <w:rsid w:val="00CF2646"/>
    <w:rsid w:val="00CF4C41"/>
    <w:rsid w:val="00CF5E22"/>
    <w:rsid w:val="00D024E2"/>
    <w:rsid w:val="00D02D85"/>
    <w:rsid w:val="00D02E75"/>
    <w:rsid w:val="00D051E6"/>
    <w:rsid w:val="00D06C42"/>
    <w:rsid w:val="00D106D0"/>
    <w:rsid w:val="00D11A03"/>
    <w:rsid w:val="00D26541"/>
    <w:rsid w:val="00D265D0"/>
    <w:rsid w:val="00D309B3"/>
    <w:rsid w:val="00D41B6F"/>
    <w:rsid w:val="00D43117"/>
    <w:rsid w:val="00D4358A"/>
    <w:rsid w:val="00D457FC"/>
    <w:rsid w:val="00D53C3A"/>
    <w:rsid w:val="00D54C28"/>
    <w:rsid w:val="00D618E4"/>
    <w:rsid w:val="00D750D0"/>
    <w:rsid w:val="00D822E3"/>
    <w:rsid w:val="00D863B6"/>
    <w:rsid w:val="00D874FC"/>
    <w:rsid w:val="00D937AD"/>
    <w:rsid w:val="00D96CB2"/>
    <w:rsid w:val="00D9701E"/>
    <w:rsid w:val="00DA0F05"/>
    <w:rsid w:val="00DA4653"/>
    <w:rsid w:val="00DB3553"/>
    <w:rsid w:val="00DB634E"/>
    <w:rsid w:val="00DB7407"/>
    <w:rsid w:val="00DC236D"/>
    <w:rsid w:val="00DC3400"/>
    <w:rsid w:val="00DD736A"/>
    <w:rsid w:val="00DF0E22"/>
    <w:rsid w:val="00DF3292"/>
    <w:rsid w:val="00DF60E8"/>
    <w:rsid w:val="00E011D8"/>
    <w:rsid w:val="00E0514D"/>
    <w:rsid w:val="00E06AC8"/>
    <w:rsid w:val="00E1077A"/>
    <w:rsid w:val="00E128CC"/>
    <w:rsid w:val="00E12D69"/>
    <w:rsid w:val="00E167C0"/>
    <w:rsid w:val="00E17732"/>
    <w:rsid w:val="00E17B75"/>
    <w:rsid w:val="00E20FE3"/>
    <w:rsid w:val="00E21FD2"/>
    <w:rsid w:val="00E2220F"/>
    <w:rsid w:val="00E2330F"/>
    <w:rsid w:val="00E23C52"/>
    <w:rsid w:val="00E2422C"/>
    <w:rsid w:val="00E423CD"/>
    <w:rsid w:val="00E46079"/>
    <w:rsid w:val="00E47FD6"/>
    <w:rsid w:val="00E5075C"/>
    <w:rsid w:val="00E53597"/>
    <w:rsid w:val="00E53F91"/>
    <w:rsid w:val="00E554A3"/>
    <w:rsid w:val="00E66336"/>
    <w:rsid w:val="00E6791B"/>
    <w:rsid w:val="00E73AF4"/>
    <w:rsid w:val="00E8204E"/>
    <w:rsid w:val="00E84B27"/>
    <w:rsid w:val="00E865CB"/>
    <w:rsid w:val="00E87F2B"/>
    <w:rsid w:val="00E92B82"/>
    <w:rsid w:val="00E96541"/>
    <w:rsid w:val="00EA3211"/>
    <w:rsid w:val="00EA6A8D"/>
    <w:rsid w:val="00EA6C1A"/>
    <w:rsid w:val="00EB0020"/>
    <w:rsid w:val="00EB27AE"/>
    <w:rsid w:val="00EB4EB0"/>
    <w:rsid w:val="00EB6809"/>
    <w:rsid w:val="00EB68EC"/>
    <w:rsid w:val="00EB69C1"/>
    <w:rsid w:val="00EC43DE"/>
    <w:rsid w:val="00EC6905"/>
    <w:rsid w:val="00ED1013"/>
    <w:rsid w:val="00EE4033"/>
    <w:rsid w:val="00EE6E56"/>
    <w:rsid w:val="00EF4EE0"/>
    <w:rsid w:val="00F00B1F"/>
    <w:rsid w:val="00F05CDD"/>
    <w:rsid w:val="00F10DB9"/>
    <w:rsid w:val="00F10F74"/>
    <w:rsid w:val="00F33846"/>
    <w:rsid w:val="00F33B07"/>
    <w:rsid w:val="00F372AE"/>
    <w:rsid w:val="00F447C5"/>
    <w:rsid w:val="00F52CC9"/>
    <w:rsid w:val="00F53237"/>
    <w:rsid w:val="00F604AF"/>
    <w:rsid w:val="00F63B31"/>
    <w:rsid w:val="00F7507D"/>
    <w:rsid w:val="00F77369"/>
    <w:rsid w:val="00F80C93"/>
    <w:rsid w:val="00F828BC"/>
    <w:rsid w:val="00F85112"/>
    <w:rsid w:val="00F91A6D"/>
    <w:rsid w:val="00FA4D6B"/>
    <w:rsid w:val="00FA6697"/>
    <w:rsid w:val="00FB7B8C"/>
    <w:rsid w:val="00FC0C0B"/>
    <w:rsid w:val="00FC2896"/>
    <w:rsid w:val="00FC4D6E"/>
    <w:rsid w:val="00FD0547"/>
    <w:rsid w:val="00FD2DD8"/>
    <w:rsid w:val="00FD560E"/>
    <w:rsid w:val="00FE0D57"/>
    <w:rsid w:val="00FE6F82"/>
    <w:rsid w:val="00FF170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3E6321-79E3-4E0F-8AA2-3A9E49BB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link w:val="a7"/>
    <w:rsid w:val="00C67D1F"/>
    <w:pPr>
      <w:spacing w:after="120"/>
    </w:pPr>
    <w:rPr>
      <w:rFonts w:ascii="NTHarmonica" w:hAnsi="NTHarmonica"/>
      <w:szCs w:val="20"/>
    </w:rPr>
  </w:style>
  <w:style w:type="paragraph" w:styleId="a8">
    <w:name w:val="footer"/>
    <w:basedOn w:val="a"/>
    <w:link w:val="a9"/>
    <w:uiPriority w:val="99"/>
    <w:rsid w:val="00C67D1F"/>
    <w:pPr>
      <w:tabs>
        <w:tab w:val="center" w:pos="4677"/>
        <w:tab w:val="right" w:pos="9355"/>
      </w:tabs>
    </w:pPr>
  </w:style>
  <w:style w:type="character" w:styleId="aa">
    <w:name w:val="Emphasis"/>
    <w:basedOn w:val="a0"/>
    <w:qFormat/>
    <w:rsid w:val="000D716A"/>
    <w:rPr>
      <w:i/>
      <w:iCs/>
    </w:rPr>
  </w:style>
  <w:style w:type="paragraph" w:styleId="ab">
    <w:name w:val="Title"/>
    <w:basedOn w:val="a"/>
    <w:next w:val="a"/>
    <w:link w:val="ac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823D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23DE6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823DE6"/>
    <w:rPr>
      <w:sz w:val="16"/>
      <w:szCs w:val="16"/>
    </w:rPr>
  </w:style>
  <w:style w:type="paragraph" w:styleId="af0">
    <w:name w:val="annotation text"/>
    <w:basedOn w:val="a"/>
    <w:link w:val="af1"/>
    <w:rsid w:val="00823D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23DE6"/>
  </w:style>
  <w:style w:type="paragraph" w:styleId="af2">
    <w:name w:val="annotation subject"/>
    <w:basedOn w:val="af0"/>
    <w:next w:val="af0"/>
    <w:link w:val="af3"/>
    <w:rsid w:val="00823DE6"/>
    <w:rPr>
      <w:b/>
      <w:bCs/>
    </w:rPr>
  </w:style>
  <w:style w:type="character" w:customStyle="1" w:styleId="af3">
    <w:name w:val="Тема примечания Знак"/>
    <w:basedOn w:val="af1"/>
    <w:link w:val="af2"/>
    <w:rsid w:val="00823DE6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0F07E6"/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4B7675"/>
    <w:rPr>
      <w:rFonts w:ascii="NTHarmonica" w:hAnsi="NTHarmonica"/>
      <w:sz w:val="24"/>
    </w:rPr>
  </w:style>
  <w:style w:type="paragraph" w:customStyle="1" w:styleId="Default">
    <w:name w:val="Default"/>
    <w:rsid w:val="004B76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7B5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B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484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Болобан Екатерина Александровна</cp:lastModifiedBy>
  <cp:revision>17</cp:revision>
  <cp:lastPrinted>2022-02-15T11:45:00Z</cp:lastPrinted>
  <dcterms:created xsi:type="dcterms:W3CDTF">2022-09-14T11:41:00Z</dcterms:created>
  <dcterms:modified xsi:type="dcterms:W3CDTF">2023-07-12T16:30:00Z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