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4BA" w:rsidRPr="00BA6512" w:rsidRDefault="000324BA" w:rsidP="000324BA">
      <w:pPr>
        <w:spacing w:after="0" w:line="360" w:lineRule="auto"/>
        <w:jc w:val="center"/>
        <w:rPr>
          <w:rFonts w:ascii="Times New Roman" w:eastAsia="Times New Roman" w:hAnsi="Times New Roman"/>
          <w:spacing w:val="-10"/>
          <w:sz w:val="28"/>
          <w:szCs w:val="28"/>
        </w:rPr>
      </w:pPr>
      <w:r w:rsidRPr="00BA6512">
        <w:rPr>
          <w:rFonts w:ascii="Times New Roman" w:eastAsia="Times New Roman" w:hAnsi="Times New Roman"/>
          <w:b/>
          <w:spacing w:val="-10"/>
          <w:sz w:val="28"/>
          <w:szCs w:val="28"/>
        </w:rPr>
        <w:t>МИНИСТЕРСТВО ЗДРАВООХРАНЕНИЯ РОССИЙСКОЙ ФЕДЕРАЦИИ</w:t>
      </w:r>
    </w:p>
    <w:p w:rsidR="000324BA" w:rsidRPr="00BA6512" w:rsidRDefault="000324BA" w:rsidP="000324BA">
      <w:pPr>
        <w:pStyle w:val="a8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0324BA" w:rsidRPr="00BA6512" w:rsidRDefault="000324BA" w:rsidP="000324BA">
      <w:pPr>
        <w:pStyle w:val="a8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0324BA" w:rsidRPr="00BA6512" w:rsidRDefault="000324BA" w:rsidP="000324BA">
      <w:pPr>
        <w:pStyle w:val="a8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0324BA" w:rsidRPr="00BA6512" w:rsidRDefault="000324BA" w:rsidP="000324BA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sz w:val="32"/>
          <w:szCs w:val="32"/>
        </w:rPr>
      </w:pPr>
      <w:r w:rsidRPr="00BA6512">
        <w:rPr>
          <w:rFonts w:ascii="Times New Roman" w:eastAsiaTheme="minorHAnsi" w:hAnsi="Times New Roman" w:cstheme="minorBidi"/>
          <w:b/>
          <w:sz w:val="32"/>
          <w:szCs w:val="32"/>
        </w:rPr>
        <w:t>ОБЩАЯ ФАРМАКОПЕЙНАЯ СТАТЬЯ</w:t>
      </w:r>
    </w:p>
    <w:tbl>
      <w:tblPr>
        <w:tblStyle w:val="1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0324BA" w:rsidRPr="00BA6512" w:rsidTr="000D75A2">
        <w:tc>
          <w:tcPr>
            <w:tcW w:w="9356" w:type="dxa"/>
          </w:tcPr>
          <w:p w:rsidR="000324BA" w:rsidRPr="00BA6512" w:rsidRDefault="000324BA" w:rsidP="000D75A2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:rsidR="000324BA" w:rsidRPr="00BA6512" w:rsidRDefault="000324BA" w:rsidP="000324BA">
      <w:pPr>
        <w:spacing w:after="0" w:line="40" w:lineRule="exact"/>
        <w:jc w:val="center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1"/>
        <w:tblW w:w="9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283"/>
        <w:gridCol w:w="3793"/>
      </w:tblGrid>
      <w:tr w:rsidR="000324BA" w:rsidRPr="00BA6512" w:rsidTr="00420216">
        <w:tc>
          <w:tcPr>
            <w:tcW w:w="5494" w:type="dxa"/>
          </w:tcPr>
          <w:p w:rsidR="000324BA" w:rsidRPr="00BA6512" w:rsidRDefault="007407E9" w:rsidP="000D75A2">
            <w:pPr>
              <w:spacing w:after="120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BA6512">
              <w:rPr>
                <w:rFonts w:ascii="Times New Roman" w:hAnsi="Times New Roman"/>
                <w:b/>
                <w:bCs/>
                <w:sz w:val="28"/>
                <w:szCs w:val="28"/>
              </w:rPr>
              <w:t>Остаточные органические</w:t>
            </w:r>
            <w:r w:rsidR="00C530D6" w:rsidRPr="00BA651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BA6512">
              <w:rPr>
                <w:rFonts w:ascii="Times New Roman" w:hAnsi="Times New Roman"/>
                <w:b/>
                <w:bCs/>
                <w:sz w:val="28"/>
                <w:szCs w:val="28"/>
              </w:rPr>
              <w:t>растворители</w:t>
            </w:r>
          </w:p>
        </w:tc>
        <w:tc>
          <w:tcPr>
            <w:tcW w:w="283" w:type="dxa"/>
          </w:tcPr>
          <w:p w:rsidR="000324BA" w:rsidRPr="00BA6512" w:rsidRDefault="000324BA" w:rsidP="000D75A2">
            <w:pPr>
              <w:spacing w:after="120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0324BA" w:rsidRPr="00BA6512" w:rsidRDefault="000324BA" w:rsidP="000D75A2">
            <w:pPr>
              <w:spacing w:after="120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BA6512">
              <w:rPr>
                <w:rFonts w:ascii="Times New Roman" w:eastAsia="Times New Roman" w:hAnsi="Times New Roman"/>
                <w:b/>
                <w:sz w:val="28"/>
                <w:szCs w:val="28"/>
              </w:rPr>
              <w:t>ОФС</w:t>
            </w:r>
            <w:r w:rsidR="001C0344">
              <w:rPr>
                <w:rFonts w:ascii="Times New Roman" w:eastAsia="Times New Roman" w:hAnsi="Times New Roman"/>
                <w:b/>
                <w:sz w:val="28"/>
                <w:szCs w:val="28"/>
              </w:rPr>
              <w:t>.1.1.0008</w:t>
            </w:r>
          </w:p>
        </w:tc>
      </w:tr>
      <w:tr w:rsidR="000324BA" w:rsidRPr="00BA6512" w:rsidTr="00420216">
        <w:tc>
          <w:tcPr>
            <w:tcW w:w="5494" w:type="dxa"/>
          </w:tcPr>
          <w:p w:rsidR="000324BA" w:rsidRPr="00BA6512" w:rsidRDefault="000324BA" w:rsidP="007407E9">
            <w:pPr>
              <w:spacing w:after="120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0324BA" w:rsidRPr="00BA6512" w:rsidRDefault="000324BA" w:rsidP="000D75A2">
            <w:pPr>
              <w:spacing w:after="120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0324BA" w:rsidRPr="00BA6512" w:rsidRDefault="007407E9" w:rsidP="000D75A2">
            <w:pPr>
              <w:spacing w:after="120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BA6512">
              <w:rPr>
                <w:rFonts w:ascii="Times New Roman" w:hAnsi="Times New Roman"/>
                <w:b/>
                <w:bCs/>
                <w:sz w:val="28"/>
                <w:szCs w:val="28"/>
              </w:rPr>
              <w:t>Взамен ОФС.1.1.0008.15</w:t>
            </w:r>
          </w:p>
        </w:tc>
      </w:tr>
    </w:tbl>
    <w:p w:rsidR="000324BA" w:rsidRPr="00BA6512" w:rsidRDefault="000324BA" w:rsidP="000324BA">
      <w:pPr>
        <w:spacing w:after="0" w:line="40" w:lineRule="exact"/>
        <w:jc w:val="center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1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0324BA" w:rsidRPr="00BA6512" w:rsidTr="000D75A2">
        <w:tc>
          <w:tcPr>
            <w:tcW w:w="9356" w:type="dxa"/>
          </w:tcPr>
          <w:p w:rsidR="000324BA" w:rsidRPr="00BA6512" w:rsidRDefault="000324BA" w:rsidP="000D75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324BA" w:rsidRPr="00BA6512" w:rsidRDefault="000324BA" w:rsidP="00420216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3F3C84" w:rsidRPr="00BA6512" w:rsidRDefault="007407E9" w:rsidP="003F3C84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BA6512">
        <w:rPr>
          <w:color w:val="auto"/>
          <w:sz w:val="28"/>
          <w:szCs w:val="28"/>
        </w:rPr>
        <w:t>Остаточные органические растворители –</w:t>
      </w:r>
      <w:r w:rsidR="009E7261" w:rsidRPr="00BA6512">
        <w:rPr>
          <w:color w:val="auto"/>
          <w:sz w:val="28"/>
          <w:szCs w:val="28"/>
        </w:rPr>
        <w:t xml:space="preserve"> </w:t>
      </w:r>
      <w:r w:rsidRPr="00BA6512">
        <w:rPr>
          <w:color w:val="auto"/>
          <w:sz w:val="28"/>
          <w:szCs w:val="28"/>
        </w:rPr>
        <w:t xml:space="preserve">растворители, </w:t>
      </w:r>
      <w:r w:rsidR="00C17486" w:rsidRPr="00BA6512">
        <w:rPr>
          <w:color w:val="auto"/>
          <w:sz w:val="28"/>
          <w:szCs w:val="28"/>
        </w:rPr>
        <w:t xml:space="preserve">в том числе летучие, </w:t>
      </w:r>
      <w:r w:rsidRPr="00BA6512">
        <w:rPr>
          <w:color w:val="auto"/>
          <w:sz w:val="28"/>
          <w:szCs w:val="28"/>
        </w:rPr>
        <w:t>которые используются или образуются на любой стадии производства фармацевтических субстанций, вспомогательн</w:t>
      </w:r>
      <w:bookmarkStart w:id="0" w:name="_GoBack"/>
      <w:bookmarkEnd w:id="0"/>
      <w:r w:rsidRPr="00BA6512">
        <w:rPr>
          <w:color w:val="auto"/>
          <w:sz w:val="28"/>
          <w:szCs w:val="28"/>
        </w:rPr>
        <w:t>ых веществ или лекарственн</w:t>
      </w:r>
      <w:r w:rsidR="00AE481D" w:rsidRPr="00BA6512">
        <w:rPr>
          <w:color w:val="auto"/>
          <w:sz w:val="28"/>
          <w:szCs w:val="28"/>
        </w:rPr>
        <w:t>ых</w:t>
      </w:r>
      <w:r w:rsidRPr="00BA6512">
        <w:rPr>
          <w:color w:val="auto"/>
          <w:sz w:val="28"/>
          <w:szCs w:val="28"/>
        </w:rPr>
        <w:t xml:space="preserve"> препарат</w:t>
      </w:r>
      <w:r w:rsidR="00AE481D" w:rsidRPr="00BA6512">
        <w:rPr>
          <w:color w:val="auto"/>
          <w:sz w:val="28"/>
          <w:szCs w:val="28"/>
        </w:rPr>
        <w:t>ов</w:t>
      </w:r>
      <w:r w:rsidRPr="00BA6512">
        <w:rPr>
          <w:color w:val="auto"/>
          <w:sz w:val="28"/>
          <w:szCs w:val="28"/>
        </w:rPr>
        <w:t xml:space="preserve"> и полностью не удаляются после заверш</w:t>
      </w:r>
      <w:r w:rsidR="00E6551D">
        <w:rPr>
          <w:color w:val="auto"/>
          <w:sz w:val="28"/>
          <w:szCs w:val="28"/>
        </w:rPr>
        <w:t>ения технологического процесса.</w:t>
      </w:r>
    </w:p>
    <w:p w:rsidR="003F3C84" w:rsidRPr="00BA6512" w:rsidRDefault="007407E9" w:rsidP="003F3C84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BA6512">
        <w:rPr>
          <w:color w:val="auto"/>
          <w:sz w:val="28"/>
          <w:szCs w:val="28"/>
        </w:rPr>
        <w:t xml:space="preserve">Контролю на содержание </w:t>
      </w:r>
      <w:r w:rsidR="006D077F" w:rsidRPr="00BA6512">
        <w:rPr>
          <w:color w:val="auto"/>
          <w:sz w:val="28"/>
          <w:szCs w:val="28"/>
        </w:rPr>
        <w:t xml:space="preserve">остаточных </w:t>
      </w:r>
      <w:r w:rsidRPr="00BA6512">
        <w:rPr>
          <w:color w:val="auto"/>
          <w:sz w:val="28"/>
          <w:szCs w:val="28"/>
        </w:rPr>
        <w:t>органических растворителей подлежат фармацевтические субстанции и вспомогательные вещества, а также лекарственные препараты независимо от способа применения, если при их получении или очистке используются органические растворители, или они могут образо</w:t>
      </w:r>
      <w:r w:rsidR="00E6551D">
        <w:rPr>
          <w:color w:val="auto"/>
          <w:sz w:val="28"/>
          <w:szCs w:val="28"/>
        </w:rPr>
        <w:t>ваться в процессе производства.</w:t>
      </w:r>
    </w:p>
    <w:p w:rsidR="003F3C84" w:rsidRPr="00BA6512" w:rsidRDefault="00042723" w:rsidP="003F3C84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BA6512">
        <w:rPr>
          <w:color w:val="auto"/>
          <w:sz w:val="28"/>
          <w:szCs w:val="28"/>
        </w:rPr>
        <w:t>Фармакопейная статья</w:t>
      </w:r>
      <w:r w:rsidR="007407E9" w:rsidRPr="00BA6512">
        <w:rPr>
          <w:color w:val="auto"/>
          <w:sz w:val="28"/>
          <w:szCs w:val="28"/>
        </w:rPr>
        <w:t>, регламентирующая качество фармацевтических субстанций и вспомогательных веществ, а также лекарственных препаратов, должна иметь раздел «Остаточ</w:t>
      </w:r>
      <w:r w:rsidR="00E6551D">
        <w:rPr>
          <w:color w:val="auto"/>
          <w:sz w:val="28"/>
          <w:szCs w:val="28"/>
        </w:rPr>
        <w:t>ные органические растворители».</w:t>
      </w:r>
    </w:p>
    <w:p w:rsidR="003F3C84" w:rsidRPr="00BA6512" w:rsidRDefault="007407E9" w:rsidP="003F3C84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BA6512">
        <w:rPr>
          <w:color w:val="auto"/>
          <w:sz w:val="28"/>
          <w:szCs w:val="28"/>
        </w:rPr>
        <w:t xml:space="preserve">Отсутствие данного раздела в </w:t>
      </w:r>
      <w:r w:rsidR="00042723" w:rsidRPr="00BA6512">
        <w:rPr>
          <w:color w:val="auto"/>
          <w:sz w:val="28"/>
          <w:szCs w:val="28"/>
        </w:rPr>
        <w:t>фармакопейной статье</w:t>
      </w:r>
      <w:r w:rsidRPr="00BA6512">
        <w:rPr>
          <w:color w:val="auto"/>
          <w:sz w:val="28"/>
          <w:szCs w:val="28"/>
        </w:rPr>
        <w:t xml:space="preserve"> должно бы</w:t>
      </w:r>
      <w:r w:rsidR="00E6551D">
        <w:rPr>
          <w:color w:val="auto"/>
          <w:sz w:val="28"/>
          <w:szCs w:val="28"/>
        </w:rPr>
        <w:t>ть обосновано.</w:t>
      </w:r>
    </w:p>
    <w:p w:rsidR="003F3C84" w:rsidRPr="00BA6512" w:rsidRDefault="007407E9" w:rsidP="003F3C84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BA6512">
        <w:rPr>
          <w:color w:val="auto"/>
          <w:sz w:val="28"/>
          <w:szCs w:val="28"/>
        </w:rPr>
        <w:t xml:space="preserve">Предельно допустимое содержание </w:t>
      </w:r>
      <w:r w:rsidR="006D077F" w:rsidRPr="00BA6512">
        <w:rPr>
          <w:color w:val="auto"/>
          <w:sz w:val="28"/>
          <w:szCs w:val="28"/>
        </w:rPr>
        <w:t xml:space="preserve">остаточных </w:t>
      </w:r>
      <w:r w:rsidRPr="00BA6512">
        <w:rPr>
          <w:color w:val="auto"/>
          <w:sz w:val="28"/>
          <w:szCs w:val="28"/>
        </w:rPr>
        <w:t xml:space="preserve">органических растворителей в лекарственных средствах определяется степенью их возможного риска для здоровья человека. </w:t>
      </w:r>
      <w:r w:rsidR="004847FF" w:rsidRPr="00BA6512">
        <w:rPr>
          <w:color w:val="auto"/>
          <w:sz w:val="28"/>
          <w:szCs w:val="28"/>
        </w:rPr>
        <w:t>В</w:t>
      </w:r>
      <w:r w:rsidRPr="00BA6512">
        <w:rPr>
          <w:color w:val="auto"/>
          <w:sz w:val="28"/>
          <w:szCs w:val="28"/>
        </w:rPr>
        <w:t xml:space="preserve"> основу классификации органических растворителей</w:t>
      </w:r>
      <w:r w:rsidR="004847FF" w:rsidRPr="00BA6512">
        <w:rPr>
          <w:color w:val="auto"/>
          <w:sz w:val="28"/>
          <w:szCs w:val="28"/>
        </w:rPr>
        <w:t xml:space="preserve"> положена</w:t>
      </w:r>
      <w:r w:rsidRPr="00BA6512">
        <w:rPr>
          <w:color w:val="auto"/>
          <w:sz w:val="28"/>
          <w:szCs w:val="28"/>
        </w:rPr>
        <w:t xml:space="preserve"> </w:t>
      </w:r>
      <w:r w:rsidR="004847FF" w:rsidRPr="00BA6512">
        <w:rPr>
          <w:color w:val="auto"/>
          <w:sz w:val="28"/>
          <w:szCs w:val="28"/>
        </w:rPr>
        <w:t>оценка рисков.</w:t>
      </w:r>
    </w:p>
    <w:p w:rsidR="003F3C84" w:rsidRPr="00BA6512" w:rsidRDefault="008147AE" w:rsidP="003F3C84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BA6512">
        <w:rPr>
          <w:i/>
          <w:color w:val="auto"/>
          <w:sz w:val="28"/>
          <w:szCs w:val="28"/>
        </w:rPr>
        <w:t>К</w:t>
      </w:r>
      <w:r w:rsidR="007407E9" w:rsidRPr="00BA6512">
        <w:rPr>
          <w:i/>
          <w:color w:val="auto"/>
          <w:sz w:val="28"/>
          <w:szCs w:val="28"/>
        </w:rPr>
        <w:t>ласс</w:t>
      </w:r>
      <w:r w:rsidRPr="00BA6512">
        <w:rPr>
          <w:i/>
          <w:color w:val="auto"/>
          <w:sz w:val="28"/>
          <w:szCs w:val="28"/>
        </w:rPr>
        <w:t> 1:</w:t>
      </w:r>
      <w:r w:rsidR="007407E9" w:rsidRPr="00BA6512">
        <w:rPr>
          <w:color w:val="auto"/>
          <w:sz w:val="28"/>
          <w:szCs w:val="28"/>
        </w:rPr>
        <w:t xml:space="preserve"> </w:t>
      </w:r>
      <w:r w:rsidRPr="00BA6512">
        <w:rPr>
          <w:i/>
          <w:color w:val="auto"/>
          <w:sz w:val="28"/>
          <w:szCs w:val="28"/>
        </w:rPr>
        <w:t>Растворители, использования которых нужно избегать</w:t>
      </w:r>
      <w:r w:rsidRPr="00BA6512">
        <w:rPr>
          <w:color w:val="auto"/>
          <w:sz w:val="28"/>
          <w:szCs w:val="28"/>
        </w:rPr>
        <w:t xml:space="preserve"> (</w:t>
      </w:r>
      <w:r w:rsidR="007407E9" w:rsidRPr="00BA6512">
        <w:rPr>
          <w:color w:val="auto"/>
          <w:sz w:val="28"/>
          <w:szCs w:val="28"/>
        </w:rPr>
        <w:t>высокотоксичные растворители</w:t>
      </w:r>
      <w:r w:rsidRPr="00BA6512">
        <w:rPr>
          <w:color w:val="auto"/>
          <w:sz w:val="28"/>
          <w:szCs w:val="28"/>
        </w:rPr>
        <w:t>).</w:t>
      </w:r>
      <w:r w:rsidR="007407E9" w:rsidRPr="00BA6512">
        <w:rPr>
          <w:color w:val="auto"/>
          <w:sz w:val="28"/>
          <w:szCs w:val="28"/>
        </w:rPr>
        <w:t xml:space="preserve"> </w:t>
      </w:r>
      <w:r w:rsidRPr="00BA6512">
        <w:rPr>
          <w:color w:val="auto"/>
          <w:sz w:val="28"/>
          <w:szCs w:val="28"/>
        </w:rPr>
        <w:t xml:space="preserve">К ним относятся вещества с известной </w:t>
      </w:r>
      <w:r w:rsidR="00D42433" w:rsidRPr="00BA6512">
        <w:rPr>
          <w:color w:val="auto"/>
          <w:sz w:val="28"/>
          <w:szCs w:val="28"/>
        </w:rPr>
        <w:lastRenderedPageBreak/>
        <w:t xml:space="preserve">генотоксичной </w:t>
      </w:r>
      <w:r w:rsidR="007407E9" w:rsidRPr="00BA6512">
        <w:rPr>
          <w:color w:val="auto"/>
          <w:sz w:val="28"/>
          <w:szCs w:val="28"/>
        </w:rPr>
        <w:t>канцероген</w:t>
      </w:r>
      <w:r w:rsidRPr="00BA6512">
        <w:rPr>
          <w:color w:val="auto"/>
          <w:sz w:val="28"/>
          <w:szCs w:val="28"/>
        </w:rPr>
        <w:t>ностью для человека</w:t>
      </w:r>
      <w:r w:rsidR="00AE481D" w:rsidRPr="00BA6512">
        <w:rPr>
          <w:color w:val="auto"/>
          <w:sz w:val="28"/>
          <w:szCs w:val="28"/>
        </w:rPr>
        <w:t>,</w:t>
      </w:r>
      <w:r w:rsidRPr="00BA6512">
        <w:rPr>
          <w:color w:val="auto"/>
          <w:sz w:val="28"/>
          <w:szCs w:val="28"/>
        </w:rPr>
        <w:t xml:space="preserve"> высокой вероятностью её наличия и опасные для окружающей среды</w:t>
      </w:r>
      <w:r w:rsidR="00D42433" w:rsidRPr="00BA6512">
        <w:rPr>
          <w:color w:val="auto"/>
          <w:sz w:val="28"/>
          <w:szCs w:val="28"/>
        </w:rPr>
        <w:t>.</w:t>
      </w:r>
    </w:p>
    <w:p w:rsidR="003F3C84" w:rsidRPr="00BA6512" w:rsidRDefault="00D42433" w:rsidP="003F3C84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BA6512">
        <w:rPr>
          <w:i/>
          <w:color w:val="auto"/>
          <w:sz w:val="28"/>
          <w:szCs w:val="28"/>
        </w:rPr>
        <w:t>Класс 2: Растворители, использование которых нужно ограничивать</w:t>
      </w:r>
      <w:r w:rsidRPr="00BA6512">
        <w:rPr>
          <w:color w:val="auto"/>
          <w:sz w:val="28"/>
          <w:szCs w:val="28"/>
        </w:rPr>
        <w:t xml:space="preserve"> (</w:t>
      </w:r>
      <w:r w:rsidR="007407E9" w:rsidRPr="00BA6512">
        <w:rPr>
          <w:color w:val="auto"/>
          <w:sz w:val="28"/>
          <w:szCs w:val="28"/>
        </w:rPr>
        <w:t>негенотоксичные растворители</w:t>
      </w:r>
      <w:r w:rsidRPr="00BA6512">
        <w:rPr>
          <w:color w:val="auto"/>
          <w:sz w:val="28"/>
          <w:szCs w:val="28"/>
        </w:rPr>
        <w:t>)</w:t>
      </w:r>
      <w:r w:rsidR="007407E9" w:rsidRPr="00BA6512">
        <w:rPr>
          <w:color w:val="auto"/>
          <w:sz w:val="28"/>
          <w:szCs w:val="28"/>
        </w:rPr>
        <w:t xml:space="preserve">. </w:t>
      </w:r>
      <w:r w:rsidRPr="00BA6512">
        <w:rPr>
          <w:color w:val="auto"/>
          <w:sz w:val="28"/>
          <w:szCs w:val="28"/>
        </w:rPr>
        <w:t>К ним относятся вещества, обладающие негенотоксичной канцерогенностью для животных или растворители, являющиеся возможной причиной таких необратимых явлений, как нейротоксичность или тератогенность. К данному классу относятся также раство</w:t>
      </w:r>
      <w:r w:rsidR="001C741F" w:rsidRPr="00BA6512">
        <w:rPr>
          <w:color w:val="auto"/>
          <w:sz w:val="28"/>
          <w:szCs w:val="28"/>
        </w:rPr>
        <w:t>р</w:t>
      </w:r>
      <w:r w:rsidRPr="00BA6512">
        <w:rPr>
          <w:color w:val="auto"/>
          <w:sz w:val="28"/>
          <w:szCs w:val="28"/>
        </w:rPr>
        <w:t>ители, предположительно оказывающие значительное, но обратимое токсическое действие</w:t>
      </w:r>
      <w:r w:rsidR="00F51A51" w:rsidRPr="00BA6512">
        <w:rPr>
          <w:color w:val="auto"/>
          <w:sz w:val="28"/>
          <w:szCs w:val="28"/>
        </w:rPr>
        <w:t>.</w:t>
      </w:r>
    </w:p>
    <w:p w:rsidR="003F3C84" w:rsidRPr="00BA6512" w:rsidRDefault="00C17486" w:rsidP="003F3C84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BA6512">
        <w:rPr>
          <w:i/>
          <w:color w:val="auto"/>
          <w:sz w:val="28"/>
          <w:szCs w:val="28"/>
        </w:rPr>
        <w:t>Класс </w:t>
      </w:r>
      <w:r w:rsidR="007407E9" w:rsidRPr="00BA6512">
        <w:rPr>
          <w:i/>
          <w:color w:val="auto"/>
          <w:sz w:val="28"/>
          <w:szCs w:val="28"/>
        </w:rPr>
        <w:t>3</w:t>
      </w:r>
      <w:r w:rsidR="00F51A51" w:rsidRPr="00BA6512">
        <w:rPr>
          <w:i/>
          <w:color w:val="auto"/>
          <w:sz w:val="28"/>
          <w:szCs w:val="28"/>
        </w:rPr>
        <w:t>:</w:t>
      </w:r>
      <w:r w:rsidR="00F51A51" w:rsidRPr="00BA6512">
        <w:rPr>
          <w:color w:val="auto"/>
          <w:sz w:val="28"/>
          <w:szCs w:val="28"/>
        </w:rPr>
        <w:t xml:space="preserve"> </w:t>
      </w:r>
      <w:r w:rsidR="00F51A51" w:rsidRPr="00BA6512">
        <w:rPr>
          <w:i/>
          <w:color w:val="auto"/>
          <w:sz w:val="28"/>
          <w:szCs w:val="28"/>
        </w:rPr>
        <w:t>Р</w:t>
      </w:r>
      <w:r w:rsidR="007407E9" w:rsidRPr="00BA6512">
        <w:rPr>
          <w:i/>
          <w:color w:val="auto"/>
          <w:sz w:val="28"/>
          <w:szCs w:val="28"/>
        </w:rPr>
        <w:t>астворители низкой токсичности</w:t>
      </w:r>
      <w:r w:rsidR="00F51A51" w:rsidRPr="00BA6512">
        <w:rPr>
          <w:color w:val="auto"/>
          <w:sz w:val="28"/>
          <w:szCs w:val="28"/>
        </w:rPr>
        <w:t xml:space="preserve"> (малотоксичные растворители).</w:t>
      </w:r>
      <w:r w:rsidR="007457FB" w:rsidRPr="00BA6512">
        <w:rPr>
          <w:color w:val="auto"/>
          <w:sz w:val="28"/>
          <w:szCs w:val="28"/>
        </w:rPr>
        <w:t xml:space="preserve"> </w:t>
      </w:r>
      <w:r w:rsidR="00F51A51" w:rsidRPr="00BA6512">
        <w:rPr>
          <w:color w:val="auto"/>
          <w:sz w:val="28"/>
          <w:szCs w:val="28"/>
        </w:rPr>
        <w:t>К ним относятся растворители с низким потенциалом токсичности для человека; для них не требуется устанавливать предельное содержание, об</w:t>
      </w:r>
      <w:r w:rsidR="007457FB" w:rsidRPr="00BA6512">
        <w:rPr>
          <w:color w:val="auto"/>
          <w:sz w:val="28"/>
          <w:szCs w:val="28"/>
        </w:rPr>
        <w:t>у</w:t>
      </w:r>
      <w:r w:rsidR="00F51A51" w:rsidRPr="00BA6512">
        <w:rPr>
          <w:color w:val="auto"/>
          <w:sz w:val="28"/>
          <w:szCs w:val="28"/>
        </w:rPr>
        <w:t>словленное информацией о риске для здоровья человека. Растворители класса 3</w:t>
      </w:r>
      <w:r w:rsidR="007407E9" w:rsidRPr="00BA6512">
        <w:rPr>
          <w:color w:val="auto"/>
          <w:sz w:val="28"/>
          <w:szCs w:val="28"/>
        </w:rPr>
        <w:t xml:space="preserve">, содержание которых </w:t>
      </w:r>
      <w:r w:rsidR="004847FF" w:rsidRPr="00BA6512">
        <w:rPr>
          <w:color w:val="auto"/>
          <w:sz w:val="28"/>
          <w:szCs w:val="28"/>
        </w:rPr>
        <w:t>равное или меньше</w:t>
      </w:r>
      <w:r w:rsidR="00AE481D" w:rsidRPr="00BA6512">
        <w:rPr>
          <w:color w:val="auto"/>
          <w:sz w:val="28"/>
          <w:szCs w:val="28"/>
        </w:rPr>
        <w:t xml:space="preserve"> </w:t>
      </w:r>
      <w:r w:rsidR="007407E9" w:rsidRPr="00BA6512">
        <w:rPr>
          <w:color w:val="auto"/>
          <w:sz w:val="28"/>
          <w:szCs w:val="28"/>
        </w:rPr>
        <w:t>0,5</w:t>
      </w:r>
      <w:r w:rsidR="00C530D6" w:rsidRPr="00BA6512">
        <w:rPr>
          <w:color w:val="auto"/>
          <w:sz w:val="28"/>
          <w:szCs w:val="28"/>
        </w:rPr>
        <w:t> </w:t>
      </w:r>
      <w:r w:rsidR="007407E9" w:rsidRPr="00BA6512">
        <w:rPr>
          <w:color w:val="auto"/>
          <w:sz w:val="28"/>
          <w:szCs w:val="28"/>
        </w:rPr>
        <w:t xml:space="preserve">% не требует подтверждения. Содержание таких растворителей допускается и в более высоких пределах, если это </w:t>
      </w:r>
      <w:r w:rsidR="00AE481D" w:rsidRPr="00BA6512">
        <w:rPr>
          <w:color w:val="auto"/>
          <w:sz w:val="28"/>
          <w:szCs w:val="28"/>
        </w:rPr>
        <w:t xml:space="preserve">обосновано и </w:t>
      </w:r>
      <w:r w:rsidR="007407E9" w:rsidRPr="00BA6512">
        <w:rPr>
          <w:color w:val="auto"/>
          <w:sz w:val="28"/>
          <w:szCs w:val="28"/>
        </w:rPr>
        <w:t>регламентировано правилами Надлежащей производственной практики</w:t>
      </w:r>
      <w:r w:rsidR="004847FF" w:rsidRPr="00BA6512">
        <w:rPr>
          <w:color w:val="auto"/>
          <w:sz w:val="28"/>
          <w:szCs w:val="28"/>
        </w:rPr>
        <w:t xml:space="preserve"> (</w:t>
      </w:r>
      <w:r w:rsidR="004847FF" w:rsidRPr="00BA6512">
        <w:rPr>
          <w:color w:val="auto"/>
          <w:sz w:val="28"/>
          <w:szCs w:val="28"/>
          <w:lang w:val="en-US"/>
        </w:rPr>
        <w:t>GMP</w:t>
      </w:r>
      <w:r w:rsidR="004847FF" w:rsidRPr="00BA6512">
        <w:rPr>
          <w:color w:val="auto"/>
          <w:sz w:val="28"/>
          <w:szCs w:val="28"/>
        </w:rPr>
        <w:t>)</w:t>
      </w:r>
      <w:r w:rsidR="007407E9" w:rsidRPr="00BA6512">
        <w:rPr>
          <w:color w:val="auto"/>
          <w:sz w:val="28"/>
          <w:szCs w:val="28"/>
        </w:rPr>
        <w:t xml:space="preserve"> или стандартами производства. </w:t>
      </w:r>
    </w:p>
    <w:p w:rsidR="003F3C84" w:rsidRPr="00BA6512" w:rsidRDefault="007407E9" w:rsidP="003F3C84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BA6512">
        <w:rPr>
          <w:color w:val="auto"/>
          <w:sz w:val="28"/>
          <w:szCs w:val="28"/>
        </w:rPr>
        <w:t>Определение содержания остаточных органических растворителей может быть осуществлено различными валидированными методиками. Наиболее часто для этих целей использует</w:t>
      </w:r>
      <w:r w:rsidR="00E6551D">
        <w:rPr>
          <w:color w:val="auto"/>
          <w:sz w:val="28"/>
          <w:szCs w:val="28"/>
        </w:rPr>
        <w:t>ся метод газовой хроматографии.</w:t>
      </w:r>
    </w:p>
    <w:p w:rsidR="003F3C84" w:rsidRPr="00BA6512" w:rsidRDefault="007407E9" w:rsidP="003F3C84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BA6512">
        <w:rPr>
          <w:color w:val="auto"/>
          <w:sz w:val="28"/>
          <w:szCs w:val="28"/>
        </w:rPr>
        <w:t>Содержание остаточных органических растворителей в лекарственных средствах регл</w:t>
      </w:r>
      <w:r w:rsidR="00E6551D">
        <w:rPr>
          <w:color w:val="auto"/>
          <w:sz w:val="28"/>
          <w:szCs w:val="28"/>
        </w:rPr>
        <w:t>аментируется следующим образом:</w:t>
      </w:r>
    </w:p>
    <w:p w:rsidR="003F3C84" w:rsidRPr="00BA6512" w:rsidRDefault="00EB50B8" w:rsidP="003F3C84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1) </w:t>
      </w:r>
      <w:r w:rsidR="007407E9" w:rsidRPr="00BA6512">
        <w:rPr>
          <w:color w:val="auto"/>
          <w:sz w:val="28"/>
          <w:szCs w:val="28"/>
        </w:rPr>
        <w:t xml:space="preserve">при наличии растворителей </w:t>
      </w:r>
      <w:r w:rsidR="00C17486" w:rsidRPr="00BA6512">
        <w:rPr>
          <w:color w:val="auto"/>
          <w:sz w:val="28"/>
          <w:szCs w:val="28"/>
        </w:rPr>
        <w:t>класса 1</w:t>
      </w:r>
      <w:r w:rsidR="009E7261" w:rsidRPr="00BA6512">
        <w:rPr>
          <w:color w:val="auto"/>
          <w:sz w:val="28"/>
          <w:szCs w:val="28"/>
        </w:rPr>
        <w:t xml:space="preserve"> </w:t>
      </w:r>
      <w:r w:rsidR="007407E9" w:rsidRPr="00BA6512">
        <w:rPr>
          <w:color w:val="auto"/>
          <w:sz w:val="28"/>
          <w:szCs w:val="28"/>
        </w:rPr>
        <w:t>каждый из них должен быть идентифицирован и определ</w:t>
      </w:r>
      <w:r w:rsidR="00AE481D" w:rsidRPr="00BA6512">
        <w:rPr>
          <w:color w:val="auto"/>
          <w:sz w:val="28"/>
          <w:szCs w:val="28"/>
        </w:rPr>
        <w:t>ё</w:t>
      </w:r>
      <w:r w:rsidR="007407E9" w:rsidRPr="00BA6512">
        <w:rPr>
          <w:color w:val="auto"/>
          <w:sz w:val="28"/>
          <w:szCs w:val="28"/>
        </w:rPr>
        <w:t>н количественно;</w:t>
      </w:r>
    </w:p>
    <w:p w:rsidR="003F3C84" w:rsidRPr="00BA6512" w:rsidRDefault="00EB50B8" w:rsidP="003F3C84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2) </w:t>
      </w:r>
      <w:r w:rsidR="007407E9" w:rsidRPr="00BA6512">
        <w:rPr>
          <w:color w:val="auto"/>
          <w:sz w:val="28"/>
          <w:szCs w:val="28"/>
        </w:rPr>
        <w:t xml:space="preserve">при наличии растворителей </w:t>
      </w:r>
      <w:r w:rsidR="00C17486" w:rsidRPr="00BA6512">
        <w:rPr>
          <w:color w:val="auto"/>
          <w:sz w:val="28"/>
          <w:szCs w:val="28"/>
        </w:rPr>
        <w:t>класса 2</w:t>
      </w:r>
      <w:r w:rsidR="009E7261" w:rsidRPr="00BA6512">
        <w:rPr>
          <w:color w:val="auto"/>
          <w:sz w:val="28"/>
          <w:szCs w:val="28"/>
        </w:rPr>
        <w:t xml:space="preserve"> </w:t>
      </w:r>
      <w:r w:rsidR="007407E9" w:rsidRPr="00BA6512">
        <w:rPr>
          <w:color w:val="auto"/>
          <w:sz w:val="28"/>
          <w:szCs w:val="28"/>
        </w:rPr>
        <w:t>каждый из них должен быть идентифицирован и определ</w:t>
      </w:r>
      <w:r w:rsidR="00AE481D" w:rsidRPr="00BA6512">
        <w:rPr>
          <w:color w:val="auto"/>
          <w:sz w:val="28"/>
          <w:szCs w:val="28"/>
        </w:rPr>
        <w:t>ё</w:t>
      </w:r>
      <w:r w:rsidR="007407E9" w:rsidRPr="00BA6512">
        <w:rPr>
          <w:color w:val="auto"/>
          <w:sz w:val="28"/>
          <w:szCs w:val="28"/>
        </w:rPr>
        <w:t>н количественно;</w:t>
      </w:r>
    </w:p>
    <w:p w:rsidR="003F3C84" w:rsidRPr="00BA6512" w:rsidRDefault="00EB50B8" w:rsidP="003F3C84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3) </w:t>
      </w:r>
      <w:r w:rsidR="007407E9" w:rsidRPr="00BA6512">
        <w:rPr>
          <w:color w:val="auto"/>
          <w:sz w:val="28"/>
          <w:szCs w:val="28"/>
        </w:rPr>
        <w:t>при наличии растворителей класса</w:t>
      </w:r>
      <w:r w:rsidR="00C17486" w:rsidRPr="00BA6512">
        <w:rPr>
          <w:color w:val="auto"/>
          <w:sz w:val="28"/>
          <w:szCs w:val="28"/>
        </w:rPr>
        <w:t> 3</w:t>
      </w:r>
      <w:r w:rsidR="007407E9" w:rsidRPr="00BA6512">
        <w:rPr>
          <w:color w:val="auto"/>
          <w:sz w:val="28"/>
          <w:szCs w:val="28"/>
        </w:rPr>
        <w:t>, если их суммарное содержание не превышает 0,5</w:t>
      </w:r>
      <w:r w:rsidR="009865A9" w:rsidRPr="00BA6512">
        <w:rPr>
          <w:color w:val="auto"/>
          <w:sz w:val="28"/>
          <w:szCs w:val="28"/>
        </w:rPr>
        <w:t> </w:t>
      </w:r>
      <w:r w:rsidR="007407E9" w:rsidRPr="00BA6512">
        <w:rPr>
          <w:color w:val="auto"/>
          <w:sz w:val="28"/>
          <w:szCs w:val="28"/>
        </w:rPr>
        <w:t xml:space="preserve">%, для определения допускается применение неспецифического метода «Потеря в массе при высушивании»; если их </w:t>
      </w:r>
      <w:r w:rsidR="007407E9" w:rsidRPr="00BA6512">
        <w:rPr>
          <w:color w:val="auto"/>
          <w:sz w:val="28"/>
          <w:szCs w:val="28"/>
        </w:rPr>
        <w:lastRenderedPageBreak/>
        <w:t>содержание превышает 0,5</w:t>
      </w:r>
      <w:r w:rsidR="009865A9" w:rsidRPr="00BA6512">
        <w:rPr>
          <w:color w:val="auto"/>
          <w:sz w:val="28"/>
          <w:szCs w:val="28"/>
        </w:rPr>
        <w:t> </w:t>
      </w:r>
      <w:r w:rsidR="007407E9" w:rsidRPr="00BA6512">
        <w:rPr>
          <w:color w:val="auto"/>
          <w:sz w:val="28"/>
          <w:szCs w:val="28"/>
        </w:rPr>
        <w:t>%, каждый из них должен быть идентифицирован и определ</w:t>
      </w:r>
      <w:r w:rsidR="00AE481D" w:rsidRPr="00BA6512">
        <w:rPr>
          <w:color w:val="auto"/>
          <w:sz w:val="28"/>
          <w:szCs w:val="28"/>
        </w:rPr>
        <w:t>ё</w:t>
      </w:r>
      <w:r w:rsidR="007407E9" w:rsidRPr="00BA6512">
        <w:rPr>
          <w:color w:val="auto"/>
          <w:sz w:val="28"/>
          <w:szCs w:val="28"/>
        </w:rPr>
        <w:t xml:space="preserve">н количественно. Предельно допустимое содержание в лекарственных средствах остаточных органических растворителей  </w:t>
      </w:r>
      <w:r w:rsidR="009E7261" w:rsidRPr="00BA6512">
        <w:rPr>
          <w:color w:val="auto"/>
          <w:sz w:val="28"/>
          <w:szCs w:val="28"/>
        </w:rPr>
        <w:t xml:space="preserve">класса 3 </w:t>
      </w:r>
      <w:r w:rsidR="007407E9" w:rsidRPr="00BA6512">
        <w:rPr>
          <w:color w:val="auto"/>
          <w:sz w:val="28"/>
          <w:szCs w:val="28"/>
        </w:rPr>
        <w:t>токсичности составляет 50</w:t>
      </w:r>
      <w:r w:rsidR="00081A80" w:rsidRPr="00BA6512">
        <w:rPr>
          <w:color w:val="auto"/>
          <w:sz w:val="28"/>
          <w:szCs w:val="28"/>
        </w:rPr>
        <w:t> </w:t>
      </w:r>
      <w:r w:rsidR="007407E9" w:rsidRPr="00BA6512">
        <w:rPr>
          <w:color w:val="auto"/>
          <w:sz w:val="28"/>
          <w:szCs w:val="28"/>
        </w:rPr>
        <w:t>мг/сут.</w:t>
      </w:r>
    </w:p>
    <w:p w:rsidR="003F3C84" w:rsidRPr="00BA6512" w:rsidRDefault="007407E9" w:rsidP="003F3C84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BA6512">
        <w:rPr>
          <w:color w:val="auto"/>
          <w:sz w:val="28"/>
          <w:szCs w:val="28"/>
        </w:rPr>
        <w:t xml:space="preserve">Условия проведения анализа на остаточные органические растворители должны быть описаны в соответствующей </w:t>
      </w:r>
      <w:r w:rsidR="009E7261" w:rsidRPr="00BA6512">
        <w:rPr>
          <w:color w:val="auto"/>
          <w:sz w:val="28"/>
          <w:szCs w:val="28"/>
        </w:rPr>
        <w:t>фармакопейной статье</w:t>
      </w:r>
      <w:r w:rsidR="00E6551D">
        <w:rPr>
          <w:color w:val="auto"/>
          <w:sz w:val="28"/>
          <w:szCs w:val="28"/>
        </w:rPr>
        <w:t>.</w:t>
      </w:r>
    </w:p>
    <w:p w:rsidR="003F3C84" w:rsidRPr="00BA6512" w:rsidRDefault="007407E9" w:rsidP="003F3C84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BA6512">
        <w:rPr>
          <w:color w:val="auto"/>
          <w:sz w:val="28"/>
          <w:szCs w:val="28"/>
        </w:rPr>
        <w:t xml:space="preserve">Указание на необходимость определения в фармацевтической субстанции или </w:t>
      </w:r>
      <w:r w:rsidR="00AE481D" w:rsidRPr="00BA6512">
        <w:rPr>
          <w:color w:val="auto"/>
          <w:sz w:val="28"/>
          <w:szCs w:val="28"/>
        </w:rPr>
        <w:t>лекарственном препарате</w:t>
      </w:r>
      <w:r w:rsidRPr="00BA6512">
        <w:rPr>
          <w:color w:val="auto"/>
          <w:sz w:val="28"/>
          <w:szCs w:val="28"/>
        </w:rPr>
        <w:t xml:space="preserve"> иных органических растворителей </w:t>
      </w:r>
      <w:r w:rsidR="001231E4" w:rsidRPr="00BA6512">
        <w:rPr>
          <w:color w:val="auto"/>
          <w:sz w:val="28"/>
          <w:szCs w:val="28"/>
        </w:rPr>
        <w:t xml:space="preserve">(не приведённых в таблицах) </w:t>
      </w:r>
      <w:r w:rsidRPr="00BA6512">
        <w:rPr>
          <w:color w:val="auto"/>
          <w:sz w:val="28"/>
          <w:szCs w:val="28"/>
        </w:rPr>
        <w:t xml:space="preserve">и условия проведения их анализа должны содержаться в соответствующей </w:t>
      </w:r>
      <w:r w:rsidR="009E7261" w:rsidRPr="00BA6512">
        <w:rPr>
          <w:color w:val="auto"/>
          <w:sz w:val="28"/>
          <w:szCs w:val="28"/>
        </w:rPr>
        <w:t>фармакопейной статье</w:t>
      </w:r>
      <w:r w:rsidR="00E6551D">
        <w:rPr>
          <w:color w:val="auto"/>
          <w:sz w:val="28"/>
          <w:szCs w:val="28"/>
        </w:rPr>
        <w:t>.</w:t>
      </w:r>
    </w:p>
    <w:p w:rsidR="003F3C84" w:rsidRPr="00BA6512" w:rsidRDefault="00010716" w:rsidP="003F3C84">
      <w:pPr>
        <w:pStyle w:val="Default"/>
        <w:spacing w:line="360" w:lineRule="auto"/>
        <w:ind w:firstLine="709"/>
        <w:jc w:val="both"/>
        <w:rPr>
          <w:b/>
          <w:color w:val="auto"/>
          <w:sz w:val="28"/>
          <w:szCs w:val="28"/>
        </w:rPr>
      </w:pPr>
      <w:r w:rsidRPr="00BA6512">
        <w:rPr>
          <w:color w:val="auto"/>
          <w:sz w:val="28"/>
          <w:szCs w:val="28"/>
        </w:rPr>
        <w:t>Требования данной общей фармакопейной статьи должны выполняться согласно ОФС «Фармацевтические субстанции»</w:t>
      </w:r>
      <w:r w:rsidR="00DA5D71" w:rsidRPr="00BA6512">
        <w:rPr>
          <w:color w:val="auto"/>
          <w:sz w:val="28"/>
          <w:szCs w:val="28"/>
        </w:rPr>
        <w:t xml:space="preserve"> и </w:t>
      </w:r>
      <w:r w:rsidR="00AE481D" w:rsidRPr="00BA6512">
        <w:rPr>
          <w:color w:val="auto"/>
          <w:sz w:val="28"/>
          <w:szCs w:val="28"/>
        </w:rPr>
        <w:t xml:space="preserve">ОФС </w:t>
      </w:r>
      <w:r w:rsidR="00DA5D71" w:rsidRPr="00BA6512">
        <w:rPr>
          <w:color w:val="auto"/>
          <w:sz w:val="28"/>
          <w:szCs w:val="28"/>
        </w:rPr>
        <w:t>«Лекарственные препараты</w:t>
      </w:r>
      <w:r w:rsidR="00DA5D71" w:rsidRPr="00BA6512">
        <w:rPr>
          <w:b/>
          <w:color w:val="auto"/>
          <w:sz w:val="28"/>
          <w:szCs w:val="28"/>
        </w:rPr>
        <w:t>».</w:t>
      </w:r>
    </w:p>
    <w:p w:rsidR="00E12B6B" w:rsidRPr="00BA6512" w:rsidRDefault="00E12B6B" w:rsidP="00E12B6B">
      <w:pPr>
        <w:pStyle w:val="Default"/>
        <w:keepNext/>
        <w:spacing w:before="240" w:line="360" w:lineRule="auto"/>
        <w:jc w:val="center"/>
        <w:rPr>
          <w:b/>
          <w:color w:val="auto"/>
          <w:sz w:val="28"/>
          <w:szCs w:val="28"/>
        </w:rPr>
      </w:pPr>
      <w:r w:rsidRPr="00BA6512">
        <w:rPr>
          <w:b/>
          <w:color w:val="auto"/>
          <w:sz w:val="28"/>
          <w:szCs w:val="28"/>
        </w:rPr>
        <w:t>Предельные содержания остаточных органических растворителей</w:t>
      </w:r>
    </w:p>
    <w:p w:rsidR="00E12B6B" w:rsidRPr="00BA6512" w:rsidRDefault="00420216" w:rsidP="00B62DF0">
      <w:pPr>
        <w:pStyle w:val="Default"/>
        <w:spacing w:line="360" w:lineRule="auto"/>
        <w:rPr>
          <w:b/>
          <w:i/>
          <w:color w:val="auto"/>
          <w:sz w:val="28"/>
          <w:szCs w:val="28"/>
        </w:rPr>
      </w:pPr>
      <w:r>
        <w:rPr>
          <w:b/>
          <w:i/>
          <w:color w:val="auto"/>
          <w:sz w:val="28"/>
          <w:szCs w:val="28"/>
        </w:rPr>
        <w:t>1. </w:t>
      </w:r>
      <w:r w:rsidR="00E12B6B" w:rsidRPr="00BA6512">
        <w:rPr>
          <w:b/>
          <w:i/>
          <w:color w:val="auto"/>
          <w:sz w:val="28"/>
          <w:szCs w:val="28"/>
        </w:rPr>
        <w:t>Растворители, использования которых нужно избегать</w:t>
      </w:r>
    </w:p>
    <w:p w:rsidR="00E12B6B" w:rsidRPr="00BA6512" w:rsidRDefault="00B62DF0" w:rsidP="00C623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BA6512">
        <w:rPr>
          <w:color w:val="auto"/>
          <w:sz w:val="28"/>
          <w:szCs w:val="28"/>
        </w:rPr>
        <w:t xml:space="preserve">Растворители </w:t>
      </w:r>
      <w:r w:rsidR="00C17486" w:rsidRPr="00BA6512">
        <w:rPr>
          <w:color w:val="auto"/>
          <w:sz w:val="28"/>
          <w:szCs w:val="28"/>
        </w:rPr>
        <w:t>класса </w:t>
      </w:r>
      <w:r w:rsidRPr="00BA6512">
        <w:rPr>
          <w:color w:val="auto"/>
          <w:sz w:val="28"/>
          <w:szCs w:val="28"/>
        </w:rPr>
        <w:t>1 не должны использоваться в производстве фармацевтических субстанций, вспомогательных веществ</w:t>
      </w:r>
      <w:r w:rsidR="00C6235E" w:rsidRPr="00BA6512">
        <w:rPr>
          <w:color w:val="auto"/>
          <w:sz w:val="28"/>
          <w:szCs w:val="28"/>
        </w:rPr>
        <w:t xml:space="preserve"> и лекарственных препаратов из-за их высокой токсичности и вредного воздействия на окружающую среду. Однако, если их использование неизбежно для производства лекарственного препарата, который имеет сильно выраженный терапевтический эффект, их количества должны быть ограничены в соответствии с табл</w:t>
      </w:r>
      <w:r w:rsidR="0074027F" w:rsidRPr="00BA6512">
        <w:rPr>
          <w:color w:val="auto"/>
          <w:sz w:val="28"/>
          <w:szCs w:val="28"/>
        </w:rPr>
        <w:t>. </w:t>
      </w:r>
      <w:r w:rsidR="00C6235E" w:rsidRPr="00BA6512">
        <w:rPr>
          <w:color w:val="auto"/>
          <w:sz w:val="28"/>
          <w:szCs w:val="28"/>
        </w:rPr>
        <w:t>1 при отсу</w:t>
      </w:r>
      <w:r w:rsidR="0074027F" w:rsidRPr="00BA6512">
        <w:rPr>
          <w:color w:val="auto"/>
          <w:sz w:val="28"/>
          <w:szCs w:val="28"/>
        </w:rPr>
        <w:t>т</w:t>
      </w:r>
      <w:r w:rsidR="00C6235E" w:rsidRPr="00BA6512">
        <w:rPr>
          <w:color w:val="auto"/>
          <w:sz w:val="28"/>
          <w:szCs w:val="28"/>
        </w:rPr>
        <w:t xml:space="preserve">ствии другого обоснования. </w:t>
      </w:r>
      <w:r w:rsidR="00AE481D" w:rsidRPr="00BA6512">
        <w:rPr>
          <w:color w:val="auto"/>
          <w:sz w:val="28"/>
          <w:szCs w:val="28"/>
        </w:rPr>
        <w:br/>
      </w:r>
      <w:r w:rsidR="00C6235E" w:rsidRPr="00BA6512">
        <w:rPr>
          <w:color w:val="auto"/>
          <w:sz w:val="28"/>
          <w:szCs w:val="28"/>
        </w:rPr>
        <w:t>1,1,1-Трихлорэтан включён в табл</w:t>
      </w:r>
      <w:r w:rsidR="00C17486" w:rsidRPr="00BA6512">
        <w:rPr>
          <w:color w:val="auto"/>
          <w:sz w:val="28"/>
          <w:szCs w:val="28"/>
        </w:rPr>
        <w:t>. </w:t>
      </w:r>
      <w:r w:rsidR="00C6235E" w:rsidRPr="00BA6512">
        <w:rPr>
          <w:color w:val="auto"/>
          <w:sz w:val="28"/>
          <w:szCs w:val="28"/>
        </w:rPr>
        <w:t xml:space="preserve">1, </w:t>
      </w:r>
      <w:r w:rsidR="008147AE" w:rsidRPr="00BA6512">
        <w:rPr>
          <w:color w:val="auto"/>
          <w:sz w:val="28"/>
          <w:szCs w:val="28"/>
        </w:rPr>
        <w:t>поскольку он представляет опасность для окружающей среды.</w:t>
      </w:r>
    </w:p>
    <w:p w:rsidR="007E2F9E" w:rsidRPr="00BA6512" w:rsidRDefault="007407E9" w:rsidP="0074027F">
      <w:pPr>
        <w:pStyle w:val="Default"/>
        <w:keepNext/>
        <w:spacing w:before="240"/>
        <w:jc w:val="both"/>
        <w:rPr>
          <w:color w:val="auto"/>
          <w:sz w:val="28"/>
          <w:szCs w:val="28"/>
        </w:rPr>
      </w:pPr>
      <w:r w:rsidRPr="00BA6512">
        <w:rPr>
          <w:color w:val="auto"/>
          <w:sz w:val="28"/>
          <w:szCs w:val="28"/>
        </w:rPr>
        <w:t xml:space="preserve">Таблица 1 − Предельно допустимое содержание в лекарственных средствах </w:t>
      </w:r>
    </w:p>
    <w:p w:rsidR="007E2F9E" w:rsidRPr="00BA6512" w:rsidRDefault="007407E9" w:rsidP="009E7261">
      <w:pPr>
        <w:pStyle w:val="Default"/>
        <w:keepNext/>
        <w:spacing w:after="120"/>
        <w:jc w:val="both"/>
        <w:rPr>
          <w:color w:val="auto"/>
          <w:sz w:val="28"/>
          <w:szCs w:val="28"/>
        </w:rPr>
      </w:pPr>
      <w:r w:rsidRPr="00BA6512">
        <w:rPr>
          <w:color w:val="auto"/>
          <w:sz w:val="28"/>
          <w:szCs w:val="28"/>
        </w:rPr>
        <w:t xml:space="preserve">остаточных органических растворителей  </w:t>
      </w:r>
      <w:r w:rsidR="00C17486" w:rsidRPr="00BA6512">
        <w:rPr>
          <w:color w:val="auto"/>
          <w:sz w:val="28"/>
          <w:szCs w:val="28"/>
        </w:rPr>
        <w:t xml:space="preserve">класса 1 </w:t>
      </w:r>
      <w:r w:rsidRPr="00BA6512">
        <w:rPr>
          <w:color w:val="auto"/>
          <w:sz w:val="28"/>
          <w:szCs w:val="28"/>
        </w:rPr>
        <w:t>токсичности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58"/>
        <w:gridCol w:w="4290"/>
      </w:tblGrid>
      <w:tr w:rsidR="007407E9" w:rsidRPr="00BA6512" w:rsidTr="000D75A2">
        <w:trPr>
          <w:trHeight w:val="194"/>
        </w:trPr>
        <w:tc>
          <w:tcPr>
            <w:tcW w:w="5058" w:type="dxa"/>
          </w:tcPr>
          <w:p w:rsidR="007E2F9E" w:rsidRPr="00BA6512" w:rsidRDefault="007407E9" w:rsidP="009E7261">
            <w:pPr>
              <w:pStyle w:val="Default"/>
              <w:keepNext/>
              <w:spacing w:after="120"/>
              <w:jc w:val="center"/>
              <w:rPr>
                <w:color w:val="auto"/>
                <w:sz w:val="28"/>
                <w:szCs w:val="28"/>
              </w:rPr>
            </w:pPr>
            <w:r w:rsidRPr="00BA6512">
              <w:rPr>
                <w:b/>
                <w:bCs/>
                <w:color w:val="auto"/>
                <w:sz w:val="28"/>
                <w:szCs w:val="28"/>
              </w:rPr>
              <w:t>Растворитель</w:t>
            </w:r>
          </w:p>
        </w:tc>
        <w:tc>
          <w:tcPr>
            <w:tcW w:w="4290" w:type="dxa"/>
          </w:tcPr>
          <w:p w:rsidR="007E2F9E" w:rsidRPr="00BA6512" w:rsidRDefault="007407E9">
            <w:pPr>
              <w:pStyle w:val="Default"/>
              <w:spacing w:after="120"/>
              <w:jc w:val="center"/>
              <w:rPr>
                <w:color w:val="auto"/>
                <w:sz w:val="28"/>
                <w:szCs w:val="28"/>
              </w:rPr>
            </w:pPr>
            <w:r w:rsidRPr="00BA6512">
              <w:rPr>
                <w:b/>
                <w:bCs/>
                <w:color w:val="auto"/>
                <w:sz w:val="28"/>
                <w:szCs w:val="28"/>
              </w:rPr>
              <w:t xml:space="preserve">Предельное содержание, ppm </w:t>
            </w:r>
          </w:p>
        </w:tc>
      </w:tr>
      <w:tr w:rsidR="007407E9" w:rsidRPr="00BA6512" w:rsidTr="000D75A2">
        <w:trPr>
          <w:trHeight w:val="189"/>
        </w:trPr>
        <w:tc>
          <w:tcPr>
            <w:tcW w:w="5058" w:type="dxa"/>
          </w:tcPr>
          <w:p w:rsidR="007E2F9E" w:rsidRPr="00BA6512" w:rsidRDefault="007407E9" w:rsidP="00333C4E">
            <w:pPr>
              <w:pStyle w:val="Default"/>
              <w:keepNext/>
              <w:spacing w:after="120"/>
              <w:rPr>
                <w:color w:val="auto"/>
                <w:sz w:val="28"/>
                <w:szCs w:val="28"/>
              </w:rPr>
            </w:pPr>
            <w:r w:rsidRPr="00BA6512">
              <w:rPr>
                <w:color w:val="auto"/>
                <w:sz w:val="28"/>
                <w:szCs w:val="28"/>
              </w:rPr>
              <w:t>Бензол</w:t>
            </w:r>
          </w:p>
        </w:tc>
        <w:tc>
          <w:tcPr>
            <w:tcW w:w="4290" w:type="dxa"/>
          </w:tcPr>
          <w:p w:rsidR="007E2F9E" w:rsidRPr="00BA6512" w:rsidRDefault="007407E9">
            <w:pPr>
              <w:pStyle w:val="Default"/>
              <w:spacing w:after="120"/>
              <w:jc w:val="center"/>
              <w:rPr>
                <w:color w:val="auto"/>
                <w:sz w:val="28"/>
                <w:szCs w:val="28"/>
              </w:rPr>
            </w:pPr>
            <w:r w:rsidRPr="00BA6512">
              <w:rPr>
                <w:color w:val="auto"/>
                <w:sz w:val="28"/>
                <w:szCs w:val="28"/>
              </w:rPr>
              <w:t xml:space="preserve">2 </w:t>
            </w:r>
          </w:p>
        </w:tc>
      </w:tr>
      <w:tr w:rsidR="007407E9" w:rsidRPr="00BA6512" w:rsidTr="000D75A2">
        <w:trPr>
          <w:trHeight w:val="189"/>
        </w:trPr>
        <w:tc>
          <w:tcPr>
            <w:tcW w:w="5058" w:type="dxa"/>
          </w:tcPr>
          <w:p w:rsidR="007E2F9E" w:rsidRPr="00BA6512" w:rsidRDefault="007407E9">
            <w:pPr>
              <w:pStyle w:val="Default"/>
              <w:spacing w:after="120"/>
              <w:rPr>
                <w:color w:val="auto"/>
                <w:sz w:val="28"/>
                <w:szCs w:val="28"/>
              </w:rPr>
            </w:pPr>
            <w:r w:rsidRPr="00BA6512">
              <w:rPr>
                <w:color w:val="auto"/>
                <w:sz w:val="28"/>
                <w:szCs w:val="28"/>
              </w:rPr>
              <w:t xml:space="preserve">1,1-Дихлорэтен </w:t>
            </w:r>
          </w:p>
        </w:tc>
        <w:tc>
          <w:tcPr>
            <w:tcW w:w="4290" w:type="dxa"/>
          </w:tcPr>
          <w:p w:rsidR="007E2F9E" w:rsidRPr="00BA6512" w:rsidRDefault="007407E9">
            <w:pPr>
              <w:pStyle w:val="Default"/>
              <w:spacing w:after="120"/>
              <w:jc w:val="center"/>
              <w:rPr>
                <w:color w:val="auto"/>
                <w:sz w:val="28"/>
                <w:szCs w:val="28"/>
              </w:rPr>
            </w:pPr>
            <w:r w:rsidRPr="00BA6512">
              <w:rPr>
                <w:color w:val="auto"/>
                <w:sz w:val="28"/>
                <w:szCs w:val="28"/>
              </w:rPr>
              <w:t xml:space="preserve">8 </w:t>
            </w:r>
          </w:p>
        </w:tc>
      </w:tr>
      <w:tr w:rsidR="007407E9" w:rsidRPr="00BA6512" w:rsidTr="000D75A2">
        <w:trPr>
          <w:trHeight w:val="189"/>
        </w:trPr>
        <w:tc>
          <w:tcPr>
            <w:tcW w:w="5058" w:type="dxa"/>
          </w:tcPr>
          <w:p w:rsidR="007E2F9E" w:rsidRPr="00BA6512" w:rsidRDefault="007407E9">
            <w:pPr>
              <w:pStyle w:val="Default"/>
              <w:spacing w:after="120"/>
              <w:rPr>
                <w:color w:val="auto"/>
                <w:sz w:val="28"/>
                <w:szCs w:val="28"/>
              </w:rPr>
            </w:pPr>
            <w:r w:rsidRPr="00BA6512">
              <w:rPr>
                <w:color w:val="auto"/>
                <w:sz w:val="28"/>
                <w:szCs w:val="28"/>
              </w:rPr>
              <w:lastRenderedPageBreak/>
              <w:t xml:space="preserve">1,2-Дихлорэтан </w:t>
            </w:r>
          </w:p>
        </w:tc>
        <w:tc>
          <w:tcPr>
            <w:tcW w:w="4290" w:type="dxa"/>
          </w:tcPr>
          <w:p w:rsidR="007E2F9E" w:rsidRPr="00BA6512" w:rsidRDefault="007407E9">
            <w:pPr>
              <w:pStyle w:val="Default"/>
              <w:spacing w:after="120"/>
              <w:jc w:val="center"/>
              <w:rPr>
                <w:color w:val="auto"/>
                <w:sz w:val="28"/>
                <w:szCs w:val="28"/>
              </w:rPr>
            </w:pPr>
            <w:r w:rsidRPr="00BA6512">
              <w:rPr>
                <w:color w:val="auto"/>
                <w:sz w:val="28"/>
                <w:szCs w:val="28"/>
              </w:rPr>
              <w:t xml:space="preserve">5 </w:t>
            </w:r>
          </w:p>
        </w:tc>
      </w:tr>
      <w:tr w:rsidR="007407E9" w:rsidRPr="00BA6512" w:rsidTr="000D75A2">
        <w:trPr>
          <w:trHeight w:val="189"/>
        </w:trPr>
        <w:tc>
          <w:tcPr>
            <w:tcW w:w="5058" w:type="dxa"/>
          </w:tcPr>
          <w:p w:rsidR="007E2F9E" w:rsidRPr="00BA6512" w:rsidRDefault="007407E9">
            <w:pPr>
              <w:pStyle w:val="Default"/>
              <w:spacing w:after="120"/>
              <w:rPr>
                <w:color w:val="auto"/>
                <w:sz w:val="28"/>
                <w:szCs w:val="28"/>
              </w:rPr>
            </w:pPr>
            <w:r w:rsidRPr="00BA6512">
              <w:rPr>
                <w:color w:val="auto"/>
                <w:sz w:val="28"/>
                <w:szCs w:val="28"/>
              </w:rPr>
              <w:t xml:space="preserve">1,1,1-Трихлорэтан </w:t>
            </w:r>
          </w:p>
        </w:tc>
        <w:tc>
          <w:tcPr>
            <w:tcW w:w="4290" w:type="dxa"/>
          </w:tcPr>
          <w:p w:rsidR="007E2F9E" w:rsidRPr="00BA6512" w:rsidRDefault="007407E9">
            <w:pPr>
              <w:pStyle w:val="Default"/>
              <w:spacing w:after="120"/>
              <w:jc w:val="center"/>
              <w:rPr>
                <w:color w:val="auto"/>
                <w:sz w:val="28"/>
                <w:szCs w:val="28"/>
              </w:rPr>
            </w:pPr>
            <w:r w:rsidRPr="00BA6512">
              <w:rPr>
                <w:color w:val="auto"/>
                <w:sz w:val="28"/>
                <w:szCs w:val="28"/>
              </w:rPr>
              <w:t xml:space="preserve">1500 </w:t>
            </w:r>
          </w:p>
        </w:tc>
      </w:tr>
      <w:tr w:rsidR="007407E9" w:rsidRPr="00BA6512" w:rsidTr="000D75A2">
        <w:trPr>
          <w:trHeight w:val="189"/>
        </w:trPr>
        <w:tc>
          <w:tcPr>
            <w:tcW w:w="5058" w:type="dxa"/>
          </w:tcPr>
          <w:p w:rsidR="007E2F9E" w:rsidRPr="00BA6512" w:rsidRDefault="007407E9">
            <w:pPr>
              <w:pStyle w:val="Default"/>
              <w:spacing w:after="120"/>
              <w:rPr>
                <w:color w:val="auto"/>
                <w:sz w:val="28"/>
                <w:szCs w:val="28"/>
              </w:rPr>
            </w:pPr>
            <w:r w:rsidRPr="00BA6512">
              <w:rPr>
                <w:color w:val="auto"/>
                <w:sz w:val="28"/>
                <w:szCs w:val="28"/>
              </w:rPr>
              <w:t xml:space="preserve">Четыреххлористый углерод </w:t>
            </w:r>
          </w:p>
        </w:tc>
        <w:tc>
          <w:tcPr>
            <w:tcW w:w="4290" w:type="dxa"/>
          </w:tcPr>
          <w:p w:rsidR="007E2F9E" w:rsidRPr="00BA6512" w:rsidRDefault="007407E9">
            <w:pPr>
              <w:pStyle w:val="Default"/>
              <w:spacing w:after="120"/>
              <w:jc w:val="center"/>
              <w:rPr>
                <w:color w:val="auto"/>
                <w:sz w:val="28"/>
                <w:szCs w:val="28"/>
              </w:rPr>
            </w:pPr>
            <w:r w:rsidRPr="00BA6512">
              <w:rPr>
                <w:color w:val="auto"/>
                <w:sz w:val="28"/>
                <w:szCs w:val="28"/>
              </w:rPr>
              <w:t xml:space="preserve">4 </w:t>
            </w:r>
          </w:p>
        </w:tc>
      </w:tr>
    </w:tbl>
    <w:p w:rsidR="0074027F" w:rsidRPr="00BA6512" w:rsidRDefault="006636AB" w:rsidP="006636AB">
      <w:pPr>
        <w:pStyle w:val="Default"/>
        <w:keepNext/>
        <w:spacing w:before="240" w:line="360" w:lineRule="auto"/>
        <w:rPr>
          <w:b/>
          <w:i/>
          <w:color w:val="auto"/>
          <w:sz w:val="28"/>
          <w:szCs w:val="28"/>
        </w:rPr>
      </w:pPr>
      <w:r w:rsidRPr="00BA6512">
        <w:rPr>
          <w:b/>
          <w:i/>
          <w:color w:val="auto"/>
          <w:sz w:val="28"/>
          <w:szCs w:val="28"/>
        </w:rPr>
        <w:t>2</w:t>
      </w:r>
      <w:r w:rsidR="00420216">
        <w:rPr>
          <w:b/>
          <w:i/>
          <w:color w:val="auto"/>
          <w:sz w:val="28"/>
          <w:szCs w:val="28"/>
        </w:rPr>
        <w:t>. </w:t>
      </w:r>
      <w:r w:rsidR="0074027F" w:rsidRPr="00BA6512">
        <w:rPr>
          <w:b/>
          <w:i/>
          <w:color w:val="auto"/>
          <w:sz w:val="28"/>
          <w:szCs w:val="28"/>
        </w:rPr>
        <w:t>Растворители, использования которых нужно ограничивать</w:t>
      </w:r>
    </w:p>
    <w:p w:rsidR="0074027F" w:rsidRPr="00BA6512" w:rsidRDefault="006636AB" w:rsidP="006636AB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BA6512">
        <w:rPr>
          <w:color w:val="auto"/>
          <w:sz w:val="28"/>
          <w:szCs w:val="28"/>
        </w:rPr>
        <w:t>Содержание растворителей, привед</w:t>
      </w:r>
      <w:r w:rsidR="00042723" w:rsidRPr="00BA6512">
        <w:rPr>
          <w:color w:val="auto"/>
          <w:sz w:val="28"/>
          <w:szCs w:val="28"/>
        </w:rPr>
        <w:t>ё</w:t>
      </w:r>
      <w:r w:rsidRPr="00BA6512">
        <w:rPr>
          <w:color w:val="auto"/>
          <w:sz w:val="28"/>
          <w:szCs w:val="28"/>
        </w:rPr>
        <w:t>нных в табл. 2, должно быть ограничено в лекарственных средствах в связи с их токсичностью. Данные по предельному содержанию приведены с точностью до 0,1 мг/сут, а их концентрации – до 10 </w:t>
      </w:r>
      <w:r w:rsidRPr="00BA6512">
        <w:rPr>
          <w:color w:val="auto"/>
          <w:sz w:val="28"/>
          <w:szCs w:val="28"/>
          <w:lang w:val="en-US"/>
        </w:rPr>
        <w:t>ppm</w:t>
      </w:r>
      <w:r w:rsidR="00E6551D">
        <w:rPr>
          <w:color w:val="auto"/>
          <w:sz w:val="28"/>
          <w:szCs w:val="28"/>
        </w:rPr>
        <w:t>.</w:t>
      </w:r>
    </w:p>
    <w:p w:rsidR="007E2F9E" w:rsidRPr="00BA6512" w:rsidRDefault="007407E9" w:rsidP="00420216">
      <w:pPr>
        <w:pStyle w:val="Default"/>
        <w:spacing w:before="240"/>
        <w:jc w:val="both"/>
        <w:rPr>
          <w:color w:val="auto"/>
          <w:sz w:val="28"/>
          <w:szCs w:val="28"/>
        </w:rPr>
      </w:pPr>
      <w:r w:rsidRPr="00BA6512">
        <w:rPr>
          <w:color w:val="auto"/>
          <w:sz w:val="28"/>
          <w:szCs w:val="28"/>
        </w:rPr>
        <w:t xml:space="preserve">Таблица 2 − Предельно допустимое содержание в лекарственных средствах </w:t>
      </w:r>
    </w:p>
    <w:p w:rsidR="007E2F9E" w:rsidRPr="00BA6512" w:rsidRDefault="007407E9" w:rsidP="00420216">
      <w:pPr>
        <w:spacing w:after="120" w:line="240" w:lineRule="auto"/>
      </w:pPr>
      <w:r w:rsidRPr="00BA6512">
        <w:rPr>
          <w:rFonts w:ascii="Times New Roman" w:hAnsi="Times New Roman"/>
          <w:sz w:val="28"/>
          <w:szCs w:val="28"/>
        </w:rPr>
        <w:t xml:space="preserve">остаточных органических растворителей </w:t>
      </w:r>
      <w:r w:rsidR="00C17486" w:rsidRPr="00BA6512">
        <w:rPr>
          <w:rFonts w:ascii="Times New Roman" w:hAnsi="Times New Roman"/>
          <w:sz w:val="28"/>
          <w:szCs w:val="28"/>
        </w:rPr>
        <w:t xml:space="preserve">класса 2 </w:t>
      </w:r>
      <w:r w:rsidRPr="00BA6512">
        <w:rPr>
          <w:rFonts w:ascii="Times New Roman" w:hAnsi="Times New Roman"/>
          <w:sz w:val="28"/>
          <w:szCs w:val="28"/>
        </w:rPr>
        <w:t>токсичности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3023"/>
        <w:gridCol w:w="3125"/>
      </w:tblGrid>
      <w:tr w:rsidR="007407E9" w:rsidRPr="00BA6512" w:rsidTr="008C3B39">
        <w:trPr>
          <w:trHeight w:val="342"/>
        </w:trPr>
        <w:tc>
          <w:tcPr>
            <w:tcW w:w="3227" w:type="dxa"/>
          </w:tcPr>
          <w:p w:rsidR="007E2F9E" w:rsidRPr="00BA6512" w:rsidRDefault="007407E9">
            <w:pPr>
              <w:pStyle w:val="Default"/>
              <w:spacing w:after="120"/>
              <w:jc w:val="center"/>
              <w:rPr>
                <w:color w:val="auto"/>
                <w:sz w:val="28"/>
                <w:szCs w:val="28"/>
              </w:rPr>
            </w:pPr>
            <w:r w:rsidRPr="00BA6512">
              <w:rPr>
                <w:b/>
                <w:bCs/>
                <w:color w:val="auto"/>
                <w:sz w:val="28"/>
                <w:szCs w:val="28"/>
              </w:rPr>
              <w:t xml:space="preserve">Растворитель </w:t>
            </w:r>
          </w:p>
        </w:tc>
        <w:tc>
          <w:tcPr>
            <w:tcW w:w="3023" w:type="dxa"/>
          </w:tcPr>
          <w:p w:rsidR="007E2F9E" w:rsidRPr="00BA6512" w:rsidRDefault="007407E9">
            <w:pPr>
              <w:pStyle w:val="Default"/>
              <w:spacing w:after="120"/>
              <w:jc w:val="center"/>
              <w:rPr>
                <w:color w:val="auto"/>
                <w:sz w:val="28"/>
                <w:szCs w:val="28"/>
              </w:rPr>
            </w:pPr>
            <w:r w:rsidRPr="00BA6512">
              <w:rPr>
                <w:b/>
                <w:bCs/>
                <w:color w:val="auto"/>
                <w:sz w:val="28"/>
                <w:szCs w:val="28"/>
              </w:rPr>
              <w:t xml:space="preserve">Предельное содержание, мг/сут </w:t>
            </w:r>
          </w:p>
        </w:tc>
        <w:tc>
          <w:tcPr>
            <w:tcW w:w="3125" w:type="dxa"/>
          </w:tcPr>
          <w:p w:rsidR="007E2F9E" w:rsidRPr="00BA6512" w:rsidRDefault="007407E9">
            <w:pPr>
              <w:pStyle w:val="Default"/>
              <w:spacing w:after="120"/>
              <w:jc w:val="center"/>
              <w:rPr>
                <w:color w:val="auto"/>
                <w:sz w:val="28"/>
                <w:szCs w:val="28"/>
              </w:rPr>
            </w:pPr>
            <w:r w:rsidRPr="00BA6512">
              <w:rPr>
                <w:b/>
                <w:bCs/>
                <w:color w:val="auto"/>
                <w:sz w:val="28"/>
                <w:szCs w:val="28"/>
              </w:rPr>
              <w:t xml:space="preserve">Предельное содержание, ppm </w:t>
            </w:r>
          </w:p>
        </w:tc>
      </w:tr>
      <w:tr w:rsidR="007407E9" w:rsidRPr="00BA6512" w:rsidTr="008C3B39">
        <w:trPr>
          <w:trHeight w:val="182"/>
        </w:trPr>
        <w:tc>
          <w:tcPr>
            <w:tcW w:w="3227" w:type="dxa"/>
          </w:tcPr>
          <w:p w:rsidR="007E2F9E" w:rsidRPr="00BA6512" w:rsidRDefault="007407E9">
            <w:pPr>
              <w:pStyle w:val="Default"/>
              <w:spacing w:after="120"/>
              <w:rPr>
                <w:color w:val="auto"/>
                <w:sz w:val="28"/>
                <w:szCs w:val="28"/>
              </w:rPr>
            </w:pPr>
            <w:r w:rsidRPr="00BA6512">
              <w:rPr>
                <w:color w:val="auto"/>
                <w:sz w:val="28"/>
                <w:szCs w:val="28"/>
              </w:rPr>
              <w:t xml:space="preserve">Ацетонитрил </w:t>
            </w:r>
          </w:p>
        </w:tc>
        <w:tc>
          <w:tcPr>
            <w:tcW w:w="3023" w:type="dxa"/>
          </w:tcPr>
          <w:p w:rsidR="007E2F9E" w:rsidRPr="00BA6512" w:rsidRDefault="007407E9">
            <w:pPr>
              <w:pStyle w:val="Default"/>
              <w:spacing w:after="120"/>
              <w:jc w:val="center"/>
              <w:rPr>
                <w:color w:val="auto"/>
                <w:sz w:val="28"/>
                <w:szCs w:val="28"/>
              </w:rPr>
            </w:pPr>
            <w:r w:rsidRPr="00BA6512">
              <w:rPr>
                <w:color w:val="auto"/>
                <w:sz w:val="28"/>
                <w:szCs w:val="28"/>
              </w:rPr>
              <w:t xml:space="preserve">4,1 </w:t>
            </w:r>
          </w:p>
        </w:tc>
        <w:tc>
          <w:tcPr>
            <w:tcW w:w="3125" w:type="dxa"/>
          </w:tcPr>
          <w:p w:rsidR="007E2F9E" w:rsidRPr="00BA6512" w:rsidRDefault="007407E9">
            <w:pPr>
              <w:pStyle w:val="Default"/>
              <w:spacing w:after="120"/>
              <w:jc w:val="center"/>
              <w:rPr>
                <w:color w:val="auto"/>
                <w:sz w:val="28"/>
                <w:szCs w:val="28"/>
              </w:rPr>
            </w:pPr>
            <w:r w:rsidRPr="00BA6512">
              <w:rPr>
                <w:color w:val="auto"/>
                <w:sz w:val="28"/>
                <w:szCs w:val="28"/>
              </w:rPr>
              <w:t xml:space="preserve">410 </w:t>
            </w:r>
          </w:p>
        </w:tc>
      </w:tr>
      <w:tr w:rsidR="007407E9" w:rsidRPr="00BA6512" w:rsidTr="008C3B39">
        <w:trPr>
          <w:trHeight w:val="182"/>
        </w:trPr>
        <w:tc>
          <w:tcPr>
            <w:tcW w:w="3227" w:type="dxa"/>
          </w:tcPr>
          <w:p w:rsidR="007E2F9E" w:rsidRPr="00BA6512" w:rsidRDefault="007407E9">
            <w:pPr>
              <w:pStyle w:val="Default"/>
              <w:spacing w:after="120"/>
              <w:rPr>
                <w:color w:val="auto"/>
                <w:sz w:val="28"/>
                <w:szCs w:val="28"/>
              </w:rPr>
            </w:pPr>
            <w:r w:rsidRPr="00BA6512">
              <w:rPr>
                <w:color w:val="auto"/>
                <w:sz w:val="28"/>
                <w:szCs w:val="28"/>
              </w:rPr>
              <w:t xml:space="preserve">Гексан </w:t>
            </w:r>
          </w:p>
        </w:tc>
        <w:tc>
          <w:tcPr>
            <w:tcW w:w="3023" w:type="dxa"/>
          </w:tcPr>
          <w:p w:rsidR="007E2F9E" w:rsidRPr="00BA6512" w:rsidRDefault="007407E9">
            <w:pPr>
              <w:pStyle w:val="Default"/>
              <w:spacing w:after="120"/>
              <w:jc w:val="center"/>
              <w:rPr>
                <w:color w:val="auto"/>
                <w:sz w:val="28"/>
                <w:szCs w:val="28"/>
              </w:rPr>
            </w:pPr>
            <w:r w:rsidRPr="00BA6512">
              <w:rPr>
                <w:color w:val="auto"/>
                <w:sz w:val="28"/>
                <w:szCs w:val="28"/>
              </w:rPr>
              <w:t xml:space="preserve">2,9 </w:t>
            </w:r>
          </w:p>
        </w:tc>
        <w:tc>
          <w:tcPr>
            <w:tcW w:w="3125" w:type="dxa"/>
          </w:tcPr>
          <w:p w:rsidR="007E2F9E" w:rsidRPr="00BA6512" w:rsidRDefault="007407E9">
            <w:pPr>
              <w:pStyle w:val="Default"/>
              <w:spacing w:after="120"/>
              <w:jc w:val="center"/>
              <w:rPr>
                <w:color w:val="auto"/>
                <w:sz w:val="28"/>
                <w:szCs w:val="28"/>
              </w:rPr>
            </w:pPr>
            <w:r w:rsidRPr="00BA6512">
              <w:rPr>
                <w:color w:val="auto"/>
                <w:sz w:val="28"/>
                <w:szCs w:val="28"/>
              </w:rPr>
              <w:t xml:space="preserve">290 </w:t>
            </w:r>
          </w:p>
        </w:tc>
      </w:tr>
      <w:tr w:rsidR="007407E9" w:rsidRPr="00BA6512" w:rsidTr="008C3B39">
        <w:trPr>
          <w:trHeight w:val="182"/>
        </w:trPr>
        <w:tc>
          <w:tcPr>
            <w:tcW w:w="3227" w:type="dxa"/>
          </w:tcPr>
          <w:p w:rsidR="007E2F9E" w:rsidRPr="00BA6512" w:rsidRDefault="007407E9">
            <w:pPr>
              <w:pStyle w:val="Default"/>
              <w:spacing w:after="120"/>
              <w:rPr>
                <w:color w:val="auto"/>
                <w:sz w:val="28"/>
                <w:szCs w:val="28"/>
              </w:rPr>
            </w:pPr>
            <w:r w:rsidRPr="00BA6512">
              <w:rPr>
                <w:i/>
                <w:iCs/>
                <w:color w:val="auto"/>
                <w:sz w:val="28"/>
                <w:szCs w:val="28"/>
              </w:rPr>
              <w:t>N,N</w:t>
            </w:r>
            <w:r w:rsidRPr="00BA6512">
              <w:rPr>
                <w:color w:val="auto"/>
                <w:sz w:val="28"/>
                <w:szCs w:val="28"/>
              </w:rPr>
              <w:t xml:space="preserve">-Диметилацетамид </w:t>
            </w:r>
          </w:p>
        </w:tc>
        <w:tc>
          <w:tcPr>
            <w:tcW w:w="3023" w:type="dxa"/>
          </w:tcPr>
          <w:p w:rsidR="007E2F9E" w:rsidRPr="00BA6512" w:rsidRDefault="007407E9">
            <w:pPr>
              <w:pStyle w:val="Default"/>
              <w:spacing w:after="120"/>
              <w:jc w:val="center"/>
              <w:rPr>
                <w:color w:val="auto"/>
                <w:sz w:val="28"/>
                <w:szCs w:val="28"/>
              </w:rPr>
            </w:pPr>
            <w:r w:rsidRPr="00BA6512">
              <w:rPr>
                <w:color w:val="auto"/>
                <w:sz w:val="28"/>
                <w:szCs w:val="28"/>
              </w:rPr>
              <w:t xml:space="preserve">10,9 </w:t>
            </w:r>
          </w:p>
        </w:tc>
        <w:tc>
          <w:tcPr>
            <w:tcW w:w="3125" w:type="dxa"/>
          </w:tcPr>
          <w:p w:rsidR="007E2F9E" w:rsidRPr="00BA6512" w:rsidRDefault="007407E9">
            <w:pPr>
              <w:pStyle w:val="Default"/>
              <w:spacing w:after="120"/>
              <w:jc w:val="center"/>
              <w:rPr>
                <w:color w:val="auto"/>
                <w:sz w:val="28"/>
                <w:szCs w:val="28"/>
              </w:rPr>
            </w:pPr>
            <w:r w:rsidRPr="00BA6512">
              <w:rPr>
                <w:color w:val="auto"/>
                <w:sz w:val="28"/>
                <w:szCs w:val="28"/>
              </w:rPr>
              <w:t xml:space="preserve">1090 </w:t>
            </w:r>
          </w:p>
        </w:tc>
      </w:tr>
      <w:tr w:rsidR="007407E9" w:rsidRPr="00BA6512" w:rsidTr="008C3B39">
        <w:trPr>
          <w:trHeight w:val="182"/>
        </w:trPr>
        <w:tc>
          <w:tcPr>
            <w:tcW w:w="3227" w:type="dxa"/>
          </w:tcPr>
          <w:p w:rsidR="007E2F9E" w:rsidRPr="00BA6512" w:rsidRDefault="007407E9">
            <w:pPr>
              <w:pStyle w:val="Default"/>
              <w:spacing w:after="120"/>
              <w:rPr>
                <w:color w:val="auto"/>
                <w:sz w:val="28"/>
                <w:szCs w:val="28"/>
              </w:rPr>
            </w:pPr>
            <w:r w:rsidRPr="00BA6512">
              <w:rPr>
                <w:i/>
                <w:iCs/>
                <w:color w:val="auto"/>
                <w:sz w:val="28"/>
                <w:szCs w:val="28"/>
              </w:rPr>
              <w:t>N,N</w:t>
            </w:r>
            <w:r w:rsidRPr="00BA6512">
              <w:rPr>
                <w:color w:val="auto"/>
                <w:sz w:val="28"/>
                <w:szCs w:val="28"/>
              </w:rPr>
              <w:t xml:space="preserve">-Диметилформамид </w:t>
            </w:r>
          </w:p>
        </w:tc>
        <w:tc>
          <w:tcPr>
            <w:tcW w:w="3023" w:type="dxa"/>
          </w:tcPr>
          <w:p w:rsidR="007E2F9E" w:rsidRPr="00BA6512" w:rsidRDefault="007407E9">
            <w:pPr>
              <w:pStyle w:val="Default"/>
              <w:spacing w:after="120"/>
              <w:jc w:val="center"/>
              <w:rPr>
                <w:color w:val="auto"/>
                <w:sz w:val="28"/>
                <w:szCs w:val="28"/>
              </w:rPr>
            </w:pPr>
            <w:r w:rsidRPr="00BA6512">
              <w:rPr>
                <w:color w:val="auto"/>
                <w:sz w:val="28"/>
                <w:szCs w:val="28"/>
              </w:rPr>
              <w:t xml:space="preserve">8,8 </w:t>
            </w:r>
          </w:p>
        </w:tc>
        <w:tc>
          <w:tcPr>
            <w:tcW w:w="3125" w:type="dxa"/>
          </w:tcPr>
          <w:p w:rsidR="007E2F9E" w:rsidRPr="00BA6512" w:rsidRDefault="007407E9">
            <w:pPr>
              <w:pStyle w:val="Default"/>
              <w:spacing w:after="120"/>
              <w:jc w:val="center"/>
              <w:rPr>
                <w:color w:val="auto"/>
                <w:sz w:val="28"/>
                <w:szCs w:val="28"/>
              </w:rPr>
            </w:pPr>
            <w:r w:rsidRPr="00BA6512">
              <w:rPr>
                <w:color w:val="auto"/>
                <w:sz w:val="28"/>
                <w:szCs w:val="28"/>
              </w:rPr>
              <w:t xml:space="preserve">880 </w:t>
            </w:r>
          </w:p>
        </w:tc>
      </w:tr>
      <w:tr w:rsidR="007407E9" w:rsidRPr="00BA6512" w:rsidTr="008C3B39">
        <w:trPr>
          <w:trHeight w:val="182"/>
        </w:trPr>
        <w:tc>
          <w:tcPr>
            <w:tcW w:w="3227" w:type="dxa"/>
          </w:tcPr>
          <w:p w:rsidR="007E2F9E" w:rsidRPr="00BA6512" w:rsidRDefault="007407E9">
            <w:pPr>
              <w:pStyle w:val="Default"/>
              <w:spacing w:after="120"/>
              <w:rPr>
                <w:color w:val="auto"/>
                <w:sz w:val="28"/>
                <w:szCs w:val="28"/>
              </w:rPr>
            </w:pPr>
            <w:r w:rsidRPr="00BA6512">
              <w:rPr>
                <w:color w:val="auto"/>
                <w:sz w:val="28"/>
                <w:szCs w:val="28"/>
              </w:rPr>
              <w:t xml:space="preserve">1,2-Диметоксиэтан </w:t>
            </w:r>
          </w:p>
        </w:tc>
        <w:tc>
          <w:tcPr>
            <w:tcW w:w="3023" w:type="dxa"/>
          </w:tcPr>
          <w:p w:rsidR="007E2F9E" w:rsidRPr="00BA6512" w:rsidRDefault="007407E9">
            <w:pPr>
              <w:pStyle w:val="Default"/>
              <w:spacing w:after="120"/>
              <w:jc w:val="center"/>
              <w:rPr>
                <w:color w:val="auto"/>
                <w:sz w:val="28"/>
                <w:szCs w:val="28"/>
              </w:rPr>
            </w:pPr>
            <w:r w:rsidRPr="00BA6512">
              <w:rPr>
                <w:color w:val="auto"/>
                <w:sz w:val="28"/>
                <w:szCs w:val="28"/>
              </w:rPr>
              <w:t xml:space="preserve">1,0 </w:t>
            </w:r>
          </w:p>
        </w:tc>
        <w:tc>
          <w:tcPr>
            <w:tcW w:w="3125" w:type="dxa"/>
          </w:tcPr>
          <w:p w:rsidR="007E2F9E" w:rsidRPr="00BA6512" w:rsidRDefault="007407E9">
            <w:pPr>
              <w:pStyle w:val="Default"/>
              <w:spacing w:after="120"/>
              <w:jc w:val="center"/>
              <w:rPr>
                <w:color w:val="auto"/>
                <w:sz w:val="28"/>
                <w:szCs w:val="28"/>
              </w:rPr>
            </w:pPr>
            <w:r w:rsidRPr="00BA6512">
              <w:rPr>
                <w:color w:val="auto"/>
                <w:sz w:val="28"/>
                <w:szCs w:val="28"/>
              </w:rPr>
              <w:t xml:space="preserve">100 </w:t>
            </w:r>
          </w:p>
        </w:tc>
      </w:tr>
      <w:tr w:rsidR="007407E9" w:rsidRPr="00BA6512" w:rsidTr="008C3B39">
        <w:trPr>
          <w:trHeight w:val="182"/>
        </w:trPr>
        <w:tc>
          <w:tcPr>
            <w:tcW w:w="3227" w:type="dxa"/>
          </w:tcPr>
          <w:p w:rsidR="007E2F9E" w:rsidRPr="00BA6512" w:rsidRDefault="007407E9">
            <w:pPr>
              <w:pStyle w:val="Default"/>
              <w:spacing w:after="120"/>
              <w:rPr>
                <w:color w:val="auto"/>
                <w:sz w:val="28"/>
                <w:szCs w:val="28"/>
              </w:rPr>
            </w:pPr>
            <w:r w:rsidRPr="00BA6512">
              <w:rPr>
                <w:color w:val="auto"/>
                <w:sz w:val="28"/>
                <w:szCs w:val="28"/>
              </w:rPr>
              <w:t xml:space="preserve">1,4-Диоксан </w:t>
            </w:r>
          </w:p>
        </w:tc>
        <w:tc>
          <w:tcPr>
            <w:tcW w:w="3023" w:type="dxa"/>
          </w:tcPr>
          <w:p w:rsidR="007E2F9E" w:rsidRPr="00BA6512" w:rsidRDefault="007407E9">
            <w:pPr>
              <w:pStyle w:val="Default"/>
              <w:spacing w:after="120"/>
              <w:jc w:val="center"/>
              <w:rPr>
                <w:color w:val="auto"/>
                <w:sz w:val="28"/>
                <w:szCs w:val="28"/>
              </w:rPr>
            </w:pPr>
            <w:r w:rsidRPr="00BA6512">
              <w:rPr>
                <w:color w:val="auto"/>
                <w:sz w:val="28"/>
                <w:szCs w:val="28"/>
              </w:rPr>
              <w:t xml:space="preserve">3,8 </w:t>
            </w:r>
          </w:p>
        </w:tc>
        <w:tc>
          <w:tcPr>
            <w:tcW w:w="3125" w:type="dxa"/>
          </w:tcPr>
          <w:p w:rsidR="007E2F9E" w:rsidRPr="00BA6512" w:rsidRDefault="007407E9">
            <w:pPr>
              <w:pStyle w:val="Default"/>
              <w:spacing w:after="120"/>
              <w:jc w:val="center"/>
              <w:rPr>
                <w:color w:val="auto"/>
                <w:sz w:val="28"/>
                <w:szCs w:val="28"/>
              </w:rPr>
            </w:pPr>
            <w:r w:rsidRPr="00BA6512">
              <w:rPr>
                <w:color w:val="auto"/>
                <w:sz w:val="28"/>
                <w:szCs w:val="28"/>
              </w:rPr>
              <w:t xml:space="preserve">380 </w:t>
            </w:r>
          </w:p>
        </w:tc>
      </w:tr>
      <w:tr w:rsidR="007407E9" w:rsidRPr="00BA6512" w:rsidTr="008C3B39">
        <w:trPr>
          <w:trHeight w:val="182"/>
        </w:trPr>
        <w:tc>
          <w:tcPr>
            <w:tcW w:w="3227" w:type="dxa"/>
          </w:tcPr>
          <w:p w:rsidR="007E2F9E" w:rsidRPr="00BA6512" w:rsidRDefault="007407E9">
            <w:pPr>
              <w:pStyle w:val="Default"/>
              <w:spacing w:after="120"/>
              <w:rPr>
                <w:color w:val="auto"/>
                <w:sz w:val="28"/>
                <w:szCs w:val="28"/>
              </w:rPr>
            </w:pPr>
            <w:r w:rsidRPr="00BA6512">
              <w:rPr>
                <w:color w:val="auto"/>
                <w:sz w:val="28"/>
                <w:szCs w:val="28"/>
              </w:rPr>
              <w:t xml:space="preserve">1,2-Дихлорэтен </w:t>
            </w:r>
          </w:p>
        </w:tc>
        <w:tc>
          <w:tcPr>
            <w:tcW w:w="3023" w:type="dxa"/>
          </w:tcPr>
          <w:p w:rsidR="007E2F9E" w:rsidRPr="00BA6512" w:rsidRDefault="007407E9">
            <w:pPr>
              <w:pStyle w:val="Default"/>
              <w:spacing w:after="120"/>
              <w:jc w:val="center"/>
              <w:rPr>
                <w:color w:val="auto"/>
                <w:sz w:val="28"/>
                <w:szCs w:val="28"/>
              </w:rPr>
            </w:pPr>
            <w:r w:rsidRPr="00BA6512">
              <w:rPr>
                <w:color w:val="auto"/>
                <w:sz w:val="28"/>
                <w:szCs w:val="28"/>
              </w:rPr>
              <w:t xml:space="preserve">18,7 </w:t>
            </w:r>
          </w:p>
        </w:tc>
        <w:tc>
          <w:tcPr>
            <w:tcW w:w="3125" w:type="dxa"/>
          </w:tcPr>
          <w:p w:rsidR="007E2F9E" w:rsidRPr="00BA6512" w:rsidRDefault="007407E9">
            <w:pPr>
              <w:pStyle w:val="Default"/>
              <w:spacing w:after="120"/>
              <w:jc w:val="center"/>
              <w:rPr>
                <w:color w:val="auto"/>
                <w:sz w:val="28"/>
                <w:szCs w:val="28"/>
              </w:rPr>
            </w:pPr>
            <w:r w:rsidRPr="00BA6512">
              <w:rPr>
                <w:color w:val="auto"/>
                <w:sz w:val="28"/>
                <w:szCs w:val="28"/>
              </w:rPr>
              <w:t xml:space="preserve">1870 </w:t>
            </w:r>
          </w:p>
        </w:tc>
      </w:tr>
      <w:tr w:rsidR="007407E9" w:rsidRPr="00BA6512" w:rsidTr="008C3B39">
        <w:trPr>
          <w:trHeight w:val="182"/>
        </w:trPr>
        <w:tc>
          <w:tcPr>
            <w:tcW w:w="3227" w:type="dxa"/>
          </w:tcPr>
          <w:p w:rsidR="007E2F9E" w:rsidRPr="00BA6512" w:rsidRDefault="00821803">
            <w:pPr>
              <w:pStyle w:val="Default"/>
              <w:spacing w:after="12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Ксилол*</w:t>
            </w:r>
          </w:p>
        </w:tc>
        <w:tc>
          <w:tcPr>
            <w:tcW w:w="3023" w:type="dxa"/>
          </w:tcPr>
          <w:p w:rsidR="007E2F9E" w:rsidRPr="00BA6512" w:rsidRDefault="007407E9">
            <w:pPr>
              <w:pStyle w:val="Default"/>
              <w:spacing w:after="120"/>
              <w:jc w:val="center"/>
              <w:rPr>
                <w:color w:val="auto"/>
                <w:sz w:val="28"/>
                <w:szCs w:val="28"/>
              </w:rPr>
            </w:pPr>
            <w:r w:rsidRPr="00BA6512">
              <w:rPr>
                <w:color w:val="auto"/>
                <w:sz w:val="28"/>
                <w:szCs w:val="28"/>
              </w:rPr>
              <w:t xml:space="preserve">21,7 </w:t>
            </w:r>
          </w:p>
        </w:tc>
        <w:tc>
          <w:tcPr>
            <w:tcW w:w="3125" w:type="dxa"/>
          </w:tcPr>
          <w:p w:rsidR="007E2F9E" w:rsidRPr="00BA6512" w:rsidRDefault="007407E9">
            <w:pPr>
              <w:pStyle w:val="Default"/>
              <w:spacing w:after="120"/>
              <w:jc w:val="center"/>
              <w:rPr>
                <w:color w:val="auto"/>
                <w:sz w:val="28"/>
                <w:szCs w:val="28"/>
              </w:rPr>
            </w:pPr>
            <w:r w:rsidRPr="00BA6512">
              <w:rPr>
                <w:color w:val="auto"/>
                <w:sz w:val="28"/>
                <w:szCs w:val="28"/>
              </w:rPr>
              <w:t xml:space="preserve">2170 </w:t>
            </w:r>
          </w:p>
        </w:tc>
      </w:tr>
      <w:tr w:rsidR="007407E9" w:rsidRPr="00BA6512" w:rsidTr="008C3B39">
        <w:trPr>
          <w:trHeight w:val="182"/>
        </w:trPr>
        <w:tc>
          <w:tcPr>
            <w:tcW w:w="3227" w:type="dxa"/>
          </w:tcPr>
          <w:p w:rsidR="007E2F9E" w:rsidRPr="00BA6512" w:rsidRDefault="007407E9">
            <w:pPr>
              <w:pStyle w:val="Default"/>
              <w:spacing w:after="120"/>
              <w:rPr>
                <w:color w:val="auto"/>
                <w:sz w:val="28"/>
                <w:szCs w:val="28"/>
              </w:rPr>
            </w:pPr>
            <w:r w:rsidRPr="00BA6512">
              <w:rPr>
                <w:color w:val="auto"/>
                <w:sz w:val="28"/>
                <w:szCs w:val="28"/>
              </w:rPr>
              <w:t>Кумол</w:t>
            </w:r>
          </w:p>
        </w:tc>
        <w:tc>
          <w:tcPr>
            <w:tcW w:w="3023" w:type="dxa"/>
          </w:tcPr>
          <w:p w:rsidR="007E2F9E" w:rsidRPr="00BA6512" w:rsidRDefault="007407E9">
            <w:pPr>
              <w:pStyle w:val="Default"/>
              <w:spacing w:after="120"/>
              <w:jc w:val="center"/>
              <w:rPr>
                <w:color w:val="auto"/>
                <w:sz w:val="28"/>
                <w:szCs w:val="28"/>
              </w:rPr>
            </w:pPr>
            <w:r w:rsidRPr="00BA6512">
              <w:rPr>
                <w:color w:val="auto"/>
                <w:sz w:val="28"/>
                <w:szCs w:val="28"/>
              </w:rPr>
              <w:t xml:space="preserve">0,7 </w:t>
            </w:r>
          </w:p>
        </w:tc>
        <w:tc>
          <w:tcPr>
            <w:tcW w:w="3125" w:type="dxa"/>
          </w:tcPr>
          <w:p w:rsidR="007E2F9E" w:rsidRPr="00BA6512" w:rsidRDefault="007407E9">
            <w:pPr>
              <w:pStyle w:val="Default"/>
              <w:spacing w:after="120"/>
              <w:jc w:val="center"/>
              <w:rPr>
                <w:color w:val="auto"/>
                <w:sz w:val="28"/>
                <w:szCs w:val="28"/>
              </w:rPr>
            </w:pPr>
            <w:r w:rsidRPr="00BA6512">
              <w:rPr>
                <w:color w:val="auto"/>
                <w:sz w:val="28"/>
                <w:szCs w:val="28"/>
              </w:rPr>
              <w:t xml:space="preserve">70 </w:t>
            </w:r>
          </w:p>
        </w:tc>
      </w:tr>
      <w:tr w:rsidR="007407E9" w:rsidRPr="00BA6512" w:rsidTr="008C3B39">
        <w:trPr>
          <w:trHeight w:val="182"/>
        </w:trPr>
        <w:tc>
          <w:tcPr>
            <w:tcW w:w="3227" w:type="dxa"/>
          </w:tcPr>
          <w:p w:rsidR="007E2F9E" w:rsidRPr="00BA6512" w:rsidRDefault="007407E9">
            <w:pPr>
              <w:pStyle w:val="Default"/>
              <w:spacing w:after="120"/>
              <w:rPr>
                <w:color w:val="auto"/>
                <w:sz w:val="28"/>
                <w:szCs w:val="28"/>
              </w:rPr>
            </w:pPr>
            <w:r w:rsidRPr="00BA6512">
              <w:rPr>
                <w:color w:val="auto"/>
                <w:sz w:val="28"/>
                <w:szCs w:val="28"/>
              </w:rPr>
              <w:t xml:space="preserve">Метанол </w:t>
            </w:r>
          </w:p>
        </w:tc>
        <w:tc>
          <w:tcPr>
            <w:tcW w:w="3023" w:type="dxa"/>
          </w:tcPr>
          <w:p w:rsidR="007E2F9E" w:rsidRPr="00BA6512" w:rsidRDefault="007407E9">
            <w:pPr>
              <w:pStyle w:val="Default"/>
              <w:spacing w:after="120"/>
              <w:jc w:val="center"/>
              <w:rPr>
                <w:color w:val="auto"/>
                <w:sz w:val="28"/>
                <w:szCs w:val="28"/>
              </w:rPr>
            </w:pPr>
            <w:r w:rsidRPr="00BA6512">
              <w:rPr>
                <w:color w:val="auto"/>
                <w:sz w:val="28"/>
                <w:szCs w:val="28"/>
              </w:rPr>
              <w:t xml:space="preserve">30,0 </w:t>
            </w:r>
          </w:p>
        </w:tc>
        <w:tc>
          <w:tcPr>
            <w:tcW w:w="3125" w:type="dxa"/>
          </w:tcPr>
          <w:p w:rsidR="007E2F9E" w:rsidRPr="00BA6512" w:rsidRDefault="007407E9">
            <w:pPr>
              <w:pStyle w:val="Default"/>
              <w:spacing w:after="120"/>
              <w:jc w:val="center"/>
              <w:rPr>
                <w:color w:val="auto"/>
                <w:sz w:val="28"/>
                <w:szCs w:val="28"/>
              </w:rPr>
            </w:pPr>
            <w:r w:rsidRPr="00BA6512">
              <w:rPr>
                <w:color w:val="auto"/>
                <w:sz w:val="28"/>
                <w:szCs w:val="28"/>
              </w:rPr>
              <w:t xml:space="preserve">3000 </w:t>
            </w:r>
          </w:p>
        </w:tc>
      </w:tr>
      <w:tr w:rsidR="007407E9" w:rsidRPr="00BA6512" w:rsidTr="008C3B39">
        <w:trPr>
          <w:trHeight w:val="182"/>
        </w:trPr>
        <w:tc>
          <w:tcPr>
            <w:tcW w:w="3227" w:type="dxa"/>
          </w:tcPr>
          <w:p w:rsidR="007E2F9E" w:rsidRPr="00BA6512" w:rsidRDefault="007407E9">
            <w:pPr>
              <w:pStyle w:val="Default"/>
              <w:spacing w:after="120"/>
              <w:rPr>
                <w:color w:val="auto"/>
                <w:sz w:val="28"/>
                <w:szCs w:val="28"/>
              </w:rPr>
            </w:pPr>
            <w:r w:rsidRPr="00BA6512">
              <w:rPr>
                <w:color w:val="auto"/>
                <w:sz w:val="28"/>
                <w:szCs w:val="28"/>
              </w:rPr>
              <w:t xml:space="preserve">Метилбутилкетон </w:t>
            </w:r>
          </w:p>
        </w:tc>
        <w:tc>
          <w:tcPr>
            <w:tcW w:w="3023" w:type="dxa"/>
          </w:tcPr>
          <w:p w:rsidR="007E2F9E" w:rsidRPr="00BA6512" w:rsidRDefault="007407E9">
            <w:pPr>
              <w:pStyle w:val="Default"/>
              <w:spacing w:after="120"/>
              <w:jc w:val="center"/>
              <w:rPr>
                <w:color w:val="auto"/>
                <w:sz w:val="28"/>
                <w:szCs w:val="28"/>
              </w:rPr>
            </w:pPr>
            <w:r w:rsidRPr="00BA6512">
              <w:rPr>
                <w:color w:val="auto"/>
                <w:sz w:val="28"/>
                <w:szCs w:val="28"/>
              </w:rPr>
              <w:t xml:space="preserve">0,5 </w:t>
            </w:r>
          </w:p>
        </w:tc>
        <w:tc>
          <w:tcPr>
            <w:tcW w:w="3125" w:type="dxa"/>
          </w:tcPr>
          <w:p w:rsidR="007E2F9E" w:rsidRPr="00BA6512" w:rsidRDefault="007407E9">
            <w:pPr>
              <w:pStyle w:val="Default"/>
              <w:spacing w:after="120"/>
              <w:jc w:val="center"/>
              <w:rPr>
                <w:color w:val="auto"/>
                <w:sz w:val="28"/>
                <w:szCs w:val="28"/>
              </w:rPr>
            </w:pPr>
            <w:r w:rsidRPr="00BA6512">
              <w:rPr>
                <w:color w:val="auto"/>
                <w:sz w:val="28"/>
                <w:szCs w:val="28"/>
              </w:rPr>
              <w:t xml:space="preserve">50 </w:t>
            </w:r>
          </w:p>
        </w:tc>
      </w:tr>
      <w:tr w:rsidR="007407E9" w:rsidRPr="00BA6512" w:rsidTr="008C3B39">
        <w:trPr>
          <w:trHeight w:val="182"/>
        </w:trPr>
        <w:tc>
          <w:tcPr>
            <w:tcW w:w="3227" w:type="dxa"/>
          </w:tcPr>
          <w:p w:rsidR="007E2F9E" w:rsidRPr="00BA6512" w:rsidRDefault="007407E9">
            <w:pPr>
              <w:pStyle w:val="Default"/>
              <w:spacing w:after="120"/>
              <w:rPr>
                <w:color w:val="auto"/>
                <w:sz w:val="28"/>
                <w:szCs w:val="28"/>
              </w:rPr>
            </w:pPr>
            <w:r w:rsidRPr="00BA6512">
              <w:rPr>
                <w:color w:val="auto"/>
                <w:sz w:val="28"/>
                <w:szCs w:val="28"/>
              </w:rPr>
              <w:t xml:space="preserve">Метиленхлорид </w:t>
            </w:r>
          </w:p>
        </w:tc>
        <w:tc>
          <w:tcPr>
            <w:tcW w:w="3023" w:type="dxa"/>
          </w:tcPr>
          <w:p w:rsidR="007E2F9E" w:rsidRPr="00BA6512" w:rsidRDefault="007407E9">
            <w:pPr>
              <w:pStyle w:val="Default"/>
              <w:spacing w:after="120"/>
              <w:jc w:val="center"/>
              <w:rPr>
                <w:color w:val="auto"/>
                <w:sz w:val="28"/>
                <w:szCs w:val="28"/>
              </w:rPr>
            </w:pPr>
            <w:r w:rsidRPr="00BA6512">
              <w:rPr>
                <w:color w:val="auto"/>
                <w:sz w:val="28"/>
                <w:szCs w:val="28"/>
              </w:rPr>
              <w:t xml:space="preserve">6,0 </w:t>
            </w:r>
          </w:p>
        </w:tc>
        <w:tc>
          <w:tcPr>
            <w:tcW w:w="3125" w:type="dxa"/>
          </w:tcPr>
          <w:p w:rsidR="007E2F9E" w:rsidRPr="00BA6512" w:rsidRDefault="007407E9">
            <w:pPr>
              <w:pStyle w:val="Default"/>
              <w:spacing w:after="120"/>
              <w:jc w:val="center"/>
              <w:rPr>
                <w:color w:val="auto"/>
                <w:sz w:val="28"/>
                <w:szCs w:val="28"/>
              </w:rPr>
            </w:pPr>
            <w:r w:rsidRPr="00BA6512">
              <w:rPr>
                <w:color w:val="auto"/>
                <w:sz w:val="28"/>
                <w:szCs w:val="28"/>
              </w:rPr>
              <w:t xml:space="preserve">600 </w:t>
            </w:r>
          </w:p>
        </w:tc>
      </w:tr>
      <w:tr w:rsidR="007407E9" w:rsidRPr="00BA6512" w:rsidTr="008C3B39">
        <w:trPr>
          <w:trHeight w:val="182"/>
        </w:trPr>
        <w:tc>
          <w:tcPr>
            <w:tcW w:w="3227" w:type="dxa"/>
          </w:tcPr>
          <w:p w:rsidR="007E2F9E" w:rsidRPr="00BA6512" w:rsidRDefault="007407E9">
            <w:pPr>
              <w:pStyle w:val="Default"/>
              <w:spacing w:after="120"/>
              <w:rPr>
                <w:color w:val="auto"/>
                <w:sz w:val="28"/>
                <w:szCs w:val="28"/>
              </w:rPr>
            </w:pPr>
            <w:r w:rsidRPr="00BA6512">
              <w:rPr>
                <w:color w:val="auto"/>
                <w:sz w:val="28"/>
                <w:szCs w:val="28"/>
              </w:rPr>
              <w:t>Метилизобутилкетон</w:t>
            </w:r>
          </w:p>
        </w:tc>
        <w:tc>
          <w:tcPr>
            <w:tcW w:w="3023" w:type="dxa"/>
          </w:tcPr>
          <w:p w:rsidR="007E2F9E" w:rsidRPr="00BA6512" w:rsidRDefault="007407E9">
            <w:pPr>
              <w:pStyle w:val="Default"/>
              <w:spacing w:after="120"/>
              <w:jc w:val="center"/>
              <w:rPr>
                <w:color w:val="auto"/>
                <w:sz w:val="28"/>
                <w:szCs w:val="28"/>
              </w:rPr>
            </w:pPr>
            <w:r w:rsidRPr="00BA6512">
              <w:rPr>
                <w:color w:val="auto"/>
                <w:sz w:val="28"/>
                <w:szCs w:val="28"/>
              </w:rPr>
              <w:t>45</w:t>
            </w:r>
            <w:r w:rsidR="00821803">
              <w:rPr>
                <w:color w:val="auto"/>
                <w:sz w:val="28"/>
                <w:szCs w:val="28"/>
              </w:rPr>
              <w:t>,0</w:t>
            </w:r>
          </w:p>
        </w:tc>
        <w:tc>
          <w:tcPr>
            <w:tcW w:w="3125" w:type="dxa"/>
          </w:tcPr>
          <w:p w:rsidR="007E2F9E" w:rsidRPr="00BA6512" w:rsidRDefault="007407E9">
            <w:pPr>
              <w:pStyle w:val="Default"/>
              <w:spacing w:after="120"/>
              <w:jc w:val="center"/>
              <w:rPr>
                <w:color w:val="auto"/>
                <w:sz w:val="28"/>
                <w:szCs w:val="28"/>
              </w:rPr>
            </w:pPr>
            <w:r w:rsidRPr="00BA6512">
              <w:rPr>
                <w:color w:val="auto"/>
                <w:sz w:val="28"/>
                <w:szCs w:val="28"/>
              </w:rPr>
              <w:t>4500</w:t>
            </w:r>
          </w:p>
        </w:tc>
      </w:tr>
      <w:tr w:rsidR="007407E9" w:rsidRPr="00BA6512" w:rsidTr="008C3B39">
        <w:trPr>
          <w:trHeight w:val="182"/>
        </w:trPr>
        <w:tc>
          <w:tcPr>
            <w:tcW w:w="3227" w:type="dxa"/>
          </w:tcPr>
          <w:p w:rsidR="007E2F9E" w:rsidRPr="00BA6512" w:rsidRDefault="007407E9">
            <w:pPr>
              <w:pStyle w:val="Default"/>
              <w:spacing w:after="120"/>
              <w:rPr>
                <w:color w:val="auto"/>
                <w:sz w:val="28"/>
                <w:szCs w:val="28"/>
              </w:rPr>
            </w:pPr>
            <w:r w:rsidRPr="00BA6512">
              <w:rPr>
                <w:i/>
                <w:iCs/>
                <w:color w:val="auto"/>
                <w:sz w:val="28"/>
                <w:szCs w:val="28"/>
              </w:rPr>
              <w:t>N-</w:t>
            </w:r>
            <w:r w:rsidRPr="00BA6512">
              <w:rPr>
                <w:iCs/>
                <w:color w:val="auto"/>
                <w:sz w:val="28"/>
                <w:szCs w:val="28"/>
              </w:rPr>
              <w:t xml:space="preserve">Метилпирролидон </w:t>
            </w:r>
          </w:p>
        </w:tc>
        <w:tc>
          <w:tcPr>
            <w:tcW w:w="3023" w:type="dxa"/>
          </w:tcPr>
          <w:p w:rsidR="007E2F9E" w:rsidRPr="00BA6512" w:rsidRDefault="007407E9">
            <w:pPr>
              <w:pStyle w:val="Default"/>
              <w:spacing w:after="120"/>
              <w:jc w:val="center"/>
              <w:rPr>
                <w:color w:val="auto"/>
                <w:sz w:val="28"/>
                <w:szCs w:val="28"/>
              </w:rPr>
            </w:pPr>
            <w:r w:rsidRPr="00BA6512">
              <w:rPr>
                <w:color w:val="auto"/>
                <w:sz w:val="28"/>
                <w:szCs w:val="28"/>
              </w:rPr>
              <w:t xml:space="preserve">5,3 </w:t>
            </w:r>
          </w:p>
        </w:tc>
        <w:tc>
          <w:tcPr>
            <w:tcW w:w="3125" w:type="dxa"/>
          </w:tcPr>
          <w:p w:rsidR="007E2F9E" w:rsidRPr="00BA6512" w:rsidRDefault="007407E9">
            <w:pPr>
              <w:pStyle w:val="Default"/>
              <w:spacing w:after="120"/>
              <w:jc w:val="center"/>
              <w:rPr>
                <w:color w:val="auto"/>
                <w:sz w:val="28"/>
                <w:szCs w:val="28"/>
              </w:rPr>
            </w:pPr>
            <w:r w:rsidRPr="00BA6512">
              <w:rPr>
                <w:color w:val="auto"/>
                <w:sz w:val="28"/>
                <w:szCs w:val="28"/>
              </w:rPr>
              <w:t xml:space="preserve">530 </w:t>
            </w:r>
          </w:p>
        </w:tc>
      </w:tr>
      <w:tr w:rsidR="007407E9" w:rsidRPr="00BA6512" w:rsidTr="008C3B39">
        <w:trPr>
          <w:trHeight w:val="182"/>
        </w:trPr>
        <w:tc>
          <w:tcPr>
            <w:tcW w:w="3227" w:type="dxa"/>
          </w:tcPr>
          <w:p w:rsidR="007E2F9E" w:rsidRPr="00BA6512" w:rsidRDefault="007407E9">
            <w:pPr>
              <w:pStyle w:val="Default"/>
              <w:spacing w:after="120"/>
              <w:rPr>
                <w:color w:val="auto"/>
                <w:sz w:val="28"/>
                <w:szCs w:val="28"/>
              </w:rPr>
            </w:pPr>
            <w:r w:rsidRPr="00BA6512">
              <w:rPr>
                <w:color w:val="auto"/>
                <w:sz w:val="28"/>
                <w:szCs w:val="28"/>
              </w:rPr>
              <w:t xml:space="preserve">Метилциклогексан </w:t>
            </w:r>
          </w:p>
        </w:tc>
        <w:tc>
          <w:tcPr>
            <w:tcW w:w="3023" w:type="dxa"/>
          </w:tcPr>
          <w:p w:rsidR="007E2F9E" w:rsidRPr="00BA6512" w:rsidRDefault="007407E9">
            <w:pPr>
              <w:pStyle w:val="Default"/>
              <w:spacing w:after="120"/>
              <w:jc w:val="center"/>
              <w:rPr>
                <w:color w:val="auto"/>
                <w:sz w:val="28"/>
                <w:szCs w:val="28"/>
              </w:rPr>
            </w:pPr>
            <w:r w:rsidRPr="00BA6512">
              <w:rPr>
                <w:color w:val="auto"/>
                <w:sz w:val="28"/>
                <w:szCs w:val="28"/>
              </w:rPr>
              <w:t xml:space="preserve">11,8 </w:t>
            </w:r>
          </w:p>
        </w:tc>
        <w:tc>
          <w:tcPr>
            <w:tcW w:w="3125" w:type="dxa"/>
          </w:tcPr>
          <w:p w:rsidR="007E2F9E" w:rsidRPr="00BA6512" w:rsidRDefault="007407E9">
            <w:pPr>
              <w:pStyle w:val="Default"/>
              <w:spacing w:after="120"/>
              <w:jc w:val="center"/>
              <w:rPr>
                <w:color w:val="auto"/>
                <w:sz w:val="28"/>
                <w:szCs w:val="28"/>
              </w:rPr>
            </w:pPr>
            <w:r w:rsidRPr="00BA6512">
              <w:rPr>
                <w:color w:val="auto"/>
                <w:sz w:val="28"/>
                <w:szCs w:val="28"/>
              </w:rPr>
              <w:t xml:space="preserve">1180 </w:t>
            </w:r>
          </w:p>
        </w:tc>
      </w:tr>
      <w:tr w:rsidR="007407E9" w:rsidRPr="00BA6512" w:rsidTr="008C3B39">
        <w:trPr>
          <w:trHeight w:val="182"/>
        </w:trPr>
        <w:tc>
          <w:tcPr>
            <w:tcW w:w="3227" w:type="dxa"/>
          </w:tcPr>
          <w:p w:rsidR="007E2F9E" w:rsidRPr="00BA6512" w:rsidRDefault="007407E9">
            <w:pPr>
              <w:pStyle w:val="Default"/>
              <w:spacing w:after="120"/>
              <w:rPr>
                <w:color w:val="auto"/>
                <w:sz w:val="28"/>
                <w:szCs w:val="28"/>
              </w:rPr>
            </w:pPr>
            <w:r w:rsidRPr="00BA6512">
              <w:rPr>
                <w:color w:val="auto"/>
                <w:sz w:val="28"/>
                <w:szCs w:val="28"/>
              </w:rPr>
              <w:t xml:space="preserve">2-Метоксиэтанол </w:t>
            </w:r>
          </w:p>
        </w:tc>
        <w:tc>
          <w:tcPr>
            <w:tcW w:w="3023" w:type="dxa"/>
          </w:tcPr>
          <w:p w:rsidR="007E2F9E" w:rsidRPr="00BA6512" w:rsidRDefault="007407E9">
            <w:pPr>
              <w:pStyle w:val="Default"/>
              <w:spacing w:after="120"/>
              <w:jc w:val="center"/>
              <w:rPr>
                <w:color w:val="auto"/>
                <w:sz w:val="28"/>
                <w:szCs w:val="28"/>
              </w:rPr>
            </w:pPr>
            <w:r w:rsidRPr="00BA6512">
              <w:rPr>
                <w:color w:val="auto"/>
                <w:sz w:val="28"/>
                <w:szCs w:val="28"/>
              </w:rPr>
              <w:t xml:space="preserve">0,5 </w:t>
            </w:r>
          </w:p>
        </w:tc>
        <w:tc>
          <w:tcPr>
            <w:tcW w:w="3125" w:type="dxa"/>
          </w:tcPr>
          <w:p w:rsidR="007E2F9E" w:rsidRPr="00BA6512" w:rsidRDefault="007407E9">
            <w:pPr>
              <w:pStyle w:val="Default"/>
              <w:spacing w:after="120"/>
              <w:jc w:val="center"/>
              <w:rPr>
                <w:color w:val="auto"/>
                <w:sz w:val="28"/>
                <w:szCs w:val="28"/>
              </w:rPr>
            </w:pPr>
            <w:r w:rsidRPr="00BA6512">
              <w:rPr>
                <w:color w:val="auto"/>
                <w:sz w:val="28"/>
                <w:szCs w:val="28"/>
              </w:rPr>
              <w:t xml:space="preserve">50 </w:t>
            </w:r>
          </w:p>
        </w:tc>
      </w:tr>
      <w:tr w:rsidR="007407E9" w:rsidRPr="00BA6512" w:rsidTr="008C3B39">
        <w:trPr>
          <w:trHeight w:val="182"/>
        </w:trPr>
        <w:tc>
          <w:tcPr>
            <w:tcW w:w="3227" w:type="dxa"/>
          </w:tcPr>
          <w:p w:rsidR="007E2F9E" w:rsidRPr="00BA6512" w:rsidRDefault="007407E9">
            <w:pPr>
              <w:pStyle w:val="Default"/>
              <w:spacing w:after="120"/>
              <w:rPr>
                <w:color w:val="auto"/>
                <w:sz w:val="28"/>
                <w:szCs w:val="28"/>
              </w:rPr>
            </w:pPr>
            <w:r w:rsidRPr="00BA6512">
              <w:rPr>
                <w:color w:val="auto"/>
                <w:sz w:val="28"/>
                <w:szCs w:val="28"/>
              </w:rPr>
              <w:t xml:space="preserve">Нитрометан </w:t>
            </w:r>
          </w:p>
        </w:tc>
        <w:tc>
          <w:tcPr>
            <w:tcW w:w="3023" w:type="dxa"/>
          </w:tcPr>
          <w:p w:rsidR="007E2F9E" w:rsidRPr="00BA6512" w:rsidRDefault="007407E9">
            <w:pPr>
              <w:pStyle w:val="Default"/>
              <w:spacing w:after="120"/>
              <w:jc w:val="center"/>
              <w:rPr>
                <w:color w:val="auto"/>
                <w:sz w:val="28"/>
                <w:szCs w:val="28"/>
              </w:rPr>
            </w:pPr>
            <w:r w:rsidRPr="00BA6512">
              <w:rPr>
                <w:color w:val="auto"/>
                <w:sz w:val="28"/>
                <w:szCs w:val="28"/>
              </w:rPr>
              <w:t xml:space="preserve">0,5 </w:t>
            </w:r>
          </w:p>
        </w:tc>
        <w:tc>
          <w:tcPr>
            <w:tcW w:w="3125" w:type="dxa"/>
          </w:tcPr>
          <w:p w:rsidR="007E2F9E" w:rsidRPr="00BA6512" w:rsidRDefault="007407E9">
            <w:pPr>
              <w:pStyle w:val="Default"/>
              <w:spacing w:after="120"/>
              <w:jc w:val="center"/>
              <w:rPr>
                <w:color w:val="auto"/>
                <w:sz w:val="28"/>
                <w:szCs w:val="28"/>
              </w:rPr>
            </w:pPr>
            <w:r w:rsidRPr="00BA6512">
              <w:rPr>
                <w:color w:val="auto"/>
                <w:sz w:val="28"/>
                <w:szCs w:val="28"/>
              </w:rPr>
              <w:t xml:space="preserve">50 </w:t>
            </w:r>
          </w:p>
        </w:tc>
      </w:tr>
      <w:tr w:rsidR="007407E9" w:rsidRPr="00BA6512" w:rsidTr="008C3B39">
        <w:trPr>
          <w:trHeight w:val="182"/>
        </w:trPr>
        <w:tc>
          <w:tcPr>
            <w:tcW w:w="3227" w:type="dxa"/>
          </w:tcPr>
          <w:p w:rsidR="007E2F9E" w:rsidRPr="00BA6512" w:rsidRDefault="007407E9">
            <w:pPr>
              <w:pStyle w:val="Default"/>
              <w:spacing w:after="120"/>
              <w:rPr>
                <w:color w:val="auto"/>
                <w:sz w:val="28"/>
                <w:szCs w:val="28"/>
              </w:rPr>
            </w:pPr>
            <w:r w:rsidRPr="00BA6512">
              <w:rPr>
                <w:color w:val="auto"/>
                <w:sz w:val="28"/>
                <w:szCs w:val="28"/>
              </w:rPr>
              <w:t xml:space="preserve">Пиридин </w:t>
            </w:r>
          </w:p>
        </w:tc>
        <w:tc>
          <w:tcPr>
            <w:tcW w:w="3023" w:type="dxa"/>
          </w:tcPr>
          <w:p w:rsidR="007E2F9E" w:rsidRPr="00BA6512" w:rsidRDefault="007407E9">
            <w:pPr>
              <w:pStyle w:val="Default"/>
              <w:spacing w:after="120"/>
              <w:jc w:val="center"/>
              <w:rPr>
                <w:color w:val="auto"/>
                <w:sz w:val="28"/>
                <w:szCs w:val="28"/>
              </w:rPr>
            </w:pPr>
            <w:r w:rsidRPr="00BA6512">
              <w:rPr>
                <w:color w:val="auto"/>
                <w:sz w:val="28"/>
                <w:szCs w:val="28"/>
              </w:rPr>
              <w:t xml:space="preserve">2,0 </w:t>
            </w:r>
          </w:p>
        </w:tc>
        <w:tc>
          <w:tcPr>
            <w:tcW w:w="3125" w:type="dxa"/>
          </w:tcPr>
          <w:p w:rsidR="007E2F9E" w:rsidRPr="00BA6512" w:rsidRDefault="007407E9">
            <w:pPr>
              <w:pStyle w:val="Default"/>
              <w:spacing w:after="120"/>
              <w:jc w:val="center"/>
              <w:rPr>
                <w:color w:val="auto"/>
                <w:sz w:val="28"/>
                <w:szCs w:val="28"/>
              </w:rPr>
            </w:pPr>
            <w:r w:rsidRPr="00BA6512">
              <w:rPr>
                <w:color w:val="auto"/>
                <w:sz w:val="28"/>
                <w:szCs w:val="28"/>
              </w:rPr>
              <w:t xml:space="preserve">200 </w:t>
            </w:r>
          </w:p>
        </w:tc>
      </w:tr>
      <w:tr w:rsidR="007407E9" w:rsidRPr="00BA6512" w:rsidTr="008C3B39">
        <w:trPr>
          <w:trHeight w:val="18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9E" w:rsidRPr="00BA6512" w:rsidRDefault="007407E9">
            <w:pPr>
              <w:pStyle w:val="Default"/>
              <w:spacing w:after="120"/>
              <w:rPr>
                <w:color w:val="auto"/>
                <w:sz w:val="28"/>
                <w:szCs w:val="28"/>
              </w:rPr>
            </w:pPr>
            <w:r w:rsidRPr="00BA6512">
              <w:rPr>
                <w:color w:val="auto"/>
                <w:sz w:val="28"/>
                <w:szCs w:val="28"/>
              </w:rPr>
              <w:t xml:space="preserve">Сульфолан 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9E" w:rsidRPr="00BA6512" w:rsidRDefault="007407E9">
            <w:pPr>
              <w:pStyle w:val="Default"/>
              <w:spacing w:after="120"/>
              <w:jc w:val="center"/>
              <w:rPr>
                <w:color w:val="auto"/>
                <w:sz w:val="28"/>
                <w:szCs w:val="28"/>
              </w:rPr>
            </w:pPr>
            <w:r w:rsidRPr="00BA6512">
              <w:rPr>
                <w:color w:val="auto"/>
                <w:sz w:val="28"/>
                <w:szCs w:val="28"/>
              </w:rPr>
              <w:t xml:space="preserve">1,6 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9E" w:rsidRPr="00BA6512" w:rsidRDefault="007407E9">
            <w:pPr>
              <w:pStyle w:val="Default"/>
              <w:spacing w:after="120"/>
              <w:jc w:val="center"/>
              <w:rPr>
                <w:color w:val="auto"/>
                <w:sz w:val="28"/>
                <w:szCs w:val="28"/>
              </w:rPr>
            </w:pPr>
            <w:r w:rsidRPr="00BA6512">
              <w:rPr>
                <w:color w:val="auto"/>
                <w:sz w:val="28"/>
                <w:szCs w:val="28"/>
              </w:rPr>
              <w:t xml:space="preserve">160 </w:t>
            </w:r>
          </w:p>
        </w:tc>
      </w:tr>
      <w:tr w:rsidR="007407E9" w:rsidRPr="00BA6512" w:rsidTr="008C3B39">
        <w:trPr>
          <w:trHeight w:val="18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9E" w:rsidRPr="00BA6512" w:rsidRDefault="007407E9">
            <w:pPr>
              <w:pStyle w:val="Default"/>
              <w:spacing w:after="120"/>
              <w:rPr>
                <w:color w:val="auto"/>
                <w:sz w:val="28"/>
                <w:szCs w:val="28"/>
              </w:rPr>
            </w:pPr>
            <w:r w:rsidRPr="00BA6512">
              <w:rPr>
                <w:color w:val="auto"/>
                <w:sz w:val="28"/>
                <w:szCs w:val="28"/>
              </w:rPr>
              <w:lastRenderedPageBreak/>
              <w:t xml:space="preserve">Тетрагидрофуран 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9E" w:rsidRPr="00BA6512" w:rsidRDefault="007407E9">
            <w:pPr>
              <w:pStyle w:val="Default"/>
              <w:spacing w:after="120"/>
              <w:jc w:val="center"/>
              <w:rPr>
                <w:color w:val="auto"/>
                <w:sz w:val="28"/>
                <w:szCs w:val="28"/>
              </w:rPr>
            </w:pPr>
            <w:r w:rsidRPr="00BA6512">
              <w:rPr>
                <w:color w:val="auto"/>
                <w:sz w:val="28"/>
                <w:szCs w:val="28"/>
              </w:rPr>
              <w:t xml:space="preserve">7,2 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9E" w:rsidRPr="00BA6512" w:rsidRDefault="007407E9">
            <w:pPr>
              <w:pStyle w:val="Default"/>
              <w:spacing w:after="120"/>
              <w:jc w:val="center"/>
              <w:rPr>
                <w:color w:val="auto"/>
                <w:sz w:val="28"/>
                <w:szCs w:val="28"/>
              </w:rPr>
            </w:pPr>
            <w:r w:rsidRPr="00BA6512">
              <w:rPr>
                <w:color w:val="auto"/>
                <w:sz w:val="28"/>
                <w:szCs w:val="28"/>
              </w:rPr>
              <w:t xml:space="preserve">720 </w:t>
            </w:r>
          </w:p>
        </w:tc>
      </w:tr>
      <w:tr w:rsidR="007407E9" w:rsidRPr="00BA6512" w:rsidTr="008C3B39">
        <w:trPr>
          <w:trHeight w:val="18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9E" w:rsidRPr="00BA6512" w:rsidRDefault="007407E9">
            <w:pPr>
              <w:pStyle w:val="Default"/>
              <w:spacing w:after="120"/>
              <w:rPr>
                <w:color w:val="auto"/>
                <w:sz w:val="28"/>
                <w:szCs w:val="28"/>
              </w:rPr>
            </w:pPr>
            <w:r w:rsidRPr="00BA6512">
              <w:rPr>
                <w:color w:val="auto"/>
                <w:sz w:val="28"/>
                <w:szCs w:val="28"/>
              </w:rPr>
              <w:t xml:space="preserve">Тетралин 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9E" w:rsidRPr="00BA6512" w:rsidRDefault="007407E9">
            <w:pPr>
              <w:pStyle w:val="Default"/>
              <w:spacing w:after="120"/>
              <w:jc w:val="center"/>
              <w:rPr>
                <w:color w:val="auto"/>
                <w:sz w:val="28"/>
                <w:szCs w:val="28"/>
              </w:rPr>
            </w:pPr>
            <w:r w:rsidRPr="00BA6512">
              <w:rPr>
                <w:color w:val="auto"/>
                <w:sz w:val="28"/>
                <w:szCs w:val="28"/>
              </w:rPr>
              <w:t xml:space="preserve">1,0 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9E" w:rsidRPr="00BA6512" w:rsidRDefault="007407E9">
            <w:pPr>
              <w:pStyle w:val="Default"/>
              <w:spacing w:after="120"/>
              <w:jc w:val="center"/>
              <w:rPr>
                <w:color w:val="auto"/>
                <w:sz w:val="28"/>
                <w:szCs w:val="28"/>
              </w:rPr>
            </w:pPr>
            <w:r w:rsidRPr="00BA6512">
              <w:rPr>
                <w:color w:val="auto"/>
                <w:sz w:val="28"/>
                <w:szCs w:val="28"/>
              </w:rPr>
              <w:t xml:space="preserve">100 </w:t>
            </w:r>
          </w:p>
        </w:tc>
      </w:tr>
      <w:tr w:rsidR="007407E9" w:rsidRPr="00BA6512" w:rsidTr="008C3B39">
        <w:trPr>
          <w:trHeight w:val="18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9E" w:rsidRPr="00BA6512" w:rsidRDefault="007407E9">
            <w:pPr>
              <w:pStyle w:val="Default"/>
              <w:spacing w:after="120"/>
              <w:rPr>
                <w:color w:val="auto"/>
                <w:sz w:val="28"/>
                <w:szCs w:val="28"/>
              </w:rPr>
            </w:pPr>
            <w:r w:rsidRPr="00BA6512">
              <w:rPr>
                <w:color w:val="auto"/>
                <w:sz w:val="28"/>
                <w:szCs w:val="28"/>
              </w:rPr>
              <w:t xml:space="preserve">Толуол 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9E" w:rsidRPr="00BA6512" w:rsidRDefault="007407E9">
            <w:pPr>
              <w:pStyle w:val="Default"/>
              <w:spacing w:after="120"/>
              <w:jc w:val="center"/>
              <w:rPr>
                <w:color w:val="auto"/>
                <w:sz w:val="28"/>
                <w:szCs w:val="28"/>
              </w:rPr>
            </w:pPr>
            <w:r w:rsidRPr="00BA6512">
              <w:rPr>
                <w:color w:val="auto"/>
                <w:sz w:val="28"/>
                <w:szCs w:val="28"/>
              </w:rPr>
              <w:t xml:space="preserve">8,9 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9E" w:rsidRPr="00BA6512" w:rsidRDefault="007407E9">
            <w:pPr>
              <w:pStyle w:val="Default"/>
              <w:spacing w:after="120"/>
              <w:jc w:val="center"/>
              <w:rPr>
                <w:color w:val="auto"/>
                <w:sz w:val="28"/>
                <w:szCs w:val="28"/>
              </w:rPr>
            </w:pPr>
            <w:r w:rsidRPr="00BA6512">
              <w:rPr>
                <w:color w:val="auto"/>
                <w:sz w:val="28"/>
                <w:szCs w:val="28"/>
              </w:rPr>
              <w:t xml:space="preserve">890 </w:t>
            </w:r>
          </w:p>
        </w:tc>
      </w:tr>
      <w:tr w:rsidR="00EE4503" w:rsidRPr="00BA6512" w:rsidTr="008C3B39">
        <w:trPr>
          <w:trHeight w:val="18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03" w:rsidRPr="00BA6512" w:rsidRDefault="008C3B39">
            <w:pPr>
              <w:pStyle w:val="Default"/>
              <w:spacing w:after="120"/>
              <w:rPr>
                <w:color w:val="auto"/>
                <w:sz w:val="28"/>
                <w:szCs w:val="28"/>
              </w:rPr>
            </w:pPr>
            <w:r w:rsidRPr="00BA6512">
              <w:rPr>
                <w:i/>
                <w:color w:val="auto"/>
                <w:sz w:val="28"/>
                <w:szCs w:val="28"/>
              </w:rPr>
              <w:t>трет</w:t>
            </w:r>
            <w:r w:rsidRPr="00BA6512">
              <w:rPr>
                <w:color w:val="auto"/>
                <w:sz w:val="28"/>
                <w:szCs w:val="28"/>
              </w:rPr>
              <w:t>-Бутиловый спирт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03" w:rsidRPr="00BA6512" w:rsidRDefault="00EE4503">
            <w:pPr>
              <w:pStyle w:val="Default"/>
              <w:spacing w:after="120"/>
              <w:jc w:val="center"/>
              <w:rPr>
                <w:color w:val="auto"/>
                <w:sz w:val="28"/>
                <w:szCs w:val="28"/>
              </w:rPr>
            </w:pPr>
            <w:r w:rsidRPr="00BA6512">
              <w:rPr>
                <w:color w:val="auto"/>
                <w:sz w:val="28"/>
                <w:szCs w:val="28"/>
              </w:rPr>
              <w:t>35</w:t>
            </w:r>
            <w:r w:rsidR="00821803">
              <w:rPr>
                <w:color w:val="auto"/>
                <w:sz w:val="28"/>
                <w:szCs w:val="28"/>
              </w:rPr>
              <w:t>,0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03" w:rsidRPr="00BA6512" w:rsidRDefault="00EE4503">
            <w:pPr>
              <w:pStyle w:val="Default"/>
              <w:spacing w:after="120"/>
              <w:jc w:val="center"/>
              <w:rPr>
                <w:color w:val="auto"/>
                <w:sz w:val="28"/>
                <w:szCs w:val="28"/>
              </w:rPr>
            </w:pPr>
            <w:r w:rsidRPr="00BA6512">
              <w:rPr>
                <w:color w:val="auto"/>
                <w:sz w:val="28"/>
                <w:szCs w:val="28"/>
              </w:rPr>
              <w:t>3500</w:t>
            </w:r>
          </w:p>
        </w:tc>
      </w:tr>
      <w:tr w:rsidR="007407E9" w:rsidRPr="00BA6512" w:rsidTr="008C3B39">
        <w:trPr>
          <w:trHeight w:val="18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9E" w:rsidRPr="00BA6512" w:rsidRDefault="007407E9">
            <w:pPr>
              <w:pStyle w:val="Default"/>
              <w:spacing w:after="120"/>
              <w:rPr>
                <w:color w:val="auto"/>
                <w:sz w:val="28"/>
                <w:szCs w:val="28"/>
              </w:rPr>
            </w:pPr>
            <w:r w:rsidRPr="00BA6512">
              <w:rPr>
                <w:color w:val="auto"/>
                <w:sz w:val="28"/>
                <w:szCs w:val="28"/>
              </w:rPr>
              <w:t xml:space="preserve">1,1,2-Трихлорэтен 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9E" w:rsidRPr="00BA6512" w:rsidRDefault="007407E9">
            <w:pPr>
              <w:pStyle w:val="Default"/>
              <w:spacing w:after="120"/>
              <w:jc w:val="center"/>
              <w:rPr>
                <w:color w:val="auto"/>
                <w:sz w:val="28"/>
                <w:szCs w:val="28"/>
              </w:rPr>
            </w:pPr>
            <w:r w:rsidRPr="00BA6512">
              <w:rPr>
                <w:color w:val="auto"/>
                <w:sz w:val="28"/>
                <w:szCs w:val="28"/>
              </w:rPr>
              <w:t xml:space="preserve">0,8 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9E" w:rsidRPr="00BA6512" w:rsidRDefault="007407E9">
            <w:pPr>
              <w:pStyle w:val="Default"/>
              <w:spacing w:after="120"/>
              <w:jc w:val="center"/>
              <w:rPr>
                <w:color w:val="auto"/>
                <w:sz w:val="28"/>
                <w:szCs w:val="28"/>
              </w:rPr>
            </w:pPr>
            <w:r w:rsidRPr="00BA6512">
              <w:rPr>
                <w:color w:val="auto"/>
                <w:sz w:val="28"/>
                <w:szCs w:val="28"/>
              </w:rPr>
              <w:t xml:space="preserve">80 </w:t>
            </w:r>
          </w:p>
        </w:tc>
      </w:tr>
      <w:tr w:rsidR="007407E9" w:rsidRPr="00BA6512" w:rsidTr="008C3B39">
        <w:trPr>
          <w:trHeight w:val="18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9E" w:rsidRPr="00BA6512" w:rsidRDefault="007407E9">
            <w:pPr>
              <w:pStyle w:val="Default"/>
              <w:spacing w:after="120"/>
              <w:rPr>
                <w:color w:val="auto"/>
                <w:sz w:val="28"/>
                <w:szCs w:val="28"/>
              </w:rPr>
            </w:pPr>
            <w:r w:rsidRPr="00BA6512">
              <w:rPr>
                <w:color w:val="auto"/>
                <w:sz w:val="28"/>
                <w:szCs w:val="28"/>
              </w:rPr>
              <w:t xml:space="preserve">Формамид 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9E" w:rsidRPr="00BA6512" w:rsidRDefault="007407E9">
            <w:pPr>
              <w:pStyle w:val="Default"/>
              <w:spacing w:after="120"/>
              <w:jc w:val="center"/>
              <w:rPr>
                <w:color w:val="auto"/>
                <w:sz w:val="28"/>
                <w:szCs w:val="28"/>
              </w:rPr>
            </w:pPr>
            <w:r w:rsidRPr="00BA6512">
              <w:rPr>
                <w:color w:val="auto"/>
                <w:sz w:val="28"/>
                <w:szCs w:val="28"/>
              </w:rPr>
              <w:t xml:space="preserve">2,2 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9E" w:rsidRPr="00BA6512" w:rsidRDefault="007407E9">
            <w:pPr>
              <w:pStyle w:val="Default"/>
              <w:spacing w:after="120"/>
              <w:jc w:val="center"/>
              <w:rPr>
                <w:color w:val="auto"/>
                <w:sz w:val="28"/>
                <w:szCs w:val="28"/>
              </w:rPr>
            </w:pPr>
            <w:r w:rsidRPr="00BA6512">
              <w:rPr>
                <w:color w:val="auto"/>
                <w:sz w:val="28"/>
                <w:szCs w:val="28"/>
              </w:rPr>
              <w:t xml:space="preserve">220 </w:t>
            </w:r>
          </w:p>
        </w:tc>
      </w:tr>
      <w:tr w:rsidR="007407E9" w:rsidRPr="00BA6512" w:rsidTr="008C3B39">
        <w:trPr>
          <w:trHeight w:val="18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9E" w:rsidRPr="00BA6512" w:rsidRDefault="007407E9">
            <w:pPr>
              <w:pStyle w:val="Default"/>
              <w:spacing w:after="120"/>
              <w:rPr>
                <w:color w:val="auto"/>
                <w:sz w:val="28"/>
                <w:szCs w:val="28"/>
              </w:rPr>
            </w:pPr>
            <w:r w:rsidRPr="00BA6512">
              <w:rPr>
                <w:color w:val="auto"/>
                <w:sz w:val="28"/>
                <w:szCs w:val="28"/>
              </w:rPr>
              <w:t xml:space="preserve">Хлорбензол 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9E" w:rsidRPr="00BA6512" w:rsidRDefault="007407E9">
            <w:pPr>
              <w:pStyle w:val="Default"/>
              <w:spacing w:after="120"/>
              <w:jc w:val="center"/>
              <w:rPr>
                <w:color w:val="auto"/>
                <w:sz w:val="28"/>
                <w:szCs w:val="28"/>
              </w:rPr>
            </w:pPr>
            <w:r w:rsidRPr="00BA6512">
              <w:rPr>
                <w:color w:val="auto"/>
                <w:sz w:val="28"/>
                <w:szCs w:val="28"/>
              </w:rPr>
              <w:t xml:space="preserve">3,6 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9E" w:rsidRPr="00BA6512" w:rsidRDefault="007407E9">
            <w:pPr>
              <w:pStyle w:val="Default"/>
              <w:spacing w:after="120"/>
              <w:jc w:val="center"/>
              <w:rPr>
                <w:color w:val="auto"/>
                <w:sz w:val="28"/>
                <w:szCs w:val="28"/>
              </w:rPr>
            </w:pPr>
            <w:r w:rsidRPr="00BA6512">
              <w:rPr>
                <w:color w:val="auto"/>
                <w:sz w:val="28"/>
                <w:szCs w:val="28"/>
              </w:rPr>
              <w:t xml:space="preserve">360 </w:t>
            </w:r>
          </w:p>
        </w:tc>
      </w:tr>
      <w:tr w:rsidR="007407E9" w:rsidRPr="00BA6512" w:rsidTr="008C3B39">
        <w:trPr>
          <w:trHeight w:val="18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9E" w:rsidRPr="00BA6512" w:rsidRDefault="007407E9">
            <w:pPr>
              <w:pStyle w:val="Default"/>
              <w:spacing w:after="120"/>
              <w:rPr>
                <w:color w:val="auto"/>
                <w:sz w:val="28"/>
                <w:szCs w:val="28"/>
              </w:rPr>
            </w:pPr>
            <w:r w:rsidRPr="00BA6512">
              <w:rPr>
                <w:color w:val="auto"/>
                <w:sz w:val="28"/>
                <w:szCs w:val="28"/>
              </w:rPr>
              <w:t xml:space="preserve">Хлороформ 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9E" w:rsidRPr="00BA6512" w:rsidRDefault="007407E9">
            <w:pPr>
              <w:pStyle w:val="Default"/>
              <w:spacing w:after="120"/>
              <w:jc w:val="center"/>
              <w:rPr>
                <w:color w:val="auto"/>
                <w:sz w:val="28"/>
                <w:szCs w:val="28"/>
              </w:rPr>
            </w:pPr>
            <w:r w:rsidRPr="00BA6512">
              <w:rPr>
                <w:color w:val="auto"/>
                <w:sz w:val="28"/>
                <w:szCs w:val="28"/>
              </w:rPr>
              <w:t xml:space="preserve">0,6 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9E" w:rsidRPr="00BA6512" w:rsidRDefault="007407E9">
            <w:pPr>
              <w:pStyle w:val="Default"/>
              <w:spacing w:after="120"/>
              <w:jc w:val="center"/>
              <w:rPr>
                <w:color w:val="auto"/>
                <w:sz w:val="28"/>
                <w:szCs w:val="28"/>
              </w:rPr>
            </w:pPr>
            <w:r w:rsidRPr="00BA6512">
              <w:rPr>
                <w:color w:val="auto"/>
                <w:sz w:val="28"/>
                <w:szCs w:val="28"/>
              </w:rPr>
              <w:t xml:space="preserve">60 </w:t>
            </w:r>
          </w:p>
        </w:tc>
      </w:tr>
      <w:tr w:rsidR="007407E9" w:rsidRPr="00BA6512" w:rsidTr="008C3B39">
        <w:trPr>
          <w:trHeight w:val="18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9E" w:rsidRPr="00BA6512" w:rsidRDefault="007407E9">
            <w:pPr>
              <w:pStyle w:val="Default"/>
              <w:spacing w:after="120"/>
              <w:rPr>
                <w:color w:val="auto"/>
                <w:sz w:val="28"/>
                <w:szCs w:val="28"/>
              </w:rPr>
            </w:pPr>
            <w:r w:rsidRPr="00BA6512">
              <w:rPr>
                <w:color w:val="auto"/>
                <w:sz w:val="28"/>
                <w:szCs w:val="28"/>
              </w:rPr>
              <w:t xml:space="preserve">Циклогексан 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9E" w:rsidRPr="00BA6512" w:rsidRDefault="007407E9">
            <w:pPr>
              <w:pStyle w:val="Default"/>
              <w:spacing w:after="120"/>
              <w:jc w:val="center"/>
              <w:rPr>
                <w:color w:val="auto"/>
                <w:sz w:val="28"/>
                <w:szCs w:val="28"/>
              </w:rPr>
            </w:pPr>
            <w:r w:rsidRPr="00BA6512">
              <w:rPr>
                <w:color w:val="auto"/>
                <w:sz w:val="28"/>
                <w:szCs w:val="28"/>
              </w:rPr>
              <w:t xml:space="preserve">38,8 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9E" w:rsidRPr="00BA6512" w:rsidRDefault="007407E9">
            <w:pPr>
              <w:pStyle w:val="Default"/>
              <w:spacing w:after="120"/>
              <w:jc w:val="center"/>
              <w:rPr>
                <w:color w:val="auto"/>
                <w:sz w:val="28"/>
                <w:szCs w:val="28"/>
              </w:rPr>
            </w:pPr>
            <w:r w:rsidRPr="00BA6512">
              <w:rPr>
                <w:color w:val="auto"/>
                <w:sz w:val="28"/>
                <w:szCs w:val="28"/>
              </w:rPr>
              <w:t xml:space="preserve">3880 </w:t>
            </w:r>
          </w:p>
        </w:tc>
      </w:tr>
      <w:tr w:rsidR="007457FB" w:rsidRPr="00BA6512" w:rsidTr="008C3B39">
        <w:trPr>
          <w:trHeight w:val="18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FB" w:rsidRPr="00BA6512" w:rsidRDefault="008C3B39">
            <w:pPr>
              <w:pStyle w:val="Default"/>
              <w:spacing w:after="120"/>
              <w:rPr>
                <w:color w:val="auto"/>
                <w:sz w:val="28"/>
                <w:szCs w:val="28"/>
              </w:rPr>
            </w:pPr>
            <w:r w:rsidRPr="00BA6512">
              <w:rPr>
                <w:color w:val="auto"/>
                <w:sz w:val="28"/>
                <w:szCs w:val="28"/>
              </w:rPr>
              <w:t>Циклопентилметиловый эфир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FB" w:rsidRPr="00BA6512" w:rsidRDefault="00EE4503">
            <w:pPr>
              <w:pStyle w:val="Default"/>
              <w:spacing w:after="120"/>
              <w:jc w:val="center"/>
              <w:rPr>
                <w:color w:val="auto"/>
                <w:sz w:val="28"/>
                <w:szCs w:val="28"/>
              </w:rPr>
            </w:pPr>
            <w:r w:rsidRPr="00BA6512">
              <w:rPr>
                <w:color w:val="auto"/>
                <w:sz w:val="28"/>
                <w:szCs w:val="28"/>
              </w:rPr>
              <w:t>15,0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FB" w:rsidRPr="00BA6512" w:rsidRDefault="00EE4503">
            <w:pPr>
              <w:pStyle w:val="Default"/>
              <w:spacing w:after="120"/>
              <w:jc w:val="center"/>
              <w:rPr>
                <w:color w:val="auto"/>
                <w:sz w:val="28"/>
                <w:szCs w:val="28"/>
              </w:rPr>
            </w:pPr>
            <w:r w:rsidRPr="00BA6512">
              <w:rPr>
                <w:color w:val="auto"/>
                <w:sz w:val="28"/>
                <w:szCs w:val="28"/>
              </w:rPr>
              <w:t>1500</w:t>
            </w:r>
          </w:p>
        </w:tc>
      </w:tr>
      <w:tr w:rsidR="007407E9" w:rsidRPr="00BA6512" w:rsidTr="00821803">
        <w:trPr>
          <w:trHeight w:val="18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9E" w:rsidRPr="00BA6512" w:rsidRDefault="007407E9">
            <w:pPr>
              <w:pStyle w:val="Default"/>
              <w:spacing w:after="120"/>
              <w:rPr>
                <w:color w:val="auto"/>
                <w:sz w:val="28"/>
                <w:szCs w:val="28"/>
              </w:rPr>
            </w:pPr>
            <w:r w:rsidRPr="00BA6512">
              <w:rPr>
                <w:color w:val="auto"/>
                <w:sz w:val="28"/>
                <w:szCs w:val="28"/>
              </w:rPr>
              <w:t xml:space="preserve">Этиленгликоль 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9E" w:rsidRPr="00BA6512" w:rsidRDefault="007407E9">
            <w:pPr>
              <w:pStyle w:val="Default"/>
              <w:spacing w:after="120"/>
              <w:jc w:val="center"/>
              <w:rPr>
                <w:color w:val="auto"/>
                <w:sz w:val="28"/>
                <w:szCs w:val="28"/>
              </w:rPr>
            </w:pPr>
            <w:r w:rsidRPr="00BA6512">
              <w:rPr>
                <w:color w:val="auto"/>
                <w:sz w:val="28"/>
                <w:szCs w:val="28"/>
              </w:rPr>
              <w:t xml:space="preserve">6,2 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9E" w:rsidRPr="00BA6512" w:rsidRDefault="007407E9">
            <w:pPr>
              <w:pStyle w:val="Default"/>
              <w:spacing w:after="120"/>
              <w:jc w:val="center"/>
              <w:rPr>
                <w:color w:val="auto"/>
                <w:sz w:val="28"/>
                <w:szCs w:val="28"/>
              </w:rPr>
            </w:pPr>
            <w:r w:rsidRPr="00BA6512">
              <w:rPr>
                <w:color w:val="auto"/>
                <w:sz w:val="28"/>
                <w:szCs w:val="28"/>
              </w:rPr>
              <w:t xml:space="preserve">620 </w:t>
            </w:r>
          </w:p>
        </w:tc>
      </w:tr>
      <w:tr w:rsidR="007407E9" w:rsidRPr="00BA6512" w:rsidTr="00821803">
        <w:trPr>
          <w:trHeight w:val="18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9E" w:rsidRPr="00BA6512" w:rsidRDefault="007407E9">
            <w:pPr>
              <w:pStyle w:val="Default"/>
              <w:spacing w:after="120"/>
              <w:rPr>
                <w:color w:val="auto"/>
                <w:sz w:val="28"/>
                <w:szCs w:val="28"/>
              </w:rPr>
            </w:pPr>
            <w:r w:rsidRPr="00BA6512">
              <w:rPr>
                <w:color w:val="auto"/>
                <w:sz w:val="28"/>
                <w:szCs w:val="28"/>
              </w:rPr>
              <w:t xml:space="preserve">2-Этоксиэтанол 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9E" w:rsidRPr="00BA6512" w:rsidRDefault="007407E9">
            <w:pPr>
              <w:pStyle w:val="Default"/>
              <w:spacing w:after="120"/>
              <w:jc w:val="center"/>
              <w:rPr>
                <w:color w:val="auto"/>
                <w:sz w:val="28"/>
                <w:szCs w:val="28"/>
              </w:rPr>
            </w:pPr>
            <w:r w:rsidRPr="00BA6512">
              <w:rPr>
                <w:color w:val="auto"/>
                <w:sz w:val="28"/>
                <w:szCs w:val="28"/>
              </w:rPr>
              <w:t xml:space="preserve">1,6 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9E" w:rsidRPr="00BA6512" w:rsidRDefault="007407E9">
            <w:pPr>
              <w:pStyle w:val="Default"/>
              <w:spacing w:after="120"/>
              <w:jc w:val="center"/>
              <w:rPr>
                <w:color w:val="auto"/>
                <w:sz w:val="28"/>
                <w:szCs w:val="28"/>
              </w:rPr>
            </w:pPr>
            <w:r w:rsidRPr="00BA6512">
              <w:rPr>
                <w:color w:val="auto"/>
                <w:sz w:val="28"/>
                <w:szCs w:val="28"/>
              </w:rPr>
              <w:t xml:space="preserve">160 </w:t>
            </w:r>
          </w:p>
        </w:tc>
      </w:tr>
      <w:tr w:rsidR="00821803" w:rsidRPr="00BA6512" w:rsidTr="00821803">
        <w:trPr>
          <w:trHeight w:val="182"/>
        </w:trPr>
        <w:tc>
          <w:tcPr>
            <w:tcW w:w="93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1803" w:rsidRPr="00420216" w:rsidRDefault="00821803" w:rsidP="00420216">
            <w:pPr>
              <w:autoSpaceDE w:val="0"/>
              <w:autoSpaceDN w:val="0"/>
              <w:adjustRightInd w:val="0"/>
              <w:spacing w:before="120"/>
              <w:ind w:firstLine="539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*</w:t>
            </w:r>
            <w:r w:rsidRPr="00BA6512">
              <w:rPr>
                <w:rFonts w:ascii="Times New Roman" w:eastAsiaTheme="minorHAnsi" w:hAnsi="Times New Roman"/>
                <w:sz w:val="24"/>
                <w:szCs w:val="24"/>
              </w:rPr>
              <w:t xml:space="preserve">Обычно 60 % </w:t>
            </w:r>
            <w:r w:rsidRPr="00BA6512">
              <w:rPr>
                <w:rFonts w:ascii="Times New Roman" w:eastAsiaTheme="minorHAnsi" w:hAnsi="Times New Roman"/>
                <w:i/>
                <w:sz w:val="24"/>
                <w:szCs w:val="24"/>
              </w:rPr>
              <w:t>м</w:t>
            </w:r>
            <w:r w:rsidRPr="00BA6512">
              <w:rPr>
                <w:rFonts w:ascii="Times New Roman" w:eastAsiaTheme="minorHAnsi" w:hAnsi="Times New Roman"/>
                <w:sz w:val="24"/>
                <w:szCs w:val="24"/>
              </w:rPr>
              <w:t xml:space="preserve">-ксилола, 14 % </w:t>
            </w:r>
            <w:r w:rsidRPr="00BA6512">
              <w:rPr>
                <w:rFonts w:ascii="Times New Roman" w:eastAsiaTheme="minorHAnsi" w:hAnsi="Times New Roman"/>
                <w:i/>
                <w:sz w:val="24"/>
                <w:szCs w:val="24"/>
              </w:rPr>
              <w:t>п</w:t>
            </w:r>
            <w:r w:rsidRPr="00BA6512">
              <w:rPr>
                <w:rFonts w:ascii="Times New Roman" w:eastAsiaTheme="minorHAnsi" w:hAnsi="Times New Roman"/>
                <w:sz w:val="24"/>
                <w:szCs w:val="24"/>
              </w:rPr>
              <w:t>-ксилола, 9 % о-ксилола и 17 % этилбензола.</w:t>
            </w:r>
          </w:p>
        </w:tc>
      </w:tr>
    </w:tbl>
    <w:p w:rsidR="006636AB" w:rsidRPr="00BA6512" w:rsidRDefault="006636AB" w:rsidP="00C17486">
      <w:pPr>
        <w:pStyle w:val="Default"/>
        <w:keepNext/>
        <w:spacing w:before="240" w:line="360" w:lineRule="auto"/>
        <w:jc w:val="both"/>
        <w:rPr>
          <w:b/>
          <w:i/>
          <w:color w:val="auto"/>
          <w:sz w:val="28"/>
          <w:szCs w:val="28"/>
        </w:rPr>
      </w:pPr>
      <w:r w:rsidRPr="00BA6512">
        <w:rPr>
          <w:b/>
          <w:color w:val="auto"/>
          <w:sz w:val="28"/>
          <w:szCs w:val="28"/>
        </w:rPr>
        <w:t>3.</w:t>
      </w:r>
      <w:r w:rsidR="00420216">
        <w:rPr>
          <w:b/>
          <w:color w:val="auto"/>
          <w:sz w:val="28"/>
          <w:szCs w:val="28"/>
        </w:rPr>
        <w:t> </w:t>
      </w:r>
      <w:r w:rsidR="0083286C" w:rsidRPr="00BA6512">
        <w:rPr>
          <w:b/>
          <w:i/>
          <w:color w:val="auto"/>
          <w:sz w:val="28"/>
          <w:szCs w:val="28"/>
        </w:rPr>
        <w:t>Растворители низкой токсичности</w:t>
      </w:r>
    </w:p>
    <w:p w:rsidR="0083286C" w:rsidRPr="00BA6512" w:rsidRDefault="0083286C" w:rsidP="00C17486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  <w:lang w:eastAsia="ru-RU" w:bidi="ru-RU"/>
        </w:rPr>
      </w:pPr>
      <w:r w:rsidRPr="00BA6512">
        <w:rPr>
          <w:color w:val="auto"/>
          <w:sz w:val="28"/>
          <w:szCs w:val="28"/>
        </w:rPr>
        <w:t>Растворители класса 3 (представлены в табл</w:t>
      </w:r>
      <w:r w:rsidR="00C44274" w:rsidRPr="00BA6512">
        <w:rPr>
          <w:color w:val="auto"/>
          <w:sz w:val="28"/>
          <w:szCs w:val="28"/>
        </w:rPr>
        <w:t>. </w:t>
      </w:r>
      <w:r w:rsidR="009E40B1" w:rsidRPr="00BA6512">
        <w:rPr>
          <w:color w:val="auto"/>
          <w:sz w:val="28"/>
          <w:szCs w:val="28"/>
        </w:rPr>
        <w:t>3</w:t>
      </w:r>
      <w:r w:rsidRPr="00BA6512">
        <w:rPr>
          <w:color w:val="auto"/>
          <w:sz w:val="28"/>
          <w:szCs w:val="28"/>
        </w:rPr>
        <w:t xml:space="preserve">) могут быть отнесены к менее токсичным и обладающим меньшим риском для </w:t>
      </w:r>
      <w:r w:rsidRPr="00BA6512">
        <w:rPr>
          <w:color w:val="auto"/>
          <w:sz w:val="28"/>
          <w:szCs w:val="28"/>
          <w:lang w:eastAsia="ru-RU" w:bidi="ru-RU"/>
        </w:rPr>
        <w:t xml:space="preserve">здоровья человека растворителям. Класс 3 не включает растворители, известные как опасные для здоровья человека в концентрациях, которые обычно допускаются в лекарственных препаратах. </w:t>
      </w:r>
      <w:r w:rsidR="00821803">
        <w:rPr>
          <w:color w:val="auto"/>
          <w:sz w:val="28"/>
          <w:szCs w:val="28"/>
          <w:lang w:eastAsia="ru-RU" w:bidi="ru-RU"/>
        </w:rPr>
        <w:t>Д</w:t>
      </w:r>
      <w:r w:rsidRPr="00BA6512">
        <w:rPr>
          <w:color w:val="auto"/>
          <w:sz w:val="28"/>
          <w:szCs w:val="28"/>
          <w:lang w:eastAsia="ru-RU" w:bidi="ru-RU"/>
        </w:rPr>
        <w:t xml:space="preserve">ля многих растворителей класса 3 не проводилось долгосрочное изучение токсичности или канцерогенности. Доступные данные указывают на то, что они менее токсичны в острых или краткосрочных испытаниях и дают отрицательный результат в испытаниях на генотоксичносгь (не проявляют генотоксичность). Содержание этих остаточных органических растворителей, равное 50 мг/сут или меньше (соответствует </w:t>
      </w:r>
      <w:r w:rsidR="00780761" w:rsidRPr="00BA6512">
        <w:rPr>
          <w:color w:val="auto"/>
          <w:sz w:val="28"/>
          <w:szCs w:val="28"/>
          <w:lang w:eastAsia="ru-RU" w:bidi="ru-RU"/>
        </w:rPr>
        <w:t>5000 </w:t>
      </w:r>
      <w:r w:rsidRPr="00BA6512">
        <w:rPr>
          <w:color w:val="auto"/>
          <w:sz w:val="28"/>
          <w:szCs w:val="28"/>
          <w:lang w:val="en-US" w:eastAsia="ru-RU" w:bidi="ru-RU"/>
        </w:rPr>
        <w:t>ppm</w:t>
      </w:r>
      <w:r w:rsidRPr="00BA6512">
        <w:rPr>
          <w:color w:val="auto"/>
          <w:sz w:val="28"/>
          <w:szCs w:val="28"/>
          <w:lang w:eastAsia="ru-RU" w:bidi="ru-RU"/>
        </w:rPr>
        <w:t xml:space="preserve"> или 0,5 %) приемлемо без обоснования. Более высокие значения также могут быть допустимы при условии, что они определяются возможностями производства, которое отвечает требованиям надлежащей производственной практики</w:t>
      </w:r>
      <w:r w:rsidR="004847FF" w:rsidRPr="00BA6512">
        <w:rPr>
          <w:color w:val="auto"/>
          <w:sz w:val="28"/>
          <w:szCs w:val="28"/>
          <w:lang w:eastAsia="ru-RU" w:bidi="ru-RU"/>
        </w:rPr>
        <w:t xml:space="preserve"> (</w:t>
      </w:r>
      <w:r w:rsidR="004847FF" w:rsidRPr="00BA6512">
        <w:rPr>
          <w:color w:val="auto"/>
          <w:sz w:val="28"/>
          <w:szCs w:val="28"/>
          <w:lang w:val="en-US" w:eastAsia="ru-RU" w:bidi="ru-RU"/>
        </w:rPr>
        <w:t>GMP</w:t>
      </w:r>
      <w:r w:rsidR="004847FF" w:rsidRPr="00BA6512">
        <w:rPr>
          <w:color w:val="auto"/>
          <w:sz w:val="28"/>
          <w:szCs w:val="28"/>
          <w:lang w:eastAsia="ru-RU" w:bidi="ru-RU"/>
        </w:rPr>
        <w:t>)</w:t>
      </w:r>
      <w:r w:rsidR="004E4684" w:rsidRPr="00BA6512">
        <w:rPr>
          <w:color w:val="auto"/>
          <w:sz w:val="28"/>
          <w:szCs w:val="28"/>
          <w:lang w:eastAsia="ru-RU" w:bidi="ru-RU"/>
        </w:rPr>
        <w:t>.</w:t>
      </w:r>
    </w:p>
    <w:p w:rsidR="007E2F9E" w:rsidRPr="00BA6512" w:rsidRDefault="007407E9" w:rsidP="003348E0">
      <w:pPr>
        <w:pStyle w:val="Default"/>
        <w:keepNext/>
        <w:spacing w:before="240"/>
        <w:jc w:val="both"/>
        <w:rPr>
          <w:color w:val="auto"/>
          <w:sz w:val="28"/>
          <w:szCs w:val="28"/>
        </w:rPr>
      </w:pPr>
      <w:r w:rsidRPr="00BA6512">
        <w:rPr>
          <w:color w:val="auto"/>
          <w:sz w:val="28"/>
          <w:szCs w:val="28"/>
        </w:rPr>
        <w:lastRenderedPageBreak/>
        <w:t xml:space="preserve">Таблица 3 − Растворители </w:t>
      </w:r>
      <w:r w:rsidR="00C17486" w:rsidRPr="00BA6512">
        <w:rPr>
          <w:color w:val="auto"/>
          <w:sz w:val="28"/>
          <w:szCs w:val="28"/>
        </w:rPr>
        <w:t xml:space="preserve">класса 3 </w:t>
      </w:r>
      <w:r w:rsidRPr="00BA6512">
        <w:rPr>
          <w:color w:val="auto"/>
          <w:sz w:val="28"/>
          <w:szCs w:val="28"/>
        </w:rPr>
        <w:t xml:space="preserve">токсичности, которые подлежат </w:t>
      </w:r>
    </w:p>
    <w:p w:rsidR="007E2F9E" w:rsidRPr="00BA6512" w:rsidRDefault="007407E9" w:rsidP="00EB2396">
      <w:pPr>
        <w:pStyle w:val="Default"/>
        <w:keepNext/>
        <w:spacing w:after="120"/>
        <w:jc w:val="both"/>
        <w:rPr>
          <w:color w:val="auto"/>
          <w:sz w:val="28"/>
          <w:szCs w:val="28"/>
        </w:rPr>
      </w:pPr>
      <w:r w:rsidRPr="00BA6512">
        <w:rPr>
          <w:color w:val="auto"/>
          <w:sz w:val="28"/>
          <w:szCs w:val="28"/>
        </w:rPr>
        <w:t>нормированию в соответствии с требованиями настоящей ОФС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058"/>
        <w:gridCol w:w="4290"/>
      </w:tblGrid>
      <w:tr w:rsidR="00BE3FA8" w:rsidRPr="00BA6512" w:rsidTr="000D75A2">
        <w:trPr>
          <w:trHeight w:val="189"/>
        </w:trPr>
        <w:tc>
          <w:tcPr>
            <w:tcW w:w="50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E3FA8" w:rsidRPr="00BA6512" w:rsidRDefault="00BE3FA8">
            <w:pPr>
              <w:pStyle w:val="Default"/>
              <w:spacing w:after="120"/>
              <w:rPr>
                <w:color w:val="auto"/>
                <w:sz w:val="28"/>
                <w:szCs w:val="28"/>
              </w:rPr>
            </w:pPr>
            <w:r w:rsidRPr="00BA6512">
              <w:rPr>
                <w:color w:val="auto"/>
                <w:sz w:val="28"/>
                <w:szCs w:val="28"/>
              </w:rPr>
              <w:t xml:space="preserve">Анизол </w:t>
            </w:r>
          </w:p>
        </w:tc>
        <w:tc>
          <w:tcPr>
            <w:tcW w:w="4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E3FA8" w:rsidRPr="00BA6512" w:rsidRDefault="00BE3FA8" w:rsidP="00E6551D">
            <w:pPr>
              <w:pStyle w:val="Default"/>
              <w:spacing w:after="120"/>
              <w:rPr>
                <w:color w:val="auto"/>
                <w:sz w:val="28"/>
                <w:szCs w:val="28"/>
              </w:rPr>
            </w:pPr>
            <w:r w:rsidRPr="00BA6512">
              <w:rPr>
                <w:color w:val="auto"/>
                <w:sz w:val="28"/>
                <w:szCs w:val="28"/>
              </w:rPr>
              <w:t xml:space="preserve">2-Метилтетрагидрофуран </w:t>
            </w:r>
          </w:p>
        </w:tc>
      </w:tr>
      <w:tr w:rsidR="00BE3FA8" w:rsidRPr="00BA6512" w:rsidTr="000D75A2">
        <w:trPr>
          <w:trHeight w:val="189"/>
        </w:trPr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E3FA8" w:rsidRPr="00BA6512" w:rsidRDefault="00BE3FA8">
            <w:pPr>
              <w:pStyle w:val="Default"/>
              <w:spacing w:after="120"/>
              <w:rPr>
                <w:color w:val="auto"/>
                <w:sz w:val="28"/>
                <w:szCs w:val="28"/>
              </w:rPr>
            </w:pPr>
            <w:r w:rsidRPr="00BA6512">
              <w:rPr>
                <w:color w:val="auto"/>
                <w:sz w:val="28"/>
                <w:szCs w:val="28"/>
              </w:rPr>
              <w:t xml:space="preserve">Ацетон 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E3FA8" w:rsidRPr="00BA6512" w:rsidRDefault="00BE3FA8" w:rsidP="00E6551D">
            <w:pPr>
              <w:pStyle w:val="Default"/>
              <w:spacing w:after="120"/>
              <w:rPr>
                <w:color w:val="auto"/>
                <w:sz w:val="28"/>
                <w:szCs w:val="28"/>
              </w:rPr>
            </w:pPr>
            <w:r w:rsidRPr="00BA6512">
              <w:rPr>
                <w:color w:val="auto"/>
                <w:sz w:val="28"/>
                <w:szCs w:val="28"/>
              </w:rPr>
              <w:t>Метилэтилкетон</w:t>
            </w:r>
          </w:p>
        </w:tc>
      </w:tr>
      <w:tr w:rsidR="00BE3FA8" w:rsidRPr="00BA6512" w:rsidTr="000D75A2">
        <w:trPr>
          <w:trHeight w:val="189"/>
        </w:trPr>
        <w:tc>
          <w:tcPr>
            <w:tcW w:w="50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E3FA8" w:rsidRPr="00BA6512" w:rsidRDefault="00BE3FA8">
            <w:pPr>
              <w:pStyle w:val="Default"/>
              <w:spacing w:after="120"/>
              <w:rPr>
                <w:color w:val="auto"/>
                <w:sz w:val="28"/>
                <w:szCs w:val="28"/>
              </w:rPr>
            </w:pPr>
            <w:r w:rsidRPr="00BA6512">
              <w:rPr>
                <w:color w:val="auto"/>
                <w:sz w:val="28"/>
                <w:szCs w:val="28"/>
              </w:rPr>
              <w:t xml:space="preserve">1-Бутанол </w:t>
            </w:r>
          </w:p>
        </w:tc>
        <w:tc>
          <w:tcPr>
            <w:tcW w:w="4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E3FA8" w:rsidRPr="00BA6512" w:rsidRDefault="00BE3FA8" w:rsidP="00E6551D">
            <w:pPr>
              <w:pStyle w:val="Default"/>
              <w:spacing w:after="120"/>
              <w:rPr>
                <w:color w:val="auto"/>
                <w:sz w:val="28"/>
                <w:szCs w:val="28"/>
              </w:rPr>
            </w:pPr>
            <w:r w:rsidRPr="00BA6512">
              <w:rPr>
                <w:color w:val="auto"/>
                <w:sz w:val="28"/>
                <w:szCs w:val="28"/>
              </w:rPr>
              <w:t>Муравьиная кислота</w:t>
            </w:r>
          </w:p>
        </w:tc>
      </w:tr>
      <w:tr w:rsidR="00BE3FA8" w:rsidRPr="00BA6512" w:rsidTr="000D75A2">
        <w:trPr>
          <w:trHeight w:val="189"/>
        </w:trPr>
        <w:tc>
          <w:tcPr>
            <w:tcW w:w="50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E3FA8" w:rsidRPr="00BA6512" w:rsidRDefault="00BE3FA8">
            <w:pPr>
              <w:pStyle w:val="Default"/>
              <w:spacing w:after="120"/>
              <w:rPr>
                <w:color w:val="auto"/>
                <w:sz w:val="28"/>
                <w:szCs w:val="28"/>
              </w:rPr>
            </w:pPr>
            <w:r w:rsidRPr="00BA6512">
              <w:rPr>
                <w:color w:val="auto"/>
                <w:sz w:val="28"/>
                <w:szCs w:val="28"/>
              </w:rPr>
              <w:t xml:space="preserve">2-Бутанол </w:t>
            </w:r>
          </w:p>
        </w:tc>
        <w:tc>
          <w:tcPr>
            <w:tcW w:w="4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E3FA8" w:rsidRPr="00BA6512" w:rsidRDefault="00BE3FA8" w:rsidP="00E6551D">
            <w:pPr>
              <w:pStyle w:val="Default"/>
              <w:spacing w:after="120"/>
              <w:rPr>
                <w:color w:val="auto"/>
                <w:sz w:val="28"/>
                <w:szCs w:val="28"/>
              </w:rPr>
            </w:pPr>
            <w:r w:rsidRPr="00BA6512">
              <w:rPr>
                <w:color w:val="auto"/>
                <w:sz w:val="28"/>
                <w:szCs w:val="28"/>
              </w:rPr>
              <w:t xml:space="preserve">Пентан </w:t>
            </w:r>
          </w:p>
        </w:tc>
      </w:tr>
      <w:tr w:rsidR="00BE3FA8" w:rsidRPr="00BA6512" w:rsidTr="000D75A2">
        <w:trPr>
          <w:trHeight w:val="189"/>
        </w:trPr>
        <w:tc>
          <w:tcPr>
            <w:tcW w:w="50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E3FA8" w:rsidRPr="00BA6512" w:rsidRDefault="00BE3FA8">
            <w:pPr>
              <w:pStyle w:val="Default"/>
              <w:spacing w:after="120"/>
              <w:rPr>
                <w:color w:val="auto"/>
                <w:sz w:val="28"/>
                <w:szCs w:val="28"/>
              </w:rPr>
            </w:pPr>
            <w:r w:rsidRPr="00BA6512">
              <w:rPr>
                <w:color w:val="auto"/>
                <w:sz w:val="28"/>
                <w:szCs w:val="28"/>
              </w:rPr>
              <w:t xml:space="preserve">Бутилацетат </w:t>
            </w:r>
          </w:p>
        </w:tc>
        <w:tc>
          <w:tcPr>
            <w:tcW w:w="4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E3FA8" w:rsidRPr="00BA6512" w:rsidRDefault="00BE3FA8" w:rsidP="00E6551D">
            <w:pPr>
              <w:pStyle w:val="Default"/>
              <w:spacing w:after="120"/>
              <w:rPr>
                <w:color w:val="auto"/>
                <w:sz w:val="28"/>
                <w:szCs w:val="28"/>
              </w:rPr>
            </w:pPr>
            <w:r w:rsidRPr="00BA6512">
              <w:rPr>
                <w:color w:val="auto"/>
                <w:sz w:val="28"/>
                <w:szCs w:val="28"/>
              </w:rPr>
              <w:t xml:space="preserve">1-Пентанол </w:t>
            </w:r>
          </w:p>
        </w:tc>
      </w:tr>
      <w:tr w:rsidR="00BE3FA8" w:rsidRPr="00BA6512" w:rsidTr="000D75A2">
        <w:trPr>
          <w:trHeight w:val="189"/>
        </w:trPr>
        <w:tc>
          <w:tcPr>
            <w:tcW w:w="50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E3FA8" w:rsidRPr="00BA6512" w:rsidRDefault="00BE3FA8">
            <w:pPr>
              <w:pStyle w:val="Default"/>
              <w:spacing w:after="120"/>
              <w:rPr>
                <w:color w:val="auto"/>
                <w:sz w:val="28"/>
                <w:szCs w:val="28"/>
              </w:rPr>
            </w:pPr>
            <w:r w:rsidRPr="00BA6512">
              <w:rPr>
                <w:i/>
                <w:iCs/>
                <w:color w:val="auto"/>
                <w:sz w:val="28"/>
                <w:szCs w:val="28"/>
              </w:rPr>
              <w:t>трет</w:t>
            </w:r>
            <w:r w:rsidRPr="00BA6512">
              <w:rPr>
                <w:color w:val="auto"/>
                <w:sz w:val="28"/>
                <w:szCs w:val="28"/>
              </w:rPr>
              <w:t xml:space="preserve">-Бутилметиловый эфир </w:t>
            </w:r>
          </w:p>
        </w:tc>
        <w:tc>
          <w:tcPr>
            <w:tcW w:w="4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E3FA8" w:rsidRPr="00BA6512" w:rsidRDefault="00BE3FA8" w:rsidP="00E6551D">
            <w:pPr>
              <w:pStyle w:val="Default"/>
              <w:spacing w:after="120"/>
              <w:rPr>
                <w:color w:val="auto"/>
                <w:sz w:val="28"/>
                <w:szCs w:val="28"/>
              </w:rPr>
            </w:pPr>
            <w:r w:rsidRPr="00BA6512">
              <w:rPr>
                <w:color w:val="auto"/>
                <w:sz w:val="28"/>
                <w:szCs w:val="28"/>
              </w:rPr>
              <w:t xml:space="preserve">1-Пропанол </w:t>
            </w:r>
          </w:p>
        </w:tc>
      </w:tr>
      <w:tr w:rsidR="00BE3FA8" w:rsidRPr="00BA6512" w:rsidTr="000D75A2">
        <w:trPr>
          <w:trHeight w:val="189"/>
        </w:trPr>
        <w:tc>
          <w:tcPr>
            <w:tcW w:w="50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E3FA8" w:rsidRPr="00BA6512" w:rsidRDefault="00BE3FA8">
            <w:pPr>
              <w:pStyle w:val="Default"/>
              <w:spacing w:after="120"/>
              <w:rPr>
                <w:color w:val="auto"/>
                <w:sz w:val="28"/>
                <w:szCs w:val="28"/>
              </w:rPr>
            </w:pPr>
            <w:r w:rsidRPr="00BA6512">
              <w:rPr>
                <w:color w:val="auto"/>
                <w:sz w:val="28"/>
                <w:szCs w:val="28"/>
              </w:rPr>
              <w:t xml:space="preserve">Гептан </w:t>
            </w:r>
          </w:p>
        </w:tc>
        <w:tc>
          <w:tcPr>
            <w:tcW w:w="4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E3FA8" w:rsidRPr="00BA6512" w:rsidRDefault="00BE3FA8" w:rsidP="00E6551D">
            <w:pPr>
              <w:pStyle w:val="Default"/>
              <w:spacing w:after="120"/>
              <w:rPr>
                <w:color w:val="auto"/>
                <w:sz w:val="28"/>
                <w:szCs w:val="28"/>
              </w:rPr>
            </w:pPr>
            <w:r w:rsidRPr="00BA6512">
              <w:rPr>
                <w:color w:val="auto"/>
                <w:sz w:val="28"/>
                <w:szCs w:val="28"/>
              </w:rPr>
              <w:t xml:space="preserve">2-Пропанол </w:t>
            </w:r>
          </w:p>
        </w:tc>
      </w:tr>
      <w:tr w:rsidR="00BE3FA8" w:rsidRPr="00BA6512" w:rsidTr="000D75A2">
        <w:trPr>
          <w:trHeight w:val="189"/>
        </w:trPr>
        <w:tc>
          <w:tcPr>
            <w:tcW w:w="50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E3FA8" w:rsidRPr="00BA6512" w:rsidRDefault="00BE3FA8">
            <w:pPr>
              <w:pStyle w:val="Default"/>
              <w:spacing w:after="120"/>
              <w:rPr>
                <w:color w:val="auto"/>
                <w:sz w:val="28"/>
                <w:szCs w:val="28"/>
              </w:rPr>
            </w:pPr>
            <w:r w:rsidRPr="00BA6512">
              <w:rPr>
                <w:color w:val="auto"/>
                <w:sz w:val="28"/>
                <w:szCs w:val="28"/>
              </w:rPr>
              <w:t xml:space="preserve">Диметилсульфоксид </w:t>
            </w:r>
          </w:p>
        </w:tc>
        <w:tc>
          <w:tcPr>
            <w:tcW w:w="4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E3FA8" w:rsidRPr="00BA6512" w:rsidRDefault="00BE3FA8" w:rsidP="00E6551D">
            <w:pPr>
              <w:pStyle w:val="Default"/>
              <w:spacing w:after="120"/>
              <w:rPr>
                <w:color w:val="auto"/>
                <w:sz w:val="28"/>
                <w:szCs w:val="28"/>
              </w:rPr>
            </w:pPr>
            <w:r w:rsidRPr="00BA6512">
              <w:rPr>
                <w:color w:val="auto"/>
                <w:sz w:val="28"/>
                <w:szCs w:val="28"/>
              </w:rPr>
              <w:t xml:space="preserve">Пропилацетат </w:t>
            </w:r>
          </w:p>
        </w:tc>
      </w:tr>
      <w:tr w:rsidR="00BE3FA8" w:rsidRPr="00BA6512" w:rsidTr="000D75A2">
        <w:trPr>
          <w:trHeight w:val="189"/>
        </w:trPr>
        <w:tc>
          <w:tcPr>
            <w:tcW w:w="50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E3FA8" w:rsidRPr="00BA6512" w:rsidRDefault="00BE3FA8">
            <w:pPr>
              <w:pStyle w:val="Default"/>
              <w:spacing w:after="120"/>
              <w:rPr>
                <w:color w:val="auto"/>
                <w:sz w:val="28"/>
                <w:szCs w:val="28"/>
              </w:rPr>
            </w:pPr>
            <w:r w:rsidRPr="00BA6512">
              <w:rPr>
                <w:color w:val="auto"/>
                <w:sz w:val="28"/>
                <w:szCs w:val="28"/>
              </w:rPr>
              <w:t xml:space="preserve">Диэтиловый эфир </w:t>
            </w:r>
          </w:p>
        </w:tc>
        <w:tc>
          <w:tcPr>
            <w:tcW w:w="4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E3FA8" w:rsidRPr="00BA6512" w:rsidRDefault="00BE3FA8" w:rsidP="00E6551D">
            <w:pPr>
              <w:pStyle w:val="Default"/>
              <w:spacing w:after="120"/>
              <w:rPr>
                <w:color w:val="auto"/>
                <w:sz w:val="28"/>
                <w:szCs w:val="28"/>
              </w:rPr>
            </w:pPr>
            <w:r w:rsidRPr="00BA6512">
              <w:rPr>
                <w:color w:val="auto"/>
                <w:sz w:val="28"/>
                <w:szCs w:val="28"/>
              </w:rPr>
              <w:t>Триэтиламин</w:t>
            </w:r>
          </w:p>
        </w:tc>
      </w:tr>
      <w:tr w:rsidR="00BE3FA8" w:rsidRPr="00BA6512" w:rsidTr="000D75A2">
        <w:trPr>
          <w:trHeight w:val="189"/>
        </w:trPr>
        <w:tc>
          <w:tcPr>
            <w:tcW w:w="50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E3FA8" w:rsidRPr="00BA6512" w:rsidRDefault="00BE3FA8">
            <w:pPr>
              <w:pStyle w:val="Default"/>
              <w:spacing w:after="120"/>
              <w:rPr>
                <w:color w:val="auto"/>
                <w:sz w:val="28"/>
                <w:szCs w:val="28"/>
              </w:rPr>
            </w:pPr>
            <w:r w:rsidRPr="00BA6512">
              <w:rPr>
                <w:color w:val="auto"/>
                <w:sz w:val="28"/>
                <w:szCs w:val="28"/>
              </w:rPr>
              <w:t xml:space="preserve">Изобутилацетат </w:t>
            </w:r>
          </w:p>
        </w:tc>
        <w:tc>
          <w:tcPr>
            <w:tcW w:w="4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E3FA8" w:rsidRPr="00BA6512" w:rsidRDefault="00BE3FA8" w:rsidP="00E6551D">
            <w:pPr>
              <w:pStyle w:val="Default"/>
              <w:spacing w:after="120"/>
              <w:rPr>
                <w:color w:val="auto"/>
                <w:sz w:val="28"/>
                <w:szCs w:val="28"/>
              </w:rPr>
            </w:pPr>
            <w:r w:rsidRPr="00BA6512">
              <w:rPr>
                <w:color w:val="auto"/>
                <w:sz w:val="28"/>
                <w:szCs w:val="28"/>
              </w:rPr>
              <w:t>Уксусная кислота</w:t>
            </w:r>
          </w:p>
        </w:tc>
      </w:tr>
      <w:tr w:rsidR="00BE3FA8" w:rsidRPr="00BA6512" w:rsidTr="000D75A2">
        <w:trPr>
          <w:trHeight w:val="189"/>
        </w:trPr>
        <w:tc>
          <w:tcPr>
            <w:tcW w:w="50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E3FA8" w:rsidRPr="00BA6512" w:rsidRDefault="00BE3FA8">
            <w:pPr>
              <w:pStyle w:val="Default"/>
              <w:spacing w:after="120"/>
              <w:rPr>
                <w:color w:val="auto"/>
                <w:sz w:val="28"/>
                <w:szCs w:val="28"/>
              </w:rPr>
            </w:pPr>
            <w:r w:rsidRPr="00BA6512">
              <w:rPr>
                <w:color w:val="auto"/>
                <w:sz w:val="28"/>
                <w:szCs w:val="28"/>
              </w:rPr>
              <w:t xml:space="preserve">Изопропилацетат </w:t>
            </w:r>
          </w:p>
        </w:tc>
        <w:tc>
          <w:tcPr>
            <w:tcW w:w="4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E3FA8" w:rsidRPr="00BA6512" w:rsidRDefault="00BE3FA8" w:rsidP="00E6551D">
            <w:pPr>
              <w:pStyle w:val="Default"/>
              <w:spacing w:after="120"/>
              <w:rPr>
                <w:color w:val="auto"/>
                <w:sz w:val="28"/>
                <w:szCs w:val="28"/>
              </w:rPr>
            </w:pPr>
            <w:r w:rsidRPr="00BA6512">
              <w:rPr>
                <w:color w:val="auto"/>
                <w:sz w:val="28"/>
                <w:szCs w:val="28"/>
              </w:rPr>
              <w:t>Этанол</w:t>
            </w:r>
          </w:p>
        </w:tc>
      </w:tr>
      <w:tr w:rsidR="00BE3FA8" w:rsidRPr="00BA6512" w:rsidTr="000D75A2">
        <w:trPr>
          <w:trHeight w:val="189"/>
        </w:trPr>
        <w:tc>
          <w:tcPr>
            <w:tcW w:w="50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E3FA8" w:rsidRPr="00BA6512" w:rsidRDefault="00BE3FA8">
            <w:pPr>
              <w:pStyle w:val="Default"/>
              <w:spacing w:after="120"/>
              <w:rPr>
                <w:color w:val="auto"/>
                <w:sz w:val="28"/>
                <w:szCs w:val="28"/>
              </w:rPr>
            </w:pPr>
            <w:r w:rsidRPr="00BA6512">
              <w:rPr>
                <w:color w:val="auto"/>
                <w:sz w:val="28"/>
                <w:szCs w:val="28"/>
              </w:rPr>
              <w:t>Метилацетат</w:t>
            </w:r>
          </w:p>
        </w:tc>
        <w:tc>
          <w:tcPr>
            <w:tcW w:w="4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E3FA8" w:rsidRPr="00BA6512" w:rsidRDefault="00BE3FA8" w:rsidP="00E6551D">
            <w:pPr>
              <w:pStyle w:val="Default"/>
              <w:spacing w:after="120"/>
              <w:rPr>
                <w:color w:val="auto"/>
                <w:sz w:val="28"/>
                <w:szCs w:val="28"/>
              </w:rPr>
            </w:pPr>
            <w:r w:rsidRPr="00BA6512">
              <w:rPr>
                <w:color w:val="auto"/>
                <w:sz w:val="28"/>
                <w:szCs w:val="28"/>
              </w:rPr>
              <w:t xml:space="preserve">Этилацетат </w:t>
            </w:r>
          </w:p>
        </w:tc>
      </w:tr>
      <w:tr w:rsidR="00BE3FA8" w:rsidRPr="00BA6512" w:rsidTr="005D3BAB">
        <w:trPr>
          <w:trHeight w:val="106"/>
        </w:trPr>
        <w:tc>
          <w:tcPr>
            <w:tcW w:w="50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E3FA8" w:rsidRPr="00BA6512" w:rsidRDefault="00BE3FA8">
            <w:pPr>
              <w:pStyle w:val="Default"/>
              <w:spacing w:after="120"/>
              <w:rPr>
                <w:color w:val="auto"/>
                <w:sz w:val="28"/>
                <w:szCs w:val="28"/>
              </w:rPr>
            </w:pPr>
            <w:r w:rsidRPr="00BA6512">
              <w:rPr>
                <w:color w:val="auto"/>
                <w:sz w:val="28"/>
                <w:szCs w:val="28"/>
              </w:rPr>
              <w:t>3-Метил-1-бутанол</w:t>
            </w:r>
          </w:p>
        </w:tc>
        <w:tc>
          <w:tcPr>
            <w:tcW w:w="42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E3FA8" w:rsidRPr="00BA6512" w:rsidRDefault="00BE3FA8" w:rsidP="00E6551D">
            <w:pPr>
              <w:pStyle w:val="Default"/>
              <w:spacing w:after="120"/>
              <w:rPr>
                <w:color w:val="auto"/>
                <w:sz w:val="28"/>
                <w:szCs w:val="28"/>
              </w:rPr>
            </w:pPr>
            <w:r w:rsidRPr="00BA6512">
              <w:rPr>
                <w:color w:val="auto"/>
                <w:sz w:val="28"/>
                <w:szCs w:val="28"/>
              </w:rPr>
              <w:t>Этилформиат</w:t>
            </w:r>
          </w:p>
        </w:tc>
      </w:tr>
      <w:tr w:rsidR="00BE3FA8" w:rsidRPr="00BA6512" w:rsidTr="005D3BAB">
        <w:trPr>
          <w:trHeight w:val="106"/>
        </w:trPr>
        <w:tc>
          <w:tcPr>
            <w:tcW w:w="50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E3FA8" w:rsidRPr="00BA6512" w:rsidRDefault="00BE3FA8">
            <w:pPr>
              <w:pStyle w:val="Default"/>
              <w:spacing w:after="120"/>
              <w:rPr>
                <w:color w:val="auto"/>
                <w:sz w:val="28"/>
                <w:szCs w:val="28"/>
              </w:rPr>
            </w:pPr>
            <w:r w:rsidRPr="00BA6512">
              <w:rPr>
                <w:color w:val="auto"/>
                <w:sz w:val="28"/>
                <w:szCs w:val="28"/>
              </w:rPr>
              <w:t>2-Метил-1-пропанол</w:t>
            </w:r>
          </w:p>
        </w:tc>
        <w:tc>
          <w:tcPr>
            <w:tcW w:w="42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E3FA8" w:rsidRPr="00BA6512" w:rsidRDefault="00BE3FA8">
            <w:pPr>
              <w:pStyle w:val="Default"/>
              <w:spacing w:after="120"/>
              <w:rPr>
                <w:color w:val="auto"/>
                <w:sz w:val="28"/>
                <w:szCs w:val="28"/>
              </w:rPr>
            </w:pPr>
          </w:p>
        </w:tc>
      </w:tr>
    </w:tbl>
    <w:p w:rsidR="003348E0" w:rsidRPr="00BA6512" w:rsidRDefault="003348E0" w:rsidP="00420216">
      <w:pPr>
        <w:keepNext/>
        <w:spacing w:before="240" w:after="12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BA6512">
        <w:rPr>
          <w:rFonts w:ascii="Times New Roman" w:hAnsi="Times New Roman"/>
          <w:b/>
          <w:sz w:val="28"/>
          <w:szCs w:val="28"/>
        </w:rPr>
        <w:t>4.</w:t>
      </w:r>
      <w:r w:rsidR="00420216">
        <w:rPr>
          <w:rFonts w:ascii="Times New Roman" w:hAnsi="Times New Roman"/>
          <w:sz w:val="28"/>
          <w:szCs w:val="28"/>
        </w:rPr>
        <w:t> </w:t>
      </w:r>
      <w:r w:rsidRPr="00BA6512">
        <w:rPr>
          <w:rFonts w:ascii="Times New Roman" w:hAnsi="Times New Roman"/>
          <w:b/>
          <w:i/>
          <w:sz w:val="28"/>
          <w:szCs w:val="28"/>
        </w:rPr>
        <w:t>Растворители, для которых отсутствуют необходимые данные о токсичности, на основании которых устанавливаются предельные содержания</w:t>
      </w:r>
    </w:p>
    <w:p w:rsidR="003348E0" w:rsidRPr="00BA6512" w:rsidRDefault="00473C52" w:rsidP="003348E0">
      <w:pPr>
        <w:pStyle w:val="21"/>
        <w:spacing w:before="0" w:line="360" w:lineRule="auto"/>
        <w:ind w:firstLine="709"/>
        <w:rPr>
          <w:i/>
          <w:sz w:val="28"/>
          <w:szCs w:val="28"/>
        </w:rPr>
      </w:pPr>
      <w:r w:rsidRPr="00BA6512">
        <w:rPr>
          <w:spacing w:val="0"/>
          <w:sz w:val="28"/>
          <w:szCs w:val="28"/>
          <w:lang w:eastAsia="ru-RU" w:bidi="ru-RU"/>
        </w:rPr>
        <w:t>Содержанию р</w:t>
      </w:r>
      <w:r w:rsidR="003348E0" w:rsidRPr="00BA6512">
        <w:rPr>
          <w:spacing w:val="0"/>
          <w:sz w:val="28"/>
          <w:szCs w:val="28"/>
          <w:lang w:eastAsia="ru-RU" w:bidi="ru-RU"/>
        </w:rPr>
        <w:t>астворител</w:t>
      </w:r>
      <w:r w:rsidRPr="00BA6512">
        <w:rPr>
          <w:spacing w:val="0"/>
          <w:sz w:val="28"/>
          <w:szCs w:val="28"/>
          <w:lang w:eastAsia="ru-RU" w:bidi="ru-RU"/>
        </w:rPr>
        <w:t>ей</w:t>
      </w:r>
      <w:r w:rsidR="00821803">
        <w:rPr>
          <w:spacing w:val="0"/>
          <w:sz w:val="28"/>
          <w:szCs w:val="28"/>
          <w:lang w:eastAsia="ru-RU" w:bidi="ru-RU"/>
        </w:rPr>
        <w:t xml:space="preserve"> (</w:t>
      </w:r>
      <w:r w:rsidR="003348E0" w:rsidRPr="00BA6512">
        <w:rPr>
          <w:spacing w:val="0"/>
          <w:sz w:val="28"/>
          <w:szCs w:val="28"/>
          <w:lang w:eastAsia="ru-RU" w:bidi="ru-RU"/>
        </w:rPr>
        <w:t>таб</w:t>
      </w:r>
      <w:r w:rsidR="004D5C54" w:rsidRPr="00BA6512">
        <w:rPr>
          <w:spacing w:val="0"/>
          <w:sz w:val="28"/>
          <w:szCs w:val="28"/>
          <w:lang w:eastAsia="ru-RU" w:bidi="ru-RU"/>
        </w:rPr>
        <w:t>л. </w:t>
      </w:r>
      <w:r w:rsidR="003348E0" w:rsidRPr="00BA6512">
        <w:rPr>
          <w:spacing w:val="0"/>
          <w:sz w:val="28"/>
          <w:szCs w:val="28"/>
          <w:lang w:eastAsia="ru-RU" w:bidi="ru-RU"/>
        </w:rPr>
        <w:t>4</w:t>
      </w:r>
      <w:r w:rsidR="00821803">
        <w:rPr>
          <w:spacing w:val="0"/>
          <w:sz w:val="28"/>
          <w:szCs w:val="28"/>
          <w:lang w:eastAsia="ru-RU" w:bidi="ru-RU"/>
        </w:rPr>
        <w:t>)</w:t>
      </w:r>
      <w:r w:rsidR="003348E0" w:rsidRPr="00BA6512">
        <w:rPr>
          <w:spacing w:val="0"/>
          <w:sz w:val="28"/>
          <w:szCs w:val="28"/>
          <w:lang w:eastAsia="ru-RU" w:bidi="ru-RU"/>
        </w:rPr>
        <w:t xml:space="preserve"> </w:t>
      </w:r>
      <w:r w:rsidRPr="00BA6512">
        <w:rPr>
          <w:spacing w:val="0"/>
          <w:sz w:val="28"/>
          <w:szCs w:val="28"/>
          <w:lang w:eastAsia="ru-RU" w:bidi="ru-RU"/>
        </w:rPr>
        <w:t xml:space="preserve">следует уделять внимание </w:t>
      </w:r>
      <w:r w:rsidR="003348E0" w:rsidRPr="00BA6512">
        <w:rPr>
          <w:spacing w:val="0"/>
          <w:sz w:val="28"/>
          <w:szCs w:val="28"/>
          <w:lang w:eastAsia="ru-RU" w:bidi="ru-RU"/>
        </w:rPr>
        <w:t xml:space="preserve">производителей вспомогательных веществ, фармацевтических субстанций или лекарственных препаратов. </w:t>
      </w:r>
      <w:r w:rsidR="00821803">
        <w:rPr>
          <w:spacing w:val="0"/>
          <w:sz w:val="28"/>
          <w:szCs w:val="28"/>
          <w:lang w:eastAsia="ru-RU" w:bidi="ru-RU"/>
        </w:rPr>
        <w:t xml:space="preserve">В связи с тем, что </w:t>
      </w:r>
      <w:r w:rsidR="003348E0" w:rsidRPr="00BA6512">
        <w:rPr>
          <w:spacing w:val="0"/>
          <w:sz w:val="28"/>
          <w:szCs w:val="28"/>
          <w:lang w:eastAsia="ru-RU" w:bidi="ru-RU"/>
        </w:rPr>
        <w:t>для них отсутствуют обоснованные данные о токсичности</w:t>
      </w:r>
      <w:r w:rsidR="00821803">
        <w:rPr>
          <w:spacing w:val="0"/>
          <w:sz w:val="28"/>
          <w:szCs w:val="28"/>
          <w:lang w:eastAsia="ru-RU" w:bidi="ru-RU"/>
        </w:rPr>
        <w:t>, п</w:t>
      </w:r>
      <w:r w:rsidR="003348E0" w:rsidRPr="00BA6512">
        <w:rPr>
          <w:spacing w:val="0"/>
          <w:sz w:val="28"/>
          <w:szCs w:val="28"/>
          <w:lang w:eastAsia="ru-RU" w:bidi="ru-RU"/>
        </w:rPr>
        <w:t>роизводители должны обосновывать остаточные содержания этих растворителей в лекарственных препаратах</w:t>
      </w:r>
      <w:r w:rsidR="00DB2726" w:rsidRPr="00BA6512">
        <w:rPr>
          <w:spacing w:val="0"/>
          <w:sz w:val="28"/>
          <w:szCs w:val="28"/>
          <w:lang w:eastAsia="ru-RU" w:bidi="ru-RU"/>
        </w:rPr>
        <w:t>.</w:t>
      </w:r>
    </w:p>
    <w:p w:rsidR="007E2F9E" w:rsidRPr="00BA6512" w:rsidRDefault="007407E9" w:rsidP="00420216">
      <w:pPr>
        <w:spacing w:before="240" w:after="120" w:line="240" w:lineRule="auto"/>
        <w:rPr>
          <w:rFonts w:ascii="Times New Roman" w:hAnsi="Times New Roman"/>
          <w:sz w:val="28"/>
          <w:szCs w:val="28"/>
        </w:rPr>
      </w:pPr>
      <w:r w:rsidRPr="00BA6512">
        <w:rPr>
          <w:rFonts w:ascii="Times New Roman" w:hAnsi="Times New Roman"/>
          <w:sz w:val="28"/>
          <w:szCs w:val="28"/>
        </w:rPr>
        <w:t>Таблица 4 − Растворители с недостаточно обоснованной токсичностью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58"/>
        <w:gridCol w:w="4290"/>
      </w:tblGrid>
      <w:tr w:rsidR="007407E9" w:rsidRPr="00BA6512" w:rsidTr="000D75A2">
        <w:trPr>
          <w:trHeight w:val="189"/>
        </w:trPr>
        <w:tc>
          <w:tcPr>
            <w:tcW w:w="5058" w:type="dxa"/>
          </w:tcPr>
          <w:p w:rsidR="007E2F9E" w:rsidRPr="00BA6512" w:rsidRDefault="007407E9">
            <w:pPr>
              <w:pStyle w:val="Default"/>
              <w:spacing w:after="120"/>
              <w:rPr>
                <w:color w:val="auto"/>
                <w:sz w:val="28"/>
                <w:szCs w:val="28"/>
              </w:rPr>
            </w:pPr>
            <w:r w:rsidRPr="00BA6512">
              <w:rPr>
                <w:color w:val="auto"/>
                <w:sz w:val="28"/>
                <w:szCs w:val="28"/>
              </w:rPr>
              <w:t xml:space="preserve">1,1-Диэтоксипропан </w:t>
            </w:r>
          </w:p>
        </w:tc>
        <w:tc>
          <w:tcPr>
            <w:tcW w:w="4290" w:type="dxa"/>
          </w:tcPr>
          <w:p w:rsidR="007E2F9E" w:rsidRPr="00BA6512" w:rsidRDefault="007407E9">
            <w:pPr>
              <w:pStyle w:val="Default"/>
              <w:spacing w:after="120"/>
              <w:rPr>
                <w:color w:val="auto"/>
                <w:sz w:val="28"/>
                <w:szCs w:val="28"/>
              </w:rPr>
            </w:pPr>
            <w:r w:rsidRPr="00BA6512">
              <w:rPr>
                <w:color w:val="auto"/>
                <w:sz w:val="28"/>
                <w:szCs w:val="28"/>
              </w:rPr>
              <w:t xml:space="preserve">Метилизопропилкетон </w:t>
            </w:r>
          </w:p>
        </w:tc>
      </w:tr>
      <w:tr w:rsidR="007407E9" w:rsidRPr="00BA6512" w:rsidTr="000D75A2">
        <w:trPr>
          <w:trHeight w:val="189"/>
        </w:trPr>
        <w:tc>
          <w:tcPr>
            <w:tcW w:w="5058" w:type="dxa"/>
          </w:tcPr>
          <w:p w:rsidR="007E2F9E" w:rsidRPr="00BA6512" w:rsidRDefault="007407E9">
            <w:pPr>
              <w:pStyle w:val="Default"/>
              <w:spacing w:after="120"/>
              <w:rPr>
                <w:color w:val="auto"/>
                <w:sz w:val="28"/>
                <w:szCs w:val="28"/>
              </w:rPr>
            </w:pPr>
            <w:r w:rsidRPr="00BA6512">
              <w:rPr>
                <w:color w:val="auto"/>
                <w:sz w:val="28"/>
                <w:szCs w:val="28"/>
              </w:rPr>
              <w:t xml:space="preserve">1,1-Диметоксиметан </w:t>
            </w:r>
          </w:p>
        </w:tc>
        <w:tc>
          <w:tcPr>
            <w:tcW w:w="4290" w:type="dxa"/>
          </w:tcPr>
          <w:p w:rsidR="007E2F9E" w:rsidRPr="00BA6512" w:rsidRDefault="007407E9">
            <w:pPr>
              <w:pStyle w:val="Default"/>
              <w:spacing w:after="120"/>
              <w:rPr>
                <w:color w:val="auto"/>
                <w:sz w:val="28"/>
                <w:szCs w:val="28"/>
              </w:rPr>
            </w:pPr>
            <w:r w:rsidRPr="00BA6512">
              <w:rPr>
                <w:color w:val="auto"/>
                <w:sz w:val="28"/>
                <w:szCs w:val="28"/>
              </w:rPr>
              <w:t xml:space="preserve">Метилтетрагидрофуран </w:t>
            </w:r>
          </w:p>
        </w:tc>
      </w:tr>
      <w:tr w:rsidR="007407E9" w:rsidRPr="00BA6512" w:rsidTr="000D75A2">
        <w:trPr>
          <w:trHeight w:val="189"/>
        </w:trPr>
        <w:tc>
          <w:tcPr>
            <w:tcW w:w="5058" w:type="dxa"/>
          </w:tcPr>
          <w:p w:rsidR="007E2F9E" w:rsidRPr="00BA6512" w:rsidRDefault="007407E9">
            <w:pPr>
              <w:pStyle w:val="Default"/>
              <w:spacing w:after="120"/>
              <w:rPr>
                <w:color w:val="auto"/>
                <w:sz w:val="28"/>
                <w:szCs w:val="28"/>
              </w:rPr>
            </w:pPr>
            <w:r w:rsidRPr="00BA6512">
              <w:rPr>
                <w:color w:val="auto"/>
                <w:sz w:val="28"/>
                <w:szCs w:val="28"/>
              </w:rPr>
              <w:t xml:space="preserve">2,2-Диметоксипропан </w:t>
            </w:r>
          </w:p>
        </w:tc>
        <w:tc>
          <w:tcPr>
            <w:tcW w:w="4290" w:type="dxa"/>
          </w:tcPr>
          <w:p w:rsidR="007E2F9E" w:rsidRPr="00BA6512" w:rsidRDefault="007407E9">
            <w:pPr>
              <w:pStyle w:val="Default"/>
              <w:spacing w:after="120"/>
              <w:rPr>
                <w:color w:val="auto"/>
                <w:sz w:val="28"/>
                <w:szCs w:val="28"/>
              </w:rPr>
            </w:pPr>
            <w:r w:rsidRPr="00BA6512">
              <w:rPr>
                <w:color w:val="auto"/>
                <w:sz w:val="28"/>
                <w:szCs w:val="28"/>
              </w:rPr>
              <w:t xml:space="preserve">Петролейный эфир </w:t>
            </w:r>
          </w:p>
        </w:tc>
      </w:tr>
      <w:tr w:rsidR="007407E9" w:rsidRPr="00BA6512" w:rsidTr="000D75A2">
        <w:trPr>
          <w:trHeight w:val="189"/>
        </w:trPr>
        <w:tc>
          <w:tcPr>
            <w:tcW w:w="5058" w:type="dxa"/>
          </w:tcPr>
          <w:p w:rsidR="007E2F9E" w:rsidRPr="00BA6512" w:rsidRDefault="007407E9">
            <w:pPr>
              <w:pStyle w:val="Default"/>
              <w:spacing w:after="120"/>
              <w:rPr>
                <w:color w:val="auto"/>
                <w:sz w:val="28"/>
                <w:szCs w:val="28"/>
              </w:rPr>
            </w:pPr>
            <w:r w:rsidRPr="00BA6512">
              <w:rPr>
                <w:color w:val="auto"/>
                <w:sz w:val="28"/>
                <w:szCs w:val="28"/>
              </w:rPr>
              <w:t xml:space="preserve">Изооктан </w:t>
            </w:r>
          </w:p>
        </w:tc>
        <w:tc>
          <w:tcPr>
            <w:tcW w:w="4290" w:type="dxa"/>
          </w:tcPr>
          <w:p w:rsidR="007E2F9E" w:rsidRPr="00BA6512" w:rsidRDefault="007407E9">
            <w:pPr>
              <w:pStyle w:val="Default"/>
              <w:spacing w:after="120"/>
              <w:rPr>
                <w:color w:val="auto"/>
                <w:sz w:val="28"/>
                <w:szCs w:val="28"/>
              </w:rPr>
            </w:pPr>
            <w:r w:rsidRPr="00BA6512">
              <w:rPr>
                <w:color w:val="auto"/>
                <w:sz w:val="28"/>
                <w:szCs w:val="28"/>
              </w:rPr>
              <w:t xml:space="preserve">Трихлоруксусная кислота </w:t>
            </w:r>
          </w:p>
        </w:tc>
      </w:tr>
      <w:tr w:rsidR="007407E9" w:rsidRPr="00BA6512" w:rsidTr="000D75A2">
        <w:trPr>
          <w:trHeight w:val="189"/>
        </w:trPr>
        <w:tc>
          <w:tcPr>
            <w:tcW w:w="5058" w:type="dxa"/>
          </w:tcPr>
          <w:p w:rsidR="007E2F9E" w:rsidRPr="00BA6512" w:rsidRDefault="007407E9">
            <w:pPr>
              <w:pStyle w:val="Default"/>
              <w:spacing w:after="120"/>
              <w:rPr>
                <w:color w:val="auto"/>
                <w:sz w:val="28"/>
                <w:szCs w:val="28"/>
              </w:rPr>
            </w:pPr>
            <w:r w:rsidRPr="00BA6512">
              <w:rPr>
                <w:color w:val="auto"/>
                <w:sz w:val="28"/>
                <w:szCs w:val="28"/>
              </w:rPr>
              <w:t xml:space="preserve">Изопропиловый эфир </w:t>
            </w:r>
          </w:p>
        </w:tc>
        <w:tc>
          <w:tcPr>
            <w:tcW w:w="4290" w:type="dxa"/>
          </w:tcPr>
          <w:p w:rsidR="007E2F9E" w:rsidRPr="00BA6512" w:rsidRDefault="007407E9">
            <w:pPr>
              <w:pStyle w:val="Default"/>
              <w:spacing w:after="120"/>
              <w:rPr>
                <w:color w:val="auto"/>
                <w:sz w:val="28"/>
                <w:szCs w:val="28"/>
              </w:rPr>
            </w:pPr>
            <w:r w:rsidRPr="00BA6512">
              <w:rPr>
                <w:color w:val="auto"/>
                <w:sz w:val="28"/>
                <w:szCs w:val="28"/>
              </w:rPr>
              <w:t xml:space="preserve">Трифторуксусная кислота </w:t>
            </w:r>
          </w:p>
        </w:tc>
      </w:tr>
    </w:tbl>
    <w:p w:rsidR="00821803" w:rsidRDefault="00821803" w:rsidP="00241CC6">
      <w:pPr>
        <w:pStyle w:val="ConsPlusNormal"/>
        <w:jc w:val="right"/>
        <w:outlineLvl w:val="5"/>
        <w:rPr>
          <w:rFonts w:ascii="Times New Roman" w:hAnsi="Times New Roman" w:cs="Times New Roman"/>
          <w:sz w:val="28"/>
          <w:szCs w:val="28"/>
        </w:rPr>
      </w:pPr>
    </w:p>
    <w:p w:rsidR="00420216" w:rsidRDefault="00420216" w:rsidP="00241CC6">
      <w:pPr>
        <w:pStyle w:val="ConsPlusNormal"/>
        <w:jc w:val="right"/>
        <w:outlineLvl w:val="5"/>
        <w:rPr>
          <w:rFonts w:ascii="Times New Roman" w:hAnsi="Times New Roman" w:cs="Times New Roman"/>
          <w:sz w:val="28"/>
          <w:szCs w:val="28"/>
        </w:rPr>
      </w:pPr>
    </w:p>
    <w:p w:rsidR="00241CC6" w:rsidRPr="00BA6512" w:rsidRDefault="00241CC6" w:rsidP="00241CC6">
      <w:pPr>
        <w:pStyle w:val="ConsPlusNormal"/>
        <w:jc w:val="right"/>
        <w:outlineLvl w:val="5"/>
        <w:rPr>
          <w:rFonts w:ascii="Times New Roman" w:hAnsi="Times New Roman" w:cs="Times New Roman"/>
          <w:sz w:val="28"/>
          <w:szCs w:val="28"/>
        </w:rPr>
      </w:pPr>
      <w:r w:rsidRPr="00BA6512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241CC6" w:rsidRPr="00BA6512" w:rsidRDefault="00241CC6" w:rsidP="00241C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1CC6" w:rsidRPr="00BA6512" w:rsidRDefault="00241CC6" w:rsidP="00241CC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18391"/>
      <w:bookmarkEnd w:id="1"/>
      <w:r w:rsidRPr="00BA6512">
        <w:rPr>
          <w:rFonts w:ascii="Times New Roman" w:hAnsi="Times New Roman" w:cs="Times New Roman"/>
          <w:sz w:val="28"/>
          <w:szCs w:val="28"/>
        </w:rPr>
        <w:t>СПИСОК</w:t>
      </w:r>
    </w:p>
    <w:p w:rsidR="00241CC6" w:rsidRPr="00BA6512" w:rsidRDefault="00E6551D" w:rsidP="00241CC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РАСТВОРИТЕЛЕЙ, ВКЛЮЧЁ</w:t>
      </w:r>
      <w:r w:rsidR="00241CC6" w:rsidRPr="00BA6512">
        <w:rPr>
          <w:rFonts w:ascii="Times New Roman" w:hAnsi="Times New Roman" w:cs="Times New Roman"/>
          <w:sz w:val="28"/>
          <w:szCs w:val="28"/>
        </w:rPr>
        <w:t>ННЫХ В ОБЩУЮ ФАРМАКОПЕЙНУЮ СТАТЬЮ</w:t>
      </w:r>
    </w:p>
    <w:p w:rsidR="00241CC6" w:rsidRPr="00BA6512" w:rsidRDefault="00241CC6" w:rsidP="00241C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36"/>
        <w:gridCol w:w="3050"/>
        <w:gridCol w:w="2637"/>
        <w:gridCol w:w="1156"/>
      </w:tblGrid>
      <w:tr w:rsidR="00241CC6" w:rsidRPr="00E6551D" w:rsidTr="00E6551D">
        <w:tc>
          <w:tcPr>
            <w:tcW w:w="1390" w:type="pct"/>
          </w:tcPr>
          <w:p w:rsidR="00241CC6" w:rsidRPr="00E6551D" w:rsidRDefault="00241CC6" w:rsidP="00E6551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51D">
              <w:rPr>
                <w:rFonts w:ascii="Times New Roman" w:hAnsi="Times New Roman" w:cs="Times New Roman"/>
                <w:b/>
                <w:sz w:val="24"/>
                <w:szCs w:val="24"/>
              </w:rPr>
              <w:t>Растворитель</w:t>
            </w:r>
          </w:p>
        </w:tc>
        <w:tc>
          <w:tcPr>
            <w:tcW w:w="1609" w:type="pct"/>
          </w:tcPr>
          <w:p w:rsidR="00241CC6" w:rsidRPr="00E6551D" w:rsidRDefault="00241CC6" w:rsidP="00E6551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51D">
              <w:rPr>
                <w:rFonts w:ascii="Times New Roman" w:hAnsi="Times New Roman" w:cs="Times New Roman"/>
                <w:b/>
                <w:sz w:val="24"/>
                <w:szCs w:val="24"/>
              </w:rPr>
              <w:t>Второе название</w:t>
            </w:r>
          </w:p>
        </w:tc>
        <w:tc>
          <w:tcPr>
            <w:tcW w:w="1391" w:type="pct"/>
          </w:tcPr>
          <w:p w:rsidR="00241CC6" w:rsidRPr="00E6551D" w:rsidRDefault="00241CC6" w:rsidP="00E6551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51D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Структура</w:t>
            </w:r>
          </w:p>
        </w:tc>
        <w:tc>
          <w:tcPr>
            <w:tcW w:w="610" w:type="pct"/>
          </w:tcPr>
          <w:p w:rsidR="00241CC6" w:rsidRPr="00E6551D" w:rsidRDefault="00241CC6" w:rsidP="00E6551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51D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241CC6" w:rsidRPr="00BA6512" w:rsidTr="00E6551D">
        <w:tc>
          <w:tcPr>
            <w:tcW w:w="1390" w:type="pct"/>
            <w:vAlign w:val="center"/>
          </w:tcPr>
          <w:p w:rsidR="00241CC6" w:rsidRPr="00BA6512" w:rsidRDefault="00241CC6" w:rsidP="00E655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6512">
              <w:rPr>
                <w:rFonts w:ascii="Times New Roman" w:hAnsi="Times New Roman" w:cs="Times New Roman"/>
                <w:sz w:val="24"/>
                <w:szCs w:val="24"/>
              </w:rPr>
              <w:t>Анизол</w:t>
            </w:r>
          </w:p>
        </w:tc>
        <w:tc>
          <w:tcPr>
            <w:tcW w:w="1609" w:type="pct"/>
            <w:vAlign w:val="center"/>
          </w:tcPr>
          <w:p w:rsidR="00241CC6" w:rsidRPr="00BA6512" w:rsidRDefault="00241CC6" w:rsidP="00E655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6512">
              <w:rPr>
                <w:rFonts w:ascii="Times New Roman" w:hAnsi="Times New Roman" w:cs="Times New Roman"/>
                <w:sz w:val="24"/>
                <w:szCs w:val="24"/>
              </w:rPr>
              <w:t>Метоксибензол</w:t>
            </w:r>
          </w:p>
        </w:tc>
        <w:tc>
          <w:tcPr>
            <w:tcW w:w="1391" w:type="pct"/>
            <w:vAlign w:val="center"/>
          </w:tcPr>
          <w:p w:rsidR="00241CC6" w:rsidRPr="00BA6512" w:rsidRDefault="00241CC6" w:rsidP="00E655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512">
              <w:rPr>
                <w:rFonts w:ascii="Times New Roman" w:hAnsi="Times New Roman" w:cs="Times New Roman"/>
                <w:noProof/>
                <w:position w:val="-29"/>
                <w:sz w:val="24"/>
                <w:szCs w:val="24"/>
              </w:rPr>
              <w:drawing>
                <wp:inline distT="0" distB="0" distL="0" distR="0">
                  <wp:extent cx="868045" cy="507365"/>
                  <wp:effectExtent l="0" t="0" r="0" b="0"/>
                  <wp:docPr id="98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045" cy="507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0" w:type="pct"/>
            <w:vAlign w:val="center"/>
          </w:tcPr>
          <w:p w:rsidR="00241CC6" w:rsidRPr="00BA6512" w:rsidRDefault="00241CC6" w:rsidP="00E655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512">
              <w:rPr>
                <w:rFonts w:ascii="Times New Roman" w:hAnsi="Times New Roman" w:cs="Times New Roman"/>
                <w:sz w:val="24"/>
                <w:szCs w:val="24"/>
              </w:rPr>
              <w:t>Класс 3</w:t>
            </w:r>
          </w:p>
        </w:tc>
      </w:tr>
      <w:tr w:rsidR="00241CC6" w:rsidRPr="00BA6512" w:rsidTr="00E6551D">
        <w:tc>
          <w:tcPr>
            <w:tcW w:w="1390" w:type="pct"/>
            <w:vAlign w:val="center"/>
          </w:tcPr>
          <w:p w:rsidR="00241CC6" w:rsidRPr="00BA6512" w:rsidRDefault="00241CC6" w:rsidP="00E655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6512">
              <w:rPr>
                <w:rFonts w:ascii="Times New Roman" w:hAnsi="Times New Roman" w:cs="Times New Roman"/>
                <w:sz w:val="24"/>
                <w:szCs w:val="24"/>
              </w:rPr>
              <w:t>Ацетон</w:t>
            </w:r>
          </w:p>
        </w:tc>
        <w:tc>
          <w:tcPr>
            <w:tcW w:w="1609" w:type="pct"/>
            <w:vAlign w:val="center"/>
          </w:tcPr>
          <w:p w:rsidR="00241CC6" w:rsidRPr="00BA6512" w:rsidRDefault="00241CC6" w:rsidP="00E655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6512">
              <w:rPr>
                <w:rFonts w:ascii="Times New Roman" w:hAnsi="Times New Roman" w:cs="Times New Roman"/>
                <w:sz w:val="24"/>
                <w:szCs w:val="24"/>
              </w:rPr>
              <w:t>2-Пропанон, пропан-2-он</w:t>
            </w:r>
          </w:p>
        </w:tc>
        <w:tc>
          <w:tcPr>
            <w:tcW w:w="1391" w:type="pct"/>
            <w:vAlign w:val="center"/>
          </w:tcPr>
          <w:p w:rsidR="00241CC6" w:rsidRPr="00BA6512" w:rsidRDefault="00241CC6" w:rsidP="00E655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512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r w:rsidRPr="00BA65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BA6512">
              <w:rPr>
                <w:rFonts w:ascii="Times New Roman" w:hAnsi="Times New Roman" w:cs="Times New Roman"/>
                <w:sz w:val="24"/>
                <w:szCs w:val="24"/>
              </w:rPr>
              <w:t>COCH</w:t>
            </w:r>
            <w:r w:rsidRPr="00BA65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610" w:type="pct"/>
            <w:vAlign w:val="center"/>
          </w:tcPr>
          <w:p w:rsidR="00241CC6" w:rsidRPr="00BA6512" w:rsidRDefault="00241CC6" w:rsidP="00E655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512">
              <w:rPr>
                <w:rFonts w:ascii="Times New Roman" w:hAnsi="Times New Roman" w:cs="Times New Roman"/>
                <w:sz w:val="24"/>
                <w:szCs w:val="24"/>
              </w:rPr>
              <w:t>Класс 3</w:t>
            </w:r>
          </w:p>
        </w:tc>
      </w:tr>
      <w:tr w:rsidR="00241CC6" w:rsidRPr="00BA6512" w:rsidTr="00E6551D">
        <w:tc>
          <w:tcPr>
            <w:tcW w:w="1390" w:type="pct"/>
            <w:vAlign w:val="center"/>
          </w:tcPr>
          <w:p w:rsidR="00241CC6" w:rsidRPr="00BA6512" w:rsidRDefault="00241CC6" w:rsidP="00E655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6512">
              <w:rPr>
                <w:rFonts w:ascii="Times New Roman" w:hAnsi="Times New Roman" w:cs="Times New Roman"/>
                <w:sz w:val="24"/>
                <w:szCs w:val="24"/>
              </w:rPr>
              <w:t>Ацетонитрил</w:t>
            </w:r>
          </w:p>
        </w:tc>
        <w:tc>
          <w:tcPr>
            <w:tcW w:w="1609" w:type="pct"/>
            <w:vAlign w:val="center"/>
          </w:tcPr>
          <w:p w:rsidR="00241CC6" w:rsidRPr="00BA6512" w:rsidRDefault="00241CC6" w:rsidP="00E655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pct"/>
            <w:vAlign w:val="center"/>
          </w:tcPr>
          <w:p w:rsidR="00241CC6" w:rsidRPr="00BA6512" w:rsidRDefault="00241CC6" w:rsidP="00E655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512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r w:rsidRPr="00BA65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BA6512">
              <w:rPr>
                <w:rFonts w:ascii="Times New Roman" w:hAnsi="Times New Roman" w:cs="Times New Roman"/>
                <w:sz w:val="24"/>
                <w:szCs w:val="24"/>
              </w:rPr>
              <w:t>CN</w:t>
            </w:r>
          </w:p>
        </w:tc>
        <w:tc>
          <w:tcPr>
            <w:tcW w:w="610" w:type="pct"/>
            <w:vAlign w:val="center"/>
          </w:tcPr>
          <w:p w:rsidR="00241CC6" w:rsidRPr="00BA6512" w:rsidRDefault="00241CC6" w:rsidP="00E655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512">
              <w:rPr>
                <w:rFonts w:ascii="Times New Roman" w:hAnsi="Times New Roman" w:cs="Times New Roman"/>
                <w:sz w:val="24"/>
                <w:szCs w:val="24"/>
              </w:rPr>
              <w:t>Класс 2</w:t>
            </w:r>
          </w:p>
        </w:tc>
      </w:tr>
      <w:tr w:rsidR="00241CC6" w:rsidRPr="00BA6512" w:rsidTr="00E6551D">
        <w:tc>
          <w:tcPr>
            <w:tcW w:w="1390" w:type="pct"/>
            <w:vAlign w:val="center"/>
          </w:tcPr>
          <w:p w:rsidR="00241CC6" w:rsidRPr="00BA6512" w:rsidRDefault="00241CC6" w:rsidP="00E655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6512">
              <w:rPr>
                <w:rFonts w:ascii="Times New Roman" w:hAnsi="Times New Roman" w:cs="Times New Roman"/>
                <w:sz w:val="24"/>
                <w:szCs w:val="24"/>
              </w:rPr>
              <w:t>Бензол</w:t>
            </w:r>
          </w:p>
        </w:tc>
        <w:tc>
          <w:tcPr>
            <w:tcW w:w="1609" w:type="pct"/>
            <w:vAlign w:val="center"/>
          </w:tcPr>
          <w:p w:rsidR="00241CC6" w:rsidRPr="00BA6512" w:rsidRDefault="00241CC6" w:rsidP="00E655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pct"/>
            <w:vAlign w:val="center"/>
          </w:tcPr>
          <w:p w:rsidR="00241CC6" w:rsidRPr="00BA6512" w:rsidRDefault="00241CC6" w:rsidP="00E655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51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38150" cy="491490"/>
                  <wp:effectExtent l="0" t="0" r="0" b="0"/>
                  <wp:docPr id="98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91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0" w:type="pct"/>
            <w:vAlign w:val="center"/>
          </w:tcPr>
          <w:p w:rsidR="00241CC6" w:rsidRPr="00BA6512" w:rsidRDefault="00241CC6" w:rsidP="00E655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512">
              <w:rPr>
                <w:rFonts w:ascii="Times New Roman" w:hAnsi="Times New Roman" w:cs="Times New Roman"/>
                <w:sz w:val="24"/>
                <w:szCs w:val="24"/>
              </w:rPr>
              <w:t>Класс 1</w:t>
            </w:r>
          </w:p>
        </w:tc>
      </w:tr>
      <w:tr w:rsidR="00241CC6" w:rsidRPr="00BA6512" w:rsidTr="00E6551D">
        <w:tc>
          <w:tcPr>
            <w:tcW w:w="1390" w:type="pct"/>
            <w:vAlign w:val="center"/>
          </w:tcPr>
          <w:p w:rsidR="00241CC6" w:rsidRPr="00BA6512" w:rsidRDefault="00241CC6" w:rsidP="00E655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6512">
              <w:rPr>
                <w:rFonts w:ascii="Times New Roman" w:hAnsi="Times New Roman" w:cs="Times New Roman"/>
                <w:sz w:val="24"/>
                <w:szCs w:val="24"/>
              </w:rPr>
              <w:t>1-Бутанол</w:t>
            </w:r>
          </w:p>
        </w:tc>
        <w:tc>
          <w:tcPr>
            <w:tcW w:w="1609" w:type="pct"/>
            <w:vAlign w:val="center"/>
          </w:tcPr>
          <w:p w:rsidR="00241CC6" w:rsidRPr="00BA6512" w:rsidRDefault="00241CC6" w:rsidP="00E655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6512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 w:rsidRPr="00BA6512">
              <w:rPr>
                <w:rFonts w:ascii="Times New Roman" w:hAnsi="Times New Roman" w:cs="Times New Roman"/>
                <w:sz w:val="24"/>
                <w:szCs w:val="24"/>
              </w:rPr>
              <w:t>-Бутиловый спирт, бутан-1-ол</w:t>
            </w:r>
          </w:p>
        </w:tc>
        <w:tc>
          <w:tcPr>
            <w:tcW w:w="1391" w:type="pct"/>
            <w:vAlign w:val="center"/>
          </w:tcPr>
          <w:p w:rsidR="00241CC6" w:rsidRPr="00BA6512" w:rsidRDefault="00241CC6" w:rsidP="00E655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512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r w:rsidRPr="00BA65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BA6512">
              <w:rPr>
                <w:rFonts w:ascii="Times New Roman" w:hAnsi="Times New Roman" w:cs="Times New Roman"/>
                <w:sz w:val="24"/>
                <w:szCs w:val="24"/>
              </w:rPr>
              <w:t>[CH</w:t>
            </w:r>
            <w:r w:rsidRPr="00BA65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A6512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BA65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BA6512">
              <w:rPr>
                <w:rFonts w:ascii="Times New Roman" w:hAnsi="Times New Roman" w:cs="Times New Roman"/>
                <w:sz w:val="24"/>
                <w:szCs w:val="24"/>
              </w:rPr>
              <w:t>OH</w:t>
            </w:r>
          </w:p>
        </w:tc>
        <w:tc>
          <w:tcPr>
            <w:tcW w:w="610" w:type="pct"/>
            <w:vAlign w:val="center"/>
          </w:tcPr>
          <w:p w:rsidR="00241CC6" w:rsidRPr="00BA6512" w:rsidRDefault="00241CC6" w:rsidP="00E655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512">
              <w:rPr>
                <w:rFonts w:ascii="Times New Roman" w:hAnsi="Times New Roman" w:cs="Times New Roman"/>
                <w:sz w:val="24"/>
                <w:szCs w:val="24"/>
              </w:rPr>
              <w:t>Класс 3</w:t>
            </w:r>
          </w:p>
        </w:tc>
      </w:tr>
      <w:tr w:rsidR="00241CC6" w:rsidRPr="00BA6512" w:rsidTr="00E6551D">
        <w:tc>
          <w:tcPr>
            <w:tcW w:w="1390" w:type="pct"/>
            <w:vAlign w:val="center"/>
          </w:tcPr>
          <w:p w:rsidR="00241CC6" w:rsidRPr="00BA6512" w:rsidRDefault="00241CC6" w:rsidP="00E655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6512">
              <w:rPr>
                <w:rFonts w:ascii="Times New Roman" w:hAnsi="Times New Roman" w:cs="Times New Roman"/>
                <w:sz w:val="24"/>
                <w:szCs w:val="24"/>
              </w:rPr>
              <w:t>2-Бутанол</w:t>
            </w:r>
          </w:p>
        </w:tc>
        <w:tc>
          <w:tcPr>
            <w:tcW w:w="1609" w:type="pct"/>
            <w:vAlign w:val="center"/>
          </w:tcPr>
          <w:p w:rsidR="00241CC6" w:rsidRPr="00BA6512" w:rsidRDefault="00241CC6" w:rsidP="00E655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6512">
              <w:rPr>
                <w:rFonts w:ascii="Times New Roman" w:hAnsi="Times New Roman" w:cs="Times New Roman"/>
                <w:i/>
                <w:sz w:val="24"/>
                <w:szCs w:val="24"/>
              </w:rPr>
              <w:t>втор</w:t>
            </w:r>
            <w:r w:rsidRPr="00BA6512">
              <w:rPr>
                <w:rFonts w:ascii="Times New Roman" w:hAnsi="Times New Roman" w:cs="Times New Roman"/>
                <w:sz w:val="24"/>
                <w:szCs w:val="24"/>
              </w:rPr>
              <w:t>-Бутиловый спирт, бутан-2-ол</w:t>
            </w:r>
          </w:p>
        </w:tc>
        <w:tc>
          <w:tcPr>
            <w:tcW w:w="1391" w:type="pct"/>
            <w:vAlign w:val="center"/>
          </w:tcPr>
          <w:p w:rsidR="00241CC6" w:rsidRPr="00BA6512" w:rsidRDefault="00241CC6" w:rsidP="00E655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512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r w:rsidRPr="00BA65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BA6512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r w:rsidRPr="00BA65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A6512">
              <w:rPr>
                <w:rFonts w:ascii="Times New Roman" w:hAnsi="Times New Roman" w:cs="Times New Roman"/>
                <w:sz w:val="24"/>
                <w:szCs w:val="24"/>
              </w:rPr>
              <w:t>CH(OH)CH</w:t>
            </w:r>
            <w:r w:rsidRPr="00BA65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610" w:type="pct"/>
            <w:vAlign w:val="center"/>
          </w:tcPr>
          <w:p w:rsidR="00241CC6" w:rsidRPr="00BA6512" w:rsidRDefault="00241CC6" w:rsidP="00E655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512">
              <w:rPr>
                <w:rFonts w:ascii="Times New Roman" w:hAnsi="Times New Roman" w:cs="Times New Roman"/>
                <w:sz w:val="24"/>
                <w:szCs w:val="24"/>
              </w:rPr>
              <w:t>Класс 3</w:t>
            </w:r>
          </w:p>
        </w:tc>
      </w:tr>
      <w:tr w:rsidR="00241CC6" w:rsidRPr="00BA6512" w:rsidTr="00E6551D">
        <w:tc>
          <w:tcPr>
            <w:tcW w:w="1390" w:type="pct"/>
            <w:vAlign w:val="center"/>
          </w:tcPr>
          <w:p w:rsidR="00241CC6" w:rsidRPr="00BA6512" w:rsidRDefault="00241CC6" w:rsidP="00E655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6512">
              <w:rPr>
                <w:rFonts w:ascii="Times New Roman" w:hAnsi="Times New Roman" w:cs="Times New Roman"/>
                <w:sz w:val="24"/>
                <w:szCs w:val="24"/>
              </w:rPr>
              <w:t>Бутилацетат</w:t>
            </w:r>
          </w:p>
        </w:tc>
        <w:tc>
          <w:tcPr>
            <w:tcW w:w="1609" w:type="pct"/>
            <w:vAlign w:val="center"/>
          </w:tcPr>
          <w:p w:rsidR="00241CC6" w:rsidRPr="00BA6512" w:rsidRDefault="00241CC6" w:rsidP="00E655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6512">
              <w:rPr>
                <w:rFonts w:ascii="Times New Roman" w:hAnsi="Times New Roman" w:cs="Times New Roman"/>
                <w:sz w:val="24"/>
                <w:szCs w:val="24"/>
              </w:rPr>
              <w:t>Бутиловый эфир уксусной кислоты</w:t>
            </w:r>
          </w:p>
        </w:tc>
        <w:tc>
          <w:tcPr>
            <w:tcW w:w="1391" w:type="pct"/>
            <w:vAlign w:val="center"/>
          </w:tcPr>
          <w:p w:rsidR="00241CC6" w:rsidRPr="00BA6512" w:rsidRDefault="00241CC6" w:rsidP="00E655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512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r w:rsidRPr="00BA65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BA6512">
              <w:rPr>
                <w:rFonts w:ascii="Times New Roman" w:hAnsi="Times New Roman" w:cs="Times New Roman"/>
                <w:sz w:val="24"/>
                <w:szCs w:val="24"/>
              </w:rPr>
              <w:t>COO[CH</w:t>
            </w:r>
            <w:r w:rsidRPr="00BA65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A6512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BA65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BA6512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r w:rsidRPr="00BA65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610" w:type="pct"/>
            <w:vAlign w:val="center"/>
          </w:tcPr>
          <w:p w:rsidR="00241CC6" w:rsidRPr="00BA6512" w:rsidRDefault="00241CC6" w:rsidP="00E655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512">
              <w:rPr>
                <w:rFonts w:ascii="Times New Roman" w:hAnsi="Times New Roman" w:cs="Times New Roman"/>
                <w:sz w:val="24"/>
                <w:szCs w:val="24"/>
              </w:rPr>
              <w:t>Класс 3</w:t>
            </w:r>
          </w:p>
        </w:tc>
      </w:tr>
      <w:tr w:rsidR="00241CC6" w:rsidRPr="00BA6512" w:rsidTr="00E6551D">
        <w:tc>
          <w:tcPr>
            <w:tcW w:w="1390" w:type="pct"/>
            <w:vAlign w:val="center"/>
          </w:tcPr>
          <w:p w:rsidR="00241CC6" w:rsidRPr="00BA6512" w:rsidRDefault="00241CC6" w:rsidP="00E655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6512">
              <w:rPr>
                <w:rFonts w:ascii="Times New Roman" w:hAnsi="Times New Roman" w:cs="Times New Roman"/>
                <w:i/>
                <w:sz w:val="24"/>
                <w:szCs w:val="24"/>
              </w:rPr>
              <w:t>трет</w:t>
            </w:r>
            <w:r w:rsidRPr="00BA6512">
              <w:rPr>
                <w:rFonts w:ascii="Times New Roman" w:hAnsi="Times New Roman" w:cs="Times New Roman"/>
                <w:sz w:val="24"/>
                <w:szCs w:val="24"/>
              </w:rPr>
              <w:t>-Бутилметиловый эфир</w:t>
            </w:r>
          </w:p>
        </w:tc>
        <w:tc>
          <w:tcPr>
            <w:tcW w:w="1609" w:type="pct"/>
            <w:vAlign w:val="center"/>
          </w:tcPr>
          <w:p w:rsidR="00241CC6" w:rsidRPr="00BA6512" w:rsidRDefault="00241CC6" w:rsidP="00E655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6512">
              <w:rPr>
                <w:rFonts w:ascii="Times New Roman" w:hAnsi="Times New Roman" w:cs="Times New Roman"/>
                <w:sz w:val="24"/>
                <w:szCs w:val="24"/>
              </w:rPr>
              <w:t>2-Метокси-2-метилпропан</w:t>
            </w:r>
          </w:p>
        </w:tc>
        <w:tc>
          <w:tcPr>
            <w:tcW w:w="1391" w:type="pct"/>
            <w:vAlign w:val="center"/>
          </w:tcPr>
          <w:p w:rsidR="00241CC6" w:rsidRPr="00BA6512" w:rsidRDefault="00241CC6" w:rsidP="00E655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512">
              <w:rPr>
                <w:rFonts w:ascii="Times New Roman" w:hAnsi="Times New Roman" w:cs="Times New Roman"/>
                <w:sz w:val="24"/>
                <w:szCs w:val="24"/>
              </w:rPr>
              <w:t>(CH</w:t>
            </w:r>
            <w:r w:rsidRPr="00BA65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BA65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A65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BA6512">
              <w:rPr>
                <w:rFonts w:ascii="Times New Roman" w:hAnsi="Times New Roman" w:cs="Times New Roman"/>
                <w:sz w:val="24"/>
                <w:szCs w:val="24"/>
              </w:rPr>
              <w:t>COCH</w:t>
            </w:r>
            <w:r w:rsidRPr="00BA65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610" w:type="pct"/>
            <w:vAlign w:val="center"/>
          </w:tcPr>
          <w:p w:rsidR="00241CC6" w:rsidRPr="00BA6512" w:rsidRDefault="00241CC6" w:rsidP="00E655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512">
              <w:rPr>
                <w:rFonts w:ascii="Times New Roman" w:hAnsi="Times New Roman" w:cs="Times New Roman"/>
                <w:sz w:val="24"/>
                <w:szCs w:val="24"/>
              </w:rPr>
              <w:t>Класс 3</w:t>
            </w:r>
          </w:p>
        </w:tc>
      </w:tr>
      <w:tr w:rsidR="00241CC6" w:rsidRPr="00BA6512" w:rsidTr="00E6551D">
        <w:tc>
          <w:tcPr>
            <w:tcW w:w="1390" w:type="pct"/>
            <w:vAlign w:val="center"/>
          </w:tcPr>
          <w:p w:rsidR="00241CC6" w:rsidRPr="00BA6512" w:rsidRDefault="00241CC6" w:rsidP="00E655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6512">
              <w:rPr>
                <w:rFonts w:ascii="Times New Roman" w:hAnsi="Times New Roman" w:cs="Times New Roman"/>
                <w:i/>
                <w:sz w:val="24"/>
                <w:szCs w:val="24"/>
              </w:rPr>
              <w:t>трет</w:t>
            </w:r>
            <w:r w:rsidRPr="00BA6512">
              <w:rPr>
                <w:rFonts w:ascii="Times New Roman" w:hAnsi="Times New Roman" w:cs="Times New Roman"/>
                <w:sz w:val="24"/>
                <w:szCs w:val="24"/>
              </w:rPr>
              <w:t>-Бутиловый спирт</w:t>
            </w:r>
          </w:p>
        </w:tc>
        <w:tc>
          <w:tcPr>
            <w:tcW w:w="1609" w:type="pct"/>
            <w:vAlign w:val="center"/>
          </w:tcPr>
          <w:p w:rsidR="00241CC6" w:rsidRPr="00BA6512" w:rsidRDefault="00241CC6" w:rsidP="00E655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6512">
              <w:rPr>
                <w:rFonts w:ascii="Times New Roman" w:hAnsi="Times New Roman" w:cs="Times New Roman"/>
                <w:i/>
                <w:sz w:val="24"/>
                <w:szCs w:val="24"/>
              </w:rPr>
              <w:t>трет</w:t>
            </w:r>
            <w:r w:rsidRPr="00BA6512">
              <w:rPr>
                <w:rFonts w:ascii="Times New Roman" w:hAnsi="Times New Roman" w:cs="Times New Roman"/>
                <w:sz w:val="24"/>
                <w:szCs w:val="24"/>
              </w:rPr>
              <w:t>-Бутанол</w:t>
            </w:r>
          </w:p>
        </w:tc>
        <w:tc>
          <w:tcPr>
            <w:tcW w:w="1391" w:type="pct"/>
            <w:vAlign w:val="center"/>
          </w:tcPr>
          <w:p w:rsidR="00241CC6" w:rsidRPr="00BA6512" w:rsidRDefault="00241CC6" w:rsidP="00E655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512">
              <w:rPr>
                <w:rFonts w:ascii="Times New Roman" w:hAnsi="Times New Roman" w:cs="Times New Roman"/>
                <w:sz w:val="24"/>
                <w:szCs w:val="24"/>
              </w:rPr>
              <w:t>(CH</w:t>
            </w:r>
            <w:r w:rsidRPr="00BA65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3)3</w:t>
            </w:r>
            <w:r w:rsidRPr="00BA6512">
              <w:rPr>
                <w:rFonts w:ascii="Times New Roman" w:hAnsi="Times New Roman" w:cs="Times New Roman"/>
                <w:sz w:val="24"/>
                <w:szCs w:val="24"/>
              </w:rPr>
              <w:t>COH</w:t>
            </w:r>
          </w:p>
        </w:tc>
        <w:tc>
          <w:tcPr>
            <w:tcW w:w="610" w:type="pct"/>
            <w:vAlign w:val="center"/>
          </w:tcPr>
          <w:p w:rsidR="00241CC6" w:rsidRPr="00BA6512" w:rsidRDefault="00241CC6" w:rsidP="00E655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512">
              <w:rPr>
                <w:rFonts w:ascii="Times New Roman" w:hAnsi="Times New Roman" w:cs="Times New Roman"/>
                <w:sz w:val="24"/>
                <w:szCs w:val="24"/>
              </w:rPr>
              <w:t>Класс 2</w:t>
            </w:r>
          </w:p>
        </w:tc>
      </w:tr>
      <w:tr w:rsidR="00241CC6" w:rsidRPr="00BA6512" w:rsidTr="00E6551D">
        <w:tc>
          <w:tcPr>
            <w:tcW w:w="1390" w:type="pct"/>
            <w:vAlign w:val="center"/>
          </w:tcPr>
          <w:p w:rsidR="00241CC6" w:rsidRPr="00BA6512" w:rsidRDefault="00241CC6" w:rsidP="00E655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6512">
              <w:rPr>
                <w:rFonts w:ascii="Times New Roman" w:hAnsi="Times New Roman" w:cs="Times New Roman"/>
                <w:sz w:val="24"/>
                <w:szCs w:val="24"/>
              </w:rPr>
              <w:t>Гексан</w:t>
            </w:r>
          </w:p>
        </w:tc>
        <w:tc>
          <w:tcPr>
            <w:tcW w:w="1609" w:type="pct"/>
            <w:vAlign w:val="center"/>
          </w:tcPr>
          <w:p w:rsidR="00241CC6" w:rsidRPr="00BA6512" w:rsidRDefault="00241CC6" w:rsidP="00E655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6512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 w:rsidRPr="00BA6512">
              <w:rPr>
                <w:rFonts w:ascii="Times New Roman" w:hAnsi="Times New Roman" w:cs="Times New Roman"/>
                <w:sz w:val="24"/>
                <w:szCs w:val="24"/>
              </w:rPr>
              <w:t>-Гексан</w:t>
            </w:r>
          </w:p>
        </w:tc>
        <w:tc>
          <w:tcPr>
            <w:tcW w:w="1391" w:type="pct"/>
            <w:vAlign w:val="center"/>
          </w:tcPr>
          <w:p w:rsidR="00241CC6" w:rsidRPr="00BA6512" w:rsidRDefault="00241CC6" w:rsidP="00E655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512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r w:rsidRPr="00BA65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BA6512">
              <w:rPr>
                <w:rFonts w:ascii="Times New Roman" w:hAnsi="Times New Roman" w:cs="Times New Roman"/>
                <w:sz w:val="24"/>
                <w:szCs w:val="24"/>
              </w:rPr>
              <w:t>[CH</w:t>
            </w:r>
            <w:r w:rsidRPr="00BA65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A6512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BA65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BA6512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r w:rsidRPr="00BA65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610" w:type="pct"/>
            <w:vAlign w:val="center"/>
          </w:tcPr>
          <w:p w:rsidR="00241CC6" w:rsidRPr="00BA6512" w:rsidRDefault="00241CC6" w:rsidP="00E655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512">
              <w:rPr>
                <w:rFonts w:ascii="Times New Roman" w:hAnsi="Times New Roman" w:cs="Times New Roman"/>
                <w:sz w:val="24"/>
                <w:szCs w:val="24"/>
              </w:rPr>
              <w:t>Класс 2</w:t>
            </w:r>
          </w:p>
        </w:tc>
      </w:tr>
      <w:tr w:rsidR="00241CC6" w:rsidRPr="00BA6512" w:rsidTr="00E6551D">
        <w:tc>
          <w:tcPr>
            <w:tcW w:w="1390" w:type="pct"/>
            <w:vAlign w:val="center"/>
          </w:tcPr>
          <w:p w:rsidR="00241CC6" w:rsidRPr="00BA6512" w:rsidRDefault="00241CC6" w:rsidP="00E655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6512">
              <w:rPr>
                <w:rFonts w:ascii="Times New Roman" w:hAnsi="Times New Roman" w:cs="Times New Roman"/>
                <w:sz w:val="24"/>
                <w:szCs w:val="24"/>
              </w:rPr>
              <w:t>Гептан</w:t>
            </w:r>
          </w:p>
        </w:tc>
        <w:tc>
          <w:tcPr>
            <w:tcW w:w="1609" w:type="pct"/>
            <w:vAlign w:val="center"/>
          </w:tcPr>
          <w:p w:rsidR="00241CC6" w:rsidRPr="00BA6512" w:rsidRDefault="00241CC6" w:rsidP="00E655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6512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 w:rsidRPr="00BA6512">
              <w:rPr>
                <w:rFonts w:ascii="Times New Roman" w:hAnsi="Times New Roman" w:cs="Times New Roman"/>
                <w:sz w:val="24"/>
                <w:szCs w:val="24"/>
              </w:rPr>
              <w:t>-Гептан</w:t>
            </w:r>
          </w:p>
        </w:tc>
        <w:tc>
          <w:tcPr>
            <w:tcW w:w="1391" w:type="pct"/>
            <w:vAlign w:val="center"/>
          </w:tcPr>
          <w:p w:rsidR="00241CC6" w:rsidRPr="00BA6512" w:rsidRDefault="00241CC6" w:rsidP="00E655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512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r w:rsidRPr="00BA65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BA6512">
              <w:rPr>
                <w:rFonts w:ascii="Times New Roman" w:hAnsi="Times New Roman" w:cs="Times New Roman"/>
                <w:sz w:val="24"/>
                <w:szCs w:val="24"/>
              </w:rPr>
              <w:t>[CH</w:t>
            </w:r>
            <w:r w:rsidRPr="00BA65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A6512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BA65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BA6512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r w:rsidRPr="00BA65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610" w:type="pct"/>
            <w:vAlign w:val="center"/>
          </w:tcPr>
          <w:p w:rsidR="00241CC6" w:rsidRPr="00BA6512" w:rsidRDefault="00241CC6" w:rsidP="00E655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512">
              <w:rPr>
                <w:rFonts w:ascii="Times New Roman" w:hAnsi="Times New Roman" w:cs="Times New Roman"/>
                <w:sz w:val="24"/>
                <w:szCs w:val="24"/>
              </w:rPr>
              <w:t>Класс 3</w:t>
            </w:r>
          </w:p>
        </w:tc>
      </w:tr>
      <w:tr w:rsidR="00241CC6" w:rsidRPr="00BA6512" w:rsidTr="00E6551D">
        <w:tc>
          <w:tcPr>
            <w:tcW w:w="1390" w:type="pct"/>
            <w:vAlign w:val="center"/>
          </w:tcPr>
          <w:p w:rsidR="00241CC6" w:rsidRPr="00BA6512" w:rsidRDefault="00241CC6" w:rsidP="00E655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6512">
              <w:rPr>
                <w:rFonts w:ascii="Times New Roman" w:hAnsi="Times New Roman" w:cs="Times New Roman"/>
                <w:sz w:val="24"/>
                <w:szCs w:val="24"/>
              </w:rPr>
              <w:t>N,N-Диметилацетамид</w:t>
            </w:r>
          </w:p>
        </w:tc>
        <w:tc>
          <w:tcPr>
            <w:tcW w:w="1609" w:type="pct"/>
            <w:vAlign w:val="center"/>
          </w:tcPr>
          <w:p w:rsidR="00241CC6" w:rsidRPr="00BA6512" w:rsidRDefault="00241CC6" w:rsidP="00E655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6512">
              <w:rPr>
                <w:rFonts w:ascii="Times New Roman" w:hAnsi="Times New Roman" w:cs="Times New Roman"/>
                <w:sz w:val="24"/>
                <w:szCs w:val="24"/>
              </w:rPr>
              <w:t>ДМА</w:t>
            </w:r>
          </w:p>
        </w:tc>
        <w:tc>
          <w:tcPr>
            <w:tcW w:w="1391" w:type="pct"/>
            <w:vAlign w:val="center"/>
          </w:tcPr>
          <w:p w:rsidR="00241CC6" w:rsidRPr="00BA6512" w:rsidRDefault="00241CC6" w:rsidP="00E655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512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r w:rsidRPr="00BA65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BA6512">
              <w:rPr>
                <w:rFonts w:ascii="Times New Roman" w:hAnsi="Times New Roman" w:cs="Times New Roman"/>
                <w:sz w:val="24"/>
                <w:szCs w:val="24"/>
              </w:rPr>
              <w:t>CON(CH</w:t>
            </w:r>
            <w:r w:rsidRPr="00BA65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BA65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A65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610" w:type="pct"/>
            <w:vAlign w:val="center"/>
          </w:tcPr>
          <w:p w:rsidR="00241CC6" w:rsidRPr="00BA6512" w:rsidRDefault="00241CC6" w:rsidP="00E655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512">
              <w:rPr>
                <w:rFonts w:ascii="Times New Roman" w:hAnsi="Times New Roman" w:cs="Times New Roman"/>
                <w:sz w:val="24"/>
                <w:szCs w:val="24"/>
              </w:rPr>
              <w:t>Класс 2</w:t>
            </w:r>
          </w:p>
        </w:tc>
      </w:tr>
      <w:tr w:rsidR="00241CC6" w:rsidRPr="00BA6512" w:rsidTr="00E6551D">
        <w:tc>
          <w:tcPr>
            <w:tcW w:w="1390" w:type="pct"/>
            <w:vAlign w:val="center"/>
          </w:tcPr>
          <w:p w:rsidR="00241CC6" w:rsidRPr="00BA6512" w:rsidRDefault="00241CC6" w:rsidP="00E655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6512">
              <w:rPr>
                <w:rFonts w:ascii="Times New Roman" w:hAnsi="Times New Roman" w:cs="Times New Roman"/>
                <w:sz w:val="24"/>
                <w:szCs w:val="24"/>
              </w:rPr>
              <w:t>Диметилсульфоксид</w:t>
            </w:r>
          </w:p>
        </w:tc>
        <w:tc>
          <w:tcPr>
            <w:tcW w:w="1609" w:type="pct"/>
            <w:vAlign w:val="center"/>
          </w:tcPr>
          <w:p w:rsidR="00241CC6" w:rsidRPr="00BA6512" w:rsidRDefault="00241CC6" w:rsidP="00E655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6512">
              <w:rPr>
                <w:rFonts w:ascii="Times New Roman" w:hAnsi="Times New Roman" w:cs="Times New Roman"/>
                <w:sz w:val="24"/>
                <w:szCs w:val="24"/>
              </w:rPr>
              <w:t>Метилсульфинилметан, метилсульфоксид, ДМСО</w:t>
            </w:r>
          </w:p>
        </w:tc>
        <w:tc>
          <w:tcPr>
            <w:tcW w:w="1391" w:type="pct"/>
            <w:vAlign w:val="center"/>
          </w:tcPr>
          <w:p w:rsidR="00241CC6" w:rsidRPr="00BA6512" w:rsidRDefault="00241CC6" w:rsidP="00E655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512">
              <w:rPr>
                <w:rFonts w:ascii="Times New Roman" w:hAnsi="Times New Roman" w:cs="Times New Roman"/>
                <w:sz w:val="24"/>
                <w:szCs w:val="24"/>
              </w:rPr>
              <w:t>(CH</w:t>
            </w:r>
            <w:r w:rsidRPr="00BA65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BA65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A65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A6512">
              <w:rPr>
                <w:rFonts w:ascii="Times New Roman" w:hAnsi="Times New Roman" w:cs="Times New Roman"/>
                <w:sz w:val="24"/>
                <w:szCs w:val="24"/>
              </w:rPr>
              <w:t>SO</w:t>
            </w:r>
          </w:p>
        </w:tc>
        <w:tc>
          <w:tcPr>
            <w:tcW w:w="610" w:type="pct"/>
            <w:vAlign w:val="center"/>
          </w:tcPr>
          <w:p w:rsidR="00241CC6" w:rsidRPr="00BA6512" w:rsidRDefault="00241CC6" w:rsidP="00E655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512">
              <w:rPr>
                <w:rFonts w:ascii="Times New Roman" w:hAnsi="Times New Roman" w:cs="Times New Roman"/>
                <w:sz w:val="24"/>
                <w:szCs w:val="24"/>
              </w:rPr>
              <w:t>Класс 3</w:t>
            </w:r>
          </w:p>
        </w:tc>
      </w:tr>
      <w:tr w:rsidR="00241CC6" w:rsidRPr="00BA6512" w:rsidTr="00E6551D">
        <w:tc>
          <w:tcPr>
            <w:tcW w:w="1390" w:type="pct"/>
            <w:vAlign w:val="center"/>
          </w:tcPr>
          <w:p w:rsidR="00241CC6" w:rsidRPr="00BA6512" w:rsidRDefault="00241CC6" w:rsidP="00E655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6512">
              <w:rPr>
                <w:rFonts w:ascii="Times New Roman" w:hAnsi="Times New Roman" w:cs="Times New Roman"/>
                <w:sz w:val="24"/>
                <w:szCs w:val="24"/>
              </w:rPr>
              <w:t>N,N-Диметилформамид</w:t>
            </w:r>
          </w:p>
        </w:tc>
        <w:tc>
          <w:tcPr>
            <w:tcW w:w="1609" w:type="pct"/>
            <w:vAlign w:val="center"/>
          </w:tcPr>
          <w:p w:rsidR="00241CC6" w:rsidRPr="00BA6512" w:rsidRDefault="00241CC6" w:rsidP="00E655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6512">
              <w:rPr>
                <w:rFonts w:ascii="Times New Roman" w:hAnsi="Times New Roman" w:cs="Times New Roman"/>
                <w:sz w:val="24"/>
                <w:szCs w:val="24"/>
              </w:rPr>
              <w:t>ДМФА</w:t>
            </w:r>
          </w:p>
        </w:tc>
        <w:tc>
          <w:tcPr>
            <w:tcW w:w="1391" w:type="pct"/>
            <w:vAlign w:val="center"/>
          </w:tcPr>
          <w:p w:rsidR="00241CC6" w:rsidRPr="00BA6512" w:rsidRDefault="00241CC6" w:rsidP="00E655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512">
              <w:rPr>
                <w:rFonts w:ascii="Times New Roman" w:hAnsi="Times New Roman" w:cs="Times New Roman"/>
                <w:sz w:val="24"/>
                <w:szCs w:val="24"/>
              </w:rPr>
              <w:t>HCON(CH</w:t>
            </w:r>
            <w:r w:rsidRPr="00BA65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BA65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A65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610" w:type="pct"/>
            <w:vAlign w:val="center"/>
          </w:tcPr>
          <w:p w:rsidR="00241CC6" w:rsidRPr="00BA6512" w:rsidRDefault="00241CC6" w:rsidP="00E655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512">
              <w:rPr>
                <w:rFonts w:ascii="Times New Roman" w:hAnsi="Times New Roman" w:cs="Times New Roman"/>
                <w:sz w:val="24"/>
                <w:szCs w:val="24"/>
              </w:rPr>
              <w:t>Класс 2</w:t>
            </w:r>
          </w:p>
        </w:tc>
      </w:tr>
      <w:tr w:rsidR="00241CC6" w:rsidRPr="00BA6512" w:rsidTr="00E6551D">
        <w:tc>
          <w:tcPr>
            <w:tcW w:w="1390" w:type="pct"/>
            <w:vAlign w:val="center"/>
          </w:tcPr>
          <w:p w:rsidR="00241CC6" w:rsidRPr="00BA6512" w:rsidRDefault="00241CC6" w:rsidP="00E655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6512">
              <w:rPr>
                <w:rFonts w:ascii="Times New Roman" w:hAnsi="Times New Roman" w:cs="Times New Roman"/>
                <w:sz w:val="24"/>
                <w:szCs w:val="24"/>
              </w:rPr>
              <w:t>1,2-Диметоксиэтан</w:t>
            </w:r>
          </w:p>
        </w:tc>
        <w:tc>
          <w:tcPr>
            <w:tcW w:w="1609" w:type="pct"/>
            <w:vAlign w:val="center"/>
          </w:tcPr>
          <w:p w:rsidR="00241CC6" w:rsidRPr="00BA6512" w:rsidRDefault="00241CC6" w:rsidP="00B92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6512">
              <w:rPr>
                <w:rFonts w:ascii="Times New Roman" w:hAnsi="Times New Roman" w:cs="Times New Roman"/>
                <w:sz w:val="24"/>
                <w:szCs w:val="24"/>
              </w:rPr>
              <w:t>Диметиловый эфир этиленгликоля</w:t>
            </w:r>
          </w:p>
        </w:tc>
        <w:tc>
          <w:tcPr>
            <w:tcW w:w="1391" w:type="pct"/>
            <w:vAlign w:val="center"/>
          </w:tcPr>
          <w:p w:rsidR="00241CC6" w:rsidRPr="00BA6512" w:rsidRDefault="00241CC6" w:rsidP="00E655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512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BA65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BA6512">
              <w:rPr>
                <w:rFonts w:ascii="Times New Roman" w:hAnsi="Times New Roman" w:cs="Times New Roman"/>
                <w:sz w:val="24"/>
                <w:szCs w:val="24"/>
              </w:rPr>
              <w:t>COCH</w:t>
            </w:r>
            <w:r w:rsidRPr="00BA65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A6512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r w:rsidRPr="00BA65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A6512">
              <w:rPr>
                <w:rFonts w:ascii="Times New Roman" w:hAnsi="Times New Roman" w:cs="Times New Roman"/>
                <w:sz w:val="24"/>
                <w:szCs w:val="24"/>
              </w:rPr>
              <w:t>OCH</w:t>
            </w:r>
            <w:r w:rsidRPr="00BA65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610" w:type="pct"/>
            <w:vAlign w:val="center"/>
          </w:tcPr>
          <w:p w:rsidR="00241CC6" w:rsidRPr="00BA6512" w:rsidRDefault="00241CC6" w:rsidP="00E655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512">
              <w:rPr>
                <w:rFonts w:ascii="Times New Roman" w:hAnsi="Times New Roman" w:cs="Times New Roman"/>
                <w:sz w:val="24"/>
                <w:szCs w:val="24"/>
              </w:rPr>
              <w:t>Класс 2</w:t>
            </w:r>
          </w:p>
        </w:tc>
      </w:tr>
      <w:tr w:rsidR="00241CC6" w:rsidRPr="00BA6512" w:rsidTr="00E6551D">
        <w:tc>
          <w:tcPr>
            <w:tcW w:w="1390" w:type="pct"/>
            <w:vAlign w:val="center"/>
          </w:tcPr>
          <w:p w:rsidR="00241CC6" w:rsidRPr="00BA6512" w:rsidRDefault="00241CC6" w:rsidP="00E655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6512">
              <w:rPr>
                <w:rFonts w:ascii="Times New Roman" w:hAnsi="Times New Roman" w:cs="Times New Roman"/>
                <w:sz w:val="24"/>
                <w:szCs w:val="24"/>
              </w:rPr>
              <w:t>1,4-Диоксан</w:t>
            </w:r>
          </w:p>
        </w:tc>
        <w:tc>
          <w:tcPr>
            <w:tcW w:w="1609" w:type="pct"/>
            <w:vAlign w:val="center"/>
          </w:tcPr>
          <w:p w:rsidR="00241CC6" w:rsidRPr="00BA6512" w:rsidRDefault="00241CC6" w:rsidP="00E655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6512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Pr="00BA6512">
              <w:rPr>
                <w:rFonts w:ascii="Times New Roman" w:hAnsi="Times New Roman" w:cs="Times New Roman"/>
                <w:sz w:val="24"/>
                <w:szCs w:val="24"/>
              </w:rPr>
              <w:t>-Диоксан, [1,4]диоксан</w:t>
            </w:r>
          </w:p>
        </w:tc>
        <w:tc>
          <w:tcPr>
            <w:tcW w:w="1391" w:type="pct"/>
            <w:vAlign w:val="center"/>
          </w:tcPr>
          <w:p w:rsidR="00241CC6" w:rsidRPr="00BA6512" w:rsidRDefault="00241CC6" w:rsidP="00E655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51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68630" cy="599440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630" cy="599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0" w:type="pct"/>
            <w:vAlign w:val="center"/>
          </w:tcPr>
          <w:p w:rsidR="00241CC6" w:rsidRPr="00BA6512" w:rsidRDefault="00241CC6" w:rsidP="00E655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512">
              <w:rPr>
                <w:rFonts w:ascii="Times New Roman" w:hAnsi="Times New Roman" w:cs="Times New Roman"/>
                <w:sz w:val="24"/>
                <w:szCs w:val="24"/>
              </w:rPr>
              <w:t>Класс 2</w:t>
            </w:r>
          </w:p>
        </w:tc>
      </w:tr>
      <w:tr w:rsidR="00241CC6" w:rsidRPr="00BA6512" w:rsidTr="00E6551D">
        <w:tc>
          <w:tcPr>
            <w:tcW w:w="1390" w:type="pct"/>
            <w:vAlign w:val="center"/>
          </w:tcPr>
          <w:p w:rsidR="00241CC6" w:rsidRPr="00BA6512" w:rsidRDefault="00241CC6" w:rsidP="00E655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6512">
              <w:rPr>
                <w:rFonts w:ascii="Times New Roman" w:hAnsi="Times New Roman" w:cs="Times New Roman"/>
                <w:sz w:val="24"/>
                <w:szCs w:val="24"/>
              </w:rPr>
              <w:t>1,2-Дихлорэтан</w:t>
            </w:r>
          </w:p>
        </w:tc>
        <w:tc>
          <w:tcPr>
            <w:tcW w:w="1609" w:type="pct"/>
            <w:vAlign w:val="center"/>
          </w:tcPr>
          <w:p w:rsidR="00241CC6" w:rsidRPr="00BA6512" w:rsidRDefault="00241CC6" w:rsidP="00E655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6512">
              <w:rPr>
                <w:rFonts w:ascii="Times New Roman" w:hAnsi="Times New Roman" w:cs="Times New Roman"/>
                <w:i/>
                <w:sz w:val="24"/>
                <w:szCs w:val="24"/>
              </w:rPr>
              <w:t>сим</w:t>
            </w:r>
            <w:r w:rsidRPr="00BA6512">
              <w:rPr>
                <w:rFonts w:ascii="Times New Roman" w:hAnsi="Times New Roman" w:cs="Times New Roman"/>
                <w:sz w:val="24"/>
                <w:szCs w:val="24"/>
              </w:rPr>
              <w:t>-Дихлорэтан, этилендихлорид, этиленхлорид</w:t>
            </w:r>
          </w:p>
        </w:tc>
        <w:tc>
          <w:tcPr>
            <w:tcW w:w="1391" w:type="pct"/>
            <w:vAlign w:val="center"/>
          </w:tcPr>
          <w:p w:rsidR="00241CC6" w:rsidRPr="00BA6512" w:rsidRDefault="00241CC6" w:rsidP="00E655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512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r w:rsidRPr="00BA65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A6512">
              <w:rPr>
                <w:rFonts w:ascii="Times New Roman" w:hAnsi="Times New Roman" w:cs="Times New Roman"/>
                <w:sz w:val="24"/>
                <w:szCs w:val="24"/>
              </w:rPr>
              <w:t>ClCH</w:t>
            </w:r>
            <w:r w:rsidRPr="00BA65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A6512">
              <w:rPr>
                <w:rFonts w:ascii="Times New Roman" w:hAnsi="Times New Roman" w:cs="Times New Roman"/>
                <w:sz w:val="24"/>
                <w:szCs w:val="24"/>
              </w:rPr>
              <w:t>Cl</w:t>
            </w:r>
          </w:p>
        </w:tc>
        <w:tc>
          <w:tcPr>
            <w:tcW w:w="610" w:type="pct"/>
            <w:vAlign w:val="center"/>
          </w:tcPr>
          <w:p w:rsidR="00241CC6" w:rsidRPr="00BA6512" w:rsidRDefault="00241CC6" w:rsidP="00E655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512">
              <w:rPr>
                <w:rFonts w:ascii="Times New Roman" w:hAnsi="Times New Roman" w:cs="Times New Roman"/>
                <w:sz w:val="24"/>
                <w:szCs w:val="24"/>
              </w:rPr>
              <w:t>Класс 1</w:t>
            </w:r>
          </w:p>
        </w:tc>
      </w:tr>
      <w:tr w:rsidR="00241CC6" w:rsidRPr="00BA6512" w:rsidTr="00E6551D">
        <w:tc>
          <w:tcPr>
            <w:tcW w:w="1390" w:type="pct"/>
            <w:vAlign w:val="center"/>
          </w:tcPr>
          <w:p w:rsidR="00241CC6" w:rsidRPr="00BA6512" w:rsidRDefault="00241CC6" w:rsidP="00E655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6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1,1-Дихлорэтен</w:t>
            </w:r>
          </w:p>
        </w:tc>
        <w:tc>
          <w:tcPr>
            <w:tcW w:w="1609" w:type="pct"/>
            <w:vAlign w:val="center"/>
          </w:tcPr>
          <w:p w:rsidR="00241CC6" w:rsidRPr="00BA6512" w:rsidRDefault="00241CC6" w:rsidP="00E655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6512">
              <w:rPr>
                <w:rFonts w:ascii="Times New Roman" w:hAnsi="Times New Roman" w:cs="Times New Roman"/>
                <w:sz w:val="24"/>
                <w:szCs w:val="24"/>
              </w:rPr>
              <w:t>1,1-Дихлорэтилен, винилиденхлорид</w:t>
            </w:r>
          </w:p>
        </w:tc>
        <w:tc>
          <w:tcPr>
            <w:tcW w:w="1391" w:type="pct"/>
            <w:vAlign w:val="center"/>
          </w:tcPr>
          <w:p w:rsidR="00241CC6" w:rsidRPr="00BA6512" w:rsidRDefault="00241CC6" w:rsidP="00E655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512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BA65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A6512">
              <w:rPr>
                <w:rFonts w:ascii="Times New Roman" w:hAnsi="Times New Roman" w:cs="Times New Roman"/>
                <w:sz w:val="24"/>
                <w:szCs w:val="24"/>
              </w:rPr>
              <w:t>C=CCl</w:t>
            </w:r>
            <w:r w:rsidRPr="00BA65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610" w:type="pct"/>
            <w:vAlign w:val="center"/>
          </w:tcPr>
          <w:p w:rsidR="00241CC6" w:rsidRPr="00BA6512" w:rsidRDefault="00241CC6" w:rsidP="00E655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512">
              <w:rPr>
                <w:rFonts w:ascii="Times New Roman" w:hAnsi="Times New Roman" w:cs="Times New Roman"/>
                <w:sz w:val="24"/>
                <w:szCs w:val="24"/>
              </w:rPr>
              <w:t>Класс 1</w:t>
            </w:r>
          </w:p>
        </w:tc>
      </w:tr>
      <w:tr w:rsidR="00241CC6" w:rsidRPr="00BA6512" w:rsidTr="00E6551D">
        <w:tc>
          <w:tcPr>
            <w:tcW w:w="1390" w:type="pct"/>
            <w:vAlign w:val="center"/>
          </w:tcPr>
          <w:p w:rsidR="00241CC6" w:rsidRPr="00BA6512" w:rsidRDefault="00241CC6" w:rsidP="00E655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6512">
              <w:rPr>
                <w:rFonts w:ascii="Times New Roman" w:hAnsi="Times New Roman" w:cs="Times New Roman"/>
                <w:sz w:val="24"/>
                <w:szCs w:val="24"/>
              </w:rPr>
              <w:t>1,2-Дихлорэтен</w:t>
            </w:r>
          </w:p>
        </w:tc>
        <w:tc>
          <w:tcPr>
            <w:tcW w:w="1609" w:type="pct"/>
            <w:vAlign w:val="center"/>
          </w:tcPr>
          <w:p w:rsidR="00241CC6" w:rsidRPr="00BA6512" w:rsidRDefault="00241CC6" w:rsidP="00E655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6512">
              <w:rPr>
                <w:rFonts w:ascii="Times New Roman" w:hAnsi="Times New Roman" w:cs="Times New Roman"/>
                <w:sz w:val="24"/>
                <w:szCs w:val="24"/>
              </w:rPr>
              <w:t>1,2-Дихлорэтилен, ацетилендихлорид</w:t>
            </w:r>
          </w:p>
        </w:tc>
        <w:tc>
          <w:tcPr>
            <w:tcW w:w="1391" w:type="pct"/>
            <w:vAlign w:val="center"/>
          </w:tcPr>
          <w:p w:rsidR="00241CC6" w:rsidRPr="00BA6512" w:rsidRDefault="00241CC6" w:rsidP="00E655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512">
              <w:rPr>
                <w:rFonts w:ascii="Times New Roman" w:hAnsi="Times New Roman" w:cs="Times New Roman"/>
                <w:sz w:val="24"/>
                <w:szCs w:val="24"/>
              </w:rPr>
              <w:t>ClHC=CHCl</w:t>
            </w:r>
          </w:p>
        </w:tc>
        <w:tc>
          <w:tcPr>
            <w:tcW w:w="610" w:type="pct"/>
            <w:vAlign w:val="center"/>
          </w:tcPr>
          <w:p w:rsidR="00241CC6" w:rsidRPr="00BA6512" w:rsidRDefault="00241CC6" w:rsidP="00E655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512">
              <w:rPr>
                <w:rFonts w:ascii="Times New Roman" w:hAnsi="Times New Roman" w:cs="Times New Roman"/>
                <w:sz w:val="24"/>
                <w:szCs w:val="24"/>
              </w:rPr>
              <w:t>Класс 2</w:t>
            </w:r>
          </w:p>
        </w:tc>
      </w:tr>
      <w:tr w:rsidR="00241CC6" w:rsidRPr="00BA6512" w:rsidTr="00E6551D">
        <w:tc>
          <w:tcPr>
            <w:tcW w:w="1390" w:type="pct"/>
            <w:vAlign w:val="center"/>
          </w:tcPr>
          <w:p w:rsidR="00241CC6" w:rsidRPr="00BA6512" w:rsidRDefault="00241CC6" w:rsidP="00E655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6512">
              <w:rPr>
                <w:rFonts w:ascii="Times New Roman" w:hAnsi="Times New Roman" w:cs="Times New Roman"/>
                <w:sz w:val="24"/>
                <w:szCs w:val="24"/>
              </w:rPr>
              <w:t xml:space="preserve">Диэтиловый эфир </w:t>
            </w:r>
          </w:p>
        </w:tc>
        <w:tc>
          <w:tcPr>
            <w:tcW w:w="1609" w:type="pct"/>
            <w:vAlign w:val="center"/>
          </w:tcPr>
          <w:p w:rsidR="00241CC6" w:rsidRPr="00BA6512" w:rsidRDefault="00241CC6" w:rsidP="00E655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6512">
              <w:rPr>
                <w:rFonts w:ascii="Times New Roman" w:hAnsi="Times New Roman" w:cs="Times New Roman"/>
                <w:sz w:val="24"/>
                <w:szCs w:val="24"/>
              </w:rPr>
              <w:t>Этиловый эфир, этоксиэтан, 1,1'-оксибисэтан</w:t>
            </w:r>
          </w:p>
        </w:tc>
        <w:tc>
          <w:tcPr>
            <w:tcW w:w="1391" w:type="pct"/>
            <w:vAlign w:val="center"/>
          </w:tcPr>
          <w:p w:rsidR="00241CC6" w:rsidRPr="00BA6512" w:rsidRDefault="00241CC6" w:rsidP="00E655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512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r w:rsidRPr="00BA65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BA6512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r w:rsidRPr="00BA65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A6512">
              <w:rPr>
                <w:rFonts w:ascii="Times New Roman" w:hAnsi="Times New Roman" w:cs="Times New Roman"/>
                <w:sz w:val="24"/>
                <w:szCs w:val="24"/>
              </w:rPr>
              <w:t>OCH</w:t>
            </w:r>
            <w:r w:rsidRPr="00BA65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A6512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r w:rsidRPr="00BA65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610" w:type="pct"/>
            <w:vAlign w:val="center"/>
          </w:tcPr>
          <w:p w:rsidR="00241CC6" w:rsidRPr="00BA6512" w:rsidRDefault="00241CC6" w:rsidP="00E655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512">
              <w:rPr>
                <w:rFonts w:ascii="Times New Roman" w:hAnsi="Times New Roman" w:cs="Times New Roman"/>
                <w:sz w:val="24"/>
                <w:szCs w:val="24"/>
              </w:rPr>
              <w:t>Класс 3</w:t>
            </w:r>
          </w:p>
        </w:tc>
      </w:tr>
      <w:tr w:rsidR="00241CC6" w:rsidRPr="00BA6512" w:rsidTr="00E6551D">
        <w:tc>
          <w:tcPr>
            <w:tcW w:w="1390" w:type="pct"/>
            <w:vAlign w:val="center"/>
          </w:tcPr>
          <w:p w:rsidR="00241CC6" w:rsidRPr="00BA6512" w:rsidRDefault="00241CC6" w:rsidP="00E655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6512">
              <w:rPr>
                <w:rFonts w:ascii="Times New Roman" w:hAnsi="Times New Roman" w:cs="Times New Roman"/>
                <w:sz w:val="24"/>
                <w:szCs w:val="24"/>
              </w:rPr>
              <w:t>Изобутилацетат</w:t>
            </w:r>
          </w:p>
        </w:tc>
        <w:tc>
          <w:tcPr>
            <w:tcW w:w="1609" w:type="pct"/>
            <w:vAlign w:val="center"/>
          </w:tcPr>
          <w:p w:rsidR="00241CC6" w:rsidRPr="00BA6512" w:rsidRDefault="00241CC6" w:rsidP="00E655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6512">
              <w:rPr>
                <w:rFonts w:ascii="Times New Roman" w:hAnsi="Times New Roman" w:cs="Times New Roman"/>
                <w:sz w:val="24"/>
                <w:szCs w:val="24"/>
              </w:rPr>
              <w:t>Изобутиловый эфир уксусной кислоты</w:t>
            </w:r>
          </w:p>
        </w:tc>
        <w:tc>
          <w:tcPr>
            <w:tcW w:w="1391" w:type="pct"/>
            <w:vAlign w:val="center"/>
          </w:tcPr>
          <w:p w:rsidR="00241CC6" w:rsidRPr="00BA6512" w:rsidRDefault="00241CC6" w:rsidP="00E655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512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r w:rsidRPr="00BA65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BA6512">
              <w:rPr>
                <w:rFonts w:ascii="Times New Roman" w:hAnsi="Times New Roman" w:cs="Times New Roman"/>
                <w:sz w:val="24"/>
                <w:szCs w:val="24"/>
              </w:rPr>
              <w:t>COOCH</w:t>
            </w:r>
            <w:r w:rsidRPr="00BA65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A6512">
              <w:rPr>
                <w:rFonts w:ascii="Times New Roman" w:hAnsi="Times New Roman" w:cs="Times New Roman"/>
                <w:sz w:val="24"/>
                <w:szCs w:val="24"/>
              </w:rPr>
              <w:t>CH(CH</w:t>
            </w:r>
            <w:r w:rsidRPr="00BA65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BA65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A65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610" w:type="pct"/>
            <w:vAlign w:val="center"/>
          </w:tcPr>
          <w:p w:rsidR="00241CC6" w:rsidRPr="00BA6512" w:rsidRDefault="00241CC6" w:rsidP="00E655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512">
              <w:rPr>
                <w:rFonts w:ascii="Times New Roman" w:hAnsi="Times New Roman" w:cs="Times New Roman"/>
                <w:sz w:val="24"/>
                <w:szCs w:val="24"/>
              </w:rPr>
              <w:t>Класс 3</w:t>
            </w:r>
          </w:p>
        </w:tc>
      </w:tr>
      <w:tr w:rsidR="00241CC6" w:rsidRPr="00BA6512" w:rsidTr="00E6551D">
        <w:tc>
          <w:tcPr>
            <w:tcW w:w="1390" w:type="pct"/>
            <w:vAlign w:val="center"/>
          </w:tcPr>
          <w:p w:rsidR="00241CC6" w:rsidRPr="00BA6512" w:rsidRDefault="00241CC6" w:rsidP="00E655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6512">
              <w:rPr>
                <w:rFonts w:ascii="Times New Roman" w:hAnsi="Times New Roman" w:cs="Times New Roman"/>
                <w:sz w:val="24"/>
                <w:szCs w:val="24"/>
              </w:rPr>
              <w:t>Изопропилацетат</w:t>
            </w:r>
          </w:p>
        </w:tc>
        <w:tc>
          <w:tcPr>
            <w:tcW w:w="1609" w:type="pct"/>
            <w:vAlign w:val="center"/>
          </w:tcPr>
          <w:p w:rsidR="00241CC6" w:rsidRPr="00BA6512" w:rsidRDefault="00241CC6" w:rsidP="00E655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6512">
              <w:rPr>
                <w:rFonts w:ascii="Times New Roman" w:hAnsi="Times New Roman" w:cs="Times New Roman"/>
                <w:sz w:val="24"/>
                <w:szCs w:val="24"/>
              </w:rPr>
              <w:t>Изопропиловый эфир уксусной кислоты</w:t>
            </w:r>
          </w:p>
        </w:tc>
        <w:tc>
          <w:tcPr>
            <w:tcW w:w="1391" w:type="pct"/>
            <w:vAlign w:val="center"/>
          </w:tcPr>
          <w:p w:rsidR="00241CC6" w:rsidRPr="00BA6512" w:rsidRDefault="00241CC6" w:rsidP="00E655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512">
              <w:rPr>
                <w:rFonts w:ascii="Times New Roman" w:hAnsi="Times New Roman" w:cs="Times New Roman"/>
                <w:sz w:val="24"/>
                <w:szCs w:val="24"/>
              </w:rPr>
              <w:t>CH3COOCH(CH3)2</w:t>
            </w:r>
          </w:p>
        </w:tc>
        <w:tc>
          <w:tcPr>
            <w:tcW w:w="610" w:type="pct"/>
            <w:vAlign w:val="center"/>
          </w:tcPr>
          <w:p w:rsidR="00241CC6" w:rsidRPr="00BA6512" w:rsidRDefault="00241CC6" w:rsidP="00E655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512">
              <w:rPr>
                <w:rFonts w:ascii="Times New Roman" w:hAnsi="Times New Roman" w:cs="Times New Roman"/>
                <w:sz w:val="24"/>
                <w:szCs w:val="24"/>
              </w:rPr>
              <w:t>Класс 3</w:t>
            </w:r>
          </w:p>
        </w:tc>
      </w:tr>
      <w:tr w:rsidR="00241CC6" w:rsidRPr="00BA6512" w:rsidTr="00E6551D">
        <w:tc>
          <w:tcPr>
            <w:tcW w:w="1390" w:type="pct"/>
            <w:vAlign w:val="center"/>
          </w:tcPr>
          <w:p w:rsidR="00241CC6" w:rsidRPr="00BA6512" w:rsidRDefault="00821803" w:rsidP="008218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Ксилол*</w:t>
            </w:r>
          </w:p>
        </w:tc>
        <w:tc>
          <w:tcPr>
            <w:tcW w:w="1609" w:type="pct"/>
            <w:vAlign w:val="center"/>
          </w:tcPr>
          <w:p w:rsidR="00241CC6" w:rsidRPr="00BA6512" w:rsidRDefault="00241CC6" w:rsidP="00E655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6512">
              <w:rPr>
                <w:rFonts w:ascii="Times New Roman" w:hAnsi="Times New Roman" w:cs="Times New Roman"/>
                <w:sz w:val="24"/>
                <w:szCs w:val="24"/>
              </w:rPr>
              <w:t>Диметилбензол</w:t>
            </w:r>
          </w:p>
        </w:tc>
        <w:tc>
          <w:tcPr>
            <w:tcW w:w="1391" w:type="pct"/>
            <w:vAlign w:val="center"/>
          </w:tcPr>
          <w:p w:rsidR="00241CC6" w:rsidRPr="00BA6512" w:rsidRDefault="00241CC6" w:rsidP="00E655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51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37590" cy="530225"/>
                  <wp:effectExtent l="0" t="0" r="0" b="0"/>
                  <wp:docPr id="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590" cy="53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0" w:type="pct"/>
            <w:vAlign w:val="center"/>
          </w:tcPr>
          <w:p w:rsidR="00241CC6" w:rsidRPr="00BA6512" w:rsidRDefault="00241CC6" w:rsidP="00E655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512">
              <w:rPr>
                <w:rFonts w:ascii="Times New Roman" w:hAnsi="Times New Roman" w:cs="Times New Roman"/>
                <w:sz w:val="24"/>
                <w:szCs w:val="24"/>
              </w:rPr>
              <w:t>Класс 2</w:t>
            </w:r>
          </w:p>
        </w:tc>
      </w:tr>
      <w:tr w:rsidR="00241CC6" w:rsidRPr="00BA6512" w:rsidTr="00E6551D">
        <w:tc>
          <w:tcPr>
            <w:tcW w:w="1390" w:type="pct"/>
            <w:vAlign w:val="center"/>
          </w:tcPr>
          <w:p w:rsidR="00241CC6" w:rsidRPr="00BA6512" w:rsidRDefault="00241CC6" w:rsidP="00E655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6512">
              <w:rPr>
                <w:rFonts w:ascii="Times New Roman" w:hAnsi="Times New Roman" w:cs="Times New Roman"/>
                <w:sz w:val="24"/>
                <w:szCs w:val="24"/>
              </w:rPr>
              <w:t>Кумол</w:t>
            </w:r>
          </w:p>
        </w:tc>
        <w:tc>
          <w:tcPr>
            <w:tcW w:w="1609" w:type="pct"/>
            <w:vAlign w:val="center"/>
          </w:tcPr>
          <w:p w:rsidR="00241CC6" w:rsidRPr="00BA6512" w:rsidRDefault="00241CC6" w:rsidP="00E655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6512">
              <w:rPr>
                <w:rFonts w:ascii="Times New Roman" w:hAnsi="Times New Roman" w:cs="Times New Roman"/>
                <w:sz w:val="24"/>
                <w:szCs w:val="24"/>
              </w:rPr>
              <w:t>Изопропилбензол, (1-метилэтил)бензол</w:t>
            </w:r>
          </w:p>
        </w:tc>
        <w:tc>
          <w:tcPr>
            <w:tcW w:w="1391" w:type="pct"/>
            <w:vAlign w:val="center"/>
          </w:tcPr>
          <w:p w:rsidR="00241CC6" w:rsidRPr="00BA6512" w:rsidRDefault="00241CC6" w:rsidP="00E655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51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22020" cy="721995"/>
                  <wp:effectExtent l="0" t="0" r="0" b="0"/>
                  <wp:docPr id="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020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0" w:type="pct"/>
            <w:vAlign w:val="center"/>
          </w:tcPr>
          <w:p w:rsidR="00241CC6" w:rsidRPr="00BA6512" w:rsidRDefault="00241CC6" w:rsidP="00E655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512">
              <w:rPr>
                <w:rFonts w:ascii="Times New Roman" w:hAnsi="Times New Roman" w:cs="Times New Roman"/>
                <w:sz w:val="24"/>
                <w:szCs w:val="24"/>
              </w:rPr>
              <w:t>Класс 2</w:t>
            </w:r>
          </w:p>
        </w:tc>
      </w:tr>
      <w:tr w:rsidR="00241CC6" w:rsidRPr="00BA6512" w:rsidTr="00E6551D">
        <w:tc>
          <w:tcPr>
            <w:tcW w:w="1390" w:type="pct"/>
            <w:vAlign w:val="center"/>
          </w:tcPr>
          <w:p w:rsidR="00241CC6" w:rsidRPr="00BA6512" w:rsidRDefault="00241CC6" w:rsidP="00E655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6512">
              <w:rPr>
                <w:rFonts w:ascii="Times New Roman" w:hAnsi="Times New Roman" w:cs="Times New Roman"/>
                <w:sz w:val="24"/>
                <w:szCs w:val="24"/>
              </w:rPr>
              <w:t>Метанол</w:t>
            </w:r>
          </w:p>
        </w:tc>
        <w:tc>
          <w:tcPr>
            <w:tcW w:w="1609" w:type="pct"/>
            <w:vAlign w:val="center"/>
          </w:tcPr>
          <w:p w:rsidR="00241CC6" w:rsidRPr="00BA6512" w:rsidRDefault="00241CC6" w:rsidP="00E655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6512">
              <w:rPr>
                <w:rFonts w:ascii="Times New Roman" w:hAnsi="Times New Roman" w:cs="Times New Roman"/>
                <w:sz w:val="24"/>
                <w:szCs w:val="24"/>
              </w:rPr>
              <w:t>Метиловый спирт</w:t>
            </w:r>
          </w:p>
        </w:tc>
        <w:tc>
          <w:tcPr>
            <w:tcW w:w="1391" w:type="pct"/>
            <w:vAlign w:val="center"/>
          </w:tcPr>
          <w:p w:rsidR="00241CC6" w:rsidRPr="00BA6512" w:rsidRDefault="00241CC6" w:rsidP="00E655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512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r w:rsidRPr="00BA65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BA6512">
              <w:rPr>
                <w:rFonts w:ascii="Times New Roman" w:hAnsi="Times New Roman" w:cs="Times New Roman"/>
                <w:sz w:val="24"/>
                <w:szCs w:val="24"/>
              </w:rPr>
              <w:t>OH</w:t>
            </w:r>
          </w:p>
        </w:tc>
        <w:tc>
          <w:tcPr>
            <w:tcW w:w="610" w:type="pct"/>
            <w:vAlign w:val="center"/>
          </w:tcPr>
          <w:p w:rsidR="00241CC6" w:rsidRPr="00BA6512" w:rsidRDefault="00241CC6" w:rsidP="00E655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512">
              <w:rPr>
                <w:rFonts w:ascii="Times New Roman" w:hAnsi="Times New Roman" w:cs="Times New Roman"/>
                <w:sz w:val="24"/>
                <w:szCs w:val="24"/>
              </w:rPr>
              <w:t>Класс 2</w:t>
            </w:r>
          </w:p>
        </w:tc>
      </w:tr>
      <w:tr w:rsidR="00241CC6" w:rsidRPr="00BA6512" w:rsidTr="00E6551D">
        <w:tc>
          <w:tcPr>
            <w:tcW w:w="1390" w:type="pct"/>
            <w:vAlign w:val="center"/>
          </w:tcPr>
          <w:p w:rsidR="00241CC6" w:rsidRPr="00BA6512" w:rsidRDefault="00241CC6" w:rsidP="00E655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6512">
              <w:rPr>
                <w:rFonts w:ascii="Times New Roman" w:hAnsi="Times New Roman" w:cs="Times New Roman"/>
                <w:sz w:val="24"/>
                <w:szCs w:val="24"/>
              </w:rPr>
              <w:t>Метилацетат</w:t>
            </w:r>
          </w:p>
        </w:tc>
        <w:tc>
          <w:tcPr>
            <w:tcW w:w="1609" w:type="pct"/>
            <w:vAlign w:val="center"/>
          </w:tcPr>
          <w:p w:rsidR="00241CC6" w:rsidRPr="00BA6512" w:rsidRDefault="00241CC6" w:rsidP="00E655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6512">
              <w:rPr>
                <w:rFonts w:ascii="Times New Roman" w:hAnsi="Times New Roman" w:cs="Times New Roman"/>
                <w:sz w:val="24"/>
                <w:szCs w:val="24"/>
              </w:rPr>
              <w:t>Метиловый эфир уксусной кислоты</w:t>
            </w:r>
          </w:p>
        </w:tc>
        <w:tc>
          <w:tcPr>
            <w:tcW w:w="1391" w:type="pct"/>
            <w:vAlign w:val="center"/>
          </w:tcPr>
          <w:p w:rsidR="00241CC6" w:rsidRPr="00BA6512" w:rsidRDefault="00241CC6" w:rsidP="00E655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512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r w:rsidRPr="00BA65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BA6512">
              <w:rPr>
                <w:rFonts w:ascii="Times New Roman" w:hAnsi="Times New Roman" w:cs="Times New Roman"/>
                <w:sz w:val="24"/>
                <w:szCs w:val="24"/>
              </w:rPr>
              <w:t>COOCH</w:t>
            </w:r>
            <w:r w:rsidRPr="00BA65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610" w:type="pct"/>
            <w:vAlign w:val="center"/>
          </w:tcPr>
          <w:p w:rsidR="00241CC6" w:rsidRPr="00BA6512" w:rsidRDefault="00241CC6" w:rsidP="00E655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512">
              <w:rPr>
                <w:rFonts w:ascii="Times New Roman" w:hAnsi="Times New Roman" w:cs="Times New Roman"/>
                <w:sz w:val="24"/>
                <w:szCs w:val="24"/>
              </w:rPr>
              <w:t>Класс 3</w:t>
            </w:r>
          </w:p>
        </w:tc>
      </w:tr>
      <w:tr w:rsidR="00241CC6" w:rsidRPr="00BA6512" w:rsidTr="00E6551D">
        <w:tc>
          <w:tcPr>
            <w:tcW w:w="1390" w:type="pct"/>
            <w:vAlign w:val="center"/>
          </w:tcPr>
          <w:p w:rsidR="00241CC6" w:rsidRPr="00BA6512" w:rsidRDefault="00241CC6" w:rsidP="00E655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6512">
              <w:rPr>
                <w:rFonts w:ascii="Times New Roman" w:hAnsi="Times New Roman" w:cs="Times New Roman"/>
                <w:sz w:val="24"/>
                <w:szCs w:val="24"/>
              </w:rPr>
              <w:t>3-Метил-1-бутанол</w:t>
            </w:r>
          </w:p>
        </w:tc>
        <w:tc>
          <w:tcPr>
            <w:tcW w:w="1609" w:type="pct"/>
            <w:vAlign w:val="center"/>
          </w:tcPr>
          <w:p w:rsidR="00241CC6" w:rsidRPr="00BA6512" w:rsidRDefault="00241CC6" w:rsidP="00E655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6512">
              <w:rPr>
                <w:rFonts w:ascii="Times New Roman" w:hAnsi="Times New Roman" w:cs="Times New Roman"/>
                <w:sz w:val="24"/>
                <w:szCs w:val="24"/>
              </w:rPr>
              <w:t>Изоамиловый спирт, изопентиловый спирт, 3-метилбутан-1-ол</w:t>
            </w:r>
          </w:p>
        </w:tc>
        <w:tc>
          <w:tcPr>
            <w:tcW w:w="1391" w:type="pct"/>
            <w:vAlign w:val="center"/>
          </w:tcPr>
          <w:p w:rsidR="00241CC6" w:rsidRPr="00BA6512" w:rsidRDefault="00241CC6" w:rsidP="00E655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512">
              <w:rPr>
                <w:rFonts w:ascii="Times New Roman" w:hAnsi="Times New Roman" w:cs="Times New Roman"/>
                <w:sz w:val="24"/>
                <w:szCs w:val="24"/>
              </w:rPr>
              <w:t>(CH</w:t>
            </w:r>
            <w:r w:rsidRPr="00BA65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BA65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A65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A6512">
              <w:rPr>
                <w:rFonts w:ascii="Times New Roman" w:hAnsi="Times New Roman" w:cs="Times New Roman"/>
                <w:sz w:val="24"/>
                <w:szCs w:val="24"/>
              </w:rPr>
              <w:t>CHCH</w:t>
            </w:r>
            <w:r w:rsidRPr="00BA65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A6512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r w:rsidRPr="00BA65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A6512">
              <w:rPr>
                <w:rFonts w:ascii="Times New Roman" w:hAnsi="Times New Roman" w:cs="Times New Roman"/>
                <w:sz w:val="24"/>
                <w:szCs w:val="24"/>
              </w:rPr>
              <w:t>OH</w:t>
            </w:r>
          </w:p>
        </w:tc>
        <w:tc>
          <w:tcPr>
            <w:tcW w:w="610" w:type="pct"/>
            <w:vAlign w:val="center"/>
          </w:tcPr>
          <w:p w:rsidR="00241CC6" w:rsidRPr="00BA6512" w:rsidRDefault="00241CC6" w:rsidP="00E655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512">
              <w:rPr>
                <w:rFonts w:ascii="Times New Roman" w:hAnsi="Times New Roman" w:cs="Times New Roman"/>
                <w:sz w:val="24"/>
                <w:szCs w:val="24"/>
              </w:rPr>
              <w:t>Класс 3</w:t>
            </w:r>
          </w:p>
        </w:tc>
      </w:tr>
      <w:tr w:rsidR="00241CC6" w:rsidRPr="00BA6512" w:rsidTr="00E6551D">
        <w:tc>
          <w:tcPr>
            <w:tcW w:w="1390" w:type="pct"/>
            <w:vAlign w:val="center"/>
          </w:tcPr>
          <w:p w:rsidR="00241CC6" w:rsidRPr="00BA6512" w:rsidRDefault="00241CC6" w:rsidP="00E655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6512">
              <w:rPr>
                <w:rFonts w:ascii="Times New Roman" w:hAnsi="Times New Roman" w:cs="Times New Roman"/>
                <w:sz w:val="24"/>
                <w:szCs w:val="24"/>
              </w:rPr>
              <w:t>Метилбутилкетон</w:t>
            </w:r>
          </w:p>
        </w:tc>
        <w:tc>
          <w:tcPr>
            <w:tcW w:w="1609" w:type="pct"/>
            <w:vAlign w:val="center"/>
          </w:tcPr>
          <w:p w:rsidR="00241CC6" w:rsidRPr="00BA6512" w:rsidRDefault="00241CC6" w:rsidP="00E655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6512">
              <w:rPr>
                <w:rFonts w:ascii="Times New Roman" w:hAnsi="Times New Roman" w:cs="Times New Roman"/>
                <w:sz w:val="24"/>
                <w:szCs w:val="24"/>
              </w:rPr>
              <w:t>2-Гексанон, гексан-2-он</w:t>
            </w:r>
          </w:p>
        </w:tc>
        <w:tc>
          <w:tcPr>
            <w:tcW w:w="1391" w:type="pct"/>
            <w:vAlign w:val="center"/>
          </w:tcPr>
          <w:p w:rsidR="00241CC6" w:rsidRPr="00BA6512" w:rsidRDefault="00241CC6" w:rsidP="00E655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512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r w:rsidRPr="00BA65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BA6512">
              <w:rPr>
                <w:rFonts w:ascii="Times New Roman" w:hAnsi="Times New Roman" w:cs="Times New Roman"/>
                <w:sz w:val="24"/>
                <w:szCs w:val="24"/>
              </w:rPr>
              <w:t>[CH</w:t>
            </w:r>
            <w:r w:rsidRPr="00BA65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A6512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BA65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BA6512">
              <w:rPr>
                <w:rFonts w:ascii="Times New Roman" w:hAnsi="Times New Roman" w:cs="Times New Roman"/>
                <w:sz w:val="24"/>
                <w:szCs w:val="24"/>
              </w:rPr>
              <w:t>COCH</w:t>
            </w:r>
            <w:r w:rsidRPr="00BA65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610" w:type="pct"/>
            <w:vAlign w:val="center"/>
          </w:tcPr>
          <w:p w:rsidR="00241CC6" w:rsidRPr="00BA6512" w:rsidRDefault="00241CC6" w:rsidP="00E655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512">
              <w:rPr>
                <w:rFonts w:ascii="Times New Roman" w:hAnsi="Times New Roman" w:cs="Times New Roman"/>
                <w:sz w:val="24"/>
                <w:szCs w:val="24"/>
              </w:rPr>
              <w:t>Класс 2</w:t>
            </w:r>
          </w:p>
        </w:tc>
      </w:tr>
      <w:tr w:rsidR="00241CC6" w:rsidRPr="00BA6512" w:rsidTr="00E6551D">
        <w:tc>
          <w:tcPr>
            <w:tcW w:w="1390" w:type="pct"/>
            <w:vAlign w:val="center"/>
          </w:tcPr>
          <w:p w:rsidR="00241CC6" w:rsidRPr="00BA6512" w:rsidRDefault="00241CC6" w:rsidP="00E655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6512">
              <w:rPr>
                <w:rFonts w:ascii="Times New Roman" w:hAnsi="Times New Roman" w:cs="Times New Roman"/>
                <w:sz w:val="24"/>
                <w:szCs w:val="24"/>
              </w:rPr>
              <w:t>Метиленхлорид</w:t>
            </w:r>
          </w:p>
        </w:tc>
        <w:tc>
          <w:tcPr>
            <w:tcW w:w="1609" w:type="pct"/>
            <w:vAlign w:val="center"/>
          </w:tcPr>
          <w:p w:rsidR="00241CC6" w:rsidRPr="00BA6512" w:rsidRDefault="00241CC6" w:rsidP="00E655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6512">
              <w:rPr>
                <w:rFonts w:ascii="Times New Roman" w:hAnsi="Times New Roman" w:cs="Times New Roman"/>
                <w:sz w:val="24"/>
                <w:szCs w:val="24"/>
              </w:rPr>
              <w:t>Дихлорметан</w:t>
            </w:r>
          </w:p>
        </w:tc>
        <w:tc>
          <w:tcPr>
            <w:tcW w:w="1391" w:type="pct"/>
            <w:vAlign w:val="center"/>
          </w:tcPr>
          <w:p w:rsidR="00241CC6" w:rsidRPr="00BA6512" w:rsidRDefault="00241CC6" w:rsidP="00E655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512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r w:rsidRPr="00BA65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A6512">
              <w:rPr>
                <w:rFonts w:ascii="Times New Roman" w:hAnsi="Times New Roman" w:cs="Times New Roman"/>
                <w:sz w:val="24"/>
                <w:szCs w:val="24"/>
              </w:rPr>
              <w:t>Cl</w:t>
            </w:r>
            <w:r w:rsidRPr="00BA65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610" w:type="pct"/>
            <w:vAlign w:val="center"/>
          </w:tcPr>
          <w:p w:rsidR="00241CC6" w:rsidRPr="00BA6512" w:rsidRDefault="00241CC6" w:rsidP="00E655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512">
              <w:rPr>
                <w:rFonts w:ascii="Times New Roman" w:hAnsi="Times New Roman" w:cs="Times New Roman"/>
                <w:sz w:val="24"/>
                <w:szCs w:val="24"/>
              </w:rPr>
              <w:t>Класс 2</w:t>
            </w:r>
          </w:p>
        </w:tc>
      </w:tr>
      <w:tr w:rsidR="00241CC6" w:rsidRPr="00BA6512" w:rsidTr="00E6551D">
        <w:tc>
          <w:tcPr>
            <w:tcW w:w="1390" w:type="pct"/>
            <w:vAlign w:val="center"/>
          </w:tcPr>
          <w:p w:rsidR="00241CC6" w:rsidRPr="00BA6512" w:rsidRDefault="00241CC6" w:rsidP="00E655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6512">
              <w:rPr>
                <w:rFonts w:ascii="Times New Roman" w:hAnsi="Times New Roman" w:cs="Times New Roman"/>
                <w:sz w:val="24"/>
                <w:szCs w:val="24"/>
              </w:rPr>
              <w:t>Метилизобутилкетон</w:t>
            </w:r>
          </w:p>
        </w:tc>
        <w:tc>
          <w:tcPr>
            <w:tcW w:w="1609" w:type="pct"/>
            <w:vAlign w:val="center"/>
          </w:tcPr>
          <w:p w:rsidR="00241CC6" w:rsidRPr="00BA6512" w:rsidRDefault="00241CC6" w:rsidP="00E655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6512">
              <w:rPr>
                <w:rFonts w:ascii="Times New Roman" w:hAnsi="Times New Roman" w:cs="Times New Roman"/>
                <w:sz w:val="24"/>
                <w:szCs w:val="24"/>
              </w:rPr>
              <w:t>4-Метилпентан-2-он, 4-метил-2-пентанон, МИБК</w:t>
            </w:r>
          </w:p>
        </w:tc>
        <w:tc>
          <w:tcPr>
            <w:tcW w:w="1391" w:type="pct"/>
            <w:vAlign w:val="center"/>
          </w:tcPr>
          <w:p w:rsidR="00241CC6" w:rsidRPr="00BA6512" w:rsidRDefault="00241CC6" w:rsidP="00E655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512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r w:rsidRPr="00BA65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BA6512">
              <w:rPr>
                <w:rFonts w:ascii="Times New Roman" w:hAnsi="Times New Roman" w:cs="Times New Roman"/>
                <w:sz w:val="24"/>
                <w:szCs w:val="24"/>
              </w:rPr>
              <w:t>COCH</w:t>
            </w:r>
            <w:r w:rsidRPr="00BA65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A6512">
              <w:rPr>
                <w:rFonts w:ascii="Times New Roman" w:hAnsi="Times New Roman" w:cs="Times New Roman"/>
                <w:sz w:val="24"/>
                <w:szCs w:val="24"/>
              </w:rPr>
              <w:t>CH(CH</w:t>
            </w:r>
            <w:r w:rsidRPr="00BA65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BA65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A65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610" w:type="pct"/>
            <w:vAlign w:val="center"/>
          </w:tcPr>
          <w:p w:rsidR="00241CC6" w:rsidRPr="00BA6512" w:rsidRDefault="00241CC6" w:rsidP="00E655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512">
              <w:rPr>
                <w:rFonts w:ascii="Times New Roman" w:hAnsi="Times New Roman" w:cs="Times New Roman"/>
                <w:sz w:val="24"/>
                <w:szCs w:val="24"/>
              </w:rPr>
              <w:t>Класс 3</w:t>
            </w:r>
          </w:p>
        </w:tc>
      </w:tr>
      <w:tr w:rsidR="00241CC6" w:rsidRPr="00BA6512" w:rsidTr="00E6551D">
        <w:tc>
          <w:tcPr>
            <w:tcW w:w="1390" w:type="pct"/>
            <w:vAlign w:val="center"/>
          </w:tcPr>
          <w:p w:rsidR="00241CC6" w:rsidRPr="00BA6512" w:rsidRDefault="00241CC6" w:rsidP="00E655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6512">
              <w:rPr>
                <w:rFonts w:ascii="Times New Roman" w:hAnsi="Times New Roman" w:cs="Times New Roman"/>
                <w:sz w:val="24"/>
                <w:szCs w:val="24"/>
              </w:rPr>
              <w:t>N-Метилпирролидон</w:t>
            </w:r>
          </w:p>
        </w:tc>
        <w:tc>
          <w:tcPr>
            <w:tcW w:w="1609" w:type="pct"/>
            <w:vAlign w:val="center"/>
          </w:tcPr>
          <w:p w:rsidR="00241CC6" w:rsidRPr="00BA6512" w:rsidRDefault="00241CC6" w:rsidP="00E655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6512">
              <w:rPr>
                <w:rFonts w:ascii="Times New Roman" w:hAnsi="Times New Roman" w:cs="Times New Roman"/>
                <w:sz w:val="24"/>
                <w:szCs w:val="24"/>
              </w:rPr>
              <w:t>1-Метилпирролидин-2-он, 1-метил-2-пирролидинон</w:t>
            </w:r>
          </w:p>
        </w:tc>
        <w:tc>
          <w:tcPr>
            <w:tcW w:w="1391" w:type="pct"/>
            <w:vAlign w:val="center"/>
          </w:tcPr>
          <w:p w:rsidR="00241CC6" w:rsidRPr="00BA6512" w:rsidRDefault="00241CC6" w:rsidP="00E655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51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91515" cy="706755"/>
                  <wp:effectExtent l="0" t="0" r="0" b="0"/>
                  <wp:docPr id="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515" cy="706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0" w:type="pct"/>
            <w:vAlign w:val="center"/>
          </w:tcPr>
          <w:p w:rsidR="00241CC6" w:rsidRPr="00BA6512" w:rsidRDefault="00241CC6" w:rsidP="00E655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512">
              <w:rPr>
                <w:rFonts w:ascii="Times New Roman" w:hAnsi="Times New Roman" w:cs="Times New Roman"/>
                <w:sz w:val="24"/>
                <w:szCs w:val="24"/>
              </w:rPr>
              <w:t>Класс 2</w:t>
            </w:r>
          </w:p>
        </w:tc>
      </w:tr>
      <w:tr w:rsidR="00241CC6" w:rsidRPr="00BA6512" w:rsidTr="00E6551D">
        <w:tc>
          <w:tcPr>
            <w:tcW w:w="1390" w:type="pct"/>
            <w:vAlign w:val="center"/>
          </w:tcPr>
          <w:p w:rsidR="00241CC6" w:rsidRPr="00BA6512" w:rsidRDefault="00241CC6" w:rsidP="00E655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6512">
              <w:rPr>
                <w:rFonts w:ascii="Times New Roman" w:hAnsi="Times New Roman" w:cs="Times New Roman"/>
                <w:sz w:val="24"/>
                <w:szCs w:val="24"/>
              </w:rPr>
              <w:t>2-Метил-1-пропанол</w:t>
            </w:r>
          </w:p>
        </w:tc>
        <w:tc>
          <w:tcPr>
            <w:tcW w:w="1609" w:type="pct"/>
            <w:vAlign w:val="center"/>
          </w:tcPr>
          <w:p w:rsidR="00241CC6" w:rsidRPr="00BA6512" w:rsidRDefault="00241CC6" w:rsidP="00E655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6512">
              <w:rPr>
                <w:rFonts w:ascii="Times New Roman" w:hAnsi="Times New Roman" w:cs="Times New Roman"/>
                <w:sz w:val="24"/>
                <w:szCs w:val="24"/>
              </w:rPr>
              <w:t>Изобутиловый спирт, 2-метилпропан-1-ол</w:t>
            </w:r>
          </w:p>
        </w:tc>
        <w:tc>
          <w:tcPr>
            <w:tcW w:w="1391" w:type="pct"/>
            <w:vAlign w:val="center"/>
          </w:tcPr>
          <w:p w:rsidR="00241CC6" w:rsidRPr="00BA6512" w:rsidRDefault="00241CC6" w:rsidP="00E655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512">
              <w:rPr>
                <w:rFonts w:ascii="Times New Roman" w:hAnsi="Times New Roman" w:cs="Times New Roman"/>
                <w:sz w:val="24"/>
                <w:szCs w:val="24"/>
              </w:rPr>
              <w:t>(CH</w:t>
            </w:r>
            <w:r w:rsidRPr="00BA65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BA65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A65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A6512">
              <w:rPr>
                <w:rFonts w:ascii="Times New Roman" w:hAnsi="Times New Roman" w:cs="Times New Roman"/>
                <w:sz w:val="24"/>
                <w:szCs w:val="24"/>
              </w:rPr>
              <w:t>CHCH</w:t>
            </w:r>
            <w:r w:rsidRPr="00BA65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A6512">
              <w:rPr>
                <w:rFonts w:ascii="Times New Roman" w:hAnsi="Times New Roman" w:cs="Times New Roman"/>
                <w:sz w:val="24"/>
                <w:szCs w:val="24"/>
              </w:rPr>
              <w:t>OH</w:t>
            </w:r>
          </w:p>
        </w:tc>
        <w:tc>
          <w:tcPr>
            <w:tcW w:w="610" w:type="pct"/>
            <w:vAlign w:val="center"/>
          </w:tcPr>
          <w:p w:rsidR="00241CC6" w:rsidRPr="00BA6512" w:rsidRDefault="00241CC6" w:rsidP="00E655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512">
              <w:rPr>
                <w:rFonts w:ascii="Times New Roman" w:hAnsi="Times New Roman" w:cs="Times New Roman"/>
                <w:sz w:val="24"/>
                <w:szCs w:val="24"/>
              </w:rPr>
              <w:t>Класс 3</w:t>
            </w:r>
          </w:p>
        </w:tc>
      </w:tr>
      <w:tr w:rsidR="00241CC6" w:rsidRPr="00BA6512" w:rsidTr="00E6551D">
        <w:tc>
          <w:tcPr>
            <w:tcW w:w="1390" w:type="pct"/>
            <w:vAlign w:val="center"/>
          </w:tcPr>
          <w:p w:rsidR="00241CC6" w:rsidRPr="00BA6512" w:rsidRDefault="00241CC6" w:rsidP="00E655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6512">
              <w:rPr>
                <w:rFonts w:ascii="Times New Roman" w:hAnsi="Times New Roman" w:cs="Times New Roman"/>
                <w:sz w:val="24"/>
                <w:szCs w:val="24"/>
              </w:rPr>
              <w:t>2-Метилтетрагидрофуран</w:t>
            </w:r>
          </w:p>
        </w:tc>
        <w:tc>
          <w:tcPr>
            <w:tcW w:w="1609" w:type="pct"/>
            <w:vAlign w:val="center"/>
          </w:tcPr>
          <w:p w:rsidR="00241CC6" w:rsidRPr="00BA6512" w:rsidRDefault="00241CC6" w:rsidP="00E6551D">
            <w:pPr>
              <w:rPr>
                <w:rFonts w:ascii="Times New Roman" w:hAnsi="Times New Roman"/>
                <w:sz w:val="24"/>
                <w:szCs w:val="24"/>
              </w:rPr>
            </w:pPr>
            <w:r w:rsidRPr="00BA6512">
              <w:rPr>
                <w:rFonts w:ascii="Times New Roman" w:hAnsi="Times New Roman"/>
                <w:sz w:val="24"/>
                <w:szCs w:val="24"/>
              </w:rPr>
              <w:t>2-Метилоксолан,</w:t>
            </w:r>
          </w:p>
          <w:p w:rsidR="00241CC6" w:rsidRPr="00BA6512" w:rsidRDefault="00241CC6" w:rsidP="00E6551D">
            <w:pPr>
              <w:rPr>
                <w:rFonts w:ascii="Times New Roman" w:hAnsi="Times New Roman"/>
                <w:sz w:val="24"/>
                <w:szCs w:val="24"/>
              </w:rPr>
            </w:pPr>
            <w:r w:rsidRPr="00BA651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тетрагидросильван</w:t>
            </w:r>
          </w:p>
        </w:tc>
        <w:tc>
          <w:tcPr>
            <w:tcW w:w="1391" w:type="pct"/>
            <w:vAlign w:val="center"/>
          </w:tcPr>
          <w:p w:rsidR="00241CC6" w:rsidRPr="00BA6512" w:rsidRDefault="00241CC6" w:rsidP="00E655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51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7267" cy="449392"/>
                  <wp:effectExtent l="19050" t="0" r="0" b="0"/>
                  <wp:docPr id="23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088" cy="4525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0" w:type="pct"/>
            <w:vAlign w:val="center"/>
          </w:tcPr>
          <w:p w:rsidR="00241CC6" w:rsidRPr="00BA6512" w:rsidRDefault="00241CC6" w:rsidP="00E655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512">
              <w:rPr>
                <w:rFonts w:ascii="Times New Roman" w:hAnsi="Times New Roman" w:cs="Times New Roman"/>
                <w:sz w:val="24"/>
                <w:szCs w:val="24"/>
              </w:rPr>
              <w:t>Класс 3</w:t>
            </w:r>
          </w:p>
        </w:tc>
      </w:tr>
      <w:tr w:rsidR="00241CC6" w:rsidRPr="00BA6512" w:rsidTr="00E6551D">
        <w:tc>
          <w:tcPr>
            <w:tcW w:w="1390" w:type="pct"/>
            <w:vAlign w:val="center"/>
          </w:tcPr>
          <w:p w:rsidR="00241CC6" w:rsidRPr="00BA6512" w:rsidRDefault="00241CC6" w:rsidP="00E655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6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Метилциклогексан</w:t>
            </w:r>
          </w:p>
        </w:tc>
        <w:tc>
          <w:tcPr>
            <w:tcW w:w="1609" w:type="pct"/>
            <w:vAlign w:val="center"/>
          </w:tcPr>
          <w:p w:rsidR="00241CC6" w:rsidRPr="00BA6512" w:rsidRDefault="00241CC6" w:rsidP="00E655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6512">
              <w:rPr>
                <w:rFonts w:ascii="Times New Roman" w:hAnsi="Times New Roman" w:cs="Times New Roman"/>
                <w:sz w:val="24"/>
                <w:szCs w:val="24"/>
              </w:rPr>
              <w:t>Циклогексилметан</w:t>
            </w:r>
          </w:p>
        </w:tc>
        <w:tc>
          <w:tcPr>
            <w:tcW w:w="1391" w:type="pct"/>
            <w:vAlign w:val="center"/>
          </w:tcPr>
          <w:p w:rsidR="00241CC6" w:rsidRPr="00BA6512" w:rsidRDefault="00241CC6" w:rsidP="00E655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51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37870" cy="483870"/>
                  <wp:effectExtent l="0" t="0" r="0" b="0"/>
                  <wp:docPr id="1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870" cy="483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0" w:type="pct"/>
            <w:vAlign w:val="center"/>
          </w:tcPr>
          <w:p w:rsidR="00241CC6" w:rsidRPr="00BA6512" w:rsidRDefault="00241CC6" w:rsidP="00E655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512">
              <w:rPr>
                <w:rFonts w:ascii="Times New Roman" w:hAnsi="Times New Roman" w:cs="Times New Roman"/>
                <w:sz w:val="24"/>
                <w:szCs w:val="24"/>
              </w:rPr>
              <w:t>Класс 2</w:t>
            </w:r>
          </w:p>
        </w:tc>
      </w:tr>
      <w:tr w:rsidR="00241CC6" w:rsidRPr="00BA6512" w:rsidTr="00E6551D">
        <w:tc>
          <w:tcPr>
            <w:tcW w:w="1390" w:type="pct"/>
            <w:vAlign w:val="center"/>
          </w:tcPr>
          <w:p w:rsidR="00241CC6" w:rsidRPr="00BA6512" w:rsidRDefault="00241CC6" w:rsidP="00E655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6512">
              <w:rPr>
                <w:rFonts w:ascii="Times New Roman" w:hAnsi="Times New Roman" w:cs="Times New Roman"/>
                <w:sz w:val="24"/>
                <w:szCs w:val="24"/>
              </w:rPr>
              <w:t>Метилэтилкетон</w:t>
            </w:r>
          </w:p>
        </w:tc>
        <w:tc>
          <w:tcPr>
            <w:tcW w:w="1609" w:type="pct"/>
            <w:vAlign w:val="center"/>
          </w:tcPr>
          <w:p w:rsidR="00241CC6" w:rsidRPr="00BA6512" w:rsidRDefault="00241CC6" w:rsidP="00E655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6512">
              <w:rPr>
                <w:rFonts w:ascii="Times New Roman" w:hAnsi="Times New Roman" w:cs="Times New Roman"/>
                <w:sz w:val="24"/>
                <w:szCs w:val="24"/>
              </w:rPr>
              <w:t>2-Бутанон, МЭК, бутан-2-он</w:t>
            </w:r>
          </w:p>
        </w:tc>
        <w:tc>
          <w:tcPr>
            <w:tcW w:w="1391" w:type="pct"/>
            <w:vAlign w:val="center"/>
          </w:tcPr>
          <w:p w:rsidR="00241CC6" w:rsidRPr="00BA6512" w:rsidRDefault="00241CC6" w:rsidP="00E655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512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r w:rsidRPr="00BA65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BA6512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r w:rsidRPr="00BA65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A6512">
              <w:rPr>
                <w:rFonts w:ascii="Times New Roman" w:hAnsi="Times New Roman" w:cs="Times New Roman"/>
                <w:sz w:val="24"/>
                <w:szCs w:val="24"/>
              </w:rPr>
              <w:t>COCH</w:t>
            </w:r>
            <w:r w:rsidRPr="00BA65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610" w:type="pct"/>
            <w:vAlign w:val="center"/>
          </w:tcPr>
          <w:p w:rsidR="00241CC6" w:rsidRPr="00BA6512" w:rsidRDefault="00241CC6" w:rsidP="00E655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512">
              <w:rPr>
                <w:rFonts w:ascii="Times New Roman" w:hAnsi="Times New Roman" w:cs="Times New Roman"/>
                <w:sz w:val="24"/>
                <w:szCs w:val="24"/>
              </w:rPr>
              <w:t>Класс 3</w:t>
            </w:r>
          </w:p>
        </w:tc>
      </w:tr>
      <w:tr w:rsidR="00241CC6" w:rsidRPr="00BA6512" w:rsidTr="00E6551D">
        <w:tc>
          <w:tcPr>
            <w:tcW w:w="1390" w:type="pct"/>
            <w:vAlign w:val="center"/>
          </w:tcPr>
          <w:p w:rsidR="00241CC6" w:rsidRPr="00821803" w:rsidRDefault="00241CC6" w:rsidP="00E655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1803">
              <w:rPr>
                <w:rFonts w:ascii="Times New Roman" w:hAnsi="Times New Roman" w:cs="Times New Roman"/>
                <w:sz w:val="24"/>
                <w:szCs w:val="24"/>
              </w:rPr>
              <w:t>2-Метоксиэтанол</w:t>
            </w:r>
          </w:p>
        </w:tc>
        <w:tc>
          <w:tcPr>
            <w:tcW w:w="1609" w:type="pct"/>
            <w:vAlign w:val="center"/>
          </w:tcPr>
          <w:p w:rsidR="00241CC6" w:rsidRPr="00821803" w:rsidRDefault="00B929E4" w:rsidP="00B92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Моно</w:t>
            </w:r>
            <w:r w:rsidRPr="00BA6512">
              <w:rPr>
                <w:rFonts w:ascii="Times New Roman" w:hAnsi="Times New Roman" w:cs="Times New Roman"/>
                <w:sz w:val="24"/>
                <w:szCs w:val="24"/>
              </w:rPr>
              <w:t>метиловый эфир этиленгликоля</w:t>
            </w:r>
          </w:p>
        </w:tc>
        <w:tc>
          <w:tcPr>
            <w:tcW w:w="1391" w:type="pct"/>
            <w:vAlign w:val="center"/>
          </w:tcPr>
          <w:p w:rsidR="00241CC6" w:rsidRPr="00821803" w:rsidRDefault="00241CC6" w:rsidP="00E655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803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r w:rsidRPr="0082180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821803">
              <w:rPr>
                <w:rFonts w:ascii="Times New Roman" w:hAnsi="Times New Roman" w:cs="Times New Roman"/>
                <w:sz w:val="24"/>
                <w:szCs w:val="24"/>
              </w:rPr>
              <w:t>OCH</w:t>
            </w:r>
            <w:r w:rsidRPr="0082180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821803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r w:rsidRPr="0082180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821803">
              <w:rPr>
                <w:rFonts w:ascii="Times New Roman" w:hAnsi="Times New Roman" w:cs="Times New Roman"/>
                <w:sz w:val="24"/>
                <w:szCs w:val="24"/>
              </w:rPr>
              <w:t>OH</w:t>
            </w:r>
          </w:p>
        </w:tc>
        <w:tc>
          <w:tcPr>
            <w:tcW w:w="610" w:type="pct"/>
            <w:vAlign w:val="center"/>
          </w:tcPr>
          <w:p w:rsidR="00241CC6" w:rsidRPr="00BA6512" w:rsidRDefault="00241CC6" w:rsidP="00E655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512">
              <w:rPr>
                <w:rFonts w:ascii="Times New Roman" w:hAnsi="Times New Roman" w:cs="Times New Roman"/>
                <w:sz w:val="24"/>
                <w:szCs w:val="24"/>
              </w:rPr>
              <w:t>Класс 2</w:t>
            </w:r>
          </w:p>
        </w:tc>
      </w:tr>
      <w:tr w:rsidR="00241CC6" w:rsidRPr="00BA6512" w:rsidTr="00E6551D">
        <w:tc>
          <w:tcPr>
            <w:tcW w:w="1390" w:type="pct"/>
            <w:vAlign w:val="center"/>
          </w:tcPr>
          <w:p w:rsidR="00241CC6" w:rsidRPr="00821803" w:rsidRDefault="00241CC6" w:rsidP="00E655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1803">
              <w:rPr>
                <w:rFonts w:ascii="Times New Roman" w:hAnsi="Times New Roman" w:cs="Times New Roman"/>
                <w:sz w:val="24"/>
                <w:szCs w:val="24"/>
              </w:rPr>
              <w:t>Муравьиная кислота</w:t>
            </w:r>
          </w:p>
        </w:tc>
        <w:tc>
          <w:tcPr>
            <w:tcW w:w="1609" w:type="pct"/>
            <w:vAlign w:val="center"/>
          </w:tcPr>
          <w:p w:rsidR="00241CC6" w:rsidRPr="00821803" w:rsidRDefault="00241CC6" w:rsidP="00E655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pct"/>
            <w:vAlign w:val="center"/>
          </w:tcPr>
          <w:p w:rsidR="00241CC6" w:rsidRPr="00821803" w:rsidRDefault="00241CC6" w:rsidP="00E655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803">
              <w:rPr>
                <w:rFonts w:ascii="Times New Roman" w:hAnsi="Times New Roman" w:cs="Times New Roman"/>
                <w:sz w:val="24"/>
                <w:szCs w:val="24"/>
              </w:rPr>
              <w:t>HCOOH</w:t>
            </w:r>
          </w:p>
        </w:tc>
        <w:tc>
          <w:tcPr>
            <w:tcW w:w="610" w:type="pct"/>
            <w:vAlign w:val="center"/>
          </w:tcPr>
          <w:p w:rsidR="00241CC6" w:rsidRPr="00BA6512" w:rsidRDefault="00241CC6" w:rsidP="00E655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512">
              <w:rPr>
                <w:rFonts w:ascii="Times New Roman" w:hAnsi="Times New Roman" w:cs="Times New Roman"/>
                <w:sz w:val="24"/>
                <w:szCs w:val="24"/>
              </w:rPr>
              <w:t>Класс 3</w:t>
            </w:r>
          </w:p>
        </w:tc>
      </w:tr>
      <w:tr w:rsidR="00241CC6" w:rsidRPr="00BA6512" w:rsidTr="00E6551D">
        <w:tc>
          <w:tcPr>
            <w:tcW w:w="1390" w:type="pct"/>
            <w:vAlign w:val="center"/>
          </w:tcPr>
          <w:p w:rsidR="00241CC6" w:rsidRPr="00BA6512" w:rsidRDefault="00241CC6" w:rsidP="00E655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6512">
              <w:rPr>
                <w:rFonts w:ascii="Times New Roman" w:hAnsi="Times New Roman" w:cs="Times New Roman"/>
                <w:sz w:val="24"/>
                <w:szCs w:val="24"/>
              </w:rPr>
              <w:t>Нитрометан</w:t>
            </w:r>
          </w:p>
        </w:tc>
        <w:tc>
          <w:tcPr>
            <w:tcW w:w="1609" w:type="pct"/>
            <w:vAlign w:val="center"/>
          </w:tcPr>
          <w:p w:rsidR="00241CC6" w:rsidRPr="00BA6512" w:rsidRDefault="00241CC6" w:rsidP="00E655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pct"/>
            <w:vAlign w:val="center"/>
          </w:tcPr>
          <w:p w:rsidR="00241CC6" w:rsidRPr="00BA6512" w:rsidRDefault="00241CC6" w:rsidP="00E655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512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r w:rsidRPr="00BA65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BA6512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r w:rsidRPr="00BA65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610" w:type="pct"/>
            <w:vAlign w:val="center"/>
          </w:tcPr>
          <w:p w:rsidR="00241CC6" w:rsidRPr="00BA6512" w:rsidRDefault="00241CC6" w:rsidP="00E655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512">
              <w:rPr>
                <w:rFonts w:ascii="Times New Roman" w:hAnsi="Times New Roman" w:cs="Times New Roman"/>
                <w:sz w:val="24"/>
                <w:szCs w:val="24"/>
              </w:rPr>
              <w:t>Класс 2</w:t>
            </w:r>
          </w:p>
        </w:tc>
      </w:tr>
      <w:tr w:rsidR="00241CC6" w:rsidRPr="00BA6512" w:rsidTr="00E6551D">
        <w:tc>
          <w:tcPr>
            <w:tcW w:w="1390" w:type="pct"/>
            <w:vAlign w:val="center"/>
          </w:tcPr>
          <w:p w:rsidR="00241CC6" w:rsidRPr="00BA6512" w:rsidRDefault="00241CC6" w:rsidP="00E655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6512">
              <w:rPr>
                <w:rFonts w:ascii="Times New Roman" w:hAnsi="Times New Roman" w:cs="Times New Roman"/>
                <w:sz w:val="24"/>
                <w:szCs w:val="24"/>
              </w:rPr>
              <w:t>Пентан</w:t>
            </w:r>
          </w:p>
        </w:tc>
        <w:tc>
          <w:tcPr>
            <w:tcW w:w="1609" w:type="pct"/>
            <w:vAlign w:val="center"/>
          </w:tcPr>
          <w:p w:rsidR="00241CC6" w:rsidRPr="00BA6512" w:rsidRDefault="00241CC6" w:rsidP="00E655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6512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 w:rsidRPr="00BA6512">
              <w:rPr>
                <w:rFonts w:ascii="Times New Roman" w:hAnsi="Times New Roman" w:cs="Times New Roman"/>
                <w:sz w:val="24"/>
                <w:szCs w:val="24"/>
              </w:rPr>
              <w:t>-Пентан</w:t>
            </w:r>
          </w:p>
        </w:tc>
        <w:tc>
          <w:tcPr>
            <w:tcW w:w="1391" w:type="pct"/>
            <w:vAlign w:val="center"/>
          </w:tcPr>
          <w:p w:rsidR="00241CC6" w:rsidRPr="00BA6512" w:rsidRDefault="00241CC6" w:rsidP="00E655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512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r w:rsidRPr="00BA65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BA6512">
              <w:rPr>
                <w:rFonts w:ascii="Times New Roman" w:hAnsi="Times New Roman" w:cs="Times New Roman"/>
                <w:sz w:val="24"/>
                <w:szCs w:val="24"/>
              </w:rPr>
              <w:t>[CH2]</w:t>
            </w:r>
            <w:r w:rsidRPr="00BA65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BA6512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r w:rsidRPr="00BA65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610" w:type="pct"/>
            <w:vAlign w:val="center"/>
          </w:tcPr>
          <w:p w:rsidR="00241CC6" w:rsidRPr="00BA6512" w:rsidRDefault="00241CC6" w:rsidP="00E655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512">
              <w:rPr>
                <w:rFonts w:ascii="Times New Roman" w:hAnsi="Times New Roman" w:cs="Times New Roman"/>
                <w:sz w:val="24"/>
                <w:szCs w:val="24"/>
              </w:rPr>
              <w:t>Класс 3</w:t>
            </w:r>
          </w:p>
        </w:tc>
      </w:tr>
      <w:tr w:rsidR="00241CC6" w:rsidRPr="00BA6512" w:rsidTr="00E6551D">
        <w:tc>
          <w:tcPr>
            <w:tcW w:w="1390" w:type="pct"/>
            <w:vAlign w:val="center"/>
          </w:tcPr>
          <w:p w:rsidR="00241CC6" w:rsidRPr="00BA6512" w:rsidRDefault="00241CC6" w:rsidP="00E655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6512">
              <w:rPr>
                <w:rFonts w:ascii="Times New Roman" w:hAnsi="Times New Roman" w:cs="Times New Roman"/>
                <w:sz w:val="24"/>
                <w:szCs w:val="24"/>
              </w:rPr>
              <w:t>1-Пентанол</w:t>
            </w:r>
          </w:p>
        </w:tc>
        <w:tc>
          <w:tcPr>
            <w:tcW w:w="1609" w:type="pct"/>
            <w:vAlign w:val="center"/>
          </w:tcPr>
          <w:p w:rsidR="00241CC6" w:rsidRPr="00BA6512" w:rsidRDefault="00241CC6" w:rsidP="00E655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6512">
              <w:rPr>
                <w:rFonts w:ascii="Times New Roman" w:hAnsi="Times New Roman" w:cs="Times New Roman"/>
                <w:sz w:val="24"/>
                <w:szCs w:val="24"/>
              </w:rPr>
              <w:t>Амиловый спирт, пентан-1-ол, пентиловый спирт</w:t>
            </w:r>
          </w:p>
        </w:tc>
        <w:tc>
          <w:tcPr>
            <w:tcW w:w="1391" w:type="pct"/>
            <w:vAlign w:val="center"/>
          </w:tcPr>
          <w:p w:rsidR="00241CC6" w:rsidRPr="00BA6512" w:rsidRDefault="00241CC6" w:rsidP="00E655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512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r w:rsidRPr="00BA65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BA6512">
              <w:rPr>
                <w:rFonts w:ascii="Times New Roman" w:hAnsi="Times New Roman" w:cs="Times New Roman"/>
                <w:sz w:val="24"/>
                <w:szCs w:val="24"/>
              </w:rPr>
              <w:t>[CH2]</w:t>
            </w:r>
            <w:r w:rsidRPr="00BA65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BA6512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r w:rsidRPr="00BA65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A6512">
              <w:rPr>
                <w:rFonts w:ascii="Times New Roman" w:hAnsi="Times New Roman" w:cs="Times New Roman"/>
                <w:sz w:val="24"/>
                <w:szCs w:val="24"/>
              </w:rPr>
              <w:t>OH</w:t>
            </w:r>
          </w:p>
        </w:tc>
        <w:tc>
          <w:tcPr>
            <w:tcW w:w="610" w:type="pct"/>
            <w:vAlign w:val="center"/>
          </w:tcPr>
          <w:p w:rsidR="00241CC6" w:rsidRPr="00BA6512" w:rsidRDefault="00241CC6" w:rsidP="00E655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512">
              <w:rPr>
                <w:rFonts w:ascii="Times New Roman" w:hAnsi="Times New Roman" w:cs="Times New Roman"/>
                <w:sz w:val="24"/>
                <w:szCs w:val="24"/>
              </w:rPr>
              <w:t>Класс 3</w:t>
            </w:r>
          </w:p>
        </w:tc>
      </w:tr>
      <w:tr w:rsidR="00241CC6" w:rsidRPr="00BA6512" w:rsidTr="00E6551D">
        <w:tc>
          <w:tcPr>
            <w:tcW w:w="1390" w:type="pct"/>
            <w:vAlign w:val="center"/>
          </w:tcPr>
          <w:p w:rsidR="00241CC6" w:rsidRPr="00BA6512" w:rsidRDefault="00241CC6" w:rsidP="00E655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6512">
              <w:rPr>
                <w:rFonts w:ascii="Times New Roman" w:hAnsi="Times New Roman" w:cs="Times New Roman"/>
                <w:sz w:val="24"/>
                <w:szCs w:val="24"/>
              </w:rPr>
              <w:t>Пиридин</w:t>
            </w:r>
          </w:p>
        </w:tc>
        <w:tc>
          <w:tcPr>
            <w:tcW w:w="1609" w:type="pct"/>
            <w:vAlign w:val="center"/>
          </w:tcPr>
          <w:p w:rsidR="00241CC6" w:rsidRPr="00BA6512" w:rsidRDefault="00241CC6" w:rsidP="00E655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pct"/>
            <w:vAlign w:val="center"/>
          </w:tcPr>
          <w:p w:rsidR="00241CC6" w:rsidRPr="00BA6512" w:rsidRDefault="00241CC6" w:rsidP="00E655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51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07035" cy="491490"/>
                  <wp:effectExtent l="0" t="0" r="0" b="0"/>
                  <wp:docPr id="1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035" cy="491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0" w:type="pct"/>
            <w:vAlign w:val="center"/>
          </w:tcPr>
          <w:p w:rsidR="00241CC6" w:rsidRPr="00BA6512" w:rsidRDefault="00241CC6" w:rsidP="00E655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512">
              <w:rPr>
                <w:rFonts w:ascii="Times New Roman" w:hAnsi="Times New Roman" w:cs="Times New Roman"/>
                <w:sz w:val="24"/>
                <w:szCs w:val="24"/>
              </w:rPr>
              <w:t>Класс 2</w:t>
            </w:r>
          </w:p>
        </w:tc>
      </w:tr>
      <w:tr w:rsidR="00241CC6" w:rsidRPr="00BA6512" w:rsidTr="00E6551D">
        <w:tc>
          <w:tcPr>
            <w:tcW w:w="1390" w:type="pct"/>
            <w:vAlign w:val="center"/>
          </w:tcPr>
          <w:p w:rsidR="00241CC6" w:rsidRPr="00BA6512" w:rsidRDefault="00241CC6" w:rsidP="00E655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6512">
              <w:rPr>
                <w:rFonts w:ascii="Times New Roman" w:hAnsi="Times New Roman" w:cs="Times New Roman"/>
                <w:sz w:val="24"/>
                <w:szCs w:val="24"/>
              </w:rPr>
              <w:t>1-Пропанол</w:t>
            </w:r>
          </w:p>
        </w:tc>
        <w:tc>
          <w:tcPr>
            <w:tcW w:w="1609" w:type="pct"/>
            <w:vAlign w:val="center"/>
          </w:tcPr>
          <w:p w:rsidR="00241CC6" w:rsidRPr="00BA6512" w:rsidRDefault="00241CC6" w:rsidP="00E655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6512">
              <w:rPr>
                <w:rFonts w:ascii="Times New Roman" w:hAnsi="Times New Roman" w:cs="Times New Roman"/>
                <w:sz w:val="24"/>
                <w:szCs w:val="24"/>
              </w:rPr>
              <w:t>Пропан-1-ол, Пропиловый спирт</w:t>
            </w:r>
          </w:p>
        </w:tc>
        <w:tc>
          <w:tcPr>
            <w:tcW w:w="1391" w:type="pct"/>
            <w:vAlign w:val="center"/>
          </w:tcPr>
          <w:p w:rsidR="00241CC6" w:rsidRPr="00BA6512" w:rsidRDefault="00241CC6" w:rsidP="00E655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512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r w:rsidRPr="00BA65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BA6512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r w:rsidRPr="00BA65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A6512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r w:rsidRPr="00BA65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A6512">
              <w:rPr>
                <w:rFonts w:ascii="Times New Roman" w:hAnsi="Times New Roman" w:cs="Times New Roman"/>
                <w:sz w:val="24"/>
                <w:szCs w:val="24"/>
              </w:rPr>
              <w:t>OH</w:t>
            </w:r>
          </w:p>
        </w:tc>
        <w:tc>
          <w:tcPr>
            <w:tcW w:w="610" w:type="pct"/>
            <w:vAlign w:val="center"/>
          </w:tcPr>
          <w:p w:rsidR="00241CC6" w:rsidRPr="00BA6512" w:rsidRDefault="00241CC6" w:rsidP="00E655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512">
              <w:rPr>
                <w:rFonts w:ascii="Times New Roman" w:hAnsi="Times New Roman" w:cs="Times New Roman"/>
                <w:sz w:val="24"/>
                <w:szCs w:val="24"/>
              </w:rPr>
              <w:t>Класс 3</w:t>
            </w:r>
          </w:p>
        </w:tc>
      </w:tr>
      <w:tr w:rsidR="00241CC6" w:rsidRPr="00BA6512" w:rsidTr="00E6551D">
        <w:tc>
          <w:tcPr>
            <w:tcW w:w="1390" w:type="pct"/>
            <w:vAlign w:val="center"/>
          </w:tcPr>
          <w:p w:rsidR="00241CC6" w:rsidRPr="00BA6512" w:rsidRDefault="00241CC6" w:rsidP="00E655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6512">
              <w:rPr>
                <w:rFonts w:ascii="Times New Roman" w:hAnsi="Times New Roman" w:cs="Times New Roman"/>
                <w:sz w:val="24"/>
                <w:szCs w:val="24"/>
              </w:rPr>
              <w:t>2-Пропанол</w:t>
            </w:r>
          </w:p>
        </w:tc>
        <w:tc>
          <w:tcPr>
            <w:tcW w:w="1609" w:type="pct"/>
            <w:vAlign w:val="center"/>
          </w:tcPr>
          <w:p w:rsidR="00241CC6" w:rsidRPr="00BA6512" w:rsidRDefault="00241CC6" w:rsidP="00E655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6512">
              <w:rPr>
                <w:rFonts w:ascii="Times New Roman" w:hAnsi="Times New Roman" w:cs="Times New Roman"/>
                <w:sz w:val="24"/>
                <w:szCs w:val="24"/>
              </w:rPr>
              <w:t>Пропан-2-ол, Изопропиловый спирт</w:t>
            </w:r>
          </w:p>
        </w:tc>
        <w:tc>
          <w:tcPr>
            <w:tcW w:w="1391" w:type="pct"/>
            <w:vAlign w:val="center"/>
          </w:tcPr>
          <w:p w:rsidR="00241CC6" w:rsidRPr="00BA6512" w:rsidRDefault="00241CC6" w:rsidP="00E655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512">
              <w:rPr>
                <w:rFonts w:ascii="Times New Roman" w:hAnsi="Times New Roman" w:cs="Times New Roman"/>
                <w:sz w:val="24"/>
                <w:szCs w:val="24"/>
              </w:rPr>
              <w:t>(CH</w:t>
            </w:r>
            <w:r w:rsidRPr="00BA65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BA6512">
              <w:rPr>
                <w:rFonts w:ascii="Times New Roman" w:hAnsi="Times New Roman" w:cs="Times New Roman"/>
                <w:sz w:val="24"/>
                <w:szCs w:val="24"/>
              </w:rPr>
              <w:t>)CHOH</w:t>
            </w:r>
          </w:p>
        </w:tc>
        <w:tc>
          <w:tcPr>
            <w:tcW w:w="610" w:type="pct"/>
            <w:vAlign w:val="center"/>
          </w:tcPr>
          <w:p w:rsidR="00241CC6" w:rsidRPr="00BA6512" w:rsidRDefault="00241CC6" w:rsidP="00E655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512">
              <w:rPr>
                <w:rFonts w:ascii="Times New Roman" w:hAnsi="Times New Roman" w:cs="Times New Roman"/>
                <w:sz w:val="24"/>
                <w:szCs w:val="24"/>
              </w:rPr>
              <w:t>Класс 3</w:t>
            </w:r>
          </w:p>
        </w:tc>
      </w:tr>
      <w:tr w:rsidR="00241CC6" w:rsidRPr="00BA6512" w:rsidTr="00E6551D">
        <w:tc>
          <w:tcPr>
            <w:tcW w:w="1390" w:type="pct"/>
            <w:vAlign w:val="center"/>
          </w:tcPr>
          <w:p w:rsidR="00241CC6" w:rsidRPr="00BA6512" w:rsidRDefault="00241CC6" w:rsidP="00E655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6512">
              <w:rPr>
                <w:rFonts w:ascii="Times New Roman" w:hAnsi="Times New Roman" w:cs="Times New Roman"/>
                <w:sz w:val="24"/>
                <w:szCs w:val="24"/>
              </w:rPr>
              <w:t>Пропилацетат</w:t>
            </w:r>
          </w:p>
        </w:tc>
        <w:tc>
          <w:tcPr>
            <w:tcW w:w="1609" w:type="pct"/>
            <w:vAlign w:val="center"/>
          </w:tcPr>
          <w:p w:rsidR="00241CC6" w:rsidRPr="00BA6512" w:rsidRDefault="00241CC6" w:rsidP="00E655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6512">
              <w:rPr>
                <w:rFonts w:ascii="Times New Roman" w:hAnsi="Times New Roman" w:cs="Times New Roman"/>
                <w:sz w:val="24"/>
                <w:szCs w:val="24"/>
              </w:rPr>
              <w:t>Пропиловый эфир уксусной кислоты</w:t>
            </w:r>
          </w:p>
        </w:tc>
        <w:tc>
          <w:tcPr>
            <w:tcW w:w="1391" w:type="pct"/>
            <w:vAlign w:val="center"/>
          </w:tcPr>
          <w:p w:rsidR="00241CC6" w:rsidRPr="00BA6512" w:rsidRDefault="00241CC6" w:rsidP="00E655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512">
              <w:rPr>
                <w:rFonts w:ascii="Times New Roman" w:hAnsi="Times New Roman" w:cs="Times New Roman"/>
                <w:sz w:val="24"/>
                <w:szCs w:val="24"/>
              </w:rPr>
              <w:t>CH3COOCH</w:t>
            </w:r>
            <w:r w:rsidRPr="00BA65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A6512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r w:rsidRPr="00BA65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A6512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r w:rsidRPr="00BA65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610" w:type="pct"/>
            <w:vAlign w:val="center"/>
          </w:tcPr>
          <w:p w:rsidR="00241CC6" w:rsidRPr="00BA6512" w:rsidRDefault="00241CC6" w:rsidP="00E655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512">
              <w:rPr>
                <w:rFonts w:ascii="Times New Roman" w:hAnsi="Times New Roman" w:cs="Times New Roman"/>
                <w:sz w:val="24"/>
                <w:szCs w:val="24"/>
              </w:rPr>
              <w:t>Класс 3</w:t>
            </w:r>
          </w:p>
        </w:tc>
      </w:tr>
      <w:tr w:rsidR="00241CC6" w:rsidRPr="00BA6512" w:rsidTr="00E6551D">
        <w:tc>
          <w:tcPr>
            <w:tcW w:w="1390" w:type="pct"/>
            <w:vAlign w:val="center"/>
          </w:tcPr>
          <w:p w:rsidR="00241CC6" w:rsidRPr="00BA6512" w:rsidRDefault="00241CC6" w:rsidP="00E655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6512">
              <w:rPr>
                <w:rFonts w:ascii="Times New Roman" w:hAnsi="Times New Roman" w:cs="Times New Roman"/>
                <w:sz w:val="24"/>
                <w:szCs w:val="24"/>
              </w:rPr>
              <w:t>Сульфолан</w:t>
            </w:r>
          </w:p>
        </w:tc>
        <w:tc>
          <w:tcPr>
            <w:tcW w:w="1609" w:type="pct"/>
            <w:vAlign w:val="center"/>
          </w:tcPr>
          <w:p w:rsidR="00241CC6" w:rsidRPr="00BA6512" w:rsidRDefault="00241CC6" w:rsidP="00E655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6512">
              <w:rPr>
                <w:rFonts w:ascii="Times New Roman" w:hAnsi="Times New Roman" w:cs="Times New Roman"/>
                <w:sz w:val="24"/>
                <w:szCs w:val="24"/>
              </w:rPr>
              <w:t>Тетрагидротиофен-1,1-диоксид</w:t>
            </w:r>
          </w:p>
        </w:tc>
        <w:tc>
          <w:tcPr>
            <w:tcW w:w="1391" w:type="pct"/>
            <w:vAlign w:val="center"/>
          </w:tcPr>
          <w:p w:rsidR="00241CC6" w:rsidRPr="00BA6512" w:rsidRDefault="00241CC6" w:rsidP="00E655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51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07035" cy="661035"/>
                  <wp:effectExtent l="0" t="0" r="0" b="0"/>
                  <wp:docPr id="1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035" cy="661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0" w:type="pct"/>
            <w:vAlign w:val="center"/>
          </w:tcPr>
          <w:p w:rsidR="00241CC6" w:rsidRPr="00BA6512" w:rsidRDefault="00241CC6" w:rsidP="00E655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512">
              <w:rPr>
                <w:rFonts w:ascii="Times New Roman" w:hAnsi="Times New Roman" w:cs="Times New Roman"/>
                <w:sz w:val="24"/>
                <w:szCs w:val="24"/>
              </w:rPr>
              <w:t>Класс 2</w:t>
            </w:r>
          </w:p>
        </w:tc>
      </w:tr>
      <w:tr w:rsidR="00241CC6" w:rsidRPr="00BA6512" w:rsidTr="00E6551D">
        <w:tc>
          <w:tcPr>
            <w:tcW w:w="1390" w:type="pct"/>
            <w:vAlign w:val="center"/>
          </w:tcPr>
          <w:p w:rsidR="00241CC6" w:rsidRPr="00BA6512" w:rsidRDefault="00241CC6" w:rsidP="00E655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6512">
              <w:rPr>
                <w:rFonts w:ascii="Times New Roman" w:hAnsi="Times New Roman" w:cs="Times New Roman"/>
                <w:sz w:val="24"/>
                <w:szCs w:val="24"/>
              </w:rPr>
              <w:t>Тетрагидрофуран</w:t>
            </w:r>
          </w:p>
        </w:tc>
        <w:tc>
          <w:tcPr>
            <w:tcW w:w="1609" w:type="pct"/>
            <w:vAlign w:val="center"/>
          </w:tcPr>
          <w:p w:rsidR="00241CC6" w:rsidRPr="00BA6512" w:rsidRDefault="00241CC6" w:rsidP="00E655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6512">
              <w:rPr>
                <w:rFonts w:ascii="Times New Roman" w:hAnsi="Times New Roman" w:cs="Times New Roman"/>
                <w:sz w:val="24"/>
                <w:szCs w:val="24"/>
              </w:rPr>
              <w:t>Тетраметиленоксид, Оксациклопентан</w:t>
            </w:r>
          </w:p>
        </w:tc>
        <w:tc>
          <w:tcPr>
            <w:tcW w:w="1391" w:type="pct"/>
            <w:vAlign w:val="center"/>
          </w:tcPr>
          <w:p w:rsidR="00241CC6" w:rsidRPr="00BA6512" w:rsidRDefault="00241CC6" w:rsidP="00E655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51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07035" cy="430530"/>
                  <wp:effectExtent l="0" t="0" r="0" b="0"/>
                  <wp:docPr id="1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035" cy="430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0" w:type="pct"/>
            <w:vAlign w:val="center"/>
          </w:tcPr>
          <w:p w:rsidR="00241CC6" w:rsidRPr="00BA6512" w:rsidRDefault="00241CC6" w:rsidP="00E655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512">
              <w:rPr>
                <w:rFonts w:ascii="Times New Roman" w:hAnsi="Times New Roman" w:cs="Times New Roman"/>
                <w:sz w:val="24"/>
                <w:szCs w:val="24"/>
              </w:rPr>
              <w:t>Класс 2</w:t>
            </w:r>
          </w:p>
        </w:tc>
      </w:tr>
      <w:tr w:rsidR="00241CC6" w:rsidRPr="00BA6512" w:rsidTr="00E6551D">
        <w:tc>
          <w:tcPr>
            <w:tcW w:w="1390" w:type="pct"/>
            <w:vAlign w:val="center"/>
          </w:tcPr>
          <w:p w:rsidR="00241CC6" w:rsidRPr="00BA6512" w:rsidRDefault="00241CC6" w:rsidP="00E655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6512">
              <w:rPr>
                <w:rFonts w:ascii="Times New Roman" w:hAnsi="Times New Roman" w:cs="Times New Roman"/>
                <w:sz w:val="24"/>
                <w:szCs w:val="24"/>
              </w:rPr>
              <w:t>Тетралин</w:t>
            </w:r>
          </w:p>
        </w:tc>
        <w:tc>
          <w:tcPr>
            <w:tcW w:w="1609" w:type="pct"/>
            <w:vAlign w:val="center"/>
          </w:tcPr>
          <w:p w:rsidR="00241CC6" w:rsidRPr="00BA6512" w:rsidRDefault="00241CC6" w:rsidP="00E655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6512">
              <w:rPr>
                <w:rFonts w:ascii="Times New Roman" w:hAnsi="Times New Roman" w:cs="Times New Roman"/>
                <w:sz w:val="24"/>
                <w:szCs w:val="24"/>
              </w:rPr>
              <w:t>1,2,3,4-Тетрагидронафталин</w:t>
            </w:r>
          </w:p>
        </w:tc>
        <w:tc>
          <w:tcPr>
            <w:tcW w:w="1391" w:type="pct"/>
            <w:vAlign w:val="center"/>
          </w:tcPr>
          <w:p w:rsidR="00241CC6" w:rsidRPr="00BA6512" w:rsidRDefault="00241CC6" w:rsidP="00E655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51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98830" cy="499745"/>
                  <wp:effectExtent l="0" t="0" r="0" b="0"/>
                  <wp:docPr id="1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830" cy="499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0" w:type="pct"/>
            <w:vAlign w:val="center"/>
          </w:tcPr>
          <w:p w:rsidR="00241CC6" w:rsidRPr="00BA6512" w:rsidRDefault="00241CC6" w:rsidP="00E655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512">
              <w:rPr>
                <w:rFonts w:ascii="Times New Roman" w:hAnsi="Times New Roman" w:cs="Times New Roman"/>
                <w:sz w:val="24"/>
                <w:szCs w:val="24"/>
              </w:rPr>
              <w:t>Класс 2</w:t>
            </w:r>
          </w:p>
        </w:tc>
      </w:tr>
      <w:tr w:rsidR="00241CC6" w:rsidRPr="00BA6512" w:rsidTr="00E6551D">
        <w:tc>
          <w:tcPr>
            <w:tcW w:w="1390" w:type="pct"/>
            <w:vAlign w:val="center"/>
          </w:tcPr>
          <w:p w:rsidR="00241CC6" w:rsidRPr="00BA6512" w:rsidRDefault="00241CC6" w:rsidP="00E655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6512">
              <w:rPr>
                <w:rFonts w:ascii="Times New Roman" w:hAnsi="Times New Roman" w:cs="Times New Roman"/>
                <w:sz w:val="24"/>
                <w:szCs w:val="24"/>
              </w:rPr>
              <w:t>Толуол</w:t>
            </w:r>
          </w:p>
        </w:tc>
        <w:tc>
          <w:tcPr>
            <w:tcW w:w="1609" w:type="pct"/>
            <w:vAlign w:val="center"/>
          </w:tcPr>
          <w:p w:rsidR="00241CC6" w:rsidRPr="00BA6512" w:rsidRDefault="00241CC6" w:rsidP="00E655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6512">
              <w:rPr>
                <w:rFonts w:ascii="Times New Roman" w:hAnsi="Times New Roman" w:cs="Times New Roman"/>
                <w:sz w:val="24"/>
                <w:szCs w:val="24"/>
              </w:rPr>
              <w:t>Метилбензол</w:t>
            </w:r>
          </w:p>
        </w:tc>
        <w:tc>
          <w:tcPr>
            <w:tcW w:w="1391" w:type="pct"/>
            <w:vAlign w:val="center"/>
          </w:tcPr>
          <w:p w:rsidR="00241CC6" w:rsidRPr="00BA6512" w:rsidRDefault="00241CC6" w:rsidP="00E655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51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68350" cy="499745"/>
                  <wp:effectExtent l="0" t="0" r="0" b="0"/>
                  <wp:docPr id="1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350" cy="499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0" w:type="pct"/>
            <w:vAlign w:val="center"/>
          </w:tcPr>
          <w:p w:rsidR="00241CC6" w:rsidRPr="00BA6512" w:rsidRDefault="00241CC6" w:rsidP="00E655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512">
              <w:rPr>
                <w:rFonts w:ascii="Times New Roman" w:hAnsi="Times New Roman" w:cs="Times New Roman"/>
                <w:sz w:val="24"/>
                <w:szCs w:val="24"/>
              </w:rPr>
              <w:t>Класс 2</w:t>
            </w:r>
          </w:p>
        </w:tc>
      </w:tr>
      <w:tr w:rsidR="00241CC6" w:rsidRPr="00BA6512" w:rsidTr="00E6551D">
        <w:tc>
          <w:tcPr>
            <w:tcW w:w="1390" w:type="pct"/>
            <w:vAlign w:val="center"/>
          </w:tcPr>
          <w:p w:rsidR="00241CC6" w:rsidRPr="00BA6512" w:rsidRDefault="00241CC6" w:rsidP="00E655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6512">
              <w:rPr>
                <w:rFonts w:ascii="Times New Roman" w:hAnsi="Times New Roman" w:cs="Times New Roman"/>
                <w:sz w:val="24"/>
                <w:szCs w:val="24"/>
              </w:rPr>
              <w:t>1,1,1-Трихлорэтан</w:t>
            </w:r>
          </w:p>
        </w:tc>
        <w:tc>
          <w:tcPr>
            <w:tcW w:w="1609" w:type="pct"/>
            <w:vAlign w:val="center"/>
          </w:tcPr>
          <w:p w:rsidR="00241CC6" w:rsidRPr="00BA6512" w:rsidRDefault="00241CC6" w:rsidP="00E655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6512">
              <w:rPr>
                <w:rFonts w:ascii="Times New Roman" w:hAnsi="Times New Roman" w:cs="Times New Roman"/>
                <w:sz w:val="24"/>
                <w:szCs w:val="24"/>
              </w:rPr>
              <w:t>Метилхлороформ</w:t>
            </w:r>
          </w:p>
        </w:tc>
        <w:tc>
          <w:tcPr>
            <w:tcW w:w="1391" w:type="pct"/>
            <w:vAlign w:val="center"/>
          </w:tcPr>
          <w:p w:rsidR="00241CC6" w:rsidRPr="00BA6512" w:rsidRDefault="00241CC6" w:rsidP="00E655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512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r w:rsidRPr="00BA65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BA6512">
              <w:rPr>
                <w:rFonts w:ascii="Times New Roman" w:hAnsi="Times New Roman" w:cs="Times New Roman"/>
                <w:sz w:val="24"/>
                <w:szCs w:val="24"/>
              </w:rPr>
              <w:t>CCl</w:t>
            </w:r>
            <w:r w:rsidRPr="00BA65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610" w:type="pct"/>
            <w:vAlign w:val="center"/>
          </w:tcPr>
          <w:p w:rsidR="00241CC6" w:rsidRPr="00BA6512" w:rsidRDefault="00241CC6" w:rsidP="00E655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512">
              <w:rPr>
                <w:rFonts w:ascii="Times New Roman" w:hAnsi="Times New Roman" w:cs="Times New Roman"/>
                <w:sz w:val="24"/>
                <w:szCs w:val="24"/>
              </w:rPr>
              <w:t>Класс 1</w:t>
            </w:r>
          </w:p>
        </w:tc>
      </w:tr>
      <w:tr w:rsidR="00241CC6" w:rsidRPr="00BA6512" w:rsidTr="00E6551D">
        <w:tc>
          <w:tcPr>
            <w:tcW w:w="1390" w:type="pct"/>
            <w:vAlign w:val="center"/>
          </w:tcPr>
          <w:p w:rsidR="00241CC6" w:rsidRPr="00BA6512" w:rsidRDefault="00241CC6" w:rsidP="00E655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6512">
              <w:rPr>
                <w:rFonts w:ascii="Times New Roman" w:hAnsi="Times New Roman" w:cs="Times New Roman"/>
                <w:sz w:val="24"/>
                <w:szCs w:val="24"/>
              </w:rPr>
              <w:t>1,1,2-Трихлорэтен</w:t>
            </w:r>
          </w:p>
        </w:tc>
        <w:tc>
          <w:tcPr>
            <w:tcW w:w="1609" w:type="pct"/>
            <w:vAlign w:val="center"/>
          </w:tcPr>
          <w:p w:rsidR="00241CC6" w:rsidRPr="00BA6512" w:rsidRDefault="00241CC6" w:rsidP="00E655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6512">
              <w:rPr>
                <w:rFonts w:ascii="Times New Roman" w:hAnsi="Times New Roman" w:cs="Times New Roman"/>
                <w:sz w:val="24"/>
                <w:szCs w:val="24"/>
              </w:rPr>
              <w:t>Трихлорэтен</w:t>
            </w:r>
          </w:p>
        </w:tc>
        <w:tc>
          <w:tcPr>
            <w:tcW w:w="1391" w:type="pct"/>
            <w:vAlign w:val="center"/>
          </w:tcPr>
          <w:p w:rsidR="00241CC6" w:rsidRPr="00BA6512" w:rsidRDefault="00241CC6" w:rsidP="00E655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512">
              <w:rPr>
                <w:rFonts w:ascii="Times New Roman" w:hAnsi="Times New Roman" w:cs="Times New Roman"/>
                <w:sz w:val="24"/>
                <w:szCs w:val="24"/>
              </w:rPr>
              <w:t>HClC=CCl</w:t>
            </w:r>
            <w:r w:rsidRPr="00BA65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610" w:type="pct"/>
            <w:vAlign w:val="center"/>
          </w:tcPr>
          <w:p w:rsidR="00241CC6" w:rsidRPr="00BA6512" w:rsidRDefault="00241CC6" w:rsidP="00E655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512">
              <w:rPr>
                <w:rFonts w:ascii="Times New Roman" w:hAnsi="Times New Roman" w:cs="Times New Roman"/>
                <w:sz w:val="24"/>
                <w:szCs w:val="24"/>
              </w:rPr>
              <w:t>Класс 2</w:t>
            </w:r>
          </w:p>
        </w:tc>
      </w:tr>
      <w:tr w:rsidR="00241CC6" w:rsidRPr="00BA6512" w:rsidTr="00E6551D">
        <w:tc>
          <w:tcPr>
            <w:tcW w:w="1390" w:type="pct"/>
            <w:vAlign w:val="center"/>
          </w:tcPr>
          <w:p w:rsidR="00241CC6" w:rsidRPr="00BA6512" w:rsidRDefault="00241CC6" w:rsidP="00E655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6512">
              <w:rPr>
                <w:rFonts w:ascii="Times New Roman" w:hAnsi="Times New Roman" w:cs="Times New Roman"/>
                <w:sz w:val="24"/>
                <w:szCs w:val="24"/>
              </w:rPr>
              <w:t>Триэтиламин</w:t>
            </w:r>
          </w:p>
        </w:tc>
        <w:tc>
          <w:tcPr>
            <w:tcW w:w="1609" w:type="pct"/>
            <w:vAlign w:val="center"/>
          </w:tcPr>
          <w:p w:rsidR="00241CC6" w:rsidRPr="00BA6512" w:rsidRDefault="00241CC6" w:rsidP="00E655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6512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8F9FA"/>
              </w:rPr>
              <w:t>N</w:t>
            </w:r>
            <w:r w:rsidRPr="00BA6512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  <w:r w:rsidRPr="00BA6512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8F9FA"/>
              </w:rPr>
              <w:t>N</w:t>
            </w:r>
            <w:r w:rsidRPr="00BA6512">
              <w:rPr>
                <w:rFonts w:ascii="Times New Roman" w:hAnsi="Times New Roman" w:cs="Times New Roman"/>
                <w:sz w:val="24"/>
                <w:szCs w:val="24"/>
              </w:rPr>
              <w:t>-диэтилэтанамин</w:t>
            </w:r>
          </w:p>
        </w:tc>
        <w:tc>
          <w:tcPr>
            <w:tcW w:w="1391" w:type="pct"/>
            <w:vAlign w:val="center"/>
          </w:tcPr>
          <w:p w:rsidR="00241CC6" w:rsidRPr="00BA6512" w:rsidRDefault="00241CC6" w:rsidP="00E655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512">
              <w:rPr>
                <w:rFonts w:ascii="Times New Roman" w:hAnsi="Times New Roman" w:cs="Times New Roman"/>
                <w:sz w:val="24"/>
                <w:szCs w:val="24"/>
              </w:rPr>
              <w:t>N(CH</w:t>
            </w:r>
            <w:r w:rsidRPr="00BA65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A6512">
              <w:rPr>
                <w:rFonts w:ascii="Times New Roman" w:hAnsi="Times New Roman" w:cs="Times New Roman"/>
                <w:sz w:val="24"/>
                <w:szCs w:val="24"/>
              </w:rPr>
              <w:t>CH3)</w:t>
            </w:r>
            <w:r w:rsidRPr="00BA65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bscript"/>
              </w:rPr>
              <w:t>3,</w:t>
            </w:r>
          </w:p>
        </w:tc>
        <w:tc>
          <w:tcPr>
            <w:tcW w:w="610" w:type="pct"/>
            <w:vAlign w:val="center"/>
          </w:tcPr>
          <w:p w:rsidR="00241CC6" w:rsidRPr="00BA6512" w:rsidRDefault="00241CC6" w:rsidP="00E655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512">
              <w:rPr>
                <w:rFonts w:ascii="Times New Roman" w:hAnsi="Times New Roman" w:cs="Times New Roman"/>
                <w:sz w:val="24"/>
                <w:szCs w:val="24"/>
              </w:rPr>
              <w:t>Класс 3</w:t>
            </w:r>
          </w:p>
        </w:tc>
      </w:tr>
      <w:tr w:rsidR="00241CC6" w:rsidRPr="00BA6512" w:rsidTr="00E6551D">
        <w:tc>
          <w:tcPr>
            <w:tcW w:w="1390" w:type="pct"/>
            <w:vAlign w:val="center"/>
          </w:tcPr>
          <w:p w:rsidR="00241CC6" w:rsidRPr="00BA6512" w:rsidRDefault="00241CC6" w:rsidP="00E655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6512">
              <w:rPr>
                <w:rFonts w:ascii="Times New Roman" w:hAnsi="Times New Roman" w:cs="Times New Roman"/>
                <w:sz w:val="24"/>
                <w:szCs w:val="24"/>
              </w:rPr>
              <w:t>Углерод четыреххлористый</w:t>
            </w:r>
          </w:p>
        </w:tc>
        <w:tc>
          <w:tcPr>
            <w:tcW w:w="1609" w:type="pct"/>
            <w:vAlign w:val="center"/>
          </w:tcPr>
          <w:p w:rsidR="00241CC6" w:rsidRPr="00BA6512" w:rsidRDefault="00241CC6" w:rsidP="00E655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6512">
              <w:rPr>
                <w:rFonts w:ascii="Times New Roman" w:hAnsi="Times New Roman" w:cs="Times New Roman"/>
                <w:sz w:val="24"/>
                <w:szCs w:val="24"/>
              </w:rPr>
              <w:t>Тетрахлорметан</w:t>
            </w:r>
          </w:p>
        </w:tc>
        <w:tc>
          <w:tcPr>
            <w:tcW w:w="1391" w:type="pct"/>
            <w:vAlign w:val="center"/>
          </w:tcPr>
          <w:p w:rsidR="00241CC6" w:rsidRPr="00BA6512" w:rsidRDefault="00241CC6" w:rsidP="00E655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512">
              <w:rPr>
                <w:rFonts w:ascii="Times New Roman" w:hAnsi="Times New Roman" w:cs="Times New Roman"/>
                <w:sz w:val="24"/>
                <w:szCs w:val="24"/>
              </w:rPr>
              <w:t>CCl</w:t>
            </w:r>
            <w:r w:rsidRPr="00BA65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610" w:type="pct"/>
            <w:vAlign w:val="center"/>
          </w:tcPr>
          <w:p w:rsidR="00241CC6" w:rsidRPr="00BA6512" w:rsidRDefault="00241CC6" w:rsidP="00E655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512">
              <w:rPr>
                <w:rFonts w:ascii="Times New Roman" w:hAnsi="Times New Roman" w:cs="Times New Roman"/>
                <w:sz w:val="24"/>
                <w:szCs w:val="24"/>
              </w:rPr>
              <w:t>Класс 1</w:t>
            </w:r>
          </w:p>
        </w:tc>
      </w:tr>
      <w:tr w:rsidR="00241CC6" w:rsidRPr="00BA6512" w:rsidTr="00E6551D">
        <w:tc>
          <w:tcPr>
            <w:tcW w:w="1390" w:type="pct"/>
            <w:vAlign w:val="center"/>
          </w:tcPr>
          <w:p w:rsidR="00241CC6" w:rsidRPr="00BA6512" w:rsidRDefault="00241CC6" w:rsidP="00E655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6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Уксусная кислота</w:t>
            </w:r>
          </w:p>
        </w:tc>
        <w:tc>
          <w:tcPr>
            <w:tcW w:w="1609" w:type="pct"/>
            <w:vAlign w:val="center"/>
          </w:tcPr>
          <w:p w:rsidR="00241CC6" w:rsidRPr="00BA6512" w:rsidRDefault="00241CC6" w:rsidP="00E655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6512">
              <w:rPr>
                <w:rFonts w:ascii="Times New Roman" w:hAnsi="Times New Roman" w:cs="Times New Roman"/>
                <w:sz w:val="24"/>
                <w:szCs w:val="24"/>
              </w:rPr>
              <w:t>Этановая кислота</w:t>
            </w:r>
          </w:p>
        </w:tc>
        <w:tc>
          <w:tcPr>
            <w:tcW w:w="1391" w:type="pct"/>
            <w:vAlign w:val="center"/>
          </w:tcPr>
          <w:p w:rsidR="00241CC6" w:rsidRPr="00BA6512" w:rsidRDefault="00241CC6" w:rsidP="00E655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512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r w:rsidRPr="00BA65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BA6512">
              <w:rPr>
                <w:rFonts w:ascii="Times New Roman" w:hAnsi="Times New Roman" w:cs="Times New Roman"/>
                <w:sz w:val="24"/>
                <w:szCs w:val="24"/>
              </w:rPr>
              <w:t>COOH</w:t>
            </w:r>
          </w:p>
        </w:tc>
        <w:tc>
          <w:tcPr>
            <w:tcW w:w="610" w:type="pct"/>
            <w:vAlign w:val="center"/>
          </w:tcPr>
          <w:p w:rsidR="00241CC6" w:rsidRPr="00BA6512" w:rsidRDefault="00241CC6" w:rsidP="00E655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512">
              <w:rPr>
                <w:rFonts w:ascii="Times New Roman" w:hAnsi="Times New Roman" w:cs="Times New Roman"/>
                <w:sz w:val="24"/>
                <w:szCs w:val="24"/>
              </w:rPr>
              <w:t>Класс 3</w:t>
            </w:r>
          </w:p>
        </w:tc>
      </w:tr>
      <w:tr w:rsidR="00241CC6" w:rsidRPr="00BA6512" w:rsidTr="00E6551D">
        <w:tc>
          <w:tcPr>
            <w:tcW w:w="1390" w:type="pct"/>
            <w:vAlign w:val="center"/>
          </w:tcPr>
          <w:p w:rsidR="00241CC6" w:rsidRPr="00BA6512" w:rsidRDefault="00241CC6" w:rsidP="00E655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6512">
              <w:rPr>
                <w:rFonts w:ascii="Times New Roman" w:hAnsi="Times New Roman" w:cs="Times New Roman"/>
                <w:sz w:val="24"/>
                <w:szCs w:val="24"/>
              </w:rPr>
              <w:t>Формамид</w:t>
            </w:r>
          </w:p>
        </w:tc>
        <w:tc>
          <w:tcPr>
            <w:tcW w:w="1609" w:type="pct"/>
            <w:vAlign w:val="center"/>
          </w:tcPr>
          <w:p w:rsidR="00241CC6" w:rsidRPr="00BA6512" w:rsidRDefault="00241CC6" w:rsidP="00E655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6512">
              <w:rPr>
                <w:rFonts w:ascii="Times New Roman" w:hAnsi="Times New Roman" w:cs="Times New Roman"/>
                <w:sz w:val="24"/>
                <w:szCs w:val="24"/>
              </w:rPr>
              <w:t>Метанамид</w:t>
            </w:r>
          </w:p>
        </w:tc>
        <w:tc>
          <w:tcPr>
            <w:tcW w:w="1391" w:type="pct"/>
            <w:vAlign w:val="center"/>
          </w:tcPr>
          <w:p w:rsidR="00241CC6" w:rsidRPr="00BA6512" w:rsidRDefault="00241CC6" w:rsidP="00E655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512">
              <w:rPr>
                <w:rFonts w:ascii="Times New Roman" w:hAnsi="Times New Roman" w:cs="Times New Roman"/>
                <w:sz w:val="24"/>
                <w:szCs w:val="24"/>
              </w:rPr>
              <w:t>NCONH</w:t>
            </w:r>
            <w:r w:rsidRPr="00BA65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610" w:type="pct"/>
            <w:vAlign w:val="center"/>
          </w:tcPr>
          <w:p w:rsidR="00241CC6" w:rsidRPr="00BA6512" w:rsidRDefault="00241CC6" w:rsidP="00E655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512">
              <w:rPr>
                <w:rFonts w:ascii="Times New Roman" w:hAnsi="Times New Roman" w:cs="Times New Roman"/>
                <w:sz w:val="24"/>
                <w:szCs w:val="24"/>
              </w:rPr>
              <w:t>Класс 2</w:t>
            </w:r>
          </w:p>
        </w:tc>
      </w:tr>
      <w:tr w:rsidR="00241CC6" w:rsidRPr="00BA6512" w:rsidTr="00E6551D">
        <w:tc>
          <w:tcPr>
            <w:tcW w:w="1390" w:type="pct"/>
            <w:vAlign w:val="center"/>
          </w:tcPr>
          <w:p w:rsidR="00241CC6" w:rsidRPr="00BA6512" w:rsidRDefault="00241CC6" w:rsidP="00E655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6512">
              <w:rPr>
                <w:rFonts w:ascii="Times New Roman" w:hAnsi="Times New Roman" w:cs="Times New Roman"/>
                <w:sz w:val="24"/>
                <w:szCs w:val="24"/>
              </w:rPr>
              <w:t>Хлоробензол</w:t>
            </w:r>
          </w:p>
        </w:tc>
        <w:tc>
          <w:tcPr>
            <w:tcW w:w="1609" w:type="pct"/>
            <w:vAlign w:val="center"/>
          </w:tcPr>
          <w:p w:rsidR="00241CC6" w:rsidRPr="00BA6512" w:rsidRDefault="00241CC6" w:rsidP="00E655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pct"/>
            <w:vAlign w:val="center"/>
          </w:tcPr>
          <w:p w:rsidR="00241CC6" w:rsidRPr="00BA6512" w:rsidRDefault="00241CC6" w:rsidP="00E655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51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76275" cy="514985"/>
                  <wp:effectExtent l="0" t="0" r="0" b="0"/>
                  <wp:docPr id="2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514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0" w:type="pct"/>
            <w:vAlign w:val="center"/>
          </w:tcPr>
          <w:p w:rsidR="00241CC6" w:rsidRPr="00BA6512" w:rsidRDefault="00241CC6" w:rsidP="00E655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512">
              <w:rPr>
                <w:rFonts w:ascii="Times New Roman" w:hAnsi="Times New Roman" w:cs="Times New Roman"/>
                <w:sz w:val="24"/>
                <w:szCs w:val="24"/>
              </w:rPr>
              <w:t>Класс 2</w:t>
            </w:r>
          </w:p>
        </w:tc>
      </w:tr>
      <w:tr w:rsidR="00241CC6" w:rsidRPr="00BA6512" w:rsidTr="00E6551D">
        <w:tc>
          <w:tcPr>
            <w:tcW w:w="1390" w:type="pct"/>
            <w:vAlign w:val="center"/>
          </w:tcPr>
          <w:p w:rsidR="00241CC6" w:rsidRPr="00BA6512" w:rsidRDefault="00241CC6" w:rsidP="00E655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6512">
              <w:rPr>
                <w:rFonts w:ascii="Times New Roman" w:hAnsi="Times New Roman" w:cs="Times New Roman"/>
                <w:sz w:val="24"/>
                <w:szCs w:val="24"/>
              </w:rPr>
              <w:t>Хлороформ</w:t>
            </w:r>
          </w:p>
        </w:tc>
        <w:tc>
          <w:tcPr>
            <w:tcW w:w="1609" w:type="pct"/>
            <w:vAlign w:val="center"/>
          </w:tcPr>
          <w:p w:rsidR="00241CC6" w:rsidRPr="00BA6512" w:rsidRDefault="00241CC6" w:rsidP="00E655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6512">
              <w:rPr>
                <w:rFonts w:ascii="Times New Roman" w:hAnsi="Times New Roman" w:cs="Times New Roman"/>
                <w:sz w:val="24"/>
                <w:szCs w:val="24"/>
              </w:rPr>
              <w:t>Трихлорметан</w:t>
            </w:r>
          </w:p>
        </w:tc>
        <w:tc>
          <w:tcPr>
            <w:tcW w:w="1391" w:type="pct"/>
            <w:vAlign w:val="center"/>
          </w:tcPr>
          <w:p w:rsidR="00241CC6" w:rsidRPr="00BA6512" w:rsidRDefault="00241CC6" w:rsidP="00E655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512">
              <w:rPr>
                <w:rFonts w:ascii="Times New Roman" w:hAnsi="Times New Roman" w:cs="Times New Roman"/>
                <w:sz w:val="24"/>
                <w:szCs w:val="24"/>
              </w:rPr>
              <w:t>CHCl</w:t>
            </w:r>
            <w:r w:rsidRPr="00BA65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610" w:type="pct"/>
            <w:vAlign w:val="center"/>
          </w:tcPr>
          <w:p w:rsidR="00241CC6" w:rsidRPr="00BA6512" w:rsidRDefault="00241CC6" w:rsidP="00E655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512">
              <w:rPr>
                <w:rFonts w:ascii="Times New Roman" w:hAnsi="Times New Roman" w:cs="Times New Roman"/>
                <w:sz w:val="24"/>
                <w:szCs w:val="24"/>
              </w:rPr>
              <w:t>Класс 2</w:t>
            </w:r>
          </w:p>
        </w:tc>
      </w:tr>
      <w:tr w:rsidR="00241CC6" w:rsidRPr="00BA6512" w:rsidTr="00E6551D">
        <w:tc>
          <w:tcPr>
            <w:tcW w:w="1390" w:type="pct"/>
            <w:vAlign w:val="center"/>
          </w:tcPr>
          <w:p w:rsidR="00241CC6" w:rsidRPr="00BA6512" w:rsidRDefault="00241CC6" w:rsidP="00E655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6512">
              <w:rPr>
                <w:rFonts w:ascii="Times New Roman" w:hAnsi="Times New Roman" w:cs="Times New Roman"/>
                <w:sz w:val="24"/>
                <w:szCs w:val="24"/>
              </w:rPr>
              <w:t>Циклогексан</w:t>
            </w:r>
          </w:p>
        </w:tc>
        <w:tc>
          <w:tcPr>
            <w:tcW w:w="1609" w:type="pct"/>
            <w:vAlign w:val="center"/>
          </w:tcPr>
          <w:p w:rsidR="00241CC6" w:rsidRPr="00BA6512" w:rsidRDefault="00241CC6" w:rsidP="00E655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6512">
              <w:rPr>
                <w:rFonts w:ascii="Times New Roman" w:hAnsi="Times New Roman" w:cs="Times New Roman"/>
                <w:sz w:val="24"/>
                <w:szCs w:val="24"/>
              </w:rPr>
              <w:t>Гексаметилен</w:t>
            </w:r>
          </w:p>
        </w:tc>
        <w:tc>
          <w:tcPr>
            <w:tcW w:w="1391" w:type="pct"/>
            <w:vAlign w:val="center"/>
          </w:tcPr>
          <w:p w:rsidR="00241CC6" w:rsidRPr="00BA6512" w:rsidRDefault="00241CC6" w:rsidP="00E655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51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99415" cy="491490"/>
                  <wp:effectExtent l="0" t="0" r="0" b="0"/>
                  <wp:docPr id="2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415" cy="491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0" w:type="pct"/>
            <w:vAlign w:val="center"/>
          </w:tcPr>
          <w:p w:rsidR="00241CC6" w:rsidRPr="00BA6512" w:rsidRDefault="00241CC6" w:rsidP="00E655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512">
              <w:rPr>
                <w:rFonts w:ascii="Times New Roman" w:hAnsi="Times New Roman" w:cs="Times New Roman"/>
                <w:sz w:val="24"/>
                <w:szCs w:val="24"/>
              </w:rPr>
              <w:t>Класс 2</w:t>
            </w:r>
          </w:p>
        </w:tc>
      </w:tr>
      <w:tr w:rsidR="00241CC6" w:rsidRPr="00BA6512" w:rsidTr="00E6551D">
        <w:tc>
          <w:tcPr>
            <w:tcW w:w="1390" w:type="pct"/>
            <w:vAlign w:val="center"/>
          </w:tcPr>
          <w:p w:rsidR="00241CC6" w:rsidRPr="00BA6512" w:rsidRDefault="00241CC6" w:rsidP="00E655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6512">
              <w:rPr>
                <w:rFonts w:ascii="Times New Roman" w:hAnsi="Times New Roman" w:cs="Times New Roman"/>
                <w:sz w:val="24"/>
                <w:szCs w:val="24"/>
              </w:rPr>
              <w:t>Циклопентилметиловый эфир</w:t>
            </w:r>
          </w:p>
        </w:tc>
        <w:tc>
          <w:tcPr>
            <w:tcW w:w="1609" w:type="pct"/>
            <w:vAlign w:val="center"/>
          </w:tcPr>
          <w:p w:rsidR="00241CC6" w:rsidRPr="00BA6512" w:rsidRDefault="00241CC6" w:rsidP="00E655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651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Метоксициклопентан</w:t>
            </w:r>
          </w:p>
        </w:tc>
        <w:tc>
          <w:tcPr>
            <w:tcW w:w="1391" w:type="pct"/>
            <w:vAlign w:val="center"/>
          </w:tcPr>
          <w:p w:rsidR="00241CC6" w:rsidRPr="00BA6512" w:rsidRDefault="00241CC6" w:rsidP="00E6551D">
            <w:pPr>
              <w:pStyle w:val="ConsPlusNormal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A651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24808" cy="470182"/>
                  <wp:effectExtent l="19050" t="0" r="3892" b="0"/>
                  <wp:docPr id="2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3296" cy="4694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0" w:type="pct"/>
            <w:vAlign w:val="center"/>
          </w:tcPr>
          <w:p w:rsidR="00241CC6" w:rsidRPr="00BA6512" w:rsidRDefault="00241CC6" w:rsidP="00E655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512">
              <w:rPr>
                <w:rFonts w:ascii="Times New Roman" w:hAnsi="Times New Roman" w:cs="Times New Roman"/>
                <w:sz w:val="24"/>
                <w:szCs w:val="24"/>
              </w:rPr>
              <w:t>Класс 2</w:t>
            </w:r>
          </w:p>
        </w:tc>
      </w:tr>
      <w:tr w:rsidR="00241CC6" w:rsidRPr="00BA6512" w:rsidTr="00E6551D">
        <w:tc>
          <w:tcPr>
            <w:tcW w:w="1390" w:type="pct"/>
            <w:vAlign w:val="center"/>
          </w:tcPr>
          <w:p w:rsidR="00241CC6" w:rsidRPr="00BA6512" w:rsidRDefault="00241CC6" w:rsidP="00E655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6512">
              <w:rPr>
                <w:rFonts w:ascii="Times New Roman" w:hAnsi="Times New Roman" w:cs="Times New Roman"/>
                <w:sz w:val="24"/>
                <w:szCs w:val="24"/>
              </w:rPr>
              <w:t>Этанол</w:t>
            </w:r>
          </w:p>
        </w:tc>
        <w:tc>
          <w:tcPr>
            <w:tcW w:w="1609" w:type="pct"/>
            <w:vAlign w:val="center"/>
          </w:tcPr>
          <w:p w:rsidR="00241CC6" w:rsidRPr="00BA6512" w:rsidRDefault="00241CC6" w:rsidP="00E655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6512">
              <w:rPr>
                <w:rFonts w:ascii="Times New Roman" w:hAnsi="Times New Roman" w:cs="Times New Roman"/>
                <w:sz w:val="24"/>
                <w:szCs w:val="24"/>
              </w:rPr>
              <w:t>Этиловый спирт</w:t>
            </w:r>
          </w:p>
        </w:tc>
        <w:tc>
          <w:tcPr>
            <w:tcW w:w="1391" w:type="pct"/>
            <w:vAlign w:val="center"/>
          </w:tcPr>
          <w:p w:rsidR="00241CC6" w:rsidRPr="00BA6512" w:rsidRDefault="00241CC6" w:rsidP="00E655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512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r w:rsidRPr="00BA65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BA6512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r w:rsidRPr="00BA65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A6512">
              <w:rPr>
                <w:rFonts w:ascii="Times New Roman" w:hAnsi="Times New Roman" w:cs="Times New Roman"/>
                <w:sz w:val="24"/>
                <w:szCs w:val="24"/>
              </w:rPr>
              <w:t>OH</w:t>
            </w:r>
          </w:p>
        </w:tc>
        <w:tc>
          <w:tcPr>
            <w:tcW w:w="610" w:type="pct"/>
            <w:vAlign w:val="center"/>
          </w:tcPr>
          <w:p w:rsidR="00241CC6" w:rsidRPr="00BA6512" w:rsidRDefault="00241CC6" w:rsidP="00E655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512">
              <w:rPr>
                <w:rFonts w:ascii="Times New Roman" w:hAnsi="Times New Roman" w:cs="Times New Roman"/>
                <w:sz w:val="24"/>
                <w:szCs w:val="24"/>
              </w:rPr>
              <w:t>Класс 3</w:t>
            </w:r>
          </w:p>
        </w:tc>
      </w:tr>
      <w:tr w:rsidR="00241CC6" w:rsidRPr="00BA6512" w:rsidTr="00E6551D">
        <w:tc>
          <w:tcPr>
            <w:tcW w:w="1390" w:type="pct"/>
            <w:vAlign w:val="center"/>
          </w:tcPr>
          <w:p w:rsidR="00241CC6" w:rsidRPr="00BA6512" w:rsidRDefault="00241CC6" w:rsidP="00E655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6512">
              <w:rPr>
                <w:rFonts w:ascii="Times New Roman" w:hAnsi="Times New Roman" w:cs="Times New Roman"/>
                <w:sz w:val="24"/>
                <w:szCs w:val="24"/>
              </w:rPr>
              <w:t>Этилацетат</w:t>
            </w:r>
          </w:p>
        </w:tc>
        <w:tc>
          <w:tcPr>
            <w:tcW w:w="1609" w:type="pct"/>
            <w:vAlign w:val="center"/>
          </w:tcPr>
          <w:p w:rsidR="00241CC6" w:rsidRPr="00BA6512" w:rsidRDefault="00241CC6" w:rsidP="00E655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6512">
              <w:rPr>
                <w:rFonts w:ascii="Times New Roman" w:hAnsi="Times New Roman" w:cs="Times New Roman"/>
                <w:sz w:val="24"/>
                <w:szCs w:val="24"/>
              </w:rPr>
              <w:t>Этиловый эфир уксусной кислоты</w:t>
            </w:r>
          </w:p>
        </w:tc>
        <w:tc>
          <w:tcPr>
            <w:tcW w:w="1391" w:type="pct"/>
            <w:vAlign w:val="center"/>
          </w:tcPr>
          <w:p w:rsidR="00241CC6" w:rsidRPr="00BA6512" w:rsidRDefault="00241CC6" w:rsidP="00E655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512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r w:rsidRPr="00BA65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BA6512">
              <w:rPr>
                <w:rFonts w:ascii="Times New Roman" w:hAnsi="Times New Roman" w:cs="Times New Roman"/>
                <w:sz w:val="24"/>
                <w:szCs w:val="24"/>
              </w:rPr>
              <w:t>COOCH</w:t>
            </w:r>
            <w:r w:rsidRPr="00BA65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A6512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r w:rsidRPr="00BA65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610" w:type="pct"/>
            <w:vAlign w:val="center"/>
          </w:tcPr>
          <w:p w:rsidR="00241CC6" w:rsidRPr="00BA6512" w:rsidRDefault="00241CC6" w:rsidP="00E655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512">
              <w:rPr>
                <w:rFonts w:ascii="Times New Roman" w:hAnsi="Times New Roman" w:cs="Times New Roman"/>
                <w:sz w:val="24"/>
                <w:szCs w:val="24"/>
              </w:rPr>
              <w:t>Класс 3</w:t>
            </w:r>
          </w:p>
        </w:tc>
      </w:tr>
      <w:tr w:rsidR="00241CC6" w:rsidRPr="00BA6512" w:rsidTr="00E6551D">
        <w:tc>
          <w:tcPr>
            <w:tcW w:w="1390" w:type="pct"/>
            <w:vAlign w:val="center"/>
          </w:tcPr>
          <w:p w:rsidR="00241CC6" w:rsidRPr="00BA6512" w:rsidRDefault="00241CC6" w:rsidP="00E655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6512">
              <w:rPr>
                <w:rFonts w:ascii="Times New Roman" w:hAnsi="Times New Roman" w:cs="Times New Roman"/>
                <w:sz w:val="24"/>
                <w:szCs w:val="24"/>
              </w:rPr>
              <w:t>Этиленгликоль</w:t>
            </w:r>
          </w:p>
        </w:tc>
        <w:tc>
          <w:tcPr>
            <w:tcW w:w="1609" w:type="pct"/>
            <w:vAlign w:val="center"/>
          </w:tcPr>
          <w:p w:rsidR="00241CC6" w:rsidRPr="00BA6512" w:rsidRDefault="00241CC6" w:rsidP="00E655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6512">
              <w:rPr>
                <w:rFonts w:ascii="Times New Roman" w:hAnsi="Times New Roman" w:cs="Times New Roman"/>
                <w:sz w:val="24"/>
                <w:szCs w:val="24"/>
              </w:rPr>
              <w:t>1,2-Дигидроксиэтан, 1,2-этандиол</w:t>
            </w:r>
          </w:p>
        </w:tc>
        <w:tc>
          <w:tcPr>
            <w:tcW w:w="1391" w:type="pct"/>
            <w:vAlign w:val="center"/>
          </w:tcPr>
          <w:p w:rsidR="00241CC6" w:rsidRPr="00BA6512" w:rsidRDefault="00241CC6" w:rsidP="00E655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512">
              <w:rPr>
                <w:rFonts w:ascii="Times New Roman" w:hAnsi="Times New Roman" w:cs="Times New Roman"/>
                <w:sz w:val="24"/>
                <w:szCs w:val="24"/>
              </w:rPr>
              <w:t>HOCH</w:t>
            </w:r>
            <w:r w:rsidRPr="00BA65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A6512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r w:rsidRPr="00BA65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A6512">
              <w:rPr>
                <w:rFonts w:ascii="Times New Roman" w:hAnsi="Times New Roman" w:cs="Times New Roman"/>
                <w:sz w:val="24"/>
                <w:szCs w:val="24"/>
              </w:rPr>
              <w:t>OH</w:t>
            </w:r>
          </w:p>
        </w:tc>
        <w:tc>
          <w:tcPr>
            <w:tcW w:w="610" w:type="pct"/>
            <w:vAlign w:val="center"/>
          </w:tcPr>
          <w:p w:rsidR="00241CC6" w:rsidRPr="00BA6512" w:rsidRDefault="00241CC6" w:rsidP="00E655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512">
              <w:rPr>
                <w:rFonts w:ascii="Times New Roman" w:hAnsi="Times New Roman" w:cs="Times New Roman"/>
                <w:sz w:val="24"/>
                <w:szCs w:val="24"/>
              </w:rPr>
              <w:t>Класс 2</w:t>
            </w:r>
          </w:p>
        </w:tc>
      </w:tr>
      <w:tr w:rsidR="00241CC6" w:rsidRPr="00BA6512" w:rsidTr="00E6551D">
        <w:tc>
          <w:tcPr>
            <w:tcW w:w="1390" w:type="pct"/>
            <w:vAlign w:val="center"/>
          </w:tcPr>
          <w:p w:rsidR="00241CC6" w:rsidRPr="00BA6512" w:rsidRDefault="00241CC6" w:rsidP="00E655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6512">
              <w:rPr>
                <w:rFonts w:ascii="Times New Roman" w:hAnsi="Times New Roman" w:cs="Times New Roman"/>
                <w:sz w:val="24"/>
                <w:szCs w:val="24"/>
              </w:rPr>
              <w:t>Этилформиат</w:t>
            </w:r>
          </w:p>
        </w:tc>
        <w:tc>
          <w:tcPr>
            <w:tcW w:w="1609" w:type="pct"/>
            <w:vAlign w:val="center"/>
          </w:tcPr>
          <w:p w:rsidR="00241CC6" w:rsidRPr="00BA6512" w:rsidRDefault="00241CC6" w:rsidP="00E655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6512">
              <w:rPr>
                <w:rFonts w:ascii="Times New Roman" w:hAnsi="Times New Roman" w:cs="Times New Roman"/>
                <w:sz w:val="24"/>
                <w:szCs w:val="24"/>
              </w:rPr>
              <w:t>Этиловый эфир муравьиной кислоты</w:t>
            </w:r>
          </w:p>
        </w:tc>
        <w:tc>
          <w:tcPr>
            <w:tcW w:w="1391" w:type="pct"/>
            <w:vAlign w:val="center"/>
          </w:tcPr>
          <w:p w:rsidR="00241CC6" w:rsidRPr="00BA6512" w:rsidRDefault="00241CC6" w:rsidP="00E655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512">
              <w:rPr>
                <w:rFonts w:ascii="Times New Roman" w:hAnsi="Times New Roman" w:cs="Times New Roman"/>
                <w:sz w:val="24"/>
                <w:szCs w:val="24"/>
              </w:rPr>
              <w:t>HCOOCH</w:t>
            </w:r>
            <w:r w:rsidRPr="00BA65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A6512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r w:rsidRPr="00BA65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610" w:type="pct"/>
            <w:vAlign w:val="center"/>
          </w:tcPr>
          <w:p w:rsidR="00241CC6" w:rsidRPr="00BA6512" w:rsidRDefault="00241CC6" w:rsidP="00E655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512">
              <w:rPr>
                <w:rFonts w:ascii="Times New Roman" w:hAnsi="Times New Roman" w:cs="Times New Roman"/>
                <w:sz w:val="24"/>
                <w:szCs w:val="24"/>
              </w:rPr>
              <w:t>Класс 3</w:t>
            </w:r>
          </w:p>
        </w:tc>
      </w:tr>
      <w:tr w:rsidR="00241CC6" w:rsidRPr="00BA6512" w:rsidTr="00E6551D">
        <w:tc>
          <w:tcPr>
            <w:tcW w:w="1390" w:type="pct"/>
            <w:vAlign w:val="center"/>
          </w:tcPr>
          <w:p w:rsidR="00241CC6" w:rsidRPr="00BA6512" w:rsidRDefault="00241CC6" w:rsidP="00E655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6512">
              <w:rPr>
                <w:rFonts w:ascii="Times New Roman" w:hAnsi="Times New Roman" w:cs="Times New Roman"/>
                <w:sz w:val="24"/>
                <w:szCs w:val="24"/>
              </w:rPr>
              <w:t>2-Этоксиэтанол</w:t>
            </w:r>
          </w:p>
        </w:tc>
        <w:tc>
          <w:tcPr>
            <w:tcW w:w="1609" w:type="pct"/>
            <w:vAlign w:val="center"/>
          </w:tcPr>
          <w:p w:rsidR="00241CC6" w:rsidRPr="00BA6512" w:rsidRDefault="00241CC6" w:rsidP="00E655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6512">
              <w:rPr>
                <w:rFonts w:ascii="Times New Roman" w:hAnsi="Times New Roman" w:cs="Times New Roman"/>
                <w:sz w:val="24"/>
                <w:szCs w:val="24"/>
              </w:rPr>
              <w:t>Целлозольв</w:t>
            </w:r>
          </w:p>
        </w:tc>
        <w:tc>
          <w:tcPr>
            <w:tcW w:w="1391" w:type="pct"/>
            <w:vAlign w:val="center"/>
          </w:tcPr>
          <w:p w:rsidR="00241CC6" w:rsidRPr="00BA6512" w:rsidRDefault="00241CC6" w:rsidP="00E655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512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r w:rsidRPr="00BA65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BA6512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r w:rsidRPr="00BA65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A6512">
              <w:rPr>
                <w:rFonts w:ascii="Times New Roman" w:hAnsi="Times New Roman" w:cs="Times New Roman"/>
                <w:sz w:val="24"/>
                <w:szCs w:val="24"/>
              </w:rPr>
              <w:t>OCH</w:t>
            </w:r>
            <w:r w:rsidRPr="00BA65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A6512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r w:rsidRPr="00BA65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A6512">
              <w:rPr>
                <w:rFonts w:ascii="Times New Roman" w:hAnsi="Times New Roman" w:cs="Times New Roman"/>
                <w:sz w:val="24"/>
                <w:szCs w:val="24"/>
              </w:rPr>
              <w:t>OH</w:t>
            </w:r>
          </w:p>
        </w:tc>
        <w:tc>
          <w:tcPr>
            <w:tcW w:w="610" w:type="pct"/>
            <w:vAlign w:val="center"/>
          </w:tcPr>
          <w:p w:rsidR="00241CC6" w:rsidRPr="00BA6512" w:rsidRDefault="00241CC6" w:rsidP="00E655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512">
              <w:rPr>
                <w:rFonts w:ascii="Times New Roman" w:hAnsi="Times New Roman" w:cs="Times New Roman"/>
                <w:sz w:val="24"/>
                <w:szCs w:val="24"/>
              </w:rPr>
              <w:t>Класс 2</w:t>
            </w:r>
          </w:p>
        </w:tc>
      </w:tr>
    </w:tbl>
    <w:p w:rsidR="00420216" w:rsidRDefault="00821803">
      <w:pPr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*</w:t>
      </w:r>
      <w:r w:rsidR="00241CC6" w:rsidRPr="00BA6512">
        <w:rPr>
          <w:rFonts w:ascii="Times New Roman" w:eastAsiaTheme="minorHAnsi" w:hAnsi="Times New Roman"/>
          <w:sz w:val="24"/>
          <w:szCs w:val="24"/>
        </w:rPr>
        <w:t xml:space="preserve"> Обычно 60 % </w:t>
      </w:r>
      <w:r w:rsidR="00241CC6" w:rsidRPr="00BA6512">
        <w:rPr>
          <w:rFonts w:ascii="Times New Roman" w:eastAsiaTheme="minorHAnsi" w:hAnsi="Times New Roman"/>
          <w:i/>
          <w:sz w:val="24"/>
          <w:szCs w:val="24"/>
        </w:rPr>
        <w:t>м</w:t>
      </w:r>
      <w:r w:rsidR="00241CC6" w:rsidRPr="00BA6512">
        <w:rPr>
          <w:rFonts w:ascii="Times New Roman" w:eastAsiaTheme="minorHAnsi" w:hAnsi="Times New Roman"/>
          <w:sz w:val="24"/>
          <w:szCs w:val="24"/>
        </w:rPr>
        <w:t xml:space="preserve">-ксилола, 14 % </w:t>
      </w:r>
      <w:r w:rsidR="00241CC6" w:rsidRPr="00BA6512">
        <w:rPr>
          <w:rFonts w:ascii="Times New Roman" w:eastAsiaTheme="minorHAnsi" w:hAnsi="Times New Roman"/>
          <w:i/>
          <w:sz w:val="24"/>
          <w:szCs w:val="24"/>
        </w:rPr>
        <w:t>п</w:t>
      </w:r>
      <w:r w:rsidR="00241CC6" w:rsidRPr="00BA6512">
        <w:rPr>
          <w:rFonts w:ascii="Times New Roman" w:eastAsiaTheme="minorHAnsi" w:hAnsi="Times New Roman"/>
          <w:sz w:val="24"/>
          <w:szCs w:val="24"/>
        </w:rPr>
        <w:t>-ксилола, 9 % о-ксилола и 17 % этилбензола.</w:t>
      </w:r>
      <w:r w:rsidR="00420216">
        <w:rPr>
          <w:rFonts w:ascii="Times New Roman" w:eastAsiaTheme="minorHAnsi" w:hAnsi="Times New Roman"/>
          <w:sz w:val="24"/>
          <w:szCs w:val="24"/>
        </w:rPr>
        <w:br w:type="page"/>
      </w:r>
    </w:p>
    <w:p w:rsidR="00241CC6" w:rsidRPr="00BA6512" w:rsidRDefault="00241CC6" w:rsidP="009460D9">
      <w:pPr>
        <w:pStyle w:val="ConsPlusNormal"/>
        <w:spacing w:before="240"/>
        <w:jc w:val="right"/>
        <w:outlineLvl w:val="5"/>
        <w:rPr>
          <w:rFonts w:ascii="Times New Roman" w:hAnsi="Times New Roman" w:cs="Times New Roman"/>
          <w:sz w:val="28"/>
          <w:szCs w:val="28"/>
        </w:rPr>
      </w:pPr>
      <w:r w:rsidRPr="00BA6512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241CC6" w:rsidRPr="00BA6512" w:rsidRDefault="00241CC6" w:rsidP="00241CC6">
      <w:pPr>
        <w:pStyle w:val="ConsPlusTitle"/>
        <w:keepNext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18644"/>
      <w:bookmarkEnd w:id="2"/>
      <w:r w:rsidRPr="00BA6512">
        <w:rPr>
          <w:rFonts w:ascii="Times New Roman" w:hAnsi="Times New Roman" w:cs="Times New Roman"/>
          <w:sz w:val="28"/>
          <w:szCs w:val="28"/>
        </w:rPr>
        <w:t>ДОПОЛНИТЕЛЬНЫЕ ДАННЫЕ</w:t>
      </w:r>
    </w:p>
    <w:p w:rsidR="00241CC6" w:rsidRPr="00BA6512" w:rsidRDefault="00241CC6" w:rsidP="004F6568">
      <w:pPr>
        <w:pStyle w:val="ConsPlusTitle"/>
        <w:keepNext/>
        <w:spacing w:line="360" w:lineRule="auto"/>
        <w:jc w:val="center"/>
        <w:outlineLvl w:val="6"/>
        <w:rPr>
          <w:rFonts w:ascii="Times New Roman" w:hAnsi="Times New Roman" w:cs="Times New Roman"/>
          <w:sz w:val="28"/>
          <w:szCs w:val="28"/>
        </w:rPr>
      </w:pPr>
      <w:r w:rsidRPr="00BA6512">
        <w:rPr>
          <w:rFonts w:ascii="Times New Roman" w:hAnsi="Times New Roman" w:cs="Times New Roman"/>
          <w:sz w:val="28"/>
          <w:szCs w:val="28"/>
        </w:rPr>
        <w:t>Влияние органических летучих растворителей на окружающую среду</w:t>
      </w:r>
    </w:p>
    <w:p w:rsidR="00241CC6" w:rsidRPr="00BA6512" w:rsidRDefault="00241CC6" w:rsidP="00241CC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512">
        <w:rPr>
          <w:rFonts w:ascii="Times New Roman" w:hAnsi="Times New Roman" w:cs="Times New Roman"/>
          <w:sz w:val="28"/>
          <w:szCs w:val="28"/>
        </w:rPr>
        <w:t>Некоторые из остаточных органических растворителей, часто используемых в фармацевтическом производстве, внесены в перечень токсичных химических соединений в соответствии с международными правовыми документами. В задачи уполномоченных органов входит определение допустимых уровней воздействия химических вещ</w:t>
      </w:r>
      <w:r w:rsidR="00EB50B8">
        <w:rPr>
          <w:rFonts w:ascii="Times New Roman" w:hAnsi="Times New Roman" w:cs="Times New Roman"/>
          <w:sz w:val="28"/>
          <w:szCs w:val="28"/>
        </w:rPr>
        <w:t>еств. Основная их цель –</w:t>
      </w:r>
      <w:r w:rsidRPr="00BA6512">
        <w:rPr>
          <w:rFonts w:ascii="Times New Roman" w:hAnsi="Times New Roman" w:cs="Times New Roman"/>
          <w:sz w:val="28"/>
          <w:szCs w:val="28"/>
        </w:rPr>
        <w:t xml:space="preserve"> защита </w:t>
      </w:r>
      <w:r w:rsidR="00B929E4" w:rsidRPr="00BA6512">
        <w:rPr>
          <w:rFonts w:ascii="Times New Roman" w:hAnsi="Times New Roman" w:cs="Times New Roman"/>
          <w:sz w:val="28"/>
          <w:szCs w:val="28"/>
        </w:rPr>
        <w:t xml:space="preserve">здоровья </w:t>
      </w:r>
      <w:r w:rsidRPr="00BA6512">
        <w:rPr>
          <w:rFonts w:ascii="Times New Roman" w:hAnsi="Times New Roman" w:cs="Times New Roman"/>
          <w:sz w:val="28"/>
          <w:szCs w:val="28"/>
        </w:rPr>
        <w:t>челове</w:t>
      </w:r>
      <w:r w:rsidR="00B929E4">
        <w:rPr>
          <w:rFonts w:ascii="Times New Roman" w:hAnsi="Times New Roman" w:cs="Times New Roman"/>
          <w:sz w:val="28"/>
          <w:szCs w:val="28"/>
        </w:rPr>
        <w:t>ка</w:t>
      </w:r>
      <w:r w:rsidRPr="00BA6512">
        <w:rPr>
          <w:rFonts w:ascii="Times New Roman" w:hAnsi="Times New Roman" w:cs="Times New Roman"/>
          <w:sz w:val="28"/>
          <w:szCs w:val="28"/>
        </w:rPr>
        <w:t xml:space="preserve"> и окружающей среды от возможного негативного влияния химических соединений в результате длительного воздействия. Методы, используемые для оценки максимальных, безопасных допустимых норм воздействия, обычно основываются на долгосрочных исследованиях. Когда данные долгосрочных испытаний недоступны, могут быть использованы данные краткосрочных испытаний с модификацией подхода, например, использование более высоких коэффициентов корреляции. Подход, описанный в данной ОФС, относится, прежде всего, к долгосрочным воздействиям или пожизненным воздействиям на население окружающей среды, в частности, воздуха, </w:t>
      </w:r>
      <w:r w:rsidR="00B929E4">
        <w:rPr>
          <w:rFonts w:ascii="Times New Roman" w:hAnsi="Times New Roman" w:cs="Times New Roman"/>
          <w:sz w:val="28"/>
          <w:szCs w:val="28"/>
        </w:rPr>
        <w:t>продуктов питания</w:t>
      </w:r>
      <w:r w:rsidRPr="00BA6512">
        <w:rPr>
          <w:rFonts w:ascii="Times New Roman" w:hAnsi="Times New Roman" w:cs="Times New Roman"/>
          <w:sz w:val="28"/>
          <w:szCs w:val="28"/>
        </w:rPr>
        <w:t>, питьевой воды и др.</w:t>
      </w:r>
    </w:p>
    <w:p w:rsidR="00241CC6" w:rsidRPr="00BA6512" w:rsidRDefault="00241CC6" w:rsidP="004F6568">
      <w:pPr>
        <w:pStyle w:val="ConsPlusTitle"/>
        <w:keepNext/>
        <w:spacing w:line="360" w:lineRule="auto"/>
        <w:jc w:val="center"/>
        <w:outlineLvl w:val="6"/>
        <w:rPr>
          <w:rFonts w:ascii="Times New Roman" w:hAnsi="Times New Roman" w:cs="Times New Roman"/>
          <w:sz w:val="28"/>
          <w:szCs w:val="28"/>
        </w:rPr>
      </w:pPr>
      <w:r w:rsidRPr="00BA6512">
        <w:rPr>
          <w:rFonts w:ascii="Times New Roman" w:hAnsi="Times New Roman" w:cs="Times New Roman"/>
          <w:sz w:val="28"/>
          <w:szCs w:val="28"/>
        </w:rPr>
        <w:t>Остаточные органические растворители в лекарственных средствах</w:t>
      </w:r>
    </w:p>
    <w:p w:rsidR="00241CC6" w:rsidRPr="00BA6512" w:rsidRDefault="00241CC6" w:rsidP="00241CC6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A6512">
        <w:rPr>
          <w:rFonts w:ascii="Times New Roman" w:hAnsi="Times New Roman" w:cs="Times New Roman"/>
          <w:sz w:val="28"/>
          <w:szCs w:val="28"/>
        </w:rPr>
        <w:t>Допустимые нормы воздействия в этой ОФС установлены в соответствии с методологией и данными токсичности, приведёнными в международных документах, содержащих информацию о рисках. Однако, при установлении допустимых норм воздействия должны быть приняты некоторые допущения относительно остаточных органических растворителей, которые используются в процессе синтеза и изготовления лекарственных средств, а именно:</w:t>
      </w:r>
    </w:p>
    <w:p w:rsidR="00241CC6" w:rsidRPr="00BA6512" w:rsidRDefault="00EB50B8" w:rsidP="00EB50B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241CC6" w:rsidRPr="00BA6512">
        <w:rPr>
          <w:rFonts w:ascii="Times New Roman" w:hAnsi="Times New Roman" w:cs="Times New Roman"/>
          <w:sz w:val="28"/>
          <w:szCs w:val="28"/>
        </w:rPr>
        <w:t>пациенты (не всё население) используют лекарственные средства для лечения болезней или для профилактики с целью предотвращения возникновения инфекции или болезни;</w:t>
      </w:r>
    </w:p>
    <w:p w:rsidR="00241CC6" w:rsidRPr="00BA6512" w:rsidRDefault="00EB50B8" w:rsidP="00EB50B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 </w:t>
      </w:r>
      <w:r w:rsidR="00241CC6" w:rsidRPr="00BA6512">
        <w:rPr>
          <w:rFonts w:ascii="Times New Roman" w:hAnsi="Times New Roman" w:cs="Times New Roman"/>
          <w:sz w:val="28"/>
          <w:szCs w:val="28"/>
        </w:rPr>
        <w:t>предположение о воздействии на продолжительность жизни пациента не обязательно для большинства лекарственных средств, но может рассматриваться как рабочая гипотеза, чтобы уменьшить риск для здоровья человека;</w:t>
      </w:r>
    </w:p>
    <w:p w:rsidR="00241CC6" w:rsidRPr="00BA6512" w:rsidRDefault="00EB50B8" w:rsidP="00EB50B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="00241CC6" w:rsidRPr="00BA6512">
        <w:rPr>
          <w:rFonts w:ascii="Times New Roman" w:hAnsi="Times New Roman" w:cs="Times New Roman"/>
          <w:sz w:val="28"/>
          <w:szCs w:val="28"/>
        </w:rPr>
        <w:t>остаточные органические растворители - неизбежные компоненты фармацевтического производства и зачастую являются составной частью лекарственных средств;</w:t>
      </w:r>
    </w:p>
    <w:p w:rsidR="00241CC6" w:rsidRPr="00BA6512" w:rsidRDefault="00EB50B8" w:rsidP="00EB50B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</w:t>
      </w:r>
      <w:r w:rsidR="00241CC6" w:rsidRPr="00BA6512">
        <w:rPr>
          <w:rFonts w:ascii="Times New Roman" w:hAnsi="Times New Roman" w:cs="Times New Roman"/>
          <w:sz w:val="28"/>
          <w:szCs w:val="28"/>
        </w:rPr>
        <w:t>остаточные органические растворители не должны превышать рекомендуемые концентрации, кроме исключительных обстоятельств;</w:t>
      </w:r>
    </w:p>
    <w:p w:rsidR="00420216" w:rsidRDefault="00EB50B8" w:rsidP="00EB50B8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5) </w:t>
      </w:r>
      <w:r w:rsidR="00241CC6" w:rsidRPr="00BA6512">
        <w:rPr>
          <w:rFonts w:ascii="Times New Roman" w:hAnsi="Times New Roman"/>
          <w:sz w:val="28"/>
          <w:szCs w:val="28"/>
        </w:rPr>
        <w:t>данные о токсикологических испытаниях, которые используются для определения приемлемых концентраций остаточных органических растворителей, должны быть зафиксированы с использованием соответствующих протоколов, описанных в соответствующих документах.</w:t>
      </w:r>
      <w:r w:rsidR="00420216">
        <w:rPr>
          <w:rFonts w:ascii="Times New Roman" w:hAnsi="Times New Roman"/>
          <w:sz w:val="28"/>
          <w:szCs w:val="28"/>
        </w:rPr>
        <w:br w:type="page"/>
      </w:r>
    </w:p>
    <w:p w:rsidR="00241CC6" w:rsidRPr="00BA6512" w:rsidRDefault="00241CC6" w:rsidP="004F6568">
      <w:pPr>
        <w:pStyle w:val="ConsPlusNormal"/>
        <w:keepNext/>
        <w:spacing w:line="360" w:lineRule="auto"/>
        <w:jc w:val="right"/>
        <w:outlineLvl w:val="5"/>
        <w:rPr>
          <w:rFonts w:ascii="Times New Roman" w:hAnsi="Times New Roman" w:cs="Times New Roman"/>
          <w:sz w:val="28"/>
          <w:szCs w:val="28"/>
        </w:rPr>
      </w:pPr>
      <w:r w:rsidRPr="00BA6512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241CC6" w:rsidRPr="00BA6512" w:rsidRDefault="00241CC6" w:rsidP="00241CC6">
      <w:pPr>
        <w:pStyle w:val="ConsPlusTitle"/>
        <w:keepNext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18663"/>
      <w:bookmarkEnd w:id="3"/>
      <w:r w:rsidRPr="00BA6512">
        <w:rPr>
          <w:rFonts w:ascii="Times New Roman" w:hAnsi="Times New Roman" w:cs="Times New Roman"/>
          <w:sz w:val="28"/>
          <w:szCs w:val="28"/>
        </w:rPr>
        <w:t>МЕТОДЫ УСТАНОВЛЕНИЯ ДОПУСТИМЫХ НОРМ ВОЗДЕЙСТВИЯ</w:t>
      </w:r>
    </w:p>
    <w:p w:rsidR="00241CC6" w:rsidRPr="00BA6512" w:rsidRDefault="00241CC6" w:rsidP="00241CC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512">
        <w:rPr>
          <w:rFonts w:ascii="Times New Roman" w:hAnsi="Times New Roman" w:cs="Times New Roman"/>
          <w:sz w:val="28"/>
          <w:szCs w:val="28"/>
        </w:rPr>
        <w:t>Для оценки степени рис</w:t>
      </w:r>
      <w:r w:rsidR="009460D9">
        <w:rPr>
          <w:rFonts w:ascii="Times New Roman" w:hAnsi="Times New Roman" w:cs="Times New Roman"/>
          <w:sz w:val="28"/>
          <w:szCs w:val="28"/>
        </w:rPr>
        <w:t>ка канцерогенных растворителей к</w:t>
      </w:r>
      <w:r w:rsidRPr="00BA6512">
        <w:rPr>
          <w:rFonts w:ascii="Times New Roman" w:hAnsi="Times New Roman" w:cs="Times New Roman"/>
          <w:sz w:val="28"/>
          <w:szCs w:val="28"/>
        </w:rPr>
        <w:t>ласса 1 используют метод Гейлора-Коделла. Для установления допустимых норм воздействия экстраполяцию с использованием математических моделей следует применять только в тех случаях, когда есть достоверные данные о канцерогенности. Пределы воздействия для растворителей класса 1 могли быть определены с использованием высокого значения коэффицие</w:t>
      </w:r>
      <w:r w:rsidR="00420216">
        <w:rPr>
          <w:rFonts w:ascii="Times New Roman" w:hAnsi="Times New Roman" w:cs="Times New Roman"/>
          <w:sz w:val="28"/>
          <w:szCs w:val="28"/>
        </w:rPr>
        <w:t>нта корреляции (например, от 10 </w:t>
      </w:r>
      <w:r w:rsidRPr="00BA6512">
        <w:rPr>
          <w:rFonts w:ascii="Times New Roman" w:hAnsi="Times New Roman" w:cs="Times New Roman"/>
          <w:sz w:val="28"/>
          <w:szCs w:val="28"/>
        </w:rPr>
        <w:t>000 до 100</w:t>
      </w:r>
      <w:r w:rsidR="00420216">
        <w:rPr>
          <w:rFonts w:ascii="Times New Roman" w:hAnsi="Times New Roman" w:cs="Times New Roman"/>
          <w:sz w:val="28"/>
          <w:szCs w:val="28"/>
        </w:rPr>
        <w:t> </w:t>
      </w:r>
      <w:r w:rsidRPr="00BA6512">
        <w:rPr>
          <w:rFonts w:ascii="Times New Roman" w:hAnsi="Times New Roman" w:cs="Times New Roman"/>
          <w:sz w:val="28"/>
          <w:szCs w:val="28"/>
        </w:rPr>
        <w:t>000) для определения уровня, при котором не наблюдается эффект. Обнаружение и количественное определение этих растворителей следует проводить валидированными аналитическими методиками.</w:t>
      </w:r>
    </w:p>
    <w:p w:rsidR="004F6568" w:rsidRPr="004F6568" w:rsidRDefault="00241CC6" w:rsidP="00241CC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512">
        <w:rPr>
          <w:rFonts w:ascii="Times New Roman" w:hAnsi="Times New Roman" w:cs="Times New Roman"/>
          <w:sz w:val="28"/>
          <w:szCs w:val="28"/>
        </w:rPr>
        <w:t xml:space="preserve">Пределы воздействия для растворителей класса 2 в этой ОФС были установлены на основе значений </w:t>
      </w:r>
      <w:r w:rsidR="004F6568" w:rsidRPr="00BA6512">
        <w:rPr>
          <w:rFonts w:ascii="Times New Roman" w:hAnsi="Times New Roman" w:cs="Times New Roman"/>
          <w:sz w:val="28"/>
          <w:szCs w:val="28"/>
        </w:rPr>
        <w:t>ДСВ</w:t>
      </w:r>
      <w:r w:rsidR="004F6568">
        <w:rPr>
          <w:rFonts w:ascii="Times New Roman" w:hAnsi="Times New Roman" w:cs="Times New Roman"/>
          <w:sz w:val="28"/>
          <w:szCs w:val="28"/>
        </w:rPr>
        <w:t xml:space="preserve">, </w:t>
      </w:r>
      <w:r w:rsidR="004F6568" w:rsidRPr="00BA6512">
        <w:rPr>
          <w:rFonts w:ascii="Times New Roman" w:hAnsi="Times New Roman" w:cs="Times New Roman"/>
          <w:sz w:val="28"/>
          <w:szCs w:val="28"/>
        </w:rPr>
        <w:t>которые определяются путём вычисления согласно методикам определения допустимых норм воздействия в лекарственных средствах и методам, принятым для оценки риска химических веществ в отношении здоровья человека.</w:t>
      </w:r>
    </w:p>
    <w:p w:rsidR="004F6568" w:rsidRDefault="004F6568" w:rsidP="00241CC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512">
        <w:rPr>
          <w:rFonts w:ascii="Times New Roman" w:hAnsi="Times New Roman" w:cs="Times New Roman"/>
          <w:sz w:val="28"/>
          <w:szCs w:val="28"/>
        </w:rPr>
        <w:t>ДСВ</w:t>
      </w:r>
      <w:r w:rsidRPr="004F656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17368">
        <w:rPr>
          <w:rFonts w:ascii="Times New Roman" w:hAnsi="Times New Roman" w:cs="Times New Roman"/>
          <w:i/>
          <w:sz w:val="28"/>
          <w:szCs w:val="28"/>
        </w:rPr>
        <w:t>–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F6568">
        <w:rPr>
          <w:rFonts w:ascii="Times New Roman" w:hAnsi="Times New Roman" w:cs="Times New Roman"/>
          <w:sz w:val="28"/>
          <w:szCs w:val="28"/>
        </w:rPr>
        <w:t>д</w:t>
      </w:r>
      <w:r w:rsidR="00241CC6" w:rsidRPr="004F6568">
        <w:rPr>
          <w:rFonts w:ascii="Times New Roman" w:hAnsi="Times New Roman" w:cs="Times New Roman"/>
          <w:sz w:val="28"/>
          <w:szCs w:val="28"/>
        </w:rPr>
        <w:t>опустимо</w:t>
      </w:r>
      <w:r w:rsidRPr="004F6568">
        <w:rPr>
          <w:rFonts w:ascii="Times New Roman" w:hAnsi="Times New Roman" w:cs="Times New Roman"/>
          <w:sz w:val="28"/>
          <w:szCs w:val="28"/>
        </w:rPr>
        <w:t>е</w:t>
      </w:r>
      <w:r w:rsidR="00241CC6" w:rsidRPr="004F6568">
        <w:rPr>
          <w:rFonts w:ascii="Times New Roman" w:hAnsi="Times New Roman" w:cs="Times New Roman"/>
          <w:sz w:val="28"/>
          <w:szCs w:val="28"/>
        </w:rPr>
        <w:t xml:space="preserve"> суточно</w:t>
      </w:r>
      <w:r w:rsidRPr="004F6568">
        <w:rPr>
          <w:rFonts w:ascii="Times New Roman" w:hAnsi="Times New Roman" w:cs="Times New Roman"/>
          <w:sz w:val="28"/>
          <w:szCs w:val="28"/>
        </w:rPr>
        <w:t>е</w:t>
      </w:r>
      <w:r w:rsidR="00241CC6" w:rsidRPr="004F6568">
        <w:rPr>
          <w:rFonts w:ascii="Times New Roman" w:hAnsi="Times New Roman" w:cs="Times New Roman"/>
          <w:sz w:val="28"/>
          <w:szCs w:val="28"/>
        </w:rPr>
        <w:t xml:space="preserve"> воздействи</w:t>
      </w:r>
      <w:r w:rsidRPr="004F6568">
        <w:rPr>
          <w:rFonts w:ascii="Times New Roman" w:hAnsi="Times New Roman" w:cs="Times New Roman"/>
          <w:sz w:val="28"/>
          <w:szCs w:val="28"/>
        </w:rPr>
        <w:t>е</w:t>
      </w:r>
      <w:r w:rsidR="00A17368">
        <w:rPr>
          <w:rFonts w:ascii="Times New Roman" w:hAnsi="Times New Roman" w:cs="Times New Roman"/>
          <w:sz w:val="28"/>
          <w:szCs w:val="28"/>
        </w:rPr>
        <w:t>,</w:t>
      </w:r>
      <w:r w:rsidR="00241CC6" w:rsidRPr="00BA65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="00241CC6" w:rsidRPr="00BA6512">
        <w:rPr>
          <w:rFonts w:ascii="Times New Roman" w:hAnsi="Times New Roman" w:cs="Times New Roman"/>
          <w:sz w:val="28"/>
          <w:szCs w:val="28"/>
        </w:rPr>
        <w:t>максимально приемлемо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41CC6" w:rsidRPr="00BA6512">
        <w:rPr>
          <w:rFonts w:ascii="Times New Roman" w:hAnsi="Times New Roman" w:cs="Times New Roman"/>
          <w:sz w:val="28"/>
          <w:szCs w:val="28"/>
        </w:rPr>
        <w:t xml:space="preserve"> суточно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41CC6" w:rsidRPr="00BA6512">
        <w:rPr>
          <w:rFonts w:ascii="Times New Roman" w:hAnsi="Times New Roman" w:cs="Times New Roman"/>
          <w:sz w:val="28"/>
          <w:szCs w:val="28"/>
        </w:rPr>
        <w:t xml:space="preserve"> воздействи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41CC6" w:rsidRPr="00BA6512">
        <w:rPr>
          <w:rFonts w:ascii="Times New Roman" w:hAnsi="Times New Roman" w:cs="Times New Roman"/>
          <w:sz w:val="28"/>
          <w:szCs w:val="28"/>
        </w:rPr>
        <w:t xml:space="preserve"> остаточного органического растворителя в лекарственном препарате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6568" w:rsidRDefault="004F6568" w:rsidP="00241CC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512">
        <w:rPr>
          <w:rFonts w:ascii="Times New Roman" w:hAnsi="Times New Roman" w:cs="Times New Roman"/>
          <w:sz w:val="28"/>
          <w:szCs w:val="28"/>
        </w:rPr>
        <w:t>УННЭ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736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уровень, </w:t>
      </w:r>
      <w:r w:rsidRPr="00BA6512">
        <w:rPr>
          <w:rFonts w:ascii="Times New Roman" w:hAnsi="Times New Roman" w:cs="Times New Roman"/>
          <w:sz w:val="28"/>
          <w:szCs w:val="28"/>
        </w:rPr>
        <w:t xml:space="preserve">при котором не наблюдается </w:t>
      </w:r>
      <w:r>
        <w:rPr>
          <w:rFonts w:ascii="Times New Roman" w:hAnsi="Times New Roman" w:cs="Times New Roman"/>
          <w:sz w:val="28"/>
          <w:szCs w:val="28"/>
        </w:rPr>
        <w:t>эффект.</w:t>
      </w:r>
    </w:p>
    <w:p w:rsidR="00A17368" w:rsidRDefault="00A17368" w:rsidP="00241CC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512">
        <w:rPr>
          <w:rFonts w:ascii="Times New Roman" w:hAnsi="Times New Roman" w:cs="Times New Roman"/>
          <w:sz w:val="28"/>
          <w:szCs w:val="28"/>
        </w:rPr>
        <w:t xml:space="preserve">МУНЭ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BA6512">
        <w:rPr>
          <w:rFonts w:ascii="Times New Roman" w:hAnsi="Times New Roman" w:cs="Times New Roman"/>
          <w:sz w:val="28"/>
          <w:szCs w:val="28"/>
        </w:rPr>
        <w:t>уровня, при котором наблюдается минимальный</w:t>
      </w:r>
      <w:r>
        <w:rPr>
          <w:rFonts w:ascii="Times New Roman" w:hAnsi="Times New Roman" w:cs="Times New Roman"/>
          <w:sz w:val="28"/>
          <w:szCs w:val="28"/>
        </w:rPr>
        <w:t xml:space="preserve"> эффект.</w:t>
      </w:r>
    </w:p>
    <w:p w:rsidR="00241CC6" w:rsidRPr="00BA6512" w:rsidRDefault="00241CC6" w:rsidP="00241CC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512">
        <w:rPr>
          <w:rFonts w:ascii="Times New Roman" w:hAnsi="Times New Roman" w:cs="Times New Roman"/>
          <w:sz w:val="28"/>
          <w:szCs w:val="28"/>
        </w:rPr>
        <w:t>Метод описан ниже, чтобы пояснить происхождение значений ДСВ. Чтобы использовать значения ДСВ, приведённые в таблицах 1–4 этого документа, нет необходимости производить эти вычисления.</w:t>
      </w:r>
    </w:p>
    <w:p w:rsidR="00241CC6" w:rsidRPr="00BA6512" w:rsidRDefault="00241CC6" w:rsidP="00241CC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512">
        <w:rPr>
          <w:rFonts w:ascii="Times New Roman" w:hAnsi="Times New Roman" w:cs="Times New Roman"/>
          <w:sz w:val="28"/>
          <w:szCs w:val="28"/>
        </w:rPr>
        <w:t>В экспериментах на животных значения ДСВ рассчитывают исходя из УННЭ или МУНЭ по формуле (1):</w:t>
      </w:r>
    </w:p>
    <w:tbl>
      <w:tblPr>
        <w:tblStyle w:val="a7"/>
        <w:tblW w:w="9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7230"/>
        <w:gridCol w:w="1100"/>
      </w:tblGrid>
      <w:tr w:rsidR="00241CC6" w:rsidRPr="00BA6512" w:rsidTr="00E6551D">
        <w:trPr>
          <w:trHeight w:val="707"/>
        </w:trPr>
        <w:tc>
          <w:tcPr>
            <w:tcW w:w="1242" w:type="dxa"/>
          </w:tcPr>
          <w:p w:rsidR="00241CC6" w:rsidRPr="00BA6512" w:rsidRDefault="00241CC6" w:rsidP="00E655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30" w:type="dxa"/>
          </w:tcPr>
          <w:p w:rsidR="00241CC6" w:rsidRPr="00BA6512" w:rsidRDefault="00241CC6" w:rsidP="00E6551D">
            <w:pPr>
              <w:tabs>
                <w:tab w:val="left" w:pos="9639"/>
              </w:tabs>
              <w:autoSpaceDE w:val="0"/>
              <w:autoSpaceDN w:val="0"/>
              <w:adjustRightInd w:val="0"/>
              <w:ind w:firstLine="709"/>
              <w:jc w:val="both"/>
              <w:rPr>
                <w:i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 xml:space="preserve">ДСВ=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УННЭ×Масса тела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F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1×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F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2×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F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3×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F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4×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F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,</m:t>
                </m:r>
              </m:oMath>
            </m:oMathPara>
          </w:p>
        </w:tc>
        <w:tc>
          <w:tcPr>
            <w:tcW w:w="1100" w:type="dxa"/>
          </w:tcPr>
          <w:p w:rsidR="00241CC6" w:rsidRPr="00BA6512" w:rsidRDefault="00241CC6" w:rsidP="00E6551D">
            <w:pPr>
              <w:widowControl w:val="0"/>
              <w:autoSpaceDE w:val="0"/>
              <w:autoSpaceDN w:val="0"/>
              <w:adjustRightInd w:val="0"/>
              <w:spacing w:before="12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A6512">
              <w:rPr>
                <w:rFonts w:ascii="Times New Roman" w:hAnsi="Times New Roman"/>
                <w:sz w:val="28"/>
                <w:szCs w:val="28"/>
              </w:rPr>
              <w:t>(1)</w:t>
            </w:r>
          </w:p>
        </w:tc>
      </w:tr>
    </w:tbl>
    <w:p w:rsidR="00241CC6" w:rsidRPr="00BA6512" w:rsidRDefault="00241CC6" w:rsidP="00420216">
      <w:pPr>
        <w:pStyle w:val="ConsPlusNormal"/>
        <w:spacing w:before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512">
        <w:rPr>
          <w:rFonts w:ascii="Times New Roman" w:hAnsi="Times New Roman" w:cs="Times New Roman"/>
          <w:sz w:val="28"/>
          <w:szCs w:val="28"/>
        </w:rPr>
        <w:t xml:space="preserve">Значение ДСВ преимущественно получают на основании УННЭ. Если </w:t>
      </w:r>
      <w:r w:rsidRPr="00BA6512">
        <w:rPr>
          <w:rFonts w:ascii="Times New Roman" w:hAnsi="Times New Roman" w:cs="Times New Roman"/>
          <w:sz w:val="28"/>
          <w:szCs w:val="28"/>
        </w:rPr>
        <w:lastRenderedPageBreak/>
        <w:t>значения УННЭ неизвестны, могут быть использованы значения МУНЭ. Коэффициенты корреляции, предложенные здесь для экстраполяции на человека д</w:t>
      </w:r>
      <w:r w:rsidR="00EB50B8">
        <w:rPr>
          <w:rFonts w:ascii="Times New Roman" w:hAnsi="Times New Roman" w:cs="Times New Roman"/>
          <w:sz w:val="28"/>
          <w:szCs w:val="28"/>
        </w:rPr>
        <w:t>анных, полученных на животных, –</w:t>
      </w:r>
      <w:r w:rsidRPr="00BA6512">
        <w:rPr>
          <w:rFonts w:ascii="Times New Roman" w:hAnsi="Times New Roman" w:cs="Times New Roman"/>
          <w:sz w:val="28"/>
          <w:szCs w:val="28"/>
        </w:rPr>
        <w:t xml:space="preserve"> это те же "коэффициенты неопределенности", "коэффициенты корреляции" или "коэффициенты безопасности". Во всех расчётах принимается предположение о 100</w:t>
      </w:r>
      <w:r w:rsidRPr="00BA651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A6512">
        <w:rPr>
          <w:rFonts w:ascii="Times New Roman" w:hAnsi="Times New Roman" w:cs="Times New Roman"/>
          <w:sz w:val="28"/>
          <w:szCs w:val="28"/>
        </w:rPr>
        <w:t>% системном воздействии независимо от способа применения лекарств.</w:t>
      </w:r>
    </w:p>
    <w:p w:rsidR="00241CC6" w:rsidRPr="00BA6512" w:rsidRDefault="00241CC6" w:rsidP="0042021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512">
        <w:rPr>
          <w:rFonts w:ascii="Times New Roman" w:hAnsi="Times New Roman" w:cs="Times New Roman"/>
          <w:sz w:val="28"/>
          <w:szCs w:val="28"/>
        </w:rPr>
        <w:t>Коэффициенты корреляции:</w:t>
      </w:r>
    </w:p>
    <w:p w:rsidR="00241CC6" w:rsidRPr="00BA6512" w:rsidRDefault="00241CC6" w:rsidP="0042021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/>
            <w:sz w:val="28"/>
            <w:szCs w:val="28"/>
            <w:lang w:val="en-US"/>
          </w:rPr>
          <m:t>F</m:t>
        </m:r>
        <m:r>
          <w:rPr>
            <w:rFonts w:ascii="Cambria Math" w:hAnsi="Cambria Math"/>
            <w:sz w:val="28"/>
            <w:szCs w:val="28"/>
          </w:rPr>
          <m:t>1</m:t>
        </m:r>
      </m:oMath>
      <w:r w:rsidRPr="00BA6512">
        <w:rPr>
          <w:rFonts w:ascii="Times New Roman" w:hAnsi="Times New Roman" w:cs="Times New Roman"/>
          <w:sz w:val="28"/>
          <w:szCs w:val="28"/>
        </w:rPr>
        <w:t xml:space="preserve"> – коэффициент корреляции для расчёта экстраполяции между видами;</w:t>
      </w:r>
    </w:p>
    <w:p w:rsidR="00241CC6" w:rsidRPr="00BA6512" w:rsidRDefault="00241CC6" w:rsidP="0042021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/>
            <w:sz w:val="28"/>
            <w:szCs w:val="28"/>
            <w:lang w:val="en-US"/>
          </w:rPr>
          <m:t>F</m:t>
        </m:r>
        <m:r>
          <w:rPr>
            <w:rFonts w:ascii="Cambria Math" w:hAnsi="Cambria Math"/>
            <w:sz w:val="28"/>
            <w:szCs w:val="28"/>
          </w:rPr>
          <m:t>1</m:t>
        </m:r>
      </m:oMath>
      <w:r w:rsidRPr="00BA6512">
        <w:rPr>
          <w:rFonts w:ascii="Times New Roman" w:hAnsi="Times New Roman" w:cs="Times New Roman"/>
          <w:sz w:val="28"/>
          <w:szCs w:val="28"/>
        </w:rPr>
        <w:t xml:space="preserve"> = 2 при экстраполяции на человека данных, полученных при исследованиях на собаках;</w:t>
      </w:r>
    </w:p>
    <w:p w:rsidR="00241CC6" w:rsidRPr="00BA6512" w:rsidRDefault="00241CC6" w:rsidP="0042021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/>
            <w:sz w:val="28"/>
            <w:szCs w:val="28"/>
            <w:lang w:val="en-US"/>
          </w:rPr>
          <m:t>F</m:t>
        </m:r>
        <m:r>
          <w:rPr>
            <w:rFonts w:ascii="Cambria Math" w:hAnsi="Cambria Math"/>
            <w:sz w:val="28"/>
            <w:szCs w:val="28"/>
          </w:rPr>
          <m:t>1</m:t>
        </m:r>
      </m:oMath>
      <w:r w:rsidRPr="00BA6512">
        <w:rPr>
          <w:rFonts w:ascii="Times New Roman" w:hAnsi="Times New Roman" w:cs="Times New Roman"/>
          <w:sz w:val="28"/>
          <w:szCs w:val="28"/>
        </w:rPr>
        <w:t xml:space="preserve"> = 2,5 при экстраполяции на человека данных, полученных при исследованиях на кроликах;</w:t>
      </w:r>
    </w:p>
    <w:p w:rsidR="00241CC6" w:rsidRPr="00BA6512" w:rsidRDefault="00241CC6" w:rsidP="0042021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/>
            <w:sz w:val="28"/>
            <w:szCs w:val="28"/>
            <w:lang w:val="en-US"/>
          </w:rPr>
          <m:t>F</m:t>
        </m:r>
        <m:r>
          <w:rPr>
            <w:rFonts w:ascii="Cambria Math" w:hAnsi="Cambria Math"/>
            <w:sz w:val="28"/>
            <w:szCs w:val="28"/>
          </w:rPr>
          <m:t>1</m:t>
        </m:r>
      </m:oMath>
      <w:r w:rsidRPr="00BA6512">
        <w:rPr>
          <w:rFonts w:ascii="Times New Roman" w:hAnsi="Times New Roman" w:cs="Times New Roman"/>
          <w:sz w:val="28"/>
          <w:szCs w:val="28"/>
        </w:rPr>
        <w:t xml:space="preserve"> = 3 при экстраполяции на человека данных, полученных при исследованиях на обезьянах;</w:t>
      </w:r>
    </w:p>
    <w:p w:rsidR="00241CC6" w:rsidRPr="00BA6512" w:rsidRDefault="00241CC6" w:rsidP="0042021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/>
            <w:sz w:val="28"/>
            <w:szCs w:val="28"/>
            <w:lang w:val="en-US"/>
          </w:rPr>
          <m:t>F</m:t>
        </m:r>
        <m:r>
          <w:rPr>
            <w:rFonts w:ascii="Cambria Math" w:hAnsi="Cambria Math"/>
            <w:sz w:val="28"/>
            <w:szCs w:val="28"/>
          </w:rPr>
          <m:t>1</m:t>
        </m:r>
      </m:oMath>
      <w:r w:rsidRPr="00BA6512">
        <w:rPr>
          <w:rFonts w:ascii="Times New Roman" w:hAnsi="Times New Roman" w:cs="Times New Roman"/>
          <w:sz w:val="28"/>
          <w:szCs w:val="28"/>
        </w:rPr>
        <w:t xml:space="preserve"> = 5 при экстраполяции на человека данных, полученных при исследованиях на крысах;</w:t>
      </w:r>
    </w:p>
    <w:p w:rsidR="00241CC6" w:rsidRPr="00BA6512" w:rsidRDefault="00241CC6" w:rsidP="0042021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/>
            <w:sz w:val="28"/>
            <w:szCs w:val="28"/>
            <w:lang w:val="en-US"/>
          </w:rPr>
          <m:t>F</m:t>
        </m:r>
        <m:r>
          <w:rPr>
            <w:rFonts w:ascii="Cambria Math" w:hAnsi="Cambria Math"/>
            <w:sz w:val="28"/>
            <w:szCs w:val="28"/>
          </w:rPr>
          <m:t>1</m:t>
        </m:r>
      </m:oMath>
      <w:r w:rsidRPr="00BA6512">
        <w:rPr>
          <w:rFonts w:ascii="Times New Roman" w:hAnsi="Times New Roman" w:cs="Times New Roman"/>
          <w:sz w:val="28"/>
          <w:szCs w:val="28"/>
        </w:rPr>
        <w:t xml:space="preserve"> = 10 при экстраполяции на человека данных, полученных при исследованиях на других животных;</w:t>
      </w:r>
    </w:p>
    <w:p w:rsidR="00241CC6" w:rsidRPr="00BA6512" w:rsidRDefault="00241CC6" w:rsidP="0042021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/>
            <w:sz w:val="28"/>
            <w:szCs w:val="28"/>
            <w:lang w:val="en-US"/>
          </w:rPr>
          <m:t>F</m:t>
        </m:r>
        <m:r>
          <w:rPr>
            <w:rFonts w:ascii="Cambria Math" w:hAnsi="Cambria Math"/>
            <w:sz w:val="28"/>
            <w:szCs w:val="28"/>
          </w:rPr>
          <m:t>1</m:t>
        </m:r>
      </m:oMath>
      <w:r w:rsidRPr="00BA6512">
        <w:rPr>
          <w:rFonts w:ascii="Times New Roman" w:hAnsi="Times New Roman" w:cs="Times New Roman"/>
          <w:sz w:val="28"/>
          <w:szCs w:val="28"/>
        </w:rPr>
        <w:t xml:space="preserve"> = 12 при экстраполяции на человека данных, полученных при исследованиях на мышах.</w:t>
      </w:r>
    </w:p>
    <w:p w:rsidR="00241CC6" w:rsidRPr="00BA6512" w:rsidRDefault="00241CC6" w:rsidP="0042021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/>
            <w:sz w:val="28"/>
            <w:szCs w:val="28"/>
            <w:lang w:val="en-US"/>
          </w:rPr>
          <m:t>F</m:t>
        </m:r>
        <m:r>
          <w:rPr>
            <w:rFonts w:ascii="Cambria Math" w:hAnsi="Cambria Math"/>
            <w:sz w:val="28"/>
            <w:szCs w:val="28"/>
          </w:rPr>
          <m:t>1</m:t>
        </m:r>
      </m:oMath>
      <w:r w:rsidRPr="00BA6512">
        <w:rPr>
          <w:rFonts w:ascii="Times New Roman" w:hAnsi="Times New Roman" w:cs="Times New Roman"/>
          <w:sz w:val="28"/>
          <w:szCs w:val="28"/>
        </w:rPr>
        <w:t xml:space="preserve"> принимает во внимание отношение площади поверхности тела к массе тела соответствующих видов животных и человека. Площадь поверхности вычисляют по формуле (2):</w:t>
      </w:r>
    </w:p>
    <w:tbl>
      <w:tblPr>
        <w:tblStyle w:val="a7"/>
        <w:tblW w:w="9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9"/>
        <w:gridCol w:w="360"/>
        <w:gridCol w:w="283"/>
        <w:gridCol w:w="7230"/>
        <w:gridCol w:w="1100"/>
      </w:tblGrid>
      <w:tr w:rsidR="00241CC6" w:rsidRPr="00BA6512" w:rsidTr="00E6551D">
        <w:trPr>
          <w:trHeight w:val="707"/>
        </w:trPr>
        <w:tc>
          <w:tcPr>
            <w:tcW w:w="1242" w:type="dxa"/>
            <w:gridSpan w:val="3"/>
          </w:tcPr>
          <w:p w:rsidR="00241CC6" w:rsidRPr="00BA6512" w:rsidRDefault="00241CC6" w:rsidP="00E655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30" w:type="dxa"/>
          </w:tcPr>
          <w:p w:rsidR="00241CC6" w:rsidRPr="00BA6512" w:rsidRDefault="00241CC6" w:rsidP="00E6551D">
            <w:pPr>
              <w:tabs>
                <w:tab w:val="left" w:pos="9639"/>
              </w:tabs>
              <w:autoSpaceDE w:val="0"/>
              <w:autoSpaceDN w:val="0"/>
              <w:adjustRightInd w:val="0"/>
              <w:spacing w:before="120" w:after="120"/>
              <w:ind w:firstLine="709"/>
              <w:jc w:val="both"/>
              <w:rPr>
                <w:i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S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km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vertAlign w:val="superscript"/>
                      </w:rPr>
                      <m:t>0,67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,</m:t>
                </m:r>
              </m:oMath>
            </m:oMathPara>
          </w:p>
        </w:tc>
        <w:tc>
          <w:tcPr>
            <w:tcW w:w="1100" w:type="dxa"/>
          </w:tcPr>
          <w:p w:rsidR="00241CC6" w:rsidRPr="00BA6512" w:rsidRDefault="00241CC6" w:rsidP="00E6551D">
            <w:pPr>
              <w:widowControl w:val="0"/>
              <w:autoSpaceDE w:val="0"/>
              <w:autoSpaceDN w:val="0"/>
              <w:adjustRightInd w:val="0"/>
              <w:spacing w:before="12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A6512">
              <w:rPr>
                <w:rFonts w:ascii="Times New Roman" w:hAnsi="Times New Roman"/>
                <w:sz w:val="28"/>
                <w:szCs w:val="28"/>
              </w:rPr>
              <w:t>(2)</w:t>
            </w:r>
          </w:p>
        </w:tc>
      </w:tr>
      <w:tr w:rsidR="00241CC6" w:rsidRPr="00BA6512" w:rsidTr="00E655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241CC6" w:rsidRPr="00BA6512" w:rsidRDefault="00241CC6" w:rsidP="00E655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A6512">
              <w:rPr>
                <w:rFonts w:ascii="Times New Roman" w:hAnsi="Times New Roman"/>
                <w:sz w:val="28"/>
                <w:szCs w:val="28"/>
              </w:rPr>
              <w:t>где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41CC6" w:rsidRPr="00BA6512" w:rsidRDefault="00241CC6" w:rsidP="00E65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i/>
                <w:sz w:val="28"/>
                <w:szCs w:val="28"/>
                <w:lang w:val="en-US"/>
              </w:rPr>
            </w:pPr>
            <w:r w:rsidRPr="00BA6512">
              <w:rPr>
                <w:rFonts w:asciiTheme="majorHAnsi" w:hAnsiTheme="majorHAnsi"/>
                <w:i/>
                <w:sz w:val="28"/>
                <w:szCs w:val="28"/>
                <w:lang w:val="en-US"/>
              </w:rPr>
              <w:t>m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41CC6" w:rsidRPr="00BA6512" w:rsidRDefault="00241CC6" w:rsidP="00E655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A6512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1CC6" w:rsidRPr="00BA6512" w:rsidRDefault="00241CC6" w:rsidP="00E6551D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BA6512">
              <w:rPr>
                <w:rFonts w:ascii="Times New Roman" w:hAnsi="Times New Roman"/>
                <w:sz w:val="28"/>
                <w:szCs w:val="28"/>
              </w:rPr>
              <w:t>масса тела;</w:t>
            </w:r>
          </w:p>
        </w:tc>
      </w:tr>
      <w:tr w:rsidR="00241CC6" w:rsidRPr="00BA6512" w:rsidTr="00E655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241CC6" w:rsidRPr="00BA6512" w:rsidRDefault="00241CC6" w:rsidP="00E65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41CC6" w:rsidRPr="00BA6512" w:rsidRDefault="00241CC6" w:rsidP="00E65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i/>
                <w:iCs/>
                <w:sz w:val="28"/>
                <w:szCs w:val="28"/>
                <w:lang w:val="en-US"/>
              </w:rPr>
            </w:pPr>
            <w:r w:rsidRPr="00BA6512">
              <w:rPr>
                <w:rFonts w:asciiTheme="majorHAnsi" w:hAnsiTheme="majorHAnsi"/>
                <w:i/>
                <w:iCs/>
                <w:sz w:val="28"/>
                <w:szCs w:val="28"/>
                <w:lang w:val="en-US"/>
              </w:rPr>
              <w:t>k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41CC6" w:rsidRPr="00BA6512" w:rsidRDefault="00241CC6" w:rsidP="00E655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A6512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1CC6" w:rsidRPr="00BA6512" w:rsidRDefault="00241CC6" w:rsidP="00E6551D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BA6512">
              <w:rPr>
                <w:rFonts w:ascii="Times New Roman" w:hAnsi="Times New Roman"/>
                <w:sz w:val="28"/>
                <w:szCs w:val="28"/>
              </w:rPr>
              <w:t>константа, принята равной 10;</w:t>
            </w:r>
          </w:p>
        </w:tc>
      </w:tr>
    </w:tbl>
    <w:p w:rsidR="00241CC6" w:rsidRPr="00BA6512" w:rsidRDefault="00241CC6" w:rsidP="00241CC6">
      <w:pPr>
        <w:pStyle w:val="ConsPlusNormal"/>
        <w:spacing w:before="12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A6512">
        <w:rPr>
          <w:rFonts w:ascii="Times New Roman" w:hAnsi="Times New Roman" w:cs="Times New Roman"/>
          <w:sz w:val="28"/>
          <w:szCs w:val="28"/>
        </w:rPr>
        <w:t>Массы тела, используемые в уравнении, представлены в табл</w:t>
      </w:r>
      <w:r w:rsidR="00420216">
        <w:rPr>
          <w:rFonts w:ascii="Times New Roman" w:hAnsi="Times New Roman" w:cs="Times New Roman"/>
          <w:sz w:val="28"/>
          <w:szCs w:val="28"/>
        </w:rPr>
        <w:t>.</w:t>
      </w:r>
      <w:r w:rsidRPr="00BA6512">
        <w:rPr>
          <w:rFonts w:ascii="Times New Roman" w:hAnsi="Times New Roman" w:cs="Times New Roman"/>
          <w:sz w:val="28"/>
          <w:szCs w:val="28"/>
        </w:rPr>
        <w:t xml:space="preserve"> 5.</w:t>
      </w:r>
    </w:p>
    <w:p w:rsidR="00241CC6" w:rsidRPr="00BA6512" w:rsidRDefault="00241CC6" w:rsidP="00241CC6">
      <w:pPr>
        <w:pStyle w:val="ConsPlusTitle"/>
        <w:keepNext/>
        <w:spacing w:line="360" w:lineRule="auto"/>
        <w:jc w:val="both"/>
        <w:outlineLvl w:val="6"/>
        <w:rPr>
          <w:rFonts w:ascii="Times New Roman" w:hAnsi="Times New Roman" w:cs="Times New Roman"/>
          <w:b w:val="0"/>
          <w:sz w:val="28"/>
          <w:szCs w:val="28"/>
        </w:rPr>
      </w:pPr>
      <w:r w:rsidRPr="00BA6512">
        <w:rPr>
          <w:rFonts w:ascii="Times New Roman" w:hAnsi="Times New Roman" w:cs="Times New Roman"/>
          <w:b w:val="0"/>
          <w:sz w:val="28"/>
          <w:szCs w:val="28"/>
        </w:rPr>
        <w:lastRenderedPageBreak/>
        <w:t>Таблица 5 - Значения, использованные при расчётах в данном документе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241CC6" w:rsidRPr="009460D9" w:rsidTr="009460D9">
        <w:tc>
          <w:tcPr>
            <w:tcW w:w="4535" w:type="dxa"/>
            <w:vAlign w:val="center"/>
          </w:tcPr>
          <w:p w:rsidR="00241CC6" w:rsidRPr="009460D9" w:rsidRDefault="00241CC6" w:rsidP="009460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0D9">
              <w:rPr>
                <w:rFonts w:ascii="Times New Roman" w:hAnsi="Times New Roman" w:cs="Times New Roman"/>
                <w:sz w:val="28"/>
                <w:szCs w:val="28"/>
              </w:rPr>
              <w:t>Масса крысы</w:t>
            </w:r>
          </w:p>
        </w:tc>
        <w:tc>
          <w:tcPr>
            <w:tcW w:w="4535" w:type="dxa"/>
            <w:vAlign w:val="center"/>
          </w:tcPr>
          <w:p w:rsidR="00241CC6" w:rsidRPr="009460D9" w:rsidRDefault="00241CC6" w:rsidP="009460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0D9">
              <w:rPr>
                <w:rFonts w:ascii="Times New Roman" w:hAnsi="Times New Roman" w:cs="Times New Roman"/>
                <w:sz w:val="28"/>
                <w:szCs w:val="28"/>
              </w:rPr>
              <w:t>425</w:t>
            </w:r>
            <w:r w:rsidRPr="009460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9460D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241CC6" w:rsidRPr="009460D9" w:rsidTr="009460D9">
        <w:tc>
          <w:tcPr>
            <w:tcW w:w="4535" w:type="dxa"/>
            <w:vAlign w:val="center"/>
          </w:tcPr>
          <w:p w:rsidR="00241CC6" w:rsidRPr="009460D9" w:rsidRDefault="00241CC6" w:rsidP="009460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0D9">
              <w:rPr>
                <w:rFonts w:ascii="Times New Roman" w:hAnsi="Times New Roman" w:cs="Times New Roman"/>
                <w:sz w:val="28"/>
                <w:szCs w:val="28"/>
              </w:rPr>
              <w:t>Масса беременной крысы</w:t>
            </w:r>
          </w:p>
        </w:tc>
        <w:tc>
          <w:tcPr>
            <w:tcW w:w="4535" w:type="dxa"/>
            <w:vAlign w:val="center"/>
          </w:tcPr>
          <w:p w:rsidR="00241CC6" w:rsidRPr="009460D9" w:rsidRDefault="00241CC6" w:rsidP="009460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0D9">
              <w:rPr>
                <w:rFonts w:ascii="Times New Roman" w:hAnsi="Times New Roman" w:cs="Times New Roman"/>
                <w:sz w:val="28"/>
                <w:szCs w:val="28"/>
              </w:rPr>
              <w:t>330</w:t>
            </w:r>
            <w:r w:rsidRPr="009460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9460D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241CC6" w:rsidRPr="009460D9" w:rsidTr="009460D9">
        <w:tc>
          <w:tcPr>
            <w:tcW w:w="4535" w:type="dxa"/>
            <w:vAlign w:val="center"/>
          </w:tcPr>
          <w:p w:rsidR="00241CC6" w:rsidRPr="009460D9" w:rsidRDefault="00241CC6" w:rsidP="009460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0D9">
              <w:rPr>
                <w:rFonts w:ascii="Times New Roman" w:hAnsi="Times New Roman" w:cs="Times New Roman"/>
                <w:sz w:val="28"/>
                <w:szCs w:val="28"/>
              </w:rPr>
              <w:t>Масса мыши</w:t>
            </w:r>
          </w:p>
        </w:tc>
        <w:tc>
          <w:tcPr>
            <w:tcW w:w="4535" w:type="dxa"/>
            <w:vAlign w:val="center"/>
          </w:tcPr>
          <w:p w:rsidR="00241CC6" w:rsidRPr="009460D9" w:rsidRDefault="00241CC6" w:rsidP="009460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0D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9460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9460D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241CC6" w:rsidRPr="009460D9" w:rsidTr="009460D9">
        <w:tc>
          <w:tcPr>
            <w:tcW w:w="4535" w:type="dxa"/>
            <w:vAlign w:val="center"/>
          </w:tcPr>
          <w:p w:rsidR="00241CC6" w:rsidRPr="009460D9" w:rsidRDefault="00241CC6" w:rsidP="009460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0D9">
              <w:rPr>
                <w:rFonts w:ascii="Times New Roman" w:hAnsi="Times New Roman" w:cs="Times New Roman"/>
                <w:sz w:val="28"/>
                <w:szCs w:val="28"/>
              </w:rPr>
              <w:t>Масса беременной мыши</w:t>
            </w:r>
          </w:p>
        </w:tc>
        <w:tc>
          <w:tcPr>
            <w:tcW w:w="4535" w:type="dxa"/>
            <w:vAlign w:val="center"/>
          </w:tcPr>
          <w:p w:rsidR="00241CC6" w:rsidRPr="009460D9" w:rsidRDefault="00241CC6" w:rsidP="009460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0D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9460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9460D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241CC6" w:rsidRPr="009460D9" w:rsidTr="009460D9">
        <w:tc>
          <w:tcPr>
            <w:tcW w:w="4535" w:type="dxa"/>
            <w:vAlign w:val="center"/>
          </w:tcPr>
          <w:p w:rsidR="00241CC6" w:rsidRPr="009460D9" w:rsidRDefault="00241CC6" w:rsidP="009460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0D9">
              <w:rPr>
                <w:rFonts w:ascii="Times New Roman" w:hAnsi="Times New Roman" w:cs="Times New Roman"/>
                <w:sz w:val="28"/>
                <w:szCs w:val="28"/>
              </w:rPr>
              <w:t>Масса морской свинки</w:t>
            </w:r>
          </w:p>
        </w:tc>
        <w:tc>
          <w:tcPr>
            <w:tcW w:w="4535" w:type="dxa"/>
            <w:vAlign w:val="center"/>
          </w:tcPr>
          <w:p w:rsidR="00241CC6" w:rsidRPr="009460D9" w:rsidRDefault="00241CC6" w:rsidP="009460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0D9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 w:rsidRPr="009460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9460D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241CC6" w:rsidRPr="009460D9" w:rsidTr="009460D9">
        <w:tc>
          <w:tcPr>
            <w:tcW w:w="4535" w:type="dxa"/>
            <w:vAlign w:val="center"/>
          </w:tcPr>
          <w:p w:rsidR="00241CC6" w:rsidRPr="009460D9" w:rsidRDefault="00241CC6" w:rsidP="009460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0D9">
              <w:rPr>
                <w:rFonts w:ascii="Times New Roman" w:hAnsi="Times New Roman" w:cs="Times New Roman"/>
                <w:sz w:val="28"/>
                <w:szCs w:val="28"/>
              </w:rPr>
              <w:t>Масса макаки-резус</w:t>
            </w:r>
          </w:p>
        </w:tc>
        <w:tc>
          <w:tcPr>
            <w:tcW w:w="4535" w:type="dxa"/>
            <w:vAlign w:val="center"/>
          </w:tcPr>
          <w:p w:rsidR="00241CC6" w:rsidRPr="009460D9" w:rsidRDefault="00241CC6" w:rsidP="009460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0D9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  <w:r w:rsidRPr="009460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9460D9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</w:tr>
      <w:tr w:rsidR="00241CC6" w:rsidRPr="009460D9" w:rsidTr="009460D9">
        <w:tc>
          <w:tcPr>
            <w:tcW w:w="4535" w:type="dxa"/>
            <w:vAlign w:val="center"/>
          </w:tcPr>
          <w:p w:rsidR="00241CC6" w:rsidRPr="009460D9" w:rsidRDefault="00241CC6" w:rsidP="009460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0D9">
              <w:rPr>
                <w:rFonts w:ascii="Times New Roman" w:hAnsi="Times New Roman" w:cs="Times New Roman"/>
                <w:sz w:val="28"/>
                <w:szCs w:val="28"/>
              </w:rPr>
              <w:t>Масса кролика (беременного или нет)</w:t>
            </w:r>
          </w:p>
        </w:tc>
        <w:tc>
          <w:tcPr>
            <w:tcW w:w="4535" w:type="dxa"/>
            <w:vAlign w:val="center"/>
          </w:tcPr>
          <w:p w:rsidR="00241CC6" w:rsidRPr="009460D9" w:rsidRDefault="00241CC6" w:rsidP="009460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0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460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9460D9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</w:tr>
      <w:tr w:rsidR="00241CC6" w:rsidRPr="009460D9" w:rsidTr="009460D9">
        <w:tc>
          <w:tcPr>
            <w:tcW w:w="4535" w:type="dxa"/>
            <w:vAlign w:val="center"/>
          </w:tcPr>
          <w:p w:rsidR="00241CC6" w:rsidRPr="009460D9" w:rsidRDefault="00241CC6" w:rsidP="009460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0D9">
              <w:rPr>
                <w:rFonts w:ascii="Times New Roman" w:hAnsi="Times New Roman" w:cs="Times New Roman"/>
                <w:sz w:val="28"/>
                <w:szCs w:val="28"/>
              </w:rPr>
              <w:t>Масса гончей собаки (бигль)</w:t>
            </w:r>
          </w:p>
        </w:tc>
        <w:tc>
          <w:tcPr>
            <w:tcW w:w="4535" w:type="dxa"/>
            <w:vAlign w:val="center"/>
          </w:tcPr>
          <w:p w:rsidR="00241CC6" w:rsidRPr="009460D9" w:rsidRDefault="00241CC6" w:rsidP="009460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0D9"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  <w:r w:rsidRPr="009460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9460D9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</w:tr>
      <w:tr w:rsidR="00241CC6" w:rsidRPr="009460D9" w:rsidTr="009460D9">
        <w:tc>
          <w:tcPr>
            <w:tcW w:w="4535" w:type="dxa"/>
            <w:vAlign w:val="center"/>
          </w:tcPr>
          <w:p w:rsidR="00241CC6" w:rsidRPr="009460D9" w:rsidRDefault="00241CC6" w:rsidP="009460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0D9">
              <w:rPr>
                <w:rFonts w:ascii="Times New Roman" w:hAnsi="Times New Roman" w:cs="Times New Roman"/>
                <w:sz w:val="28"/>
                <w:szCs w:val="28"/>
              </w:rPr>
              <w:t>Дыхательный объём крысы</w:t>
            </w:r>
          </w:p>
        </w:tc>
        <w:tc>
          <w:tcPr>
            <w:tcW w:w="4535" w:type="dxa"/>
            <w:vAlign w:val="center"/>
          </w:tcPr>
          <w:p w:rsidR="00241CC6" w:rsidRPr="009460D9" w:rsidRDefault="00241CC6" w:rsidP="009460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0D9">
              <w:rPr>
                <w:rFonts w:ascii="Times New Roman" w:hAnsi="Times New Roman" w:cs="Times New Roman"/>
                <w:sz w:val="28"/>
                <w:szCs w:val="28"/>
              </w:rPr>
              <w:t>290</w:t>
            </w:r>
            <w:r w:rsidRPr="009460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9460D9">
              <w:rPr>
                <w:rFonts w:ascii="Times New Roman" w:hAnsi="Times New Roman" w:cs="Times New Roman"/>
                <w:sz w:val="28"/>
                <w:szCs w:val="28"/>
              </w:rPr>
              <w:t>л/сут</w:t>
            </w:r>
          </w:p>
        </w:tc>
      </w:tr>
      <w:tr w:rsidR="00241CC6" w:rsidRPr="009460D9" w:rsidTr="009460D9">
        <w:tc>
          <w:tcPr>
            <w:tcW w:w="4535" w:type="dxa"/>
            <w:vAlign w:val="center"/>
          </w:tcPr>
          <w:p w:rsidR="00241CC6" w:rsidRPr="009460D9" w:rsidRDefault="00241CC6" w:rsidP="009460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0D9">
              <w:rPr>
                <w:rFonts w:ascii="Times New Roman" w:hAnsi="Times New Roman" w:cs="Times New Roman"/>
                <w:sz w:val="28"/>
                <w:szCs w:val="28"/>
              </w:rPr>
              <w:t>Дыхательный объём мыши</w:t>
            </w:r>
          </w:p>
        </w:tc>
        <w:tc>
          <w:tcPr>
            <w:tcW w:w="4535" w:type="dxa"/>
            <w:vAlign w:val="center"/>
          </w:tcPr>
          <w:p w:rsidR="00241CC6" w:rsidRPr="009460D9" w:rsidRDefault="00241CC6" w:rsidP="009460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0D9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Pr="009460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9460D9">
              <w:rPr>
                <w:rFonts w:ascii="Times New Roman" w:hAnsi="Times New Roman" w:cs="Times New Roman"/>
                <w:sz w:val="28"/>
                <w:szCs w:val="28"/>
              </w:rPr>
              <w:t>л/сут</w:t>
            </w:r>
          </w:p>
        </w:tc>
      </w:tr>
      <w:tr w:rsidR="00241CC6" w:rsidRPr="009460D9" w:rsidTr="009460D9">
        <w:tc>
          <w:tcPr>
            <w:tcW w:w="4535" w:type="dxa"/>
            <w:vAlign w:val="center"/>
          </w:tcPr>
          <w:p w:rsidR="00241CC6" w:rsidRPr="009460D9" w:rsidRDefault="00241CC6" w:rsidP="009460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0D9">
              <w:rPr>
                <w:rFonts w:ascii="Times New Roman" w:hAnsi="Times New Roman" w:cs="Times New Roman"/>
                <w:sz w:val="28"/>
                <w:szCs w:val="28"/>
              </w:rPr>
              <w:t>Дыхательный объём кролика</w:t>
            </w:r>
          </w:p>
        </w:tc>
        <w:tc>
          <w:tcPr>
            <w:tcW w:w="4535" w:type="dxa"/>
            <w:vAlign w:val="center"/>
          </w:tcPr>
          <w:p w:rsidR="00241CC6" w:rsidRPr="009460D9" w:rsidRDefault="00241CC6" w:rsidP="009460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0D9">
              <w:rPr>
                <w:rFonts w:ascii="Times New Roman" w:hAnsi="Times New Roman" w:cs="Times New Roman"/>
                <w:sz w:val="28"/>
                <w:szCs w:val="28"/>
              </w:rPr>
              <w:t>1440 л/сут</w:t>
            </w:r>
          </w:p>
        </w:tc>
      </w:tr>
      <w:tr w:rsidR="00241CC6" w:rsidRPr="009460D9" w:rsidTr="009460D9">
        <w:tc>
          <w:tcPr>
            <w:tcW w:w="4535" w:type="dxa"/>
            <w:vAlign w:val="center"/>
          </w:tcPr>
          <w:p w:rsidR="00241CC6" w:rsidRPr="009460D9" w:rsidRDefault="00241CC6" w:rsidP="009460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0D9">
              <w:rPr>
                <w:rFonts w:ascii="Times New Roman" w:hAnsi="Times New Roman" w:cs="Times New Roman"/>
                <w:sz w:val="28"/>
                <w:szCs w:val="28"/>
              </w:rPr>
              <w:t>Дыхательный объём морской свинки</w:t>
            </w:r>
          </w:p>
        </w:tc>
        <w:tc>
          <w:tcPr>
            <w:tcW w:w="4535" w:type="dxa"/>
            <w:vAlign w:val="center"/>
          </w:tcPr>
          <w:p w:rsidR="00241CC6" w:rsidRPr="009460D9" w:rsidRDefault="00241CC6" w:rsidP="009460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0D9">
              <w:rPr>
                <w:rFonts w:ascii="Times New Roman" w:hAnsi="Times New Roman" w:cs="Times New Roman"/>
                <w:sz w:val="28"/>
                <w:szCs w:val="28"/>
              </w:rPr>
              <w:t>430</w:t>
            </w:r>
            <w:r w:rsidRPr="009460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9460D9">
              <w:rPr>
                <w:rFonts w:ascii="Times New Roman" w:hAnsi="Times New Roman" w:cs="Times New Roman"/>
                <w:sz w:val="28"/>
                <w:szCs w:val="28"/>
              </w:rPr>
              <w:t>л/сут</w:t>
            </w:r>
          </w:p>
        </w:tc>
      </w:tr>
      <w:tr w:rsidR="00241CC6" w:rsidRPr="009460D9" w:rsidTr="009460D9">
        <w:tc>
          <w:tcPr>
            <w:tcW w:w="4535" w:type="dxa"/>
            <w:vAlign w:val="center"/>
          </w:tcPr>
          <w:p w:rsidR="00241CC6" w:rsidRPr="009460D9" w:rsidRDefault="00241CC6" w:rsidP="009460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0D9">
              <w:rPr>
                <w:rFonts w:ascii="Times New Roman" w:hAnsi="Times New Roman" w:cs="Times New Roman"/>
                <w:sz w:val="28"/>
                <w:szCs w:val="28"/>
              </w:rPr>
              <w:t>Дыхательный объём человека</w:t>
            </w:r>
          </w:p>
        </w:tc>
        <w:tc>
          <w:tcPr>
            <w:tcW w:w="4535" w:type="dxa"/>
            <w:vAlign w:val="center"/>
          </w:tcPr>
          <w:p w:rsidR="00241CC6" w:rsidRPr="009460D9" w:rsidRDefault="00241CC6" w:rsidP="009460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0D9">
              <w:rPr>
                <w:rFonts w:ascii="Times New Roman" w:hAnsi="Times New Roman" w:cs="Times New Roman"/>
                <w:sz w:val="28"/>
                <w:szCs w:val="28"/>
              </w:rPr>
              <w:t>28800</w:t>
            </w:r>
            <w:r w:rsidRPr="009460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9460D9">
              <w:rPr>
                <w:rFonts w:ascii="Times New Roman" w:hAnsi="Times New Roman" w:cs="Times New Roman"/>
                <w:sz w:val="28"/>
                <w:szCs w:val="28"/>
              </w:rPr>
              <w:t>л/сут</w:t>
            </w:r>
          </w:p>
        </w:tc>
      </w:tr>
      <w:tr w:rsidR="00241CC6" w:rsidRPr="009460D9" w:rsidTr="009460D9">
        <w:tc>
          <w:tcPr>
            <w:tcW w:w="4535" w:type="dxa"/>
            <w:vAlign w:val="center"/>
          </w:tcPr>
          <w:p w:rsidR="00241CC6" w:rsidRPr="009460D9" w:rsidRDefault="00241CC6" w:rsidP="009460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0D9">
              <w:rPr>
                <w:rFonts w:ascii="Times New Roman" w:hAnsi="Times New Roman" w:cs="Times New Roman"/>
                <w:sz w:val="28"/>
                <w:szCs w:val="28"/>
              </w:rPr>
              <w:t>Дыхательный объём собаки</w:t>
            </w:r>
          </w:p>
        </w:tc>
        <w:tc>
          <w:tcPr>
            <w:tcW w:w="4535" w:type="dxa"/>
            <w:vAlign w:val="center"/>
          </w:tcPr>
          <w:p w:rsidR="00241CC6" w:rsidRPr="009460D9" w:rsidRDefault="00241CC6" w:rsidP="009460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0D9">
              <w:rPr>
                <w:rFonts w:ascii="Times New Roman" w:hAnsi="Times New Roman" w:cs="Times New Roman"/>
                <w:sz w:val="28"/>
                <w:szCs w:val="28"/>
              </w:rPr>
              <w:t>9000</w:t>
            </w:r>
            <w:r w:rsidRPr="009460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9460D9">
              <w:rPr>
                <w:rFonts w:ascii="Times New Roman" w:hAnsi="Times New Roman" w:cs="Times New Roman"/>
                <w:sz w:val="28"/>
                <w:szCs w:val="28"/>
              </w:rPr>
              <w:t>л/сут</w:t>
            </w:r>
          </w:p>
        </w:tc>
      </w:tr>
      <w:tr w:rsidR="00241CC6" w:rsidRPr="009460D9" w:rsidTr="009460D9">
        <w:tc>
          <w:tcPr>
            <w:tcW w:w="4535" w:type="dxa"/>
            <w:vAlign w:val="center"/>
          </w:tcPr>
          <w:p w:rsidR="00241CC6" w:rsidRPr="009460D9" w:rsidRDefault="00241CC6" w:rsidP="009460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0D9">
              <w:rPr>
                <w:rFonts w:ascii="Times New Roman" w:hAnsi="Times New Roman" w:cs="Times New Roman"/>
                <w:sz w:val="28"/>
                <w:szCs w:val="28"/>
              </w:rPr>
              <w:t>Дыхательный объём обезьяны</w:t>
            </w:r>
          </w:p>
        </w:tc>
        <w:tc>
          <w:tcPr>
            <w:tcW w:w="4535" w:type="dxa"/>
            <w:vAlign w:val="center"/>
          </w:tcPr>
          <w:p w:rsidR="00241CC6" w:rsidRPr="009460D9" w:rsidRDefault="00241CC6" w:rsidP="009460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0D9">
              <w:rPr>
                <w:rFonts w:ascii="Times New Roman" w:hAnsi="Times New Roman" w:cs="Times New Roman"/>
                <w:sz w:val="28"/>
                <w:szCs w:val="28"/>
              </w:rPr>
              <w:t>1150</w:t>
            </w:r>
            <w:r w:rsidRPr="009460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9460D9">
              <w:rPr>
                <w:rFonts w:ascii="Times New Roman" w:hAnsi="Times New Roman" w:cs="Times New Roman"/>
                <w:sz w:val="28"/>
                <w:szCs w:val="28"/>
              </w:rPr>
              <w:t>л/сут</w:t>
            </w:r>
          </w:p>
        </w:tc>
      </w:tr>
      <w:tr w:rsidR="00241CC6" w:rsidRPr="009460D9" w:rsidTr="009460D9">
        <w:tc>
          <w:tcPr>
            <w:tcW w:w="4535" w:type="dxa"/>
            <w:vAlign w:val="center"/>
          </w:tcPr>
          <w:p w:rsidR="00241CC6" w:rsidRPr="009460D9" w:rsidRDefault="00241CC6" w:rsidP="009460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0D9">
              <w:rPr>
                <w:rFonts w:ascii="Times New Roman" w:hAnsi="Times New Roman" w:cs="Times New Roman"/>
                <w:sz w:val="28"/>
                <w:szCs w:val="28"/>
              </w:rPr>
              <w:t>Потребление воды мышью</w:t>
            </w:r>
          </w:p>
        </w:tc>
        <w:tc>
          <w:tcPr>
            <w:tcW w:w="4535" w:type="dxa"/>
            <w:vAlign w:val="center"/>
          </w:tcPr>
          <w:p w:rsidR="00241CC6" w:rsidRPr="009460D9" w:rsidRDefault="00241CC6" w:rsidP="009460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0D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460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9460D9">
              <w:rPr>
                <w:rFonts w:ascii="Times New Roman" w:hAnsi="Times New Roman" w:cs="Times New Roman"/>
                <w:sz w:val="28"/>
                <w:szCs w:val="28"/>
              </w:rPr>
              <w:t>мл/сут</w:t>
            </w:r>
          </w:p>
        </w:tc>
      </w:tr>
      <w:tr w:rsidR="00241CC6" w:rsidRPr="009460D9" w:rsidTr="009460D9">
        <w:tc>
          <w:tcPr>
            <w:tcW w:w="4535" w:type="dxa"/>
            <w:vAlign w:val="center"/>
          </w:tcPr>
          <w:p w:rsidR="00241CC6" w:rsidRPr="009460D9" w:rsidRDefault="00241CC6" w:rsidP="009460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0D9">
              <w:rPr>
                <w:rFonts w:ascii="Times New Roman" w:hAnsi="Times New Roman" w:cs="Times New Roman"/>
                <w:sz w:val="28"/>
                <w:szCs w:val="28"/>
              </w:rPr>
              <w:t>Потребление воды крысой</w:t>
            </w:r>
          </w:p>
        </w:tc>
        <w:tc>
          <w:tcPr>
            <w:tcW w:w="4535" w:type="dxa"/>
            <w:vAlign w:val="center"/>
          </w:tcPr>
          <w:p w:rsidR="00241CC6" w:rsidRPr="009460D9" w:rsidRDefault="00241CC6" w:rsidP="009460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0D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9460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9460D9">
              <w:rPr>
                <w:rFonts w:ascii="Times New Roman" w:hAnsi="Times New Roman" w:cs="Times New Roman"/>
                <w:sz w:val="28"/>
                <w:szCs w:val="28"/>
              </w:rPr>
              <w:t>мл/сут</w:t>
            </w:r>
          </w:p>
        </w:tc>
      </w:tr>
      <w:tr w:rsidR="00241CC6" w:rsidRPr="009460D9" w:rsidTr="009460D9">
        <w:tc>
          <w:tcPr>
            <w:tcW w:w="4535" w:type="dxa"/>
            <w:vAlign w:val="center"/>
          </w:tcPr>
          <w:p w:rsidR="00241CC6" w:rsidRPr="009460D9" w:rsidRDefault="00241CC6" w:rsidP="009460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0D9">
              <w:rPr>
                <w:rFonts w:ascii="Times New Roman" w:hAnsi="Times New Roman" w:cs="Times New Roman"/>
                <w:sz w:val="28"/>
                <w:szCs w:val="28"/>
              </w:rPr>
              <w:t>Потребление пищи крысой</w:t>
            </w:r>
          </w:p>
        </w:tc>
        <w:tc>
          <w:tcPr>
            <w:tcW w:w="4535" w:type="dxa"/>
            <w:vAlign w:val="center"/>
          </w:tcPr>
          <w:p w:rsidR="00241CC6" w:rsidRPr="009460D9" w:rsidRDefault="00241CC6" w:rsidP="009460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0D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9460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9460D9">
              <w:rPr>
                <w:rFonts w:ascii="Times New Roman" w:hAnsi="Times New Roman" w:cs="Times New Roman"/>
                <w:sz w:val="28"/>
                <w:szCs w:val="28"/>
              </w:rPr>
              <w:t>г/сут</w:t>
            </w:r>
          </w:p>
        </w:tc>
      </w:tr>
    </w:tbl>
    <w:p w:rsidR="00241CC6" w:rsidRPr="00BA6512" w:rsidRDefault="00241CC6" w:rsidP="00420216">
      <w:pPr>
        <w:pStyle w:val="ConsPlusNormal"/>
        <w:spacing w:before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512">
        <w:rPr>
          <w:rFonts w:ascii="Times New Roman" w:hAnsi="Times New Roman" w:cs="Times New Roman"/>
          <w:sz w:val="28"/>
          <w:szCs w:val="28"/>
        </w:rPr>
        <w:t>F2 – коэффициент 10, учитывающий индивидуальную изменчивость. Коэффициент, равный 10, обычно принимают для всех органических растворителей и используют в данной ОФС.</w:t>
      </w:r>
    </w:p>
    <w:p w:rsidR="00241CC6" w:rsidRPr="00BA6512" w:rsidRDefault="00241CC6" w:rsidP="0042021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512">
        <w:rPr>
          <w:rFonts w:ascii="Times New Roman" w:hAnsi="Times New Roman" w:cs="Times New Roman"/>
          <w:sz w:val="28"/>
          <w:szCs w:val="28"/>
        </w:rPr>
        <w:t>F3 – переменный коэффициент для расчёта в исследованиях токсичности при кратковременных воздействиях.</w:t>
      </w:r>
    </w:p>
    <w:p w:rsidR="00241CC6" w:rsidRPr="00BA6512" w:rsidRDefault="00241CC6" w:rsidP="0042021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512">
        <w:rPr>
          <w:rFonts w:ascii="Times New Roman" w:hAnsi="Times New Roman" w:cs="Times New Roman"/>
          <w:sz w:val="28"/>
          <w:szCs w:val="28"/>
        </w:rPr>
        <w:t xml:space="preserve">F3 = 1 для испытаний, которые длятся, по меньшей мере, в течение периода, равного половине продолжительности жизни животных (1 год для </w:t>
      </w:r>
      <w:r w:rsidRPr="00BA6512">
        <w:rPr>
          <w:rFonts w:ascii="Times New Roman" w:hAnsi="Times New Roman" w:cs="Times New Roman"/>
          <w:sz w:val="28"/>
          <w:szCs w:val="28"/>
        </w:rPr>
        <w:lastRenderedPageBreak/>
        <w:t>грызунов и кроликов; 7 лет для собак, котов и обезьян).</w:t>
      </w:r>
    </w:p>
    <w:p w:rsidR="00241CC6" w:rsidRPr="00BA6512" w:rsidRDefault="00241CC6" w:rsidP="0042021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512">
        <w:rPr>
          <w:rFonts w:ascii="Times New Roman" w:hAnsi="Times New Roman" w:cs="Times New Roman"/>
          <w:sz w:val="28"/>
          <w:szCs w:val="28"/>
        </w:rPr>
        <w:t>F3 = 1 для репродуктивных (воспроизводительных) испытаний, которые охватывают весь период органогенеза,</w:t>
      </w:r>
    </w:p>
    <w:p w:rsidR="00241CC6" w:rsidRPr="00BA6512" w:rsidRDefault="00241CC6" w:rsidP="0042021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512">
        <w:rPr>
          <w:rFonts w:ascii="Times New Roman" w:hAnsi="Times New Roman" w:cs="Times New Roman"/>
          <w:sz w:val="28"/>
          <w:szCs w:val="28"/>
        </w:rPr>
        <w:t>F3 = 2 для испытаний в течение 6 месяцев на грызунах, или 3,5 лет - не на грызунах,</w:t>
      </w:r>
    </w:p>
    <w:p w:rsidR="00241CC6" w:rsidRPr="00BA6512" w:rsidRDefault="00241CC6" w:rsidP="0042021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512">
        <w:rPr>
          <w:rFonts w:ascii="Times New Roman" w:hAnsi="Times New Roman" w:cs="Times New Roman"/>
          <w:sz w:val="28"/>
          <w:szCs w:val="28"/>
        </w:rPr>
        <w:t>F3 = 5 для 3-х месячных испытаний на грызунах, или 2-х летних - не на грызунах,</w:t>
      </w:r>
    </w:p>
    <w:p w:rsidR="00241CC6" w:rsidRPr="00BA6512" w:rsidRDefault="00241CC6" w:rsidP="0042021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512">
        <w:rPr>
          <w:rFonts w:ascii="Times New Roman" w:hAnsi="Times New Roman" w:cs="Times New Roman"/>
          <w:sz w:val="28"/>
          <w:szCs w:val="28"/>
        </w:rPr>
        <w:t>F3 = 10 для испытаний более короткой продолжительности.</w:t>
      </w:r>
    </w:p>
    <w:p w:rsidR="00241CC6" w:rsidRPr="00BA6512" w:rsidRDefault="00241CC6" w:rsidP="0042021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512">
        <w:rPr>
          <w:rFonts w:ascii="Times New Roman" w:hAnsi="Times New Roman" w:cs="Times New Roman"/>
          <w:sz w:val="28"/>
          <w:szCs w:val="28"/>
        </w:rPr>
        <w:t>Для всех промежуточных испытаний необходимо использовать более высокий коэффициент (например, для 9-месячных испытаний на грызунах используется коэффициент = 2).</w:t>
      </w:r>
    </w:p>
    <w:p w:rsidR="00241CC6" w:rsidRPr="00BA6512" w:rsidRDefault="00241CC6" w:rsidP="0042021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512">
        <w:rPr>
          <w:rFonts w:ascii="Times New Roman" w:hAnsi="Times New Roman" w:cs="Times New Roman"/>
          <w:sz w:val="28"/>
          <w:szCs w:val="28"/>
        </w:rPr>
        <w:t>F4 – коэффициент, который может применяться при высокой токсичности растворителя, например, негенотоксичной канцерогенности, нейротоксичности или тератогенности. В испытаниях репродуктивной токсичности используются следующие коэффициенты:</w:t>
      </w:r>
    </w:p>
    <w:p w:rsidR="00241CC6" w:rsidRPr="00BA6512" w:rsidRDefault="00241CC6" w:rsidP="0042021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512">
        <w:rPr>
          <w:rFonts w:ascii="Times New Roman" w:hAnsi="Times New Roman" w:cs="Times New Roman"/>
          <w:sz w:val="28"/>
          <w:szCs w:val="28"/>
        </w:rPr>
        <w:t>F4 = 1 для эмбриональной токсичности, связанной с материнской токсичностью (интоксикацией);</w:t>
      </w:r>
    </w:p>
    <w:p w:rsidR="00241CC6" w:rsidRPr="00BA6512" w:rsidRDefault="00241CC6" w:rsidP="0042021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512">
        <w:rPr>
          <w:rFonts w:ascii="Times New Roman" w:hAnsi="Times New Roman" w:cs="Times New Roman"/>
          <w:sz w:val="28"/>
          <w:szCs w:val="28"/>
        </w:rPr>
        <w:t>F4 = 5 для эмбриональной токсичности (интоксикацией), не связанной с материнской;</w:t>
      </w:r>
    </w:p>
    <w:p w:rsidR="00241CC6" w:rsidRPr="00BA6512" w:rsidRDefault="00241CC6" w:rsidP="0042021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512">
        <w:rPr>
          <w:rFonts w:ascii="Times New Roman" w:hAnsi="Times New Roman" w:cs="Times New Roman"/>
          <w:sz w:val="28"/>
          <w:szCs w:val="28"/>
        </w:rPr>
        <w:t>F4 = 5 для тератогенного эффекта, связанного с материнской интоксикацией;</w:t>
      </w:r>
    </w:p>
    <w:p w:rsidR="00241CC6" w:rsidRPr="00BA6512" w:rsidRDefault="00241CC6" w:rsidP="0042021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512">
        <w:rPr>
          <w:rFonts w:ascii="Times New Roman" w:hAnsi="Times New Roman" w:cs="Times New Roman"/>
          <w:sz w:val="28"/>
          <w:szCs w:val="28"/>
        </w:rPr>
        <w:t>F4 = 10 для тератогенного эффекта, не связанного с материнской интоксикацией.</w:t>
      </w:r>
    </w:p>
    <w:p w:rsidR="00241CC6" w:rsidRPr="00BA6512" w:rsidRDefault="00241CC6" w:rsidP="0042021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512">
        <w:rPr>
          <w:rFonts w:ascii="Times New Roman" w:hAnsi="Times New Roman" w:cs="Times New Roman"/>
          <w:sz w:val="28"/>
          <w:szCs w:val="28"/>
        </w:rPr>
        <w:t xml:space="preserve">F5 </w:t>
      </w:r>
      <w:r w:rsidR="009460D9">
        <w:rPr>
          <w:rFonts w:ascii="Times New Roman" w:hAnsi="Times New Roman" w:cs="Times New Roman"/>
          <w:sz w:val="28"/>
          <w:szCs w:val="28"/>
        </w:rPr>
        <w:t>–</w:t>
      </w:r>
      <w:r w:rsidRPr="00BA6512">
        <w:rPr>
          <w:rFonts w:ascii="Times New Roman" w:hAnsi="Times New Roman" w:cs="Times New Roman"/>
          <w:sz w:val="28"/>
          <w:szCs w:val="28"/>
        </w:rPr>
        <w:t xml:space="preserve"> переменный коэффициент, который может применяться, если УННЭ (уровень, не вызывающий эффекта) не был установлен. Когда доступны только данные уровня МУНЭ (уровень, вызывающий минимальный эффект) то, в зависимости от уровня токсичности, может использоваться коэффициент вплоть до 10.</w:t>
      </w:r>
    </w:p>
    <w:p w:rsidR="00241CC6" w:rsidRPr="00BA6512" w:rsidRDefault="00241CC6" w:rsidP="0042021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512">
        <w:rPr>
          <w:rFonts w:ascii="Times New Roman" w:hAnsi="Times New Roman" w:cs="Times New Roman"/>
          <w:sz w:val="28"/>
          <w:szCs w:val="28"/>
        </w:rPr>
        <w:t xml:space="preserve">Допускается, что масса тела взрослого человека любого пола равна 50 кг. Эта относительно небольшая величина обеспечивает дополнительный </w:t>
      </w:r>
      <w:r w:rsidRPr="00BA6512">
        <w:rPr>
          <w:rFonts w:ascii="Times New Roman" w:hAnsi="Times New Roman" w:cs="Times New Roman"/>
          <w:sz w:val="28"/>
          <w:szCs w:val="28"/>
        </w:rPr>
        <w:lastRenderedPageBreak/>
        <w:t>коэффициент безопасности стандартной массе человека 60 или 70 кг, который часто используется в таких вычислениях. Известно, что многие взрослые пациенты весят менее 50 кг, поэтому в этом случае при определении ДСВ используются другие коэффициенты. Если лекарственное средство, содержащее растворитель, предназначено для педиатрии, то необходимо сделать корректировку на ещё меньшую массу тела.</w:t>
      </w:r>
    </w:p>
    <w:p w:rsidR="00241CC6" w:rsidRPr="00BA6512" w:rsidRDefault="00241CC6" w:rsidP="0042021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512">
        <w:rPr>
          <w:rFonts w:ascii="Times New Roman" w:hAnsi="Times New Roman" w:cs="Times New Roman"/>
          <w:sz w:val="28"/>
          <w:szCs w:val="28"/>
        </w:rPr>
        <w:t>В качестве примера применения этого уравнения приведено испытание токсичности ацетонитрила на мышах. Установлено, что значение УННЭ - 50,7 мг/(кг·сут). ДСВ для ацетонитрила при этом рассчитывали следующим образом:</w:t>
      </w:r>
    </w:p>
    <w:tbl>
      <w:tblPr>
        <w:tblStyle w:val="a7"/>
        <w:tblW w:w="9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7230"/>
        <w:gridCol w:w="1100"/>
      </w:tblGrid>
      <w:tr w:rsidR="00241CC6" w:rsidRPr="00BA6512" w:rsidTr="00E6551D">
        <w:trPr>
          <w:trHeight w:val="707"/>
        </w:trPr>
        <w:tc>
          <w:tcPr>
            <w:tcW w:w="1242" w:type="dxa"/>
          </w:tcPr>
          <w:p w:rsidR="00241CC6" w:rsidRPr="00BA6512" w:rsidRDefault="00241CC6" w:rsidP="00E655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30" w:type="dxa"/>
          </w:tcPr>
          <w:p w:rsidR="00241CC6" w:rsidRPr="00BA6512" w:rsidRDefault="00241CC6" w:rsidP="00E6551D">
            <w:pPr>
              <w:tabs>
                <w:tab w:val="left" w:pos="9639"/>
              </w:tabs>
              <w:autoSpaceDE w:val="0"/>
              <w:autoSpaceDN w:val="0"/>
              <w:adjustRightInd w:val="0"/>
              <w:ind w:firstLine="709"/>
              <w:jc w:val="both"/>
              <w:rPr>
                <w:i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 xml:space="preserve">ДСВ=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50,7 мг</m:t>
                    </m:r>
                    <m: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  <w:sym w:font="Symbol" w:char="F0D7"/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 xml:space="preserve"> кг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-1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 xml:space="preserve"> </m:t>
                        </m:r>
                        <m: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  <w:sym w:font="Symbol" w:char="F0D7"/>
                        </m:r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 xml:space="preserve"> сут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-1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×50 кг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12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×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10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×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5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×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1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×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1</m:t>
                    </m:r>
                  </m:den>
                </m:f>
                <m:r>
                  <w:rPr>
                    <w:rFonts w:ascii="Cambria Math" w:hAnsi="Cambria Math"/>
                    <w:i/>
                    <w:sz w:val="28"/>
                    <w:szCs w:val="28"/>
                  </w:rPr>
                  <w:sym w:font="Symbol" w:char="F03D"/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4, 22 мг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</m:t>
                    </m:r>
                    <m: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  <w:sym w:font="Symbol" w:char="F0D7"/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сут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-1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,</m:t>
                </m:r>
              </m:oMath>
            </m:oMathPara>
          </w:p>
        </w:tc>
        <w:tc>
          <w:tcPr>
            <w:tcW w:w="1100" w:type="dxa"/>
          </w:tcPr>
          <w:p w:rsidR="00241CC6" w:rsidRPr="00BA6512" w:rsidRDefault="00241CC6" w:rsidP="00E6551D">
            <w:pPr>
              <w:widowControl w:val="0"/>
              <w:autoSpaceDE w:val="0"/>
              <w:autoSpaceDN w:val="0"/>
              <w:adjustRightInd w:val="0"/>
              <w:spacing w:before="12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41CC6" w:rsidRPr="00BA6512" w:rsidRDefault="00241CC6" w:rsidP="00420216">
      <w:pPr>
        <w:pStyle w:val="ConsPlusNormal"/>
        <w:spacing w:before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512">
        <w:rPr>
          <w:rFonts w:ascii="Times New Roman" w:hAnsi="Times New Roman" w:cs="Times New Roman"/>
          <w:sz w:val="28"/>
          <w:szCs w:val="28"/>
        </w:rPr>
        <w:t>В этом примере:</w:t>
      </w:r>
    </w:p>
    <w:p w:rsidR="00241CC6" w:rsidRPr="00BA6512" w:rsidRDefault="00241CC6" w:rsidP="0042021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512">
        <w:rPr>
          <w:rFonts w:ascii="Times New Roman" w:hAnsi="Times New Roman" w:cs="Times New Roman"/>
          <w:sz w:val="28"/>
          <w:szCs w:val="28"/>
        </w:rPr>
        <w:t>F1 = 12, учитывает экстраполяцию на человека данных, полученных при исследованиях на мышах;</w:t>
      </w:r>
    </w:p>
    <w:p w:rsidR="00241CC6" w:rsidRPr="00BA6512" w:rsidRDefault="00241CC6" w:rsidP="0042021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512">
        <w:rPr>
          <w:rFonts w:ascii="Times New Roman" w:hAnsi="Times New Roman" w:cs="Times New Roman"/>
          <w:sz w:val="28"/>
          <w:szCs w:val="28"/>
        </w:rPr>
        <w:t>F2 = 10, учитывает индивидуальную изменчивость;</w:t>
      </w:r>
    </w:p>
    <w:p w:rsidR="00241CC6" w:rsidRPr="00BA6512" w:rsidRDefault="00241CC6" w:rsidP="0042021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512">
        <w:rPr>
          <w:rFonts w:ascii="Times New Roman" w:hAnsi="Times New Roman" w:cs="Times New Roman"/>
          <w:sz w:val="28"/>
          <w:szCs w:val="28"/>
        </w:rPr>
        <w:t>F3 = 5, так как продолжительность испытаний составила только 13</w:t>
      </w:r>
      <w:r w:rsidR="00EB50B8">
        <w:rPr>
          <w:rFonts w:ascii="Times New Roman" w:hAnsi="Times New Roman" w:cs="Times New Roman"/>
          <w:sz w:val="28"/>
          <w:szCs w:val="28"/>
        </w:rPr>
        <w:t> </w:t>
      </w:r>
      <w:r w:rsidRPr="00BA6512">
        <w:rPr>
          <w:rFonts w:ascii="Times New Roman" w:hAnsi="Times New Roman" w:cs="Times New Roman"/>
          <w:sz w:val="28"/>
          <w:szCs w:val="28"/>
        </w:rPr>
        <w:t>недель;</w:t>
      </w:r>
    </w:p>
    <w:p w:rsidR="00241CC6" w:rsidRPr="00BA6512" w:rsidRDefault="00241CC6" w:rsidP="0042021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512">
        <w:rPr>
          <w:rFonts w:ascii="Times New Roman" w:hAnsi="Times New Roman" w:cs="Times New Roman"/>
          <w:sz w:val="28"/>
          <w:szCs w:val="28"/>
        </w:rPr>
        <w:t>F4 = 1, так как с серьёзной токсичностью не сталкивались;</w:t>
      </w:r>
    </w:p>
    <w:p w:rsidR="00241CC6" w:rsidRPr="00BA6512" w:rsidRDefault="00241CC6" w:rsidP="0042021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512">
        <w:rPr>
          <w:rFonts w:ascii="Times New Roman" w:hAnsi="Times New Roman" w:cs="Times New Roman"/>
          <w:sz w:val="28"/>
          <w:szCs w:val="28"/>
        </w:rPr>
        <w:t>F5 = 1, так как был определён уровень, не вызывающий эффекта.</w:t>
      </w:r>
    </w:p>
    <w:p w:rsidR="00241CC6" w:rsidRPr="00762EB5" w:rsidRDefault="00241CC6" w:rsidP="0042021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EB5">
        <w:rPr>
          <w:rFonts w:ascii="Times New Roman" w:hAnsi="Times New Roman" w:cs="Times New Roman"/>
          <w:sz w:val="28"/>
          <w:szCs w:val="28"/>
        </w:rPr>
        <w:t>Для перерасчёта концентраций газов, используемых в дыхательных (ингаляторных) испытаниях из ppm в мг/л или мг/м</w:t>
      </w:r>
      <w:r w:rsidRPr="00762EB5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762EB5">
        <w:rPr>
          <w:rFonts w:ascii="Times New Roman" w:hAnsi="Times New Roman" w:cs="Times New Roman"/>
          <w:sz w:val="28"/>
          <w:szCs w:val="28"/>
        </w:rPr>
        <w:t>, использовали уравнение для идеального газа: PV = nRT. В качестве примера приведено испытание репродуктивной токсичности на крысах в результате вдыхания четыреххлористого углерода (М.м. 153,84).</w:t>
      </w:r>
    </w:p>
    <w:tbl>
      <w:tblPr>
        <w:tblStyle w:val="a7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4"/>
      </w:tblGrid>
      <w:tr w:rsidR="00241CC6" w:rsidRPr="00762EB5" w:rsidTr="00E6551D">
        <w:trPr>
          <w:trHeight w:val="707"/>
        </w:trPr>
        <w:tc>
          <w:tcPr>
            <w:tcW w:w="9464" w:type="dxa"/>
          </w:tcPr>
          <w:p w:rsidR="00241CC6" w:rsidRPr="00762EB5" w:rsidRDefault="001C0344" w:rsidP="00E6551D">
            <w:pPr>
              <w:tabs>
                <w:tab w:val="left" w:pos="9639"/>
              </w:tabs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n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V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P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RT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300 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 xml:space="preserve">× 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  <w:lang w:val="en-US"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-6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атм×153840 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mg </m:t>
                    </m:r>
                    <m: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  <w:sym w:font="Symbol" w:char="F0D7"/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 xml:space="preserve"> 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моль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-1</m:t>
                        </m:r>
                      </m:sup>
                    </m:sSup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 xml:space="preserve">0,082 л </m:t>
                    </m:r>
                    <m: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  <w:sym w:font="Symbol" w:char="F0D7"/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 xml:space="preserve"> атм </m:t>
                    </m:r>
                    <m: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  <w:sym w:font="Symbol" w:char="F0D7"/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K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-1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 xml:space="preserve"> </m:t>
                        </m:r>
                        <m: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  <w:sym w:font="Symbol" w:char="F0D7"/>
                        </m:r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 xml:space="preserve"> </m:t>
                        </m:r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моль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-1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×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298 К</m:t>
                    </m:r>
                  </m:den>
                </m:f>
                <m:r>
                  <w:rPr>
                    <w:rFonts w:ascii="Cambria Math" w:hAnsi="Cambria Math"/>
                    <w:i/>
                    <w:sz w:val="28"/>
                    <w:szCs w:val="28"/>
                  </w:rPr>
                  <w:sym w:font="Symbol" w:char="F03D"/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46,15 мг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24,45 л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=1,89 мг/л</m:t>
                </m:r>
              </m:oMath>
            </m:oMathPara>
          </w:p>
        </w:tc>
      </w:tr>
    </w:tbl>
    <w:p w:rsidR="007E1A1E" w:rsidRPr="00420216" w:rsidRDefault="00241CC6" w:rsidP="00420216">
      <w:pPr>
        <w:pStyle w:val="ConsPlusNormal"/>
        <w:spacing w:before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2EB5">
        <w:rPr>
          <w:rFonts w:ascii="Times New Roman" w:hAnsi="Times New Roman" w:cs="Times New Roman"/>
          <w:sz w:val="28"/>
          <w:szCs w:val="28"/>
        </w:rPr>
        <w:t>Для перевода в мг/м</w:t>
      </w:r>
      <w:r w:rsidRPr="00762EB5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762EB5">
        <w:rPr>
          <w:rFonts w:ascii="Times New Roman" w:hAnsi="Times New Roman" w:cs="Times New Roman"/>
          <w:sz w:val="28"/>
          <w:szCs w:val="28"/>
        </w:rPr>
        <w:t xml:space="preserve"> используют отношение 1000</w:t>
      </w:r>
      <w:r w:rsidR="00420216">
        <w:rPr>
          <w:rFonts w:ascii="Times New Roman" w:hAnsi="Times New Roman" w:cs="Times New Roman"/>
          <w:sz w:val="28"/>
          <w:szCs w:val="28"/>
        </w:rPr>
        <w:t> </w:t>
      </w:r>
      <w:r w:rsidRPr="00762EB5">
        <w:rPr>
          <w:rFonts w:ascii="Times New Roman" w:hAnsi="Times New Roman" w:cs="Times New Roman"/>
          <w:sz w:val="28"/>
          <w:szCs w:val="28"/>
        </w:rPr>
        <w:t>л = 1</w:t>
      </w:r>
      <w:r w:rsidR="00420216">
        <w:rPr>
          <w:rFonts w:ascii="Times New Roman" w:hAnsi="Times New Roman" w:cs="Times New Roman"/>
          <w:sz w:val="28"/>
          <w:szCs w:val="28"/>
        </w:rPr>
        <w:t> </w:t>
      </w:r>
      <w:r w:rsidRPr="00762EB5">
        <w:rPr>
          <w:rFonts w:ascii="Times New Roman" w:hAnsi="Times New Roman" w:cs="Times New Roman"/>
          <w:sz w:val="28"/>
          <w:szCs w:val="28"/>
        </w:rPr>
        <w:t>м</w:t>
      </w:r>
      <w:r w:rsidRPr="00762EB5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762EB5">
        <w:rPr>
          <w:rFonts w:ascii="Times New Roman" w:hAnsi="Times New Roman" w:cs="Times New Roman"/>
          <w:sz w:val="28"/>
          <w:szCs w:val="28"/>
        </w:rPr>
        <w:t>.</w:t>
      </w:r>
    </w:p>
    <w:sectPr w:rsidR="007E1A1E" w:rsidRPr="00420216" w:rsidSect="000D75A2">
      <w:footerReference w:type="default" r:id="rId23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0216" w:rsidRDefault="00420216" w:rsidP="000324BA">
      <w:pPr>
        <w:spacing w:after="0" w:line="240" w:lineRule="auto"/>
      </w:pPr>
      <w:r>
        <w:separator/>
      </w:r>
    </w:p>
  </w:endnote>
  <w:endnote w:type="continuationSeparator" w:id="0">
    <w:p w:rsidR="00420216" w:rsidRDefault="00420216" w:rsidP="00032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80083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420216" w:rsidRPr="00341DC8" w:rsidRDefault="00420216" w:rsidP="000D75A2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  <w:r w:rsidRPr="00341DC8">
          <w:rPr>
            <w:rFonts w:ascii="Times New Roman" w:hAnsi="Times New Roman"/>
            <w:sz w:val="28"/>
            <w:szCs w:val="28"/>
          </w:rPr>
          <w:fldChar w:fldCharType="begin"/>
        </w:r>
        <w:r w:rsidRPr="00341DC8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341DC8">
          <w:rPr>
            <w:rFonts w:ascii="Times New Roman" w:hAnsi="Times New Roman"/>
            <w:sz w:val="28"/>
            <w:szCs w:val="28"/>
          </w:rPr>
          <w:fldChar w:fldCharType="separate"/>
        </w:r>
        <w:r w:rsidR="001C0344">
          <w:rPr>
            <w:rFonts w:ascii="Times New Roman" w:hAnsi="Times New Roman"/>
            <w:noProof/>
            <w:sz w:val="28"/>
            <w:szCs w:val="28"/>
          </w:rPr>
          <w:t>2</w:t>
        </w:r>
        <w:r w:rsidRPr="00341DC8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0216" w:rsidRDefault="00420216" w:rsidP="000324BA">
      <w:pPr>
        <w:spacing w:after="0" w:line="240" w:lineRule="auto"/>
      </w:pPr>
      <w:r>
        <w:separator/>
      </w:r>
    </w:p>
  </w:footnote>
  <w:footnote w:type="continuationSeparator" w:id="0">
    <w:p w:rsidR="00420216" w:rsidRDefault="00420216" w:rsidP="000324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24BA"/>
    <w:rsid w:val="00010716"/>
    <w:rsid w:val="00017FB8"/>
    <w:rsid w:val="000324BA"/>
    <w:rsid w:val="00042723"/>
    <w:rsid w:val="00051597"/>
    <w:rsid w:val="00052441"/>
    <w:rsid w:val="0007653A"/>
    <w:rsid w:val="00077BCC"/>
    <w:rsid w:val="00081A80"/>
    <w:rsid w:val="00082F71"/>
    <w:rsid w:val="000A014C"/>
    <w:rsid w:val="000D75A2"/>
    <w:rsid w:val="001231E4"/>
    <w:rsid w:val="00124A12"/>
    <w:rsid w:val="001650EE"/>
    <w:rsid w:val="001C0344"/>
    <w:rsid w:val="001C0E2B"/>
    <w:rsid w:val="001C741F"/>
    <w:rsid w:val="001D050C"/>
    <w:rsid w:val="001E02D4"/>
    <w:rsid w:val="001E4A53"/>
    <w:rsid w:val="001E7FEB"/>
    <w:rsid w:val="001F3671"/>
    <w:rsid w:val="00206E5D"/>
    <w:rsid w:val="0023208F"/>
    <w:rsid w:val="0023621F"/>
    <w:rsid w:val="00241CC6"/>
    <w:rsid w:val="0027022A"/>
    <w:rsid w:val="002907C5"/>
    <w:rsid w:val="002D2DDB"/>
    <w:rsid w:val="00305878"/>
    <w:rsid w:val="003144BA"/>
    <w:rsid w:val="00316DC3"/>
    <w:rsid w:val="00331F32"/>
    <w:rsid w:val="00333C4E"/>
    <w:rsid w:val="003348E0"/>
    <w:rsid w:val="003A7D61"/>
    <w:rsid w:val="003F3C84"/>
    <w:rsid w:val="00401DFE"/>
    <w:rsid w:val="00420216"/>
    <w:rsid w:val="00456927"/>
    <w:rsid w:val="00473C52"/>
    <w:rsid w:val="004757C2"/>
    <w:rsid w:val="00482901"/>
    <w:rsid w:val="004847FF"/>
    <w:rsid w:val="004A03AF"/>
    <w:rsid w:val="004A71E8"/>
    <w:rsid w:val="004C49E2"/>
    <w:rsid w:val="004D5C54"/>
    <w:rsid w:val="004E4684"/>
    <w:rsid w:val="004F0338"/>
    <w:rsid w:val="004F6568"/>
    <w:rsid w:val="00521C96"/>
    <w:rsid w:val="00574B9B"/>
    <w:rsid w:val="00583AAE"/>
    <w:rsid w:val="005848EF"/>
    <w:rsid w:val="005A631A"/>
    <w:rsid w:val="005D3BAB"/>
    <w:rsid w:val="005F1A88"/>
    <w:rsid w:val="006636AB"/>
    <w:rsid w:val="006742DD"/>
    <w:rsid w:val="00682597"/>
    <w:rsid w:val="006A5628"/>
    <w:rsid w:val="006C2DF6"/>
    <w:rsid w:val="006C4A03"/>
    <w:rsid w:val="006D077F"/>
    <w:rsid w:val="006E0F0B"/>
    <w:rsid w:val="007026F0"/>
    <w:rsid w:val="00714270"/>
    <w:rsid w:val="0073187A"/>
    <w:rsid w:val="0074027F"/>
    <w:rsid w:val="007407E9"/>
    <w:rsid w:val="007457FB"/>
    <w:rsid w:val="00762EB5"/>
    <w:rsid w:val="00770198"/>
    <w:rsid w:val="0077062A"/>
    <w:rsid w:val="00780761"/>
    <w:rsid w:val="007D5827"/>
    <w:rsid w:val="007E1A1E"/>
    <w:rsid w:val="007E2F9E"/>
    <w:rsid w:val="007E426E"/>
    <w:rsid w:val="007F5818"/>
    <w:rsid w:val="008147AE"/>
    <w:rsid w:val="00821803"/>
    <w:rsid w:val="0083286C"/>
    <w:rsid w:val="008344C1"/>
    <w:rsid w:val="00844E71"/>
    <w:rsid w:val="00881842"/>
    <w:rsid w:val="008827C2"/>
    <w:rsid w:val="0088708D"/>
    <w:rsid w:val="008966ED"/>
    <w:rsid w:val="008C3B39"/>
    <w:rsid w:val="008C536A"/>
    <w:rsid w:val="008E5BB1"/>
    <w:rsid w:val="00921230"/>
    <w:rsid w:val="00942362"/>
    <w:rsid w:val="009460D9"/>
    <w:rsid w:val="009865A9"/>
    <w:rsid w:val="00987622"/>
    <w:rsid w:val="00991BC4"/>
    <w:rsid w:val="009E40B1"/>
    <w:rsid w:val="009E7261"/>
    <w:rsid w:val="00A1233D"/>
    <w:rsid w:val="00A17368"/>
    <w:rsid w:val="00A44910"/>
    <w:rsid w:val="00A4625C"/>
    <w:rsid w:val="00A62682"/>
    <w:rsid w:val="00A64B0E"/>
    <w:rsid w:val="00A8426C"/>
    <w:rsid w:val="00A900E5"/>
    <w:rsid w:val="00AA0794"/>
    <w:rsid w:val="00AA2BCD"/>
    <w:rsid w:val="00AE481D"/>
    <w:rsid w:val="00AF4188"/>
    <w:rsid w:val="00AF575E"/>
    <w:rsid w:val="00AF75DF"/>
    <w:rsid w:val="00B60A1D"/>
    <w:rsid w:val="00B62DF0"/>
    <w:rsid w:val="00B65B6E"/>
    <w:rsid w:val="00B929E4"/>
    <w:rsid w:val="00B97ED1"/>
    <w:rsid w:val="00BA6512"/>
    <w:rsid w:val="00BB3AA3"/>
    <w:rsid w:val="00BE3FA8"/>
    <w:rsid w:val="00BF3B77"/>
    <w:rsid w:val="00C17486"/>
    <w:rsid w:val="00C24D11"/>
    <w:rsid w:val="00C32597"/>
    <w:rsid w:val="00C44274"/>
    <w:rsid w:val="00C44B47"/>
    <w:rsid w:val="00C518C7"/>
    <w:rsid w:val="00C530D6"/>
    <w:rsid w:val="00C6235E"/>
    <w:rsid w:val="00C75223"/>
    <w:rsid w:val="00C83F09"/>
    <w:rsid w:val="00C869C7"/>
    <w:rsid w:val="00CF33C6"/>
    <w:rsid w:val="00D33ACB"/>
    <w:rsid w:val="00D36984"/>
    <w:rsid w:val="00D42433"/>
    <w:rsid w:val="00D43DA0"/>
    <w:rsid w:val="00DA554C"/>
    <w:rsid w:val="00DA5D71"/>
    <w:rsid w:val="00DB2726"/>
    <w:rsid w:val="00DC7BE4"/>
    <w:rsid w:val="00DD368E"/>
    <w:rsid w:val="00E040F2"/>
    <w:rsid w:val="00E12B6B"/>
    <w:rsid w:val="00E14D12"/>
    <w:rsid w:val="00E25C9F"/>
    <w:rsid w:val="00E6551D"/>
    <w:rsid w:val="00E9015D"/>
    <w:rsid w:val="00EB2396"/>
    <w:rsid w:val="00EB50B8"/>
    <w:rsid w:val="00EE3DA1"/>
    <w:rsid w:val="00EE4503"/>
    <w:rsid w:val="00F1293B"/>
    <w:rsid w:val="00F14E86"/>
    <w:rsid w:val="00F51A51"/>
    <w:rsid w:val="00F60349"/>
    <w:rsid w:val="00FC4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DA88AEAC-3754-479D-9201-FDCD74DA3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4BA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EE45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24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24BA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0324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24BA"/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7"/>
    <w:uiPriority w:val="59"/>
    <w:rsid w:val="000324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0324BA"/>
    <w:pPr>
      <w:spacing w:after="0" w:line="240" w:lineRule="auto"/>
    </w:pPr>
    <w:rPr>
      <w:rFonts w:ascii="Times New Roman CYR" w:eastAsia="Times New Roman" w:hAnsi="Times New Roman CYR"/>
      <w:b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0324BA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0324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0324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032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324BA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7407E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E450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c">
    <w:name w:val="Основной текст_"/>
    <w:basedOn w:val="a0"/>
    <w:link w:val="21"/>
    <w:rsid w:val="003348E0"/>
    <w:rPr>
      <w:rFonts w:ascii="Times New Roman" w:eastAsia="Times New Roman" w:hAnsi="Times New Roman" w:cs="Times New Roman"/>
      <w:spacing w:val="5"/>
      <w:sz w:val="18"/>
      <w:szCs w:val="18"/>
    </w:rPr>
  </w:style>
  <w:style w:type="paragraph" w:customStyle="1" w:styleId="21">
    <w:name w:val="Основной текст2"/>
    <w:basedOn w:val="a"/>
    <w:link w:val="ac"/>
    <w:rsid w:val="003348E0"/>
    <w:pPr>
      <w:widowControl w:val="0"/>
      <w:spacing w:before="120" w:after="0" w:line="248" w:lineRule="exact"/>
      <w:jc w:val="both"/>
    </w:pPr>
    <w:rPr>
      <w:rFonts w:ascii="Times New Roman" w:eastAsia="Times New Roman" w:hAnsi="Times New Roman"/>
      <w:spacing w:val="5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9E40B1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E40B1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E40B1"/>
    <w:rPr>
      <w:rFonts w:ascii="Calibri" w:eastAsia="Calibri" w:hAnsi="Calibri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E40B1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E40B1"/>
    <w:rPr>
      <w:rFonts w:ascii="Calibri" w:eastAsia="Calibri" w:hAnsi="Calibri" w:cs="Times New Roman"/>
      <w:b/>
      <w:bCs/>
      <w:sz w:val="20"/>
      <w:szCs w:val="20"/>
    </w:rPr>
  </w:style>
  <w:style w:type="paragraph" w:customStyle="1" w:styleId="ConsPlusTitle">
    <w:name w:val="ConsPlusTitle"/>
    <w:rsid w:val="00241CC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character" w:styleId="af2">
    <w:name w:val="Hyperlink"/>
    <w:basedOn w:val="a0"/>
    <w:uiPriority w:val="99"/>
    <w:unhideWhenUsed/>
    <w:rsid w:val="00241C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2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B2741E-3E6C-4313-A51A-A83D624BA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17</Pages>
  <Words>3242</Words>
  <Characters>18480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21679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Tereshina</dc:creator>
  <cp:lastModifiedBy>Болобан Екатерина Александровна</cp:lastModifiedBy>
  <cp:revision>5</cp:revision>
  <cp:lastPrinted>2023-07-10T11:12:00Z</cp:lastPrinted>
  <dcterms:created xsi:type="dcterms:W3CDTF">2023-07-04T06:44:00Z</dcterms:created>
  <dcterms:modified xsi:type="dcterms:W3CDTF">2023-07-11T07:12:00Z</dcterms:modified>
</cp:coreProperties>
</file>