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9E7066" w:rsidRDefault="00B65ECE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9E7066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20301" w:rsidRPr="009E7066" w:rsidRDefault="00220301" w:rsidP="00220301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9E7066">
        <w:trPr>
          <w:jc w:val="center"/>
        </w:trPr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9E7066">
        <w:trPr>
          <w:jc w:val="center"/>
        </w:trPr>
        <w:tc>
          <w:tcPr>
            <w:tcW w:w="5495" w:type="dxa"/>
          </w:tcPr>
          <w:p w:rsidR="00341DC8" w:rsidRPr="00C64DC5" w:rsidRDefault="0019196D" w:rsidP="009E70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90E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Определение содержания экстрактивных веществ в лекарственном растительном сырье и лекарственных растительных препаратах</w:t>
            </w:r>
          </w:p>
        </w:tc>
        <w:tc>
          <w:tcPr>
            <w:tcW w:w="283" w:type="dxa"/>
          </w:tcPr>
          <w:p w:rsidR="00341DC8" w:rsidRPr="00C64DC5" w:rsidRDefault="00341DC8" w:rsidP="009E70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9E706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36C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.1.5.3.0006</w:t>
            </w:r>
          </w:p>
        </w:tc>
      </w:tr>
      <w:tr w:rsidR="00434FC4" w:rsidRPr="00836D9A" w:rsidTr="009E7066">
        <w:trPr>
          <w:jc w:val="center"/>
        </w:trPr>
        <w:tc>
          <w:tcPr>
            <w:tcW w:w="5495" w:type="dxa"/>
          </w:tcPr>
          <w:p w:rsidR="00434FC4" w:rsidRPr="00836D9A" w:rsidRDefault="00434FC4" w:rsidP="009E7066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34FC4" w:rsidRPr="00836D9A" w:rsidRDefault="00434FC4" w:rsidP="009E7066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19196D" w:rsidRDefault="00434FC4" w:rsidP="009E7066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ОФС.1.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6</w:t>
            </w:r>
            <w:r w:rsidR="001919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.15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9E7066">
        <w:trPr>
          <w:jc w:val="center"/>
        </w:trPr>
        <w:tc>
          <w:tcPr>
            <w:tcW w:w="9356" w:type="dxa"/>
          </w:tcPr>
          <w:p w:rsidR="00B65ECE" w:rsidRPr="00B65ECE" w:rsidRDefault="00B65ECE" w:rsidP="0019196D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9E7066" w:rsidRDefault="00E97FCF" w:rsidP="009B18B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9196D" w:rsidRDefault="0019196D" w:rsidP="00DD1D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0820C5">
        <w:rPr>
          <w:rFonts w:ascii="Times New Roman" w:hAnsi="Times New Roman"/>
          <w:sz w:val="28"/>
        </w:rPr>
        <w:t>астоящ</w:t>
      </w:r>
      <w:r>
        <w:rPr>
          <w:rFonts w:ascii="Times New Roman" w:hAnsi="Times New Roman"/>
          <w:sz w:val="28"/>
        </w:rPr>
        <w:t>ая</w:t>
      </w:r>
      <w:r w:rsidRPr="000820C5">
        <w:rPr>
          <w:rFonts w:ascii="Times New Roman" w:hAnsi="Times New Roman"/>
          <w:sz w:val="28"/>
        </w:rPr>
        <w:t xml:space="preserve"> общ</w:t>
      </w:r>
      <w:r>
        <w:rPr>
          <w:rFonts w:ascii="Times New Roman" w:hAnsi="Times New Roman"/>
          <w:sz w:val="28"/>
        </w:rPr>
        <w:t>ая</w:t>
      </w:r>
      <w:r w:rsidRPr="000820C5">
        <w:rPr>
          <w:rFonts w:ascii="Times New Roman" w:hAnsi="Times New Roman"/>
          <w:sz w:val="28"/>
        </w:rPr>
        <w:t xml:space="preserve"> фармакопейн</w:t>
      </w:r>
      <w:r>
        <w:rPr>
          <w:rFonts w:ascii="Times New Roman" w:hAnsi="Times New Roman"/>
          <w:sz w:val="28"/>
        </w:rPr>
        <w:t>ая</w:t>
      </w:r>
      <w:r w:rsidRPr="000820C5"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я</w:t>
      </w:r>
      <w:r w:rsidRPr="000820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предназначена 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91EB6">
        <w:rPr>
          <w:rFonts w:ascii="Times New Roman" w:eastAsia="Times New Roman" w:hAnsi="Times New Roman"/>
          <w:color w:val="000000"/>
          <w:sz w:val="28"/>
          <w:szCs w:val="28"/>
        </w:rPr>
        <w:t>пределени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191EB6"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содержания экстрактивных веществ в лекарственном растительном сырье и лекарственных растительных препаратах</w:t>
      </w:r>
      <w:r w:rsidRPr="000820C5">
        <w:rPr>
          <w:rFonts w:ascii="Times New Roman" w:hAnsi="Times New Roman"/>
          <w:sz w:val="28"/>
        </w:rPr>
        <w:t>, которые в последующем используются для получения экстра</w:t>
      </w:r>
      <w:bookmarkStart w:id="0" w:name="_GoBack"/>
      <w:bookmarkEnd w:id="0"/>
      <w:r w:rsidRPr="000820C5">
        <w:rPr>
          <w:rFonts w:ascii="Times New Roman" w:hAnsi="Times New Roman"/>
          <w:sz w:val="28"/>
        </w:rPr>
        <w:t>кционных лек</w:t>
      </w:r>
      <w:r>
        <w:rPr>
          <w:rFonts w:ascii="Times New Roman" w:hAnsi="Times New Roman"/>
          <w:sz w:val="28"/>
        </w:rPr>
        <w:t>арственных форм (экстракты, настойки, настои, отвары</w:t>
      </w:r>
      <w:r w:rsidRPr="000820C5">
        <w:rPr>
          <w:rFonts w:ascii="Times New Roman" w:hAnsi="Times New Roman"/>
          <w:sz w:val="28"/>
        </w:rPr>
        <w:t xml:space="preserve"> и т.д.), а также в случае отсутствия в соответствующей фармакопейной статье метода количественного определения биологически активных веществ.</w:t>
      </w:r>
    </w:p>
    <w:p w:rsidR="0019196D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20C5">
        <w:rPr>
          <w:rFonts w:ascii="Times New Roman" w:hAnsi="Times New Roman"/>
          <w:sz w:val="28"/>
        </w:rPr>
        <w:t>Показатель «экстрактивные вещества» характеризует содержание в лекарственном растительном сырье/препарате всей суммы биологически активных и балластных веществ, извлекаемых экстрагентом. Тип экстрагента приводится в фармакопейной статье на лекарственное растительное сырь</w:t>
      </w:r>
      <w:r>
        <w:rPr>
          <w:rFonts w:ascii="Times New Roman" w:hAnsi="Times New Roman"/>
          <w:sz w:val="28"/>
        </w:rPr>
        <w:t>ё</w:t>
      </w:r>
      <w:r w:rsidRPr="000820C5">
        <w:rPr>
          <w:rFonts w:ascii="Times New Roman" w:hAnsi="Times New Roman"/>
          <w:sz w:val="28"/>
        </w:rPr>
        <w:t xml:space="preserve">/препарат в зависимости </w:t>
      </w:r>
      <w:r>
        <w:rPr>
          <w:rFonts w:ascii="Times New Roman" w:hAnsi="Times New Roman"/>
          <w:sz w:val="28"/>
        </w:rPr>
        <w:t>от его последующего назначения.</w:t>
      </w:r>
    </w:p>
    <w:p w:rsidR="0019196D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20C5">
        <w:rPr>
          <w:rFonts w:ascii="Times New Roman" w:hAnsi="Times New Roman"/>
          <w:sz w:val="28"/>
        </w:rPr>
        <w:t>Определение с</w:t>
      </w:r>
      <w:r w:rsidR="0012304B">
        <w:rPr>
          <w:rFonts w:ascii="Times New Roman" w:hAnsi="Times New Roman"/>
          <w:sz w:val="28"/>
        </w:rPr>
        <w:t xml:space="preserve">одержания экстрактивных веществ </w:t>
      </w:r>
      <w:r w:rsidRPr="000820C5">
        <w:rPr>
          <w:rFonts w:ascii="Times New Roman" w:hAnsi="Times New Roman"/>
          <w:sz w:val="28"/>
        </w:rPr>
        <w:t>проводят гравиметрически</w:t>
      </w:r>
      <w:r>
        <w:rPr>
          <w:rFonts w:ascii="Times New Roman" w:hAnsi="Times New Roman"/>
          <w:sz w:val="28"/>
        </w:rPr>
        <w:t>м</w:t>
      </w:r>
      <w:r w:rsidRPr="000820C5">
        <w:rPr>
          <w:rFonts w:ascii="Times New Roman" w:hAnsi="Times New Roman"/>
          <w:sz w:val="28"/>
        </w:rPr>
        <w:t xml:space="preserve"> метод</w:t>
      </w:r>
      <w:r>
        <w:rPr>
          <w:rFonts w:ascii="Times New Roman" w:hAnsi="Times New Roman"/>
          <w:sz w:val="28"/>
        </w:rPr>
        <w:t>ом с использованием</w:t>
      </w:r>
      <w:r w:rsidRPr="000820C5">
        <w:rPr>
          <w:rFonts w:ascii="Times New Roman" w:hAnsi="Times New Roman"/>
          <w:sz w:val="28"/>
        </w:rPr>
        <w:t xml:space="preserve"> одн</w:t>
      </w:r>
      <w:r>
        <w:rPr>
          <w:rFonts w:ascii="Times New Roman" w:hAnsi="Times New Roman"/>
          <w:sz w:val="28"/>
        </w:rPr>
        <w:t>ой</w:t>
      </w:r>
      <w:r w:rsidRPr="000820C5">
        <w:rPr>
          <w:rFonts w:ascii="Times New Roman" w:hAnsi="Times New Roman"/>
          <w:sz w:val="28"/>
        </w:rPr>
        <w:t xml:space="preserve"> из описанных ниже</w:t>
      </w:r>
      <w:r>
        <w:rPr>
          <w:rFonts w:ascii="Times New Roman" w:hAnsi="Times New Roman"/>
          <w:sz w:val="28"/>
        </w:rPr>
        <w:t xml:space="preserve"> методик.</w:t>
      </w:r>
    </w:p>
    <w:p w:rsidR="0019196D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A0839">
        <w:rPr>
          <w:rFonts w:ascii="Times New Roman" w:hAnsi="Times New Roman"/>
          <w:i/>
          <w:sz w:val="28"/>
        </w:rPr>
        <w:t>Методика 1</w:t>
      </w:r>
      <w:r w:rsidRPr="000820C5">
        <w:rPr>
          <w:rFonts w:ascii="Times New Roman" w:hAnsi="Times New Roman"/>
          <w:sz w:val="28"/>
        </w:rPr>
        <w:t xml:space="preserve"> используется для определения содержания экстрактивных веществ в лекарственном растительном сырье</w:t>
      </w:r>
      <w:r>
        <w:rPr>
          <w:rFonts w:ascii="Times New Roman" w:hAnsi="Times New Roman"/>
          <w:sz w:val="28"/>
        </w:rPr>
        <w:t>/</w:t>
      </w:r>
      <w:r w:rsidRPr="000820C5">
        <w:rPr>
          <w:rFonts w:ascii="Times New Roman" w:hAnsi="Times New Roman"/>
          <w:sz w:val="28"/>
        </w:rPr>
        <w:t>препаратах, которые в последующем подвергаются процессу однократной экстракции.</w:t>
      </w:r>
    </w:p>
    <w:p w:rsidR="0019196D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A0839">
        <w:rPr>
          <w:rFonts w:ascii="Times New Roman" w:hAnsi="Times New Roman"/>
          <w:i/>
          <w:sz w:val="28"/>
        </w:rPr>
        <w:lastRenderedPageBreak/>
        <w:t>Методика</w:t>
      </w:r>
      <w:r w:rsidRPr="003E7B90">
        <w:rPr>
          <w:rFonts w:ascii="Times New Roman" w:hAnsi="Times New Roman"/>
          <w:i/>
          <w:sz w:val="28"/>
        </w:rPr>
        <w:t xml:space="preserve"> 2</w:t>
      </w:r>
      <w:r w:rsidRPr="000820C5">
        <w:rPr>
          <w:rFonts w:ascii="Times New Roman" w:hAnsi="Times New Roman"/>
          <w:sz w:val="28"/>
        </w:rPr>
        <w:t xml:space="preserve"> используется для определения содержания экстрактивных веществ в лекарственном растительном сырье</w:t>
      </w:r>
      <w:r>
        <w:rPr>
          <w:rFonts w:ascii="Times New Roman" w:hAnsi="Times New Roman"/>
          <w:sz w:val="28"/>
        </w:rPr>
        <w:t>/</w:t>
      </w:r>
      <w:r w:rsidRPr="000820C5">
        <w:rPr>
          <w:rFonts w:ascii="Times New Roman" w:hAnsi="Times New Roman"/>
          <w:sz w:val="28"/>
        </w:rPr>
        <w:t>препаратах, которые в последующем подвергаются многократной обработке одним и тем же экстрагентом.</w:t>
      </w:r>
    </w:p>
    <w:p w:rsidR="0019196D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A0839">
        <w:rPr>
          <w:rFonts w:ascii="Times New Roman" w:hAnsi="Times New Roman"/>
          <w:i/>
          <w:sz w:val="28"/>
        </w:rPr>
        <w:t>Методика</w:t>
      </w:r>
      <w:r w:rsidRPr="003E7B90">
        <w:rPr>
          <w:rFonts w:ascii="Times New Roman" w:hAnsi="Times New Roman"/>
          <w:i/>
          <w:sz w:val="28"/>
        </w:rPr>
        <w:t xml:space="preserve"> 3</w:t>
      </w:r>
      <w:r w:rsidRPr="000820C5">
        <w:rPr>
          <w:rFonts w:ascii="Times New Roman" w:hAnsi="Times New Roman"/>
          <w:sz w:val="28"/>
        </w:rPr>
        <w:t xml:space="preserve"> используется для определения содержания экстрактивных веществ в лекарственном растительном сырье</w:t>
      </w:r>
      <w:r>
        <w:rPr>
          <w:rFonts w:ascii="Times New Roman" w:hAnsi="Times New Roman"/>
          <w:sz w:val="28"/>
        </w:rPr>
        <w:t>/</w:t>
      </w:r>
      <w:r w:rsidRPr="000820C5">
        <w:rPr>
          <w:rFonts w:ascii="Times New Roman" w:hAnsi="Times New Roman"/>
          <w:sz w:val="28"/>
        </w:rPr>
        <w:t>препаратах, которые в последующем подвергаются последовательной обработке различными экстрагентами.</w:t>
      </w:r>
    </w:p>
    <w:p w:rsidR="0019196D" w:rsidRPr="000820C5" w:rsidRDefault="0019196D" w:rsidP="0019196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20C5">
        <w:rPr>
          <w:rFonts w:ascii="Times New Roman" w:hAnsi="Times New Roman"/>
          <w:sz w:val="28"/>
        </w:rPr>
        <w:t xml:space="preserve">При отсутствии соответствующих указаний в фармакопейной статье используют </w:t>
      </w:r>
      <w:r w:rsidRPr="006A0839">
        <w:rPr>
          <w:rFonts w:ascii="Times New Roman" w:hAnsi="Times New Roman"/>
          <w:sz w:val="28"/>
        </w:rPr>
        <w:t>методику 1.</w:t>
      </w:r>
    </w:p>
    <w:p w:rsidR="0019196D" w:rsidRDefault="0019196D" w:rsidP="0019196D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839">
        <w:rPr>
          <w:rFonts w:ascii="Times New Roman" w:hAnsi="Times New Roman"/>
          <w:b/>
          <w:sz w:val="28"/>
          <w:szCs w:val="28"/>
        </w:rPr>
        <w:t>Методика 1</w:t>
      </w:r>
    </w:p>
    <w:p w:rsidR="0019196D" w:rsidRDefault="0019196D" w:rsidP="0019196D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20C5">
        <w:rPr>
          <w:rFonts w:ascii="Times New Roman" w:hAnsi="Times New Roman"/>
          <w:sz w:val="28"/>
          <w:szCs w:val="28"/>
        </w:rPr>
        <w:t xml:space="preserve"> ко</w:t>
      </w:r>
      <w:r w:rsidR="00CC1294">
        <w:rPr>
          <w:rFonts w:ascii="Times New Roman" w:hAnsi="Times New Roman"/>
          <w:sz w:val="28"/>
          <w:szCs w:val="28"/>
        </w:rPr>
        <w:t>ническую колбу вместимостью 200</w:t>
      </w:r>
      <w:r w:rsidRPr="000820C5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250 мл </w:t>
      </w:r>
      <w:r w:rsidRPr="000820C5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sz w:val="28"/>
          <w:szCs w:val="28"/>
        </w:rPr>
        <w:t xml:space="preserve"> 1,</w:t>
      </w:r>
      <w:r w:rsidRPr="007673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0820C5">
        <w:rPr>
          <w:rFonts w:ascii="Times New Roman" w:hAnsi="Times New Roman"/>
          <w:sz w:val="28"/>
          <w:szCs w:val="28"/>
        </w:rPr>
        <w:t>г (точная навеска) измельч</w:t>
      </w:r>
      <w:r>
        <w:rPr>
          <w:rFonts w:ascii="Times New Roman" w:hAnsi="Times New Roman"/>
          <w:sz w:val="28"/>
          <w:szCs w:val="28"/>
        </w:rPr>
        <w:t>ё</w:t>
      </w:r>
      <w:r w:rsidRPr="000820C5">
        <w:rPr>
          <w:rFonts w:ascii="Times New Roman" w:hAnsi="Times New Roman"/>
          <w:sz w:val="28"/>
          <w:szCs w:val="28"/>
        </w:rPr>
        <w:t>нного лекарственного растительного сырья/препарата, просеянного сквозь сито с отверстиями размером 1</w:t>
      </w:r>
      <w:r>
        <w:rPr>
          <w:rFonts w:ascii="Times New Roman" w:hAnsi="Times New Roman"/>
          <w:sz w:val="28"/>
          <w:szCs w:val="28"/>
        </w:rPr>
        <w:t> мм, прибавляют 50 </w:t>
      </w:r>
      <w:r w:rsidRPr="000820C5">
        <w:rPr>
          <w:rFonts w:ascii="Times New Roman" w:hAnsi="Times New Roman"/>
          <w:sz w:val="28"/>
          <w:szCs w:val="28"/>
        </w:rPr>
        <w:t xml:space="preserve">мл </w:t>
      </w:r>
      <w:r w:rsidRPr="007673BC">
        <w:rPr>
          <w:rFonts w:ascii="Times New Roman" w:hAnsi="Times New Roman"/>
          <w:sz w:val="28"/>
          <w:szCs w:val="28"/>
        </w:rPr>
        <w:t>экстрагента,</w:t>
      </w:r>
      <w:r w:rsidRPr="000820C5">
        <w:rPr>
          <w:rFonts w:ascii="Times New Roman" w:hAnsi="Times New Roman"/>
          <w:sz w:val="28"/>
          <w:szCs w:val="28"/>
        </w:rPr>
        <w:t xml:space="preserve"> указанного в соответствующей фармакопейной статье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0820C5">
        <w:rPr>
          <w:rFonts w:ascii="Times New Roman" w:hAnsi="Times New Roman"/>
          <w:sz w:val="28"/>
          <w:szCs w:val="28"/>
        </w:rPr>
        <w:t>/препарат, колбу</w:t>
      </w:r>
      <w:r>
        <w:rPr>
          <w:rFonts w:ascii="Times New Roman" w:hAnsi="Times New Roman"/>
          <w:sz w:val="28"/>
          <w:szCs w:val="28"/>
        </w:rPr>
        <w:t xml:space="preserve"> закрывают пробкой, взвешивают с точность</w:t>
      </w:r>
      <w:r w:rsidR="00CC1294">
        <w:rPr>
          <w:rFonts w:ascii="Times New Roman" w:hAnsi="Times New Roman"/>
          <w:sz w:val="28"/>
          <w:szCs w:val="28"/>
        </w:rPr>
        <w:t>ю ±</w:t>
      </w:r>
      <w:r>
        <w:rPr>
          <w:rFonts w:ascii="Times New Roman" w:hAnsi="Times New Roman"/>
          <w:sz w:val="28"/>
          <w:szCs w:val="28"/>
        </w:rPr>
        <w:t>0,01 г и оставляют на 1 </w:t>
      </w:r>
      <w:r w:rsidR="00746304">
        <w:rPr>
          <w:rFonts w:ascii="Times New Roman" w:hAnsi="Times New Roman"/>
          <w:sz w:val="28"/>
          <w:szCs w:val="28"/>
        </w:rPr>
        <w:t>ч. К</w:t>
      </w:r>
      <w:r w:rsidRPr="000820C5">
        <w:rPr>
          <w:rFonts w:ascii="Times New Roman" w:hAnsi="Times New Roman"/>
          <w:sz w:val="28"/>
          <w:szCs w:val="28"/>
        </w:rPr>
        <w:t>олбу соединяют с обратным холодильником, нагревают, поддерж</w:t>
      </w:r>
      <w:r>
        <w:rPr>
          <w:rFonts w:ascii="Times New Roman" w:hAnsi="Times New Roman"/>
          <w:sz w:val="28"/>
          <w:szCs w:val="28"/>
        </w:rPr>
        <w:t>ивая слабое кипение в течение 2 </w:t>
      </w:r>
      <w:r w:rsidRPr="000820C5">
        <w:rPr>
          <w:rFonts w:ascii="Times New Roman" w:hAnsi="Times New Roman"/>
          <w:sz w:val="28"/>
          <w:szCs w:val="28"/>
        </w:rPr>
        <w:t xml:space="preserve">ч. После охлаждения колбу с содержимым вновь закрывают той же пробкой и взвешивают. </w:t>
      </w:r>
      <w:r>
        <w:rPr>
          <w:rFonts w:ascii="Times New Roman" w:hAnsi="Times New Roman"/>
          <w:sz w:val="28"/>
          <w:szCs w:val="28"/>
        </w:rPr>
        <w:t>П</w:t>
      </w:r>
      <w:r w:rsidRPr="000820C5">
        <w:rPr>
          <w:rFonts w:ascii="Times New Roman" w:hAnsi="Times New Roman"/>
          <w:sz w:val="28"/>
          <w:szCs w:val="28"/>
        </w:rPr>
        <w:t xml:space="preserve">отерю в массе восполняют </w:t>
      </w:r>
      <w:r w:rsidRPr="00AE09B1">
        <w:rPr>
          <w:rFonts w:ascii="Times New Roman" w:hAnsi="Times New Roman"/>
          <w:sz w:val="28"/>
          <w:szCs w:val="28"/>
        </w:rPr>
        <w:t>экстрагентом</w:t>
      </w:r>
      <w:r w:rsidRPr="000820C5">
        <w:rPr>
          <w:rFonts w:ascii="Times New Roman" w:hAnsi="Times New Roman"/>
          <w:sz w:val="28"/>
          <w:szCs w:val="28"/>
        </w:rPr>
        <w:t xml:space="preserve">. Содержимое колбы тщательно взбалтывают и фильтруют через сухой </w:t>
      </w:r>
      <w:r w:rsidRPr="007673BC">
        <w:rPr>
          <w:rFonts w:ascii="Times New Roman" w:hAnsi="Times New Roman"/>
          <w:sz w:val="28"/>
          <w:szCs w:val="28"/>
        </w:rPr>
        <w:t>беззольный</w:t>
      </w:r>
      <w:r w:rsidRPr="000820C5">
        <w:rPr>
          <w:rFonts w:ascii="Times New Roman" w:hAnsi="Times New Roman"/>
          <w:sz w:val="28"/>
          <w:szCs w:val="28"/>
        </w:rPr>
        <w:t xml:space="preserve"> фильтр</w:t>
      </w:r>
      <w:r w:rsidR="00CC1294">
        <w:rPr>
          <w:rFonts w:ascii="Times New Roman" w:hAnsi="Times New Roman"/>
          <w:sz w:val="28"/>
          <w:szCs w:val="28"/>
        </w:rPr>
        <w:t xml:space="preserve"> в сухую колбу вместимостью 150</w:t>
      </w:r>
      <w:r w:rsidRPr="000820C5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200 </w:t>
      </w:r>
      <w:r w:rsidRPr="000820C5">
        <w:rPr>
          <w:rFonts w:ascii="Times New Roman" w:hAnsi="Times New Roman"/>
          <w:sz w:val="28"/>
          <w:szCs w:val="28"/>
        </w:rPr>
        <w:t>мл.</w:t>
      </w:r>
    </w:p>
    <w:p w:rsidR="0019196D" w:rsidRDefault="0019196D" w:rsidP="0019196D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фарфоровую чашку</w:t>
      </w:r>
      <w:r w:rsidRPr="000820C5">
        <w:rPr>
          <w:rFonts w:ascii="Times New Roman" w:hAnsi="Times New Roman"/>
          <w:sz w:val="28"/>
          <w:szCs w:val="28"/>
        </w:rPr>
        <w:t xml:space="preserve"> предварительно </w:t>
      </w:r>
      <w:r w:rsidRPr="00C22408">
        <w:rPr>
          <w:rFonts w:ascii="Times New Roman" w:hAnsi="Times New Roman"/>
          <w:sz w:val="28"/>
          <w:szCs w:val="28"/>
        </w:rPr>
        <w:t xml:space="preserve">высушенную при температуре от 100 до 105 °С до постоянной массы и взвешенную </w:t>
      </w:r>
      <w:r>
        <w:rPr>
          <w:rFonts w:ascii="Times New Roman" w:hAnsi="Times New Roman"/>
          <w:sz w:val="28"/>
          <w:szCs w:val="28"/>
        </w:rPr>
        <w:t>с точностью до 0,0001 г</w:t>
      </w:r>
      <w:r w:rsidRPr="000820C5">
        <w:rPr>
          <w:rFonts w:ascii="Times New Roman" w:hAnsi="Times New Roman"/>
          <w:sz w:val="28"/>
          <w:szCs w:val="28"/>
        </w:rPr>
        <w:t xml:space="preserve"> переносят пипеткой 25,0 мл полученного фильтрата</w:t>
      </w:r>
      <w:r>
        <w:rPr>
          <w:rFonts w:ascii="Times New Roman" w:hAnsi="Times New Roman"/>
          <w:sz w:val="28"/>
          <w:szCs w:val="28"/>
        </w:rPr>
        <w:t>.</w:t>
      </w:r>
      <w:r w:rsidRPr="0008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Содержимое чашки</w:t>
      </w:r>
      <w:r w:rsidRPr="000820C5">
        <w:rPr>
          <w:rFonts w:ascii="Times New Roman" w:hAnsi="Times New Roman"/>
          <w:sz w:val="28"/>
          <w:szCs w:val="28"/>
        </w:rPr>
        <w:t xml:space="preserve"> выпаривают на водяной бане </w:t>
      </w:r>
      <w:r w:rsidRPr="00FD7BEE">
        <w:rPr>
          <w:rFonts w:ascii="Times New Roman" w:hAnsi="Times New Roman"/>
          <w:sz w:val="28"/>
          <w:szCs w:val="28"/>
        </w:rPr>
        <w:t>или в вакуум-сушильном шкафу</w:t>
      </w:r>
      <w:r w:rsidRPr="00945C7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0820C5">
        <w:rPr>
          <w:rFonts w:ascii="Times New Roman" w:hAnsi="Times New Roman"/>
          <w:sz w:val="28"/>
          <w:szCs w:val="28"/>
        </w:rPr>
        <w:t>досуха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20C5">
        <w:rPr>
          <w:rFonts w:ascii="Times New Roman" w:hAnsi="Times New Roman"/>
          <w:sz w:val="28"/>
          <w:szCs w:val="28"/>
        </w:rPr>
        <w:t>Чашку с сухим остатком сушат при температуре от 100 до 105</w:t>
      </w:r>
      <w:r w:rsidRPr="000820C5">
        <w:rPr>
          <w:rFonts w:ascii="Times New Roman" w:hAnsi="Times New Roman"/>
          <w:sz w:val="28"/>
          <w:szCs w:val="28"/>
          <w:lang w:val="en-US"/>
        </w:rPr>
        <w:t> </w:t>
      </w:r>
      <w:r w:rsidRPr="000820C5">
        <w:rPr>
          <w:rFonts w:ascii="Times New Roman" w:hAnsi="Times New Roman"/>
          <w:sz w:val="28"/>
          <w:szCs w:val="28"/>
        </w:rPr>
        <w:t>°С до постоянной массы, охлаждают в течение 30 мин в эксикаторе, на дне которого находится кальция хлорид безводный</w:t>
      </w:r>
      <w:r w:rsidR="00746304">
        <w:rPr>
          <w:rFonts w:ascii="Times New Roman" w:hAnsi="Times New Roman"/>
          <w:sz w:val="28"/>
          <w:szCs w:val="28"/>
        </w:rPr>
        <w:t xml:space="preserve"> и</w:t>
      </w:r>
      <w:r w:rsidRPr="0033312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звешивают с точностью до 0,0001 </w:t>
      </w:r>
      <w:r w:rsidRPr="00333122">
        <w:rPr>
          <w:rFonts w:ascii="Times New Roman" w:hAnsi="Times New Roman"/>
          <w:sz w:val="28"/>
          <w:szCs w:val="28"/>
        </w:rPr>
        <w:t>г.</w:t>
      </w:r>
    </w:p>
    <w:p w:rsidR="0019196D" w:rsidRDefault="0019196D" w:rsidP="00DD1D2B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46D1A">
        <w:rPr>
          <w:rFonts w:ascii="Times New Roman" w:hAnsi="Times New Roman"/>
          <w:i/>
          <w:color w:val="000000"/>
          <w:sz w:val="28"/>
          <w:szCs w:val="28"/>
        </w:rPr>
        <w:lastRenderedPageBreak/>
        <w:t>Обработка результатов</w:t>
      </w:r>
    </w:p>
    <w:p w:rsidR="0019196D" w:rsidRPr="000820C5" w:rsidRDefault="0019196D" w:rsidP="0019196D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0C5">
        <w:rPr>
          <w:rFonts w:ascii="Times New Roman" w:hAnsi="Times New Roman"/>
          <w:sz w:val="28"/>
          <w:szCs w:val="28"/>
        </w:rPr>
        <w:t>Содержание экстрактивных веществ в абсолютно сухом лекарственном растительном сырье/препарате в процентах (</w:t>
      </w:r>
      <w:r w:rsidRPr="000820C5">
        <w:rPr>
          <w:rFonts w:ascii="Times New Roman" w:hAnsi="Times New Roman"/>
          <w:i/>
          <w:sz w:val="28"/>
          <w:szCs w:val="28"/>
        </w:rPr>
        <w:t>X</w:t>
      </w:r>
      <w:r w:rsidRPr="000820C5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19196D" w:rsidRPr="006368F7" w:rsidTr="00746304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9196D" w:rsidRPr="0019196D" w:rsidRDefault="0019196D" w:rsidP="0019196D">
            <w:pPr>
              <w:pStyle w:val="2"/>
              <w:spacing w:after="0" w:line="360" w:lineRule="auto"/>
              <w:ind w:left="0"/>
              <w:jc w:val="center"/>
              <w:rPr>
                <w:rFonts w:ascii="Cambria Math" w:hAnsi="Cambria Math"/>
                <w:sz w:val="28"/>
                <w:szCs w:val="28"/>
                <w:oMath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m:t>) ∙ 100 ∙ 100 ∙50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m:t xml:space="preserve"> ∙ (100 – W) ∙ 25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19196D" w:rsidRPr="006368F7" w:rsidTr="00746304">
        <w:tc>
          <w:tcPr>
            <w:tcW w:w="599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19196D" w:rsidRPr="0019196D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196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19196D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 с сухим остатком, г;</w:t>
            </w:r>
          </w:p>
        </w:tc>
      </w:tr>
      <w:tr w:rsidR="0019196D" w:rsidRPr="006368F7" w:rsidTr="00746304">
        <w:tc>
          <w:tcPr>
            <w:tcW w:w="599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9196D" w:rsidRPr="0019196D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9196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19196D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чашки, г;</w:t>
            </w:r>
          </w:p>
        </w:tc>
      </w:tr>
      <w:tr w:rsidR="0019196D" w:rsidRPr="006368F7" w:rsidTr="00746304">
        <w:tc>
          <w:tcPr>
            <w:tcW w:w="599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9196D" w:rsidRPr="0019196D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9196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E9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сырья/препарата, г</w:t>
            </w:r>
            <w:r w:rsidRPr="00DC68E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19196D" w:rsidRPr="006368F7" w:rsidTr="00746304">
        <w:tc>
          <w:tcPr>
            <w:tcW w:w="599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9196D" w:rsidRPr="0019196D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9196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19196D" w:rsidRPr="00D46123" w:rsidRDefault="0019196D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E9">
              <w:rPr>
                <w:rFonts w:ascii="Times New Roman" w:hAnsi="Times New Roman"/>
                <w:sz w:val="28"/>
                <w:szCs w:val="28"/>
              </w:rPr>
              <w:t>влажность лекарственного растительного сырья/препарата, %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19196D" w:rsidRDefault="0019196D" w:rsidP="0019196D">
      <w:pPr>
        <w:pStyle w:val="2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819">
        <w:rPr>
          <w:rFonts w:ascii="Times New Roman" w:hAnsi="Times New Roman"/>
          <w:sz w:val="28"/>
          <w:szCs w:val="28"/>
        </w:rPr>
        <w:t>Примечание</w:t>
      </w:r>
      <w:r w:rsidRPr="00191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19196D">
        <w:rPr>
          <w:rFonts w:ascii="Times New Roman" w:hAnsi="Times New Roman"/>
          <w:sz w:val="28"/>
          <w:szCs w:val="28"/>
        </w:rPr>
        <w:t xml:space="preserve"> </w:t>
      </w:r>
      <w:r w:rsidRPr="0021571A">
        <w:rPr>
          <w:rFonts w:ascii="Times New Roman" w:hAnsi="Times New Roman"/>
          <w:sz w:val="28"/>
          <w:szCs w:val="28"/>
        </w:rPr>
        <w:t>Определение содержания экстрактивных веществ в лекарственном растительном сырье/препарате, содержащем водорастворимые</w:t>
      </w:r>
      <w:r w:rsidRPr="0021571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1571A">
        <w:rPr>
          <w:rFonts w:ascii="Times New Roman" w:hAnsi="Times New Roman"/>
          <w:sz w:val="28"/>
          <w:szCs w:val="28"/>
        </w:rPr>
        <w:t>полисахариды, проводят методом настаивания в соответствии с ОФС «Настои и отвары».</w:t>
      </w:r>
    </w:p>
    <w:p w:rsidR="0012304B" w:rsidRDefault="0012304B" w:rsidP="0012304B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9B1">
        <w:rPr>
          <w:rFonts w:ascii="Times New Roman" w:hAnsi="Times New Roman"/>
          <w:b/>
          <w:sz w:val="28"/>
          <w:szCs w:val="28"/>
        </w:rPr>
        <w:t>Методика 2</w:t>
      </w:r>
    </w:p>
    <w:p w:rsidR="0012304B" w:rsidRDefault="0012304B" w:rsidP="0012304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20C5">
        <w:rPr>
          <w:rFonts w:ascii="Times New Roman" w:hAnsi="Times New Roman"/>
          <w:sz w:val="28"/>
          <w:szCs w:val="28"/>
        </w:rPr>
        <w:t xml:space="preserve"> ко</w:t>
      </w:r>
      <w:r w:rsidR="00CC1294">
        <w:rPr>
          <w:rFonts w:ascii="Times New Roman" w:hAnsi="Times New Roman"/>
          <w:sz w:val="28"/>
          <w:szCs w:val="28"/>
        </w:rPr>
        <w:t>ническую колбу вместимостью 200</w:t>
      </w:r>
      <w:r w:rsidRPr="000820C5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250 </w:t>
      </w:r>
      <w:r w:rsidRPr="000820C5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820C5">
        <w:rPr>
          <w:rFonts w:ascii="Times New Roman" w:hAnsi="Times New Roman"/>
          <w:sz w:val="28"/>
          <w:szCs w:val="28"/>
        </w:rPr>
        <w:t xml:space="preserve">омещают </w:t>
      </w:r>
      <w:r>
        <w:rPr>
          <w:rFonts w:ascii="Times New Roman" w:hAnsi="Times New Roman"/>
          <w:sz w:val="28"/>
          <w:szCs w:val="28"/>
        </w:rPr>
        <w:t>1,</w:t>
      </w:r>
      <w:r w:rsidRPr="00AE09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0820C5">
        <w:rPr>
          <w:rFonts w:ascii="Times New Roman" w:hAnsi="Times New Roman"/>
          <w:sz w:val="28"/>
          <w:szCs w:val="28"/>
        </w:rPr>
        <w:t>г (точная навеска) из</w:t>
      </w:r>
      <w:r>
        <w:rPr>
          <w:rFonts w:ascii="Times New Roman" w:hAnsi="Times New Roman"/>
          <w:sz w:val="28"/>
          <w:szCs w:val="28"/>
        </w:rPr>
        <w:t>мельчё</w:t>
      </w:r>
      <w:r w:rsidRPr="000820C5">
        <w:rPr>
          <w:rFonts w:ascii="Times New Roman" w:hAnsi="Times New Roman"/>
          <w:sz w:val="28"/>
          <w:szCs w:val="28"/>
        </w:rPr>
        <w:t>нного лекарственного растительного сырья/препарата, просеянного сквозь сито с отверстиями размером</w:t>
      </w:r>
      <w:r>
        <w:rPr>
          <w:rFonts w:ascii="Times New Roman" w:hAnsi="Times New Roman"/>
          <w:sz w:val="28"/>
          <w:szCs w:val="28"/>
        </w:rPr>
        <w:t xml:space="preserve"> 1 мм, прибавляют 50 </w:t>
      </w:r>
      <w:r w:rsidRPr="000820C5">
        <w:rPr>
          <w:rFonts w:ascii="Times New Roman" w:hAnsi="Times New Roman"/>
          <w:sz w:val="28"/>
          <w:szCs w:val="28"/>
        </w:rPr>
        <w:t xml:space="preserve">мл </w:t>
      </w:r>
      <w:r w:rsidRPr="00AE09B1">
        <w:rPr>
          <w:rFonts w:ascii="Times New Roman" w:hAnsi="Times New Roman"/>
          <w:sz w:val="28"/>
          <w:szCs w:val="28"/>
        </w:rPr>
        <w:t>экстрагента</w:t>
      </w:r>
      <w:r w:rsidRPr="000820C5">
        <w:rPr>
          <w:rFonts w:ascii="Times New Roman" w:hAnsi="Times New Roman"/>
          <w:sz w:val="28"/>
          <w:szCs w:val="28"/>
        </w:rPr>
        <w:t>, указанного в соответствующей фармакопейной статье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0820C5">
        <w:rPr>
          <w:rFonts w:ascii="Times New Roman" w:hAnsi="Times New Roman"/>
          <w:sz w:val="28"/>
          <w:szCs w:val="28"/>
        </w:rPr>
        <w:t xml:space="preserve">/препарат, колбу закрывают пробкой, взвешивают с </w:t>
      </w:r>
      <w:r>
        <w:rPr>
          <w:rFonts w:ascii="Times New Roman" w:hAnsi="Times New Roman"/>
          <w:sz w:val="28"/>
          <w:szCs w:val="28"/>
        </w:rPr>
        <w:t xml:space="preserve">точностью </w:t>
      </w:r>
      <w:r w:rsidRPr="000820C5">
        <w:rPr>
          <w:rFonts w:ascii="Times New Roman" w:hAnsi="Times New Roman"/>
          <w:sz w:val="28"/>
          <w:szCs w:val="28"/>
        </w:rPr>
        <w:sym w:font="Symbol" w:char="F0B1"/>
      </w:r>
      <w:r>
        <w:rPr>
          <w:rFonts w:ascii="Times New Roman" w:hAnsi="Times New Roman"/>
          <w:sz w:val="28"/>
          <w:szCs w:val="28"/>
        </w:rPr>
        <w:t>0,01 </w:t>
      </w:r>
      <w:r w:rsidRPr="000820C5">
        <w:rPr>
          <w:rFonts w:ascii="Times New Roman" w:hAnsi="Times New Roman"/>
          <w:sz w:val="28"/>
          <w:szCs w:val="28"/>
        </w:rPr>
        <w:t xml:space="preserve">г и </w:t>
      </w:r>
      <w:r>
        <w:rPr>
          <w:rFonts w:ascii="Times New Roman" w:hAnsi="Times New Roman"/>
          <w:sz w:val="28"/>
          <w:szCs w:val="28"/>
        </w:rPr>
        <w:t>оставляют на 1 </w:t>
      </w:r>
      <w:r w:rsidR="00746304">
        <w:rPr>
          <w:rFonts w:ascii="Times New Roman" w:hAnsi="Times New Roman"/>
          <w:sz w:val="28"/>
          <w:szCs w:val="28"/>
        </w:rPr>
        <w:t>ч. К</w:t>
      </w:r>
      <w:r w:rsidRPr="000820C5">
        <w:rPr>
          <w:rFonts w:ascii="Times New Roman" w:hAnsi="Times New Roman"/>
          <w:sz w:val="28"/>
          <w:szCs w:val="28"/>
        </w:rPr>
        <w:t>олбу соединяют с обратным холодильником, нагревают на водяной бане, поддерживая слабое кипени</w:t>
      </w:r>
      <w:r>
        <w:rPr>
          <w:rFonts w:ascii="Times New Roman" w:hAnsi="Times New Roman"/>
          <w:sz w:val="28"/>
          <w:szCs w:val="28"/>
        </w:rPr>
        <w:t>е в течение 2 </w:t>
      </w:r>
      <w:r w:rsidRPr="000820C5">
        <w:rPr>
          <w:rFonts w:ascii="Times New Roman" w:hAnsi="Times New Roman"/>
          <w:sz w:val="28"/>
          <w:szCs w:val="28"/>
        </w:rPr>
        <w:t>ч. После охлаждения колбу с содержимым вновь закрывают той же пробкой, взвешивают</w:t>
      </w:r>
      <w:r>
        <w:rPr>
          <w:rFonts w:ascii="Times New Roman" w:hAnsi="Times New Roman"/>
          <w:sz w:val="28"/>
          <w:szCs w:val="28"/>
        </w:rPr>
        <w:t>.</w:t>
      </w:r>
      <w:r w:rsidRPr="0008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820C5">
        <w:rPr>
          <w:rFonts w:ascii="Times New Roman" w:hAnsi="Times New Roman"/>
          <w:sz w:val="28"/>
          <w:szCs w:val="28"/>
        </w:rPr>
        <w:t xml:space="preserve">отерю в массе восполняют </w:t>
      </w:r>
      <w:r w:rsidRPr="00AE09B1">
        <w:rPr>
          <w:rFonts w:ascii="Times New Roman" w:hAnsi="Times New Roman"/>
          <w:sz w:val="28"/>
          <w:szCs w:val="28"/>
        </w:rPr>
        <w:t>экстрагентом</w:t>
      </w:r>
      <w:r w:rsidRPr="000820C5">
        <w:rPr>
          <w:rFonts w:ascii="Times New Roman" w:hAnsi="Times New Roman"/>
          <w:sz w:val="28"/>
          <w:szCs w:val="28"/>
        </w:rPr>
        <w:t xml:space="preserve">. Содержимое колбы тщательно взбалтывают и фильтруют через сухой </w:t>
      </w:r>
      <w:r w:rsidRPr="00AE09B1">
        <w:rPr>
          <w:rFonts w:ascii="Times New Roman" w:hAnsi="Times New Roman"/>
          <w:sz w:val="28"/>
          <w:szCs w:val="28"/>
        </w:rPr>
        <w:t>беззольный</w:t>
      </w:r>
      <w:r w:rsidRPr="000820C5">
        <w:rPr>
          <w:rFonts w:ascii="Times New Roman" w:hAnsi="Times New Roman"/>
          <w:sz w:val="28"/>
          <w:szCs w:val="28"/>
        </w:rPr>
        <w:t xml:space="preserve"> фильтр</w:t>
      </w:r>
      <w:r>
        <w:rPr>
          <w:rFonts w:ascii="Times New Roman" w:hAnsi="Times New Roman"/>
          <w:sz w:val="28"/>
          <w:szCs w:val="28"/>
        </w:rPr>
        <w:t xml:space="preserve"> в сухую колбу вместимостью 150</w:t>
      </w:r>
      <w:r w:rsidRPr="000820C5">
        <w:rPr>
          <w:rFonts w:ascii="Times New Roman" w:hAnsi="Times New Roman"/>
          <w:sz w:val="28"/>
          <w:szCs w:val="28"/>
          <w:lang w:val="en-US"/>
        </w:rPr>
        <w:sym w:font="Symbol" w:char="F02D"/>
      </w:r>
      <w:r>
        <w:rPr>
          <w:rFonts w:ascii="Times New Roman" w:hAnsi="Times New Roman"/>
          <w:sz w:val="28"/>
          <w:szCs w:val="28"/>
        </w:rPr>
        <w:t>200 </w:t>
      </w:r>
      <w:r w:rsidRPr="000820C5">
        <w:rPr>
          <w:rFonts w:ascii="Times New Roman" w:hAnsi="Times New Roman"/>
          <w:sz w:val="28"/>
          <w:szCs w:val="28"/>
        </w:rPr>
        <w:t>мл. Фильтр с навеской снова помещают в исходную колбу и повторяют эту процедуру в соответствии с количест</w:t>
      </w:r>
      <w:r w:rsidR="00CC1294">
        <w:rPr>
          <w:rFonts w:ascii="Times New Roman" w:hAnsi="Times New Roman"/>
          <w:sz w:val="28"/>
          <w:szCs w:val="28"/>
        </w:rPr>
        <w:t>вом экстракций сырья, необходимы</w:t>
      </w:r>
      <w:r w:rsidRPr="000820C5">
        <w:rPr>
          <w:rFonts w:ascii="Times New Roman" w:hAnsi="Times New Roman"/>
          <w:sz w:val="28"/>
          <w:szCs w:val="28"/>
        </w:rPr>
        <w:t xml:space="preserve">м при получении </w:t>
      </w:r>
      <w:r>
        <w:rPr>
          <w:rFonts w:ascii="Times New Roman" w:hAnsi="Times New Roman"/>
          <w:sz w:val="28"/>
          <w:szCs w:val="28"/>
        </w:rPr>
        <w:t>извлечения</w:t>
      </w:r>
      <w:r w:rsidRPr="000820C5">
        <w:rPr>
          <w:rFonts w:ascii="Times New Roman" w:hAnsi="Times New Roman"/>
          <w:sz w:val="28"/>
          <w:szCs w:val="28"/>
        </w:rPr>
        <w:t xml:space="preserve"> </w:t>
      </w:r>
      <w:r w:rsidRPr="00AE09B1">
        <w:rPr>
          <w:rFonts w:ascii="Times New Roman" w:hAnsi="Times New Roman"/>
          <w:sz w:val="28"/>
          <w:szCs w:val="28"/>
        </w:rPr>
        <w:t>(двух-,</w:t>
      </w:r>
      <w:r w:rsidR="00CC1294">
        <w:rPr>
          <w:rFonts w:ascii="Times New Roman" w:hAnsi="Times New Roman"/>
          <w:sz w:val="28"/>
          <w:szCs w:val="28"/>
        </w:rPr>
        <w:t xml:space="preserve"> </w:t>
      </w:r>
      <w:r w:rsidRPr="00AE09B1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820C5">
        <w:rPr>
          <w:rFonts w:ascii="Times New Roman" w:hAnsi="Times New Roman"/>
          <w:sz w:val="28"/>
          <w:szCs w:val="28"/>
        </w:rPr>
        <w:t>и более кратном), каждый раз прибавляя фильтрат в ту же колбу.</w:t>
      </w:r>
    </w:p>
    <w:p w:rsidR="0012304B" w:rsidRDefault="0012304B" w:rsidP="0012304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FD7BEE">
        <w:rPr>
          <w:rFonts w:ascii="Times New Roman" w:hAnsi="Times New Roman"/>
          <w:sz w:val="28"/>
          <w:szCs w:val="28"/>
        </w:rPr>
        <w:t xml:space="preserve"> фарфоровую чашку, предварительно высушенную при температуре от 100 до 105 </w:t>
      </w:r>
      <w:r w:rsidRPr="00FD7BEE">
        <w:rPr>
          <w:rFonts w:ascii="Times New Roman" w:hAnsi="Times New Roman"/>
          <w:sz w:val="28"/>
          <w:szCs w:val="28"/>
        </w:rPr>
        <w:sym w:font="Symbol" w:char="F0B0"/>
      </w:r>
      <w:r w:rsidRPr="00FD7BEE">
        <w:rPr>
          <w:rFonts w:ascii="Times New Roman" w:hAnsi="Times New Roman"/>
          <w:sz w:val="28"/>
          <w:szCs w:val="28"/>
        </w:rPr>
        <w:t>С до постоянной массы и взвешенную с</w:t>
      </w:r>
      <w:r>
        <w:rPr>
          <w:rFonts w:ascii="Times New Roman" w:hAnsi="Times New Roman"/>
          <w:sz w:val="28"/>
          <w:szCs w:val="28"/>
        </w:rPr>
        <w:t xml:space="preserve"> точностью </w:t>
      </w:r>
      <w:r w:rsidRPr="00FD7BEE">
        <w:rPr>
          <w:rFonts w:ascii="Times New Roman" w:hAnsi="Times New Roman"/>
          <w:sz w:val="28"/>
          <w:szCs w:val="28"/>
        </w:rPr>
        <w:t xml:space="preserve"> </w:t>
      </w:r>
      <w:r w:rsidRPr="00FD7BEE">
        <w:rPr>
          <w:rFonts w:ascii="Times New Roman" w:hAnsi="Times New Roman"/>
          <w:sz w:val="28"/>
          <w:szCs w:val="28"/>
        </w:rPr>
        <w:sym w:font="Symbol" w:char="F0B1"/>
      </w:r>
      <w:r w:rsidRPr="00FD7BEE">
        <w:rPr>
          <w:rFonts w:ascii="Times New Roman" w:hAnsi="Times New Roman"/>
          <w:sz w:val="28"/>
          <w:szCs w:val="28"/>
        </w:rPr>
        <w:t>0,01 г</w:t>
      </w:r>
      <w:r>
        <w:rPr>
          <w:rFonts w:ascii="Times New Roman" w:hAnsi="Times New Roman"/>
          <w:sz w:val="28"/>
          <w:szCs w:val="28"/>
        </w:rPr>
        <w:t>,</w:t>
      </w:r>
      <w:r w:rsidRPr="00FD7BEE">
        <w:rPr>
          <w:rFonts w:ascii="Times New Roman" w:hAnsi="Times New Roman"/>
          <w:sz w:val="28"/>
          <w:szCs w:val="28"/>
        </w:rPr>
        <w:t xml:space="preserve"> пипеткой переносят 25,0 мл объедин</w:t>
      </w:r>
      <w:r>
        <w:rPr>
          <w:rFonts w:ascii="Times New Roman" w:hAnsi="Times New Roman"/>
          <w:sz w:val="28"/>
          <w:szCs w:val="28"/>
        </w:rPr>
        <w:t>ённого фильтрата</w:t>
      </w:r>
      <w:r w:rsidRPr="00FD7BEE">
        <w:rPr>
          <w:rFonts w:ascii="Times New Roman" w:hAnsi="Times New Roman"/>
          <w:sz w:val="28"/>
          <w:szCs w:val="28"/>
        </w:rPr>
        <w:t>. Содержимое чашки выпаривают на водяной бане или в вакуум-сушильном шкафу досуха. Чашку с сухим остатком сушат при температуре от 100 до 105 </w:t>
      </w:r>
      <w:r w:rsidRPr="00FD7BEE">
        <w:rPr>
          <w:rFonts w:ascii="Times New Roman" w:hAnsi="Times New Roman"/>
          <w:sz w:val="28"/>
          <w:szCs w:val="28"/>
        </w:rPr>
        <w:sym w:font="Symbol" w:char="F0B0"/>
      </w:r>
      <w:r w:rsidRPr="00FD7BEE">
        <w:rPr>
          <w:rFonts w:ascii="Times New Roman" w:hAnsi="Times New Roman"/>
          <w:sz w:val="28"/>
          <w:szCs w:val="28"/>
        </w:rPr>
        <w:t>С до постоянной массы, охлаждают в течение 30 мин в эксикаторе, на дне которого находится кальция хлорид безводный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D7BEE">
        <w:rPr>
          <w:rFonts w:ascii="Times New Roman" w:hAnsi="Times New Roman"/>
          <w:sz w:val="28"/>
          <w:szCs w:val="28"/>
        </w:rPr>
        <w:t xml:space="preserve"> взвешивают с точностью до 0,0001</w:t>
      </w:r>
      <w:r>
        <w:rPr>
          <w:rFonts w:ascii="Times New Roman" w:hAnsi="Times New Roman"/>
          <w:sz w:val="28"/>
          <w:szCs w:val="28"/>
        </w:rPr>
        <w:t> </w:t>
      </w:r>
      <w:r w:rsidRPr="00FD7BEE">
        <w:rPr>
          <w:rFonts w:ascii="Times New Roman" w:hAnsi="Times New Roman"/>
          <w:sz w:val="28"/>
          <w:szCs w:val="28"/>
        </w:rPr>
        <w:t>г.</w:t>
      </w:r>
    </w:p>
    <w:p w:rsidR="0012304B" w:rsidRPr="00FD7BEE" w:rsidRDefault="0012304B" w:rsidP="0012304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D1A">
        <w:rPr>
          <w:rFonts w:ascii="Times New Roman" w:hAnsi="Times New Roman"/>
          <w:i/>
          <w:color w:val="000000"/>
          <w:sz w:val="28"/>
          <w:szCs w:val="28"/>
        </w:rPr>
        <w:t>Обработка результатов</w:t>
      </w:r>
    </w:p>
    <w:p w:rsidR="0012304B" w:rsidRPr="000820C5" w:rsidRDefault="0012304B" w:rsidP="0012304B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0C5">
        <w:rPr>
          <w:rFonts w:ascii="Times New Roman" w:hAnsi="Times New Roman"/>
          <w:sz w:val="28"/>
          <w:szCs w:val="28"/>
        </w:rPr>
        <w:t>Содержание экстрактивных веществ в абсолютно сухом лекарственном растительном сырье/препарате в процентах (</w:t>
      </w:r>
      <w:r w:rsidRPr="000820C5">
        <w:rPr>
          <w:rFonts w:ascii="Times New Roman" w:hAnsi="Times New Roman"/>
          <w:i/>
          <w:sz w:val="28"/>
          <w:szCs w:val="28"/>
        </w:rPr>
        <w:t>Х</w:t>
      </w:r>
      <w:r w:rsidRPr="000820C5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426"/>
        <w:gridCol w:w="6804"/>
        <w:gridCol w:w="1100"/>
      </w:tblGrid>
      <w:tr w:rsidR="0012304B" w:rsidRPr="006368F7" w:rsidTr="00746304">
        <w:trPr>
          <w:trHeight w:val="707"/>
        </w:trPr>
        <w:tc>
          <w:tcPr>
            <w:tcW w:w="1668" w:type="dxa"/>
            <w:gridSpan w:val="3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2304B" w:rsidRPr="0012304B" w:rsidRDefault="0012304B" w:rsidP="0012304B">
            <w:pPr>
              <w:pStyle w:val="2"/>
              <w:spacing w:after="0" w:line="360" w:lineRule="auto"/>
              <w:ind w:left="0"/>
              <w:jc w:val="center"/>
              <w:rPr>
                <w:rFonts w:ascii="Cambria Math" w:hAnsi="Cambria Math"/>
                <w:sz w:val="28"/>
                <w:szCs w:val="28"/>
                <w:oMath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 xml:space="preserve">)· 100 ∙ 100 ∙50 ∙ n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  <m:t>100 – W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 xml:space="preserve"> ∙25</m:t>
                    </m:r>
                  </m:den>
                </m:f>
              </m:oMath>
            </m:oMathPara>
          </w:p>
        </w:tc>
        <w:tc>
          <w:tcPr>
            <w:tcW w:w="1100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2304B" w:rsidRPr="006368F7" w:rsidTr="00746304">
        <w:tc>
          <w:tcPr>
            <w:tcW w:w="599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12304B" w:rsidRPr="0012304B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12304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 с сухим остатком, г;</w:t>
            </w:r>
          </w:p>
        </w:tc>
      </w:tr>
      <w:tr w:rsidR="0012304B" w:rsidRPr="006368F7" w:rsidTr="00746304">
        <w:tc>
          <w:tcPr>
            <w:tcW w:w="599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2304B" w:rsidRPr="0012304B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чашки, г;</w:t>
            </w:r>
          </w:p>
        </w:tc>
      </w:tr>
      <w:tr w:rsidR="0012304B" w:rsidRPr="006368F7" w:rsidTr="00746304">
        <w:tc>
          <w:tcPr>
            <w:tcW w:w="599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2304B" w:rsidRPr="0012304B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E9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сырья/препарата, г</w:t>
            </w:r>
            <w:r w:rsidRPr="00DC68E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12304B" w:rsidRPr="006368F7" w:rsidTr="00746304">
        <w:tc>
          <w:tcPr>
            <w:tcW w:w="599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2304B" w:rsidRPr="0012304B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12304B" w:rsidRDefault="0012304B" w:rsidP="003240F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DC68E9">
              <w:rPr>
                <w:rFonts w:ascii="Times New Roman" w:hAnsi="Times New Roman"/>
                <w:sz w:val="28"/>
                <w:szCs w:val="28"/>
              </w:rPr>
              <w:t>влажность лекарственного растительного сырья/препарата, %</w:t>
            </w:r>
            <w:r w:rsidRPr="00DC68E9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12304B" w:rsidRPr="006368F7" w:rsidTr="00746304">
        <w:tc>
          <w:tcPr>
            <w:tcW w:w="599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12304B" w:rsidRPr="0012304B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426" w:type="dxa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4" w:type="dxa"/>
            <w:gridSpan w:val="2"/>
            <w:shd w:val="clear" w:color="auto" w:fill="auto"/>
          </w:tcPr>
          <w:p w:rsidR="0012304B" w:rsidRPr="00D46123" w:rsidRDefault="0012304B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8E9">
              <w:rPr>
                <w:rFonts w:ascii="Times New Roman" w:hAnsi="Times New Roman"/>
                <w:sz w:val="28"/>
                <w:szCs w:val="28"/>
              </w:rPr>
              <w:t>число экстракций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46304" w:rsidRDefault="00746304" w:rsidP="00746304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395">
        <w:rPr>
          <w:rFonts w:ascii="Times New Roman" w:hAnsi="Times New Roman"/>
          <w:b/>
          <w:sz w:val="28"/>
          <w:szCs w:val="28"/>
        </w:rPr>
        <w:t>Методика 3</w:t>
      </w:r>
    </w:p>
    <w:p w:rsidR="00746304" w:rsidRPr="00FD7BEE" w:rsidRDefault="00746304" w:rsidP="00746304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820C5">
        <w:rPr>
          <w:rFonts w:ascii="Times New Roman" w:hAnsi="Times New Roman"/>
          <w:sz w:val="28"/>
          <w:szCs w:val="28"/>
        </w:rPr>
        <w:t xml:space="preserve"> коническую колбу вместимостью </w:t>
      </w:r>
      <w:r w:rsidR="003240FA">
        <w:rPr>
          <w:rFonts w:ascii="Times New Roman" w:hAnsi="Times New Roman"/>
          <w:sz w:val="28"/>
          <w:szCs w:val="28"/>
        </w:rPr>
        <w:t>200</w:t>
      </w:r>
      <w:r w:rsidRPr="00DC68E9">
        <w:rPr>
          <w:rFonts w:ascii="Times New Roman" w:hAnsi="Times New Roman"/>
          <w:sz w:val="28"/>
          <w:szCs w:val="28"/>
        </w:rPr>
        <w:sym w:font="Symbol" w:char="F02D"/>
      </w:r>
      <w:r w:rsidRPr="00DC68E9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 мл, </w:t>
      </w:r>
      <w:r w:rsidRPr="000820C5">
        <w:rPr>
          <w:rFonts w:ascii="Times New Roman" w:hAnsi="Times New Roman"/>
          <w:sz w:val="28"/>
          <w:szCs w:val="28"/>
        </w:rPr>
        <w:t>помещают 1</w:t>
      </w:r>
      <w:r>
        <w:rPr>
          <w:rFonts w:ascii="Times New Roman" w:hAnsi="Times New Roman"/>
          <w:sz w:val="28"/>
          <w:szCs w:val="28"/>
        </w:rPr>
        <w:t>,0 </w:t>
      </w:r>
      <w:r w:rsidRPr="000820C5">
        <w:rPr>
          <w:rFonts w:ascii="Times New Roman" w:hAnsi="Times New Roman"/>
          <w:sz w:val="28"/>
          <w:szCs w:val="28"/>
        </w:rPr>
        <w:t>г (точная навеска)</w:t>
      </w:r>
      <w:r>
        <w:rPr>
          <w:rFonts w:ascii="Times New Roman" w:hAnsi="Times New Roman"/>
          <w:sz w:val="28"/>
          <w:szCs w:val="28"/>
        </w:rPr>
        <w:t xml:space="preserve"> измельчё</w:t>
      </w:r>
      <w:r w:rsidRPr="000820C5">
        <w:rPr>
          <w:rFonts w:ascii="Times New Roman" w:hAnsi="Times New Roman"/>
          <w:sz w:val="28"/>
          <w:szCs w:val="28"/>
        </w:rPr>
        <w:t>нного лекарственного растительного сырья/препарата, просеянного сквозь сито с отверстиями размером</w:t>
      </w:r>
      <w:r>
        <w:rPr>
          <w:rFonts w:ascii="Times New Roman" w:hAnsi="Times New Roman"/>
          <w:sz w:val="28"/>
          <w:szCs w:val="28"/>
        </w:rPr>
        <w:t xml:space="preserve"> 1 </w:t>
      </w:r>
      <w:r w:rsidRPr="000820C5">
        <w:rPr>
          <w:rFonts w:ascii="Times New Roman" w:hAnsi="Times New Roman"/>
          <w:sz w:val="28"/>
          <w:szCs w:val="28"/>
        </w:rPr>
        <w:t xml:space="preserve">мм, </w:t>
      </w:r>
      <w:r>
        <w:rPr>
          <w:rFonts w:ascii="Times New Roman" w:hAnsi="Times New Roman"/>
          <w:sz w:val="28"/>
          <w:szCs w:val="28"/>
        </w:rPr>
        <w:t>прибавляют 50 </w:t>
      </w:r>
      <w:r w:rsidRPr="000820C5">
        <w:rPr>
          <w:rFonts w:ascii="Times New Roman" w:hAnsi="Times New Roman"/>
          <w:sz w:val="28"/>
          <w:szCs w:val="28"/>
        </w:rPr>
        <w:t xml:space="preserve">мл </w:t>
      </w:r>
      <w:r w:rsidRPr="00327395">
        <w:rPr>
          <w:rFonts w:ascii="Times New Roman" w:hAnsi="Times New Roman"/>
          <w:sz w:val="28"/>
          <w:szCs w:val="28"/>
        </w:rPr>
        <w:t>экстрагента</w:t>
      </w:r>
      <w:r w:rsidRPr="000820C5">
        <w:rPr>
          <w:rFonts w:ascii="Times New Roman" w:hAnsi="Times New Roman"/>
          <w:sz w:val="28"/>
          <w:szCs w:val="28"/>
        </w:rPr>
        <w:t>, указанного в соответствующей фармакопейной статье на лекарственное растительное сырь</w:t>
      </w:r>
      <w:r>
        <w:rPr>
          <w:rFonts w:ascii="Times New Roman" w:hAnsi="Times New Roman"/>
          <w:sz w:val="28"/>
          <w:szCs w:val="28"/>
        </w:rPr>
        <w:t>ё</w:t>
      </w:r>
      <w:r w:rsidRPr="000820C5">
        <w:rPr>
          <w:rFonts w:ascii="Times New Roman" w:hAnsi="Times New Roman"/>
          <w:sz w:val="28"/>
          <w:szCs w:val="28"/>
        </w:rPr>
        <w:t>/препарат,</w:t>
      </w:r>
      <w:r>
        <w:rPr>
          <w:rFonts w:ascii="Times New Roman" w:hAnsi="Times New Roman"/>
          <w:sz w:val="28"/>
          <w:szCs w:val="28"/>
        </w:rPr>
        <w:t xml:space="preserve"> взвешивают и оставляют на 1 </w:t>
      </w:r>
      <w:r w:rsidRPr="000820C5"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К</w:t>
      </w:r>
      <w:r w:rsidRPr="000820C5">
        <w:rPr>
          <w:rFonts w:ascii="Times New Roman" w:hAnsi="Times New Roman"/>
          <w:sz w:val="28"/>
          <w:szCs w:val="28"/>
        </w:rPr>
        <w:t xml:space="preserve">олбу соединяют с обратным холодильником и нагревают, поддерживая </w:t>
      </w:r>
      <w:r>
        <w:rPr>
          <w:rFonts w:ascii="Times New Roman" w:hAnsi="Times New Roman"/>
          <w:sz w:val="28"/>
          <w:szCs w:val="28"/>
        </w:rPr>
        <w:t>слабое кипение в течение 2 </w:t>
      </w:r>
      <w:r w:rsidRPr="000820C5">
        <w:rPr>
          <w:rFonts w:ascii="Times New Roman" w:hAnsi="Times New Roman"/>
          <w:sz w:val="28"/>
          <w:szCs w:val="28"/>
        </w:rPr>
        <w:t xml:space="preserve">ч. </w:t>
      </w:r>
      <w:r w:rsidRPr="00FD7BEE">
        <w:rPr>
          <w:rFonts w:ascii="Times New Roman" w:hAnsi="Times New Roman"/>
          <w:sz w:val="28"/>
          <w:szCs w:val="28"/>
        </w:rPr>
        <w:t xml:space="preserve">После охлаждения колбу с содержимым вновь закрывают той же пробкой и взвешивают. Потерю в массе восполняют экстрагентом. Содержимое колбы взбалтывают и фильтруют через фильтр беззольный в сухую колбу </w:t>
      </w:r>
      <w:r w:rsidR="00CC1294">
        <w:rPr>
          <w:rFonts w:ascii="Times New Roman" w:hAnsi="Times New Roman"/>
          <w:sz w:val="28"/>
          <w:szCs w:val="28"/>
        </w:rPr>
        <w:lastRenderedPageBreak/>
        <w:t>вместимостью 150</w:t>
      </w:r>
      <w:r w:rsidRPr="00FD7BEE">
        <w:rPr>
          <w:rFonts w:ascii="Times New Roman" w:hAnsi="Times New Roman"/>
          <w:sz w:val="28"/>
          <w:szCs w:val="28"/>
        </w:rPr>
        <w:sym w:font="Symbol" w:char="F02D"/>
      </w:r>
      <w:r w:rsidRPr="00FD7BEE">
        <w:rPr>
          <w:rFonts w:ascii="Times New Roman" w:hAnsi="Times New Roman"/>
          <w:sz w:val="28"/>
          <w:szCs w:val="28"/>
        </w:rPr>
        <w:t>200 мл. Фильтр с навеской возвращают в исходную коническую колбу.</w:t>
      </w:r>
    </w:p>
    <w:p w:rsidR="00746304" w:rsidRPr="00FD7BEE" w:rsidRDefault="00746304" w:rsidP="00746304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BEE">
        <w:rPr>
          <w:rFonts w:ascii="Times New Roman" w:hAnsi="Times New Roman"/>
          <w:sz w:val="28"/>
          <w:szCs w:val="28"/>
        </w:rPr>
        <w:t>Аналитическую процедуру повторяют с использованием других экстрагентов, указанных в фармакопейной статье, фильтруя каждый раз в новые колбы.</w:t>
      </w:r>
    </w:p>
    <w:p w:rsidR="00746304" w:rsidRDefault="00746304" w:rsidP="00746304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BEE">
        <w:rPr>
          <w:rFonts w:ascii="Times New Roman" w:hAnsi="Times New Roman"/>
          <w:sz w:val="28"/>
          <w:szCs w:val="28"/>
        </w:rPr>
        <w:t xml:space="preserve">Из каждой полученной фракции отбирают пипеткой по 25,0 мл фильтрата, переносят в отдельные фарфоровые чашки, предварительно высушенные при температуре от 100 до 105 °С до постоянной массы и взвешенные по отдельности с </w:t>
      </w:r>
      <w:r>
        <w:rPr>
          <w:rFonts w:ascii="Times New Roman" w:hAnsi="Times New Roman"/>
          <w:sz w:val="28"/>
          <w:szCs w:val="28"/>
        </w:rPr>
        <w:t xml:space="preserve">точностью </w:t>
      </w:r>
      <w:r w:rsidRPr="00FD7BEE">
        <w:rPr>
          <w:rFonts w:ascii="Times New Roman" w:hAnsi="Times New Roman"/>
          <w:sz w:val="28"/>
          <w:szCs w:val="28"/>
        </w:rPr>
        <w:sym w:font="Symbol" w:char="F0B1"/>
      </w:r>
      <w:r w:rsidRPr="00FD7BEE">
        <w:rPr>
          <w:rFonts w:ascii="Times New Roman" w:hAnsi="Times New Roman"/>
          <w:sz w:val="28"/>
          <w:szCs w:val="28"/>
        </w:rPr>
        <w:t>0,01 г. Содержимое чашек выпаривают на водяной бане или в вакуум-сушильном шкафу досуха. Чашки с сухими остатками выдерживают при температуре от 100 до 105</w:t>
      </w:r>
      <w:r w:rsidRPr="00FD7BEE">
        <w:rPr>
          <w:rFonts w:ascii="Times New Roman" w:hAnsi="Times New Roman"/>
          <w:sz w:val="28"/>
          <w:szCs w:val="28"/>
          <w:lang w:val="en-US"/>
        </w:rPr>
        <w:t> </w:t>
      </w:r>
      <w:r w:rsidRPr="00FD7BEE">
        <w:rPr>
          <w:rFonts w:ascii="Times New Roman" w:hAnsi="Times New Roman"/>
          <w:sz w:val="28"/>
          <w:szCs w:val="28"/>
        </w:rPr>
        <w:t>°С до постоянной массы, охлаждают в течение 30 мин в эксикаторе, на дне которого находится кальция хлорид безводный, взвешивают по отдельности с точностью до 0,0001</w:t>
      </w:r>
      <w:r>
        <w:rPr>
          <w:rFonts w:ascii="Times New Roman" w:hAnsi="Times New Roman"/>
          <w:sz w:val="28"/>
          <w:szCs w:val="28"/>
        </w:rPr>
        <w:t> </w:t>
      </w:r>
      <w:r w:rsidRPr="00FD7BEE">
        <w:rPr>
          <w:rFonts w:ascii="Times New Roman" w:hAnsi="Times New Roman"/>
          <w:sz w:val="28"/>
          <w:szCs w:val="28"/>
        </w:rPr>
        <w:t>г.</w:t>
      </w:r>
    </w:p>
    <w:p w:rsidR="00746304" w:rsidRPr="00FD7BEE" w:rsidRDefault="00746304" w:rsidP="00746304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6D1A">
        <w:rPr>
          <w:rFonts w:ascii="Times New Roman" w:hAnsi="Times New Roman"/>
          <w:i/>
          <w:color w:val="000000"/>
          <w:sz w:val="28"/>
          <w:szCs w:val="28"/>
        </w:rPr>
        <w:t>Обработка результатов</w:t>
      </w:r>
    </w:p>
    <w:p w:rsidR="00746304" w:rsidRPr="000820C5" w:rsidRDefault="00746304" w:rsidP="00746304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20C5">
        <w:rPr>
          <w:rFonts w:ascii="Times New Roman" w:hAnsi="Times New Roman"/>
          <w:sz w:val="28"/>
          <w:szCs w:val="28"/>
        </w:rPr>
        <w:t>Содержание экстрактивных веществ в каждой фракции в абсолютно сухом лекарственном растительном сырье/препарате в процентах (</w:t>
      </w:r>
      <w:r w:rsidRPr="000820C5">
        <w:rPr>
          <w:rFonts w:ascii="Times New Roman" w:hAnsi="Times New Roman"/>
          <w:i/>
          <w:sz w:val="28"/>
          <w:szCs w:val="28"/>
        </w:rPr>
        <w:t>Х</w:t>
      </w:r>
      <w:r w:rsidRPr="000820C5">
        <w:rPr>
          <w:rFonts w:ascii="Times New Roman" w:hAnsi="Times New Roman"/>
          <w:sz w:val="28"/>
          <w:szCs w:val="28"/>
        </w:rPr>
        <w:t>) вычисляют по формуле: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599"/>
        <w:gridCol w:w="643"/>
        <w:gridCol w:w="284"/>
        <w:gridCol w:w="6946"/>
        <w:gridCol w:w="1100"/>
      </w:tblGrid>
      <w:tr w:rsidR="00746304" w:rsidRPr="006368F7" w:rsidTr="00746304">
        <w:trPr>
          <w:trHeight w:val="707"/>
        </w:trPr>
        <w:tc>
          <w:tcPr>
            <w:tcW w:w="1526" w:type="dxa"/>
            <w:gridSpan w:val="3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46304" w:rsidRPr="00746304" w:rsidRDefault="00746304" w:rsidP="00746304">
            <w:pPr>
              <w:pStyle w:val="af2"/>
              <w:spacing w:after="0" w:line="360" w:lineRule="auto"/>
              <w:ind w:left="0"/>
              <w:jc w:val="center"/>
              <w:rPr>
                <w:rFonts w:ascii="Cambria Math" w:hAnsi="Cambria Math"/>
                <w:sz w:val="28"/>
                <w:szCs w:val="28"/>
                <w:oMath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  <m:t>)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m:t xml:space="preserve"> ∙100 ∙100 ∙50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m:t xml:space="preserve">∙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  <m:t xml:space="preserve">100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hint="eastAsia"/>
                            <w:i/>
                            <w:sz w:val="28"/>
                            <w:szCs w:val="28"/>
                          </w:rPr>
                          <m:t>–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  <m:t xml:space="preserve"> W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m:t xml:space="preserve"> ∙25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100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D461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304" w:rsidRPr="006368F7" w:rsidTr="00746304">
        <w:tc>
          <w:tcPr>
            <w:tcW w:w="599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3" w:type="dxa"/>
            <w:shd w:val="clear" w:color="auto" w:fill="auto"/>
          </w:tcPr>
          <w:p w:rsidR="00746304" w:rsidRPr="0012304B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12304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 с сухим остатком, г;</w:t>
            </w:r>
          </w:p>
        </w:tc>
      </w:tr>
      <w:tr w:rsidR="00746304" w:rsidRPr="006368F7" w:rsidTr="00746304">
        <w:tc>
          <w:tcPr>
            <w:tcW w:w="599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746304" w:rsidRPr="0012304B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12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CC2">
              <w:rPr>
                <w:rFonts w:ascii="Times New Roman" w:hAnsi="Times New Roman"/>
                <w:sz w:val="28"/>
                <w:szCs w:val="28"/>
              </w:rPr>
              <w:t>масса чашки, г;</w:t>
            </w:r>
          </w:p>
        </w:tc>
      </w:tr>
      <w:tr w:rsidR="00746304" w:rsidRPr="006368F7" w:rsidTr="00746304">
        <w:tc>
          <w:tcPr>
            <w:tcW w:w="599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746304" w:rsidRPr="0012304B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123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6" w:type="dxa"/>
            <w:gridSpan w:val="2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0C5">
              <w:rPr>
                <w:rFonts w:ascii="Times New Roman" w:hAnsi="Times New Roman"/>
                <w:sz w:val="28"/>
                <w:szCs w:val="28"/>
              </w:rPr>
              <w:t>навеска лекарственного растительного сырья/препарата, г</w:t>
            </w:r>
            <w:r w:rsidRPr="00382ACB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</w:tc>
      </w:tr>
      <w:tr w:rsidR="00746304" w:rsidRPr="006368F7" w:rsidTr="00746304">
        <w:tc>
          <w:tcPr>
            <w:tcW w:w="599" w:type="dxa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746304" w:rsidRPr="0012304B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12304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</w:p>
        </w:tc>
        <w:tc>
          <w:tcPr>
            <w:tcW w:w="284" w:type="dxa"/>
            <w:shd w:val="clear" w:color="auto" w:fill="auto"/>
          </w:tcPr>
          <w:p w:rsidR="00746304" w:rsidRPr="00746304" w:rsidRDefault="00746304" w:rsidP="003240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746304" w:rsidRPr="00D46123" w:rsidRDefault="00746304" w:rsidP="003240F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0C5">
              <w:rPr>
                <w:rFonts w:ascii="Times New Roman" w:hAnsi="Times New Roman"/>
                <w:sz w:val="28"/>
                <w:szCs w:val="28"/>
              </w:rPr>
              <w:t>влажность лекарственного растительного сырья/препарата, %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</w:tbl>
    <w:p w:rsidR="00A81178" w:rsidRDefault="00A81178" w:rsidP="00A81178">
      <w:pPr>
        <w:keepNext/>
        <w:spacing w:before="240" w:after="120" w:line="360" w:lineRule="auto"/>
        <w:ind w:firstLine="709"/>
        <w:rPr>
          <w:rFonts w:ascii="Times New Roman" w:hAnsi="Times New Roman"/>
          <w:b/>
          <w:color w:val="7030A0"/>
          <w:sz w:val="28"/>
          <w:szCs w:val="28"/>
        </w:rPr>
      </w:pPr>
    </w:p>
    <w:sectPr w:rsidR="00A81178" w:rsidSect="00DD2B49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FA" w:rsidRDefault="003240FA" w:rsidP="008705EC">
      <w:pPr>
        <w:spacing w:after="0" w:line="240" w:lineRule="auto"/>
      </w:pPr>
      <w:r>
        <w:separator/>
      </w:r>
    </w:p>
  </w:endnote>
  <w:endnote w:type="continuationSeparator" w:id="0">
    <w:p w:rsidR="003240FA" w:rsidRDefault="003240F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240FA" w:rsidRPr="00341DC8" w:rsidRDefault="002A1A72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3240FA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636CC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FA" w:rsidRDefault="003240FA" w:rsidP="008705EC">
      <w:pPr>
        <w:spacing w:after="0" w:line="240" w:lineRule="auto"/>
      </w:pPr>
      <w:r>
        <w:separator/>
      </w:r>
    </w:p>
  </w:footnote>
  <w:footnote w:type="continuationSeparator" w:id="0">
    <w:p w:rsidR="003240FA" w:rsidRDefault="003240FA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4233"/>
    <w:rsid w:val="00067043"/>
    <w:rsid w:val="000767C5"/>
    <w:rsid w:val="000A120F"/>
    <w:rsid w:val="000A2B31"/>
    <w:rsid w:val="000D418D"/>
    <w:rsid w:val="000D77C7"/>
    <w:rsid w:val="00114D8D"/>
    <w:rsid w:val="0012304B"/>
    <w:rsid w:val="00134DBA"/>
    <w:rsid w:val="001517E7"/>
    <w:rsid w:val="00177AF1"/>
    <w:rsid w:val="00177D46"/>
    <w:rsid w:val="00183830"/>
    <w:rsid w:val="0019196D"/>
    <w:rsid w:val="001A1C25"/>
    <w:rsid w:val="001A5430"/>
    <w:rsid w:val="001C08CB"/>
    <w:rsid w:val="001E3766"/>
    <w:rsid w:val="00200E43"/>
    <w:rsid w:val="002073DA"/>
    <w:rsid w:val="00220301"/>
    <w:rsid w:val="002235AA"/>
    <w:rsid w:val="0023081B"/>
    <w:rsid w:val="00244839"/>
    <w:rsid w:val="00262A32"/>
    <w:rsid w:val="002A1A72"/>
    <w:rsid w:val="002D2963"/>
    <w:rsid w:val="002E0BC1"/>
    <w:rsid w:val="002E4ACC"/>
    <w:rsid w:val="002E5ED9"/>
    <w:rsid w:val="002F439A"/>
    <w:rsid w:val="00301130"/>
    <w:rsid w:val="00306E08"/>
    <w:rsid w:val="00323E01"/>
    <w:rsid w:val="003240FA"/>
    <w:rsid w:val="0032732B"/>
    <w:rsid w:val="00330597"/>
    <w:rsid w:val="0033216D"/>
    <w:rsid w:val="00341DC8"/>
    <w:rsid w:val="00346360"/>
    <w:rsid w:val="00353747"/>
    <w:rsid w:val="00362E87"/>
    <w:rsid w:val="00371ECD"/>
    <w:rsid w:val="00373800"/>
    <w:rsid w:val="0037381F"/>
    <w:rsid w:val="00387F8F"/>
    <w:rsid w:val="003A3F80"/>
    <w:rsid w:val="003B13C7"/>
    <w:rsid w:val="003B2C61"/>
    <w:rsid w:val="003C0B97"/>
    <w:rsid w:val="003C0C97"/>
    <w:rsid w:val="003C343A"/>
    <w:rsid w:val="003D568D"/>
    <w:rsid w:val="003F3739"/>
    <w:rsid w:val="00415A6D"/>
    <w:rsid w:val="00431F32"/>
    <w:rsid w:val="0043401B"/>
    <w:rsid w:val="00434FC4"/>
    <w:rsid w:val="00446E51"/>
    <w:rsid w:val="00461EC3"/>
    <w:rsid w:val="00471594"/>
    <w:rsid w:val="0048269A"/>
    <w:rsid w:val="0048650F"/>
    <w:rsid w:val="00490F95"/>
    <w:rsid w:val="0049239B"/>
    <w:rsid w:val="00492EF9"/>
    <w:rsid w:val="00497E6A"/>
    <w:rsid w:val="004A53B1"/>
    <w:rsid w:val="004A5801"/>
    <w:rsid w:val="004C6940"/>
    <w:rsid w:val="004D04D3"/>
    <w:rsid w:val="004D2975"/>
    <w:rsid w:val="004D31E1"/>
    <w:rsid w:val="004E08B1"/>
    <w:rsid w:val="004E4460"/>
    <w:rsid w:val="004F520A"/>
    <w:rsid w:val="00502965"/>
    <w:rsid w:val="00517DAE"/>
    <w:rsid w:val="00546691"/>
    <w:rsid w:val="005613EC"/>
    <w:rsid w:val="005668AF"/>
    <w:rsid w:val="00571CD9"/>
    <w:rsid w:val="00584178"/>
    <w:rsid w:val="00585C7A"/>
    <w:rsid w:val="005975F1"/>
    <w:rsid w:val="005D5D6B"/>
    <w:rsid w:val="00606EAA"/>
    <w:rsid w:val="006305F0"/>
    <w:rsid w:val="00630AC3"/>
    <w:rsid w:val="00634CCB"/>
    <w:rsid w:val="00635F2B"/>
    <w:rsid w:val="00636CC0"/>
    <w:rsid w:val="00662B4E"/>
    <w:rsid w:val="00665F63"/>
    <w:rsid w:val="00666915"/>
    <w:rsid w:val="006818BA"/>
    <w:rsid w:val="00695841"/>
    <w:rsid w:val="0069682A"/>
    <w:rsid w:val="006B4955"/>
    <w:rsid w:val="006D0EB0"/>
    <w:rsid w:val="006F2567"/>
    <w:rsid w:val="00703824"/>
    <w:rsid w:val="007208F1"/>
    <w:rsid w:val="00723B0B"/>
    <w:rsid w:val="00746304"/>
    <w:rsid w:val="00747A28"/>
    <w:rsid w:val="00750752"/>
    <w:rsid w:val="0076664C"/>
    <w:rsid w:val="00777142"/>
    <w:rsid w:val="007818CB"/>
    <w:rsid w:val="00787178"/>
    <w:rsid w:val="007874A9"/>
    <w:rsid w:val="007A56CB"/>
    <w:rsid w:val="007A58A5"/>
    <w:rsid w:val="007C0488"/>
    <w:rsid w:val="007C4826"/>
    <w:rsid w:val="007F63DC"/>
    <w:rsid w:val="007F7347"/>
    <w:rsid w:val="00806E91"/>
    <w:rsid w:val="00815C5E"/>
    <w:rsid w:val="00816763"/>
    <w:rsid w:val="008226CF"/>
    <w:rsid w:val="00826734"/>
    <w:rsid w:val="00832F4A"/>
    <w:rsid w:val="0084354F"/>
    <w:rsid w:val="00860A4D"/>
    <w:rsid w:val="008705EC"/>
    <w:rsid w:val="008751CE"/>
    <w:rsid w:val="0089136A"/>
    <w:rsid w:val="008A47BD"/>
    <w:rsid w:val="008B2C74"/>
    <w:rsid w:val="008C1284"/>
    <w:rsid w:val="008C307E"/>
    <w:rsid w:val="008D45F9"/>
    <w:rsid w:val="008E20D5"/>
    <w:rsid w:val="008E472B"/>
    <w:rsid w:val="008F3484"/>
    <w:rsid w:val="009068A4"/>
    <w:rsid w:val="009153CE"/>
    <w:rsid w:val="00916952"/>
    <w:rsid w:val="009266C0"/>
    <w:rsid w:val="00935DAF"/>
    <w:rsid w:val="0094175F"/>
    <w:rsid w:val="009441D4"/>
    <w:rsid w:val="00964D9C"/>
    <w:rsid w:val="00974F90"/>
    <w:rsid w:val="009A0B40"/>
    <w:rsid w:val="009A5E81"/>
    <w:rsid w:val="009B18BC"/>
    <w:rsid w:val="009B50A5"/>
    <w:rsid w:val="009D0515"/>
    <w:rsid w:val="009E7066"/>
    <w:rsid w:val="00A1402B"/>
    <w:rsid w:val="00A30564"/>
    <w:rsid w:val="00A4542B"/>
    <w:rsid w:val="00A60C39"/>
    <w:rsid w:val="00A81178"/>
    <w:rsid w:val="00A82D75"/>
    <w:rsid w:val="00A9145F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24B78"/>
    <w:rsid w:val="00B41CFD"/>
    <w:rsid w:val="00B65ECE"/>
    <w:rsid w:val="00BD1D7A"/>
    <w:rsid w:val="00BD52A6"/>
    <w:rsid w:val="00BD6081"/>
    <w:rsid w:val="00BE550E"/>
    <w:rsid w:val="00C043DD"/>
    <w:rsid w:val="00C33B67"/>
    <w:rsid w:val="00C62691"/>
    <w:rsid w:val="00C64DC5"/>
    <w:rsid w:val="00C72804"/>
    <w:rsid w:val="00C9293B"/>
    <w:rsid w:val="00CA713C"/>
    <w:rsid w:val="00CC1294"/>
    <w:rsid w:val="00CC3C28"/>
    <w:rsid w:val="00CD421A"/>
    <w:rsid w:val="00CF4FAB"/>
    <w:rsid w:val="00CF5790"/>
    <w:rsid w:val="00D02662"/>
    <w:rsid w:val="00D1431A"/>
    <w:rsid w:val="00D44707"/>
    <w:rsid w:val="00D50C05"/>
    <w:rsid w:val="00D54F0D"/>
    <w:rsid w:val="00D61017"/>
    <w:rsid w:val="00D640FB"/>
    <w:rsid w:val="00D6787B"/>
    <w:rsid w:val="00D86BDC"/>
    <w:rsid w:val="00D91C35"/>
    <w:rsid w:val="00DA11F3"/>
    <w:rsid w:val="00DA1B87"/>
    <w:rsid w:val="00DA2FAD"/>
    <w:rsid w:val="00DA3D3E"/>
    <w:rsid w:val="00DA54BF"/>
    <w:rsid w:val="00DB0CBB"/>
    <w:rsid w:val="00DB5F95"/>
    <w:rsid w:val="00DD1D2B"/>
    <w:rsid w:val="00DD2B49"/>
    <w:rsid w:val="00DD3FD2"/>
    <w:rsid w:val="00DF6B23"/>
    <w:rsid w:val="00E40A64"/>
    <w:rsid w:val="00E46414"/>
    <w:rsid w:val="00E60C93"/>
    <w:rsid w:val="00E650B8"/>
    <w:rsid w:val="00E719BC"/>
    <w:rsid w:val="00E92217"/>
    <w:rsid w:val="00E97FCF"/>
    <w:rsid w:val="00EB71FC"/>
    <w:rsid w:val="00EC1F4E"/>
    <w:rsid w:val="00EC3E9A"/>
    <w:rsid w:val="00F010F2"/>
    <w:rsid w:val="00F264ED"/>
    <w:rsid w:val="00F27A47"/>
    <w:rsid w:val="00F34AD8"/>
    <w:rsid w:val="00F37840"/>
    <w:rsid w:val="00F429B6"/>
    <w:rsid w:val="00F538E3"/>
    <w:rsid w:val="00F54B6D"/>
    <w:rsid w:val="00F579B8"/>
    <w:rsid w:val="00F76DB2"/>
    <w:rsid w:val="00F76F7C"/>
    <w:rsid w:val="00F94621"/>
    <w:rsid w:val="00F97679"/>
    <w:rsid w:val="00FD2A11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63A648-5AB4-4D5F-BC14-3BC8AE5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19196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9196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1919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1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F6FC-7052-48C0-8E84-7FB53287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9</cp:revision>
  <cp:lastPrinted>2021-11-26T08:24:00Z</cp:lastPrinted>
  <dcterms:created xsi:type="dcterms:W3CDTF">2023-06-20T10:16:00Z</dcterms:created>
  <dcterms:modified xsi:type="dcterms:W3CDTF">2023-07-12T15:27:00Z</dcterms:modified>
</cp:coreProperties>
</file>