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4E" w:rsidRPr="00C64DC5" w:rsidRDefault="00662B4E" w:rsidP="00662B4E">
      <w:pPr>
        <w:spacing w:after="0" w:line="360" w:lineRule="auto"/>
        <w:jc w:val="center"/>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B65ECE" w:rsidRPr="00057555" w:rsidRDefault="00B65ECE" w:rsidP="00220301">
      <w:pPr>
        <w:pStyle w:val="af0"/>
        <w:tabs>
          <w:tab w:val="left" w:pos="3828"/>
        </w:tabs>
        <w:spacing w:line="360" w:lineRule="auto"/>
        <w:jc w:val="center"/>
        <w:rPr>
          <w:rFonts w:ascii="Times New Roman" w:hAnsi="Times New Roman"/>
          <w:b w:val="0"/>
          <w:szCs w:val="28"/>
        </w:rPr>
      </w:pPr>
    </w:p>
    <w:p w:rsidR="00220301" w:rsidRPr="00057555" w:rsidRDefault="00220301" w:rsidP="00220301">
      <w:pPr>
        <w:pStyle w:val="af0"/>
        <w:tabs>
          <w:tab w:val="left" w:pos="3828"/>
        </w:tabs>
        <w:spacing w:line="360" w:lineRule="auto"/>
        <w:jc w:val="center"/>
        <w:rPr>
          <w:rFonts w:ascii="Times New Roman" w:hAnsi="Times New Roman"/>
          <w:b w:val="0"/>
          <w:szCs w:val="28"/>
        </w:rPr>
      </w:pPr>
    </w:p>
    <w:p w:rsidR="00220301" w:rsidRPr="00057555" w:rsidRDefault="00220301" w:rsidP="00220301">
      <w:pPr>
        <w:pStyle w:val="af0"/>
        <w:tabs>
          <w:tab w:val="left" w:pos="3828"/>
        </w:tabs>
        <w:spacing w:line="360" w:lineRule="auto"/>
        <w:jc w:val="center"/>
        <w:rPr>
          <w:rFonts w:ascii="Times New Roman" w:hAnsi="Times New Roman"/>
          <w:b w:val="0"/>
          <w:szCs w:val="28"/>
        </w:rPr>
      </w:pPr>
    </w:p>
    <w:p w:rsidR="00341DC8" w:rsidRPr="00C64DC5" w:rsidRDefault="00341DC8" w:rsidP="00341DC8">
      <w:pPr>
        <w:spacing w:after="0" w:line="240" w:lineRule="auto"/>
        <w:jc w:val="center"/>
        <w:rPr>
          <w:rFonts w:ascii="Times New Roman" w:eastAsiaTheme="minorHAnsi" w:hAnsi="Times New Roman" w:cstheme="minorBidi"/>
          <w:b/>
          <w:color w:val="000000" w:themeColor="text1"/>
          <w:sz w:val="32"/>
          <w:szCs w:val="32"/>
        </w:rPr>
      </w:pPr>
      <w:r w:rsidRPr="00C64DC5">
        <w:rPr>
          <w:rFonts w:ascii="Times New Roman" w:eastAsiaTheme="minorHAnsi" w:hAnsi="Times New Roman" w:cstheme="minorBidi"/>
          <w:b/>
          <w:color w:val="000000" w:themeColor="text1"/>
          <w:sz w:val="32"/>
          <w:szCs w:val="32"/>
        </w:rPr>
        <w:t>ОБЩАЯ ФАРМАКОПЕЙНАЯ СТАТЬЯ</w:t>
      </w:r>
    </w:p>
    <w:tbl>
      <w:tblPr>
        <w:tblStyle w:val="10"/>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64DC5" w:rsidTr="00B00D7A">
        <w:tc>
          <w:tcPr>
            <w:tcW w:w="9356" w:type="dxa"/>
          </w:tcPr>
          <w:p w:rsidR="00341DC8" w:rsidRPr="00C64DC5" w:rsidRDefault="00341DC8" w:rsidP="00341DC8">
            <w:pPr>
              <w:jc w:val="center"/>
              <w:rPr>
                <w:rFonts w:ascii="Times New Roman" w:eastAsiaTheme="minorHAnsi" w:hAnsi="Times New Roman"/>
                <w:sz w:val="28"/>
                <w:szCs w:val="28"/>
              </w:rPr>
            </w:pPr>
          </w:p>
        </w:tc>
      </w:tr>
    </w:tbl>
    <w:p w:rsidR="00341DC8" w:rsidRPr="00C64DC5" w:rsidRDefault="00341DC8" w:rsidP="00341DC8">
      <w:pPr>
        <w:spacing w:after="0" w:line="40" w:lineRule="exact"/>
        <w:jc w:val="center"/>
        <w:rPr>
          <w:rFonts w:ascii="Times New Roman" w:eastAsiaTheme="minorHAnsi" w:hAnsi="Times New Roman"/>
          <w:sz w:val="28"/>
          <w:szCs w:val="28"/>
        </w:rPr>
      </w:pPr>
    </w:p>
    <w:tbl>
      <w:tblPr>
        <w:tblStyle w:val="1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341DC8" w:rsidRPr="00C64DC5" w:rsidTr="00057555">
        <w:tc>
          <w:tcPr>
            <w:tcW w:w="5495" w:type="dxa"/>
          </w:tcPr>
          <w:p w:rsidR="00341DC8" w:rsidRPr="00C64DC5" w:rsidRDefault="00E86D74" w:rsidP="008115E7">
            <w:pPr>
              <w:spacing w:after="120"/>
              <w:rPr>
                <w:rFonts w:ascii="Times New Roman" w:eastAsiaTheme="minorHAnsi" w:hAnsi="Times New Roman"/>
                <w:b/>
                <w:sz w:val="28"/>
                <w:szCs w:val="28"/>
              </w:rPr>
            </w:pPr>
            <w:r w:rsidRPr="00BF7589">
              <w:rPr>
                <w:rFonts w:ascii="Times New Roman" w:hAnsi="Times New Roman"/>
                <w:b/>
                <w:bCs/>
                <w:sz w:val="28"/>
                <w:szCs w:val="28"/>
              </w:rPr>
              <w:t>Микроскопическ</w:t>
            </w:r>
            <w:r>
              <w:rPr>
                <w:rFonts w:ascii="Times New Roman" w:hAnsi="Times New Roman"/>
                <w:b/>
                <w:bCs/>
                <w:sz w:val="28"/>
                <w:szCs w:val="28"/>
              </w:rPr>
              <w:t>ий</w:t>
            </w:r>
            <w:r w:rsidRPr="00BF7589">
              <w:rPr>
                <w:rFonts w:ascii="Times New Roman" w:hAnsi="Times New Roman"/>
                <w:b/>
                <w:bCs/>
                <w:sz w:val="28"/>
                <w:szCs w:val="28"/>
              </w:rPr>
              <w:t xml:space="preserve"> и микрохимическ</w:t>
            </w:r>
            <w:r>
              <w:rPr>
                <w:rFonts w:ascii="Times New Roman" w:hAnsi="Times New Roman"/>
                <w:b/>
                <w:bCs/>
                <w:sz w:val="28"/>
                <w:szCs w:val="28"/>
              </w:rPr>
              <w:t>ий</w:t>
            </w:r>
            <w:r w:rsidRPr="00BF7589">
              <w:rPr>
                <w:rFonts w:ascii="Times New Roman" w:hAnsi="Times New Roman"/>
                <w:b/>
                <w:bCs/>
                <w:sz w:val="28"/>
                <w:szCs w:val="28"/>
              </w:rPr>
              <w:t xml:space="preserve"> </w:t>
            </w:r>
            <w:r>
              <w:rPr>
                <w:rFonts w:ascii="Times New Roman" w:hAnsi="Times New Roman"/>
                <w:b/>
                <w:bCs/>
                <w:sz w:val="28"/>
                <w:szCs w:val="28"/>
              </w:rPr>
              <w:t>анализ</w:t>
            </w:r>
            <w:r w:rsidRPr="00BF7589">
              <w:rPr>
                <w:rFonts w:ascii="Times New Roman" w:hAnsi="Times New Roman"/>
                <w:b/>
                <w:bCs/>
                <w:sz w:val="28"/>
                <w:szCs w:val="28"/>
              </w:rPr>
              <w:t xml:space="preserve"> </w:t>
            </w:r>
            <w:r>
              <w:rPr>
                <w:rFonts w:ascii="Times New Roman" w:hAnsi="Times New Roman"/>
                <w:b/>
                <w:bCs/>
                <w:sz w:val="28"/>
                <w:szCs w:val="28"/>
              </w:rPr>
              <w:t xml:space="preserve">лекарственного растительного сырья и </w:t>
            </w:r>
            <w:r w:rsidRPr="00BF7589">
              <w:rPr>
                <w:rFonts w:ascii="Times New Roman" w:hAnsi="Times New Roman"/>
                <w:b/>
                <w:bCs/>
                <w:sz w:val="28"/>
                <w:szCs w:val="28"/>
              </w:rPr>
              <w:t xml:space="preserve">лекарственных средств </w:t>
            </w:r>
            <w:r>
              <w:rPr>
                <w:rFonts w:ascii="Times New Roman" w:hAnsi="Times New Roman"/>
                <w:b/>
                <w:bCs/>
                <w:sz w:val="28"/>
                <w:szCs w:val="28"/>
              </w:rPr>
              <w:t>растительного</w:t>
            </w:r>
            <w:r w:rsidRPr="00BF7589">
              <w:rPr>
                <w:rFonts w:ascii="Times New Roman" w:hAnsi="Times New Roman"/>
                <w:b/>
                <w:bCs/>
                <w:sz w:val="28"/>
                <w:szCs w:val="28"/>
              </w:rPr>
              <w:t xml:space="preserve"> происхождения</w:t>
            </w:r>
          </w:p>
        </w:tc>
        <w:tc>
          <w:tcPr>
            <w:tcW w:w="283" w:type="dxa"/>
          </w:tcPr>
          <w:p w:rsidR="00341DC8" w:rsidRPr="00C64DC5" w:rsidRDefault="00341DC8" w:rsidP="008115E7">
            <w:pPr>
              <w:spacing w:after="120"/>
              <w:rPr>
                <w:rFonts w:ascii="Times New Roman" w:eastAsiaTheme="minorHAnsi" w:hAnsi="Times New Roman"/>
                <w:b/>
                <w:sz w:val="28"/>
                <w:szCs w:val="28"/>
              </w:rPr>
            </w:pPr>
          </w:p>
        </w:tc>
        <w:tc>
          <w:tcPr>
            <w:tcW w:w="3793" w:type="dxa"/>
          </w:tcPr>
          <w:p w:rsidR="00341DC8" w:rsidRPr="00C64DC5" w:rsidRDefault="00341DC8" w:rsidP="008115E7">
            <w:pPr>
              <w:spacing w:after="120"/>
              <w:rPr>
                <w:rFonts w:ascii="Times New Roman" w:eastAsiaTheme="minorHAnsi" w:hAnsi="Times New Roman"/>
                <w:b/>
                <w:sz w:val="28"/>
                <w:szCs w:val="28"/>
                <w:lang w:val="en-US"/>
              </w:rPr>
            </w:pPr>
            <w:r w:rsidRPr="00C64DC5">
              <w:rPr>
                <w:rFonts w:ascii="Times New Roman" w:eastAsia="Times New Roman" w:hAnsi="Times New Roman"/>
                <w:b/>
                <w:color w:val="000000"/>
                <w:sz w:val="28"/>
                <w:szCs w:val="28"/>
              </w:rPr>
              <w:t>ОФС</w:t>
            </w:r>
            <w:r w:rsidR="00EE3EBC">
              <w:rPr>
                <w:rFonts w:ascii="Times New Roman" w:eastAsia="Times New Roman" w:hAnsi="Times New Roman"/>
                <w:b/>
                <w:color w:val="000000"/>
                <w:sz w:val="28"/>
                <w:szCs w:val="28"/>
              </w:rPr>
              <w:t>.1.5.3.0003</w:t>
            </w:r>
          </w:p>
        </w:tc>
      </w:tr>
      <w:tr w:rsidR="00434FC4" w:rsidRPr="00836D9A" w:rsidTr="00057555">
        <w:tc>
          <w:tcPr>
            <w:tcW w:w="5495" w:type="dxa"/>
          </w:tcPr>
          <w:p w:rsidR="00434FC4" w:rsidRPr="00836D9A" w:rsidRDefault="00434FC4" w:rsidP="008115E7">
            <w:pPr>
              <w:spacing w:after="120"/>
              <w:rPr>
                <w:rFonts w:ascii="Times New Roman" w:eastAsiaTheme="minorHAnsi" w:hAnsi="Times New Roman"/>
                <w:b/>
                <w:color w:val="7030A0"/>
                <w:sz w:val="28"/>
                <w:szCs w:val="28"/>
              </w:rPr>
            </w:pPr>
          </w:p>
        </w:tc>
        <w:tc>
          <w:tcPr>
            <w:tcW w:w="283" w:type="dxa"/>
          </w:tcPr>
          <w:p w:rsidR="00434FC4" w:rsidRPr="00836D9A" w:rsidRDefault="00434FC4" w:rsidP="008115E7">
            <w:pPr>
              <w:spacing w:after="120"/>
              <w:rPr>
                <w:rFonts w:ascii="Times New Roman" w:eastAsiaTheme="minorHAnsi" w:hAnsi="Times New Roman"/>
                <w:b/>
                <w:sz w:val="28"/>
                <w:szCs w:val="28"/>
              </w:rPr>
            </w:pPr>
          </w:p>
        </w:tc>
        <w:tc>
          <w:tcPr>
            <w:tcW w:w="3793" w:type="dxa"/>
          </w:tcPr>
          <w:p w:rsidR="00434FC4" w:rsidRPr="00E86D74" w:rsidRDefault="00434FC4" w:rsidP="008115E7">
            <w:pPr>
              <w:spacing w:after="120"/>
              <w:rPr>
                <w:rFonts w:ascii="Times New Roman" w:eastAsia="Times New Roman" w:hAnsi="Times New Roman"/>
                <w:b/>
                <w:color w:val="000000"/>
                <w:sz w:val="28"/>
                <w:szCs w:val="28"/>
              </w:rPr>
            </w:pPr>
            <w:r w:rsidRPr="00836D9A">
              <w:rPr>
                <w:rFonts w:ascii="Times New Roman" w:eastAsia="Times New Roman" w:hAnsi="Times New Roman"/>
                <w:b/>
                <w:color w:val="000000"/>
                <w:sz w:val="28"/>
                <w:szCs w:val="28"/>
              </w:rPr>
              <w:t>Взамен ОФС.</w:t>
            </w:r>
            <w:r w:rsidR="00E86D74" w:rsidRPr="00BF7589">
              <w:rPr>
                <w:rFonts w:ascii="Times New Roman" w:hAnsi="Times New Roman"/>
                <w:b/>
                <w:sz w:val="28"/>
                <w:szCs w:val="28"/>
              </w:rPr>
              <w:t>1.5.3.0003.15</w:t>
            </w:r>
          </w:p>
        </w:tc>
      </w:tr>
    </w:tbl>
    <w:p w:rsidR="00341DC8" w:rsidRPr="002E0BC1" w:rsidRDefault="00341DC8" w:rsidP="00341DC8">
      <w:pPr>
        <w:spacing w:after="0" w:line="40" w:lineRule="exact"/>
        <w:jc w:val="center"/>
        <w:rPr>
          <w:rFonts w:ascii="Times New Roman" w:eastAsiaTheme="minorHAnsi" w:hAnsi="Times New Roman"/>
          <w:sz w:val="28"/>
          <w:szCs w:val="28"/>
        </w:rPr>
      </w:pPr>
    </w:p>
    <w:tbl>
      <w:tblPr>
        <w:tblStyle w:val="10"/>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DC8" w:rsidRPr="00C64DC5" w:rsidTr="00B00D7A">
        <w:tc>
          <w:tcPr>
            <w:tcW w:w="9356" w:type="dxa"/>
          </w:tcPr>
          <w:p w:rsidR="00B65ECE" w:rsidRPr="00B65ECE" w:rsidRDefault="00B65ECE" w:rsidP="00E86D74">
            <w:pPr>
              <w:jc w:val="center"/>
              <w:rPr>
                <w:rFonts w:ascii="Times New Roman" w:hAnsi="Times New Roman"/>
                <w:color w:val="7030A0"/>
                <w:sz w:val="28"/>
                <w:szCs w:val="28"/>
              </w:rPr>
            </w:pPr>
          </w:p>
        </w:tc>
      </w:tr>
    </w:tbl>
    <w:p w:rsidR="00E97FCF" w:rsidRPr="00C006EF" w:rsidRDefault="00E97FCF" w:rsidP="00FC35BD">
      <w:pPr>
        <w:spacing w:after="0" w:line="360" w:lineRule="auto"/>
        <w:ind w:firstLine="709"/>
        <w:jc w:val="both"/>
        <w:rPr>
          <w:rFonts w:ascii="Times New Roman" w:hAnsi="Times New Roman"/>
          <w:sz w:val="28"/>
          <w:szCs w:val="28"/>
        </w:rPr>
      </w:pPr>
    </w:p>
    <w:p w:rsidR="00E86D74" w:rsidRDefault="00E86D74" w:rsidP="00FC35BD">
      <w:pPr>
        <w:spacing w:after="0" w:line="360" w:lineRule="auto"/>
        <w:ind w:firstLine="709"/>
        <w:jc w:val="both"/>
        <w:rPr>
          <w:rFonts w:ascii="Times New Roman" w:hAnsi="Times New Roman"/>
          <w:sz w:val="28"/>
          <w:szCs w:val="28"/>
        </w:rPr>
      </w:pPr>
      <w:r w:rsidRPr="00C006EF">
        <w:rPr>
          <w:rFonts w:ascii="Times New Roman" w:eastAsia="Times New Roman" w:hAnsi="Times New Roman"/>
          <w:sz w:val="28"/>
          <w:szCs w:val="28"/>
          <w:lang w:eastAsia="ru-RU"/>
        </w:rPr>
        <w:t>Наст</w:t>
      </w:r>
      <w:r w:rsidRPr="00BF7589">
        <w:rPr>
          <w:rFonts w:ascii="Times New Roman" w:eastAsia="Times New Roman" w:hAnsi="Times New Roman"/>
          <w:sz w:val="28"/>
          <w:szCs w:val="28"/>
          <w:lang w:eastAsia="ru-RU"/>
        </w:rPr>
        <w:t xml:space="preserve">оящая общая фармакопейная статья </w:t>
      </w:r>
      <w:r w:rsidRPr="00BF7589">
        <w:rPr>
          <w:rFonts w:ascii="Times New Roman" w:hAnsi="Times New Roman"/>
          <w:sz w:val="28"/>
          <w:szCs w:val="28"/>
        </w:rPr>
        <w:t xml:space="preserve">устанавливает единые требования к проведению микроскопического и микрохимического </w:t>
      </w:r>
      <w:r>
        <w:rPr>
          <w:rFonts w:ascii="Times New Roman" w:hAnsi="Times New Roman"/>
          <w:sz w:val="28"/>
          <w:szCs w:val="28"/>
        </w:rPr>
        <w:t>анализа</w:t>
      </w:r>
      <w:r w:rsidRPr="00BF7589">
        <w:rPr>
          <w:rFonts w:ascii="Times New Roman" w:hAnsi="Times New Roman"/>
          <w:sz w:val="28"/>
          <w:szCs w:val="28"/>
        </w:rPr>
        <w:t xml:space="preserve"> лекарственных средств растительного происхожде</w:t>
      </w:r>
      <w:bookmarkStart w:id="0" w:name="_GoBack"/>
      <w:bookmarkEnd w:id="0"/>
      <w:r w:rsidRPr="00BF7589">
        <w:rPr>
          <w:rFonts w:ascii="Times New Roman" w:hAnsi="Times New Roman"/>
          <w:sz w:val="28"/>
          <w:szCs w:val="28"/>
        </w:rPr>
        <w:t>ния, в том числе</w:t>
      </w:r>
      <w:r>
        <w:rPr>
          <w:rFonts w:ascii="Times New Roman" w:hAnsi="Times New Roman"/>
          <w:sz w:val="28"/>
          <w:szCs w:val="28"/>
        </w:rPr>
        <w:t xml:space="preserve"> </w:t>
      </w:r>
      <w:r w:rsidRPr="00BF7589">
        <w:rPr>
          <w:rFonts w:ascii="Times New Roman" w:hAnsi="Times New Roman"/>
          <w:sz w:val="28"/>
          <w:szCs w:val="28"/>
        </w:rPr>
        <w:t xml:space="preserve">лекарственного растительного сырья и лекарственных растительных препаратов, а также лекарственных </w:t>
      </w:r>
      <w:r w:rsidRPr="001C3A51">
        <w:rPr>
          <w:rFonts w:ascii="Times New Roman" w:hAnsi="Times New Roman"/>
          <w:sz w:val="28"/>
          <w:szCs w:val="28"/>
        </w:rPr>
        <w:t>средств животного происхождения</w:t>
      </w:r>
      <w:r w:rsidRPr="00BF7589">
        <w:rPr>
          <w:rFonts w:ascii="Times New Roman" w:hAnsi="Times New Roman"/>
          <w:sz w:val="28"/>
          <w:szCs w:val="28"/>
        </w:rPr>
        <w:t>.</w:t>
      </w:r>
    </w:p>
    <w:p w:rsidR="00E86D74" w:rsidRPr="00BF7589" w:rsidRDefault="00E86D74" w:rsidP="00E86D74">
      <w:pPr>
        <w:spacing w:before="240" w:after="0" w:line="360" w:lineRule="auto"/>
        <w:jc w:val="center"/>
        <w:rPr>
          <w:rFonts w:ascii="Times New Roman" w:hAnsi="Times New Roman"/>
          <w:b/>
          <w:sz w:val="28"/>
          <w:szCs w:val="28"/>
        </w:rPr>
      </w:pPr>
      <w:r w:rsidRPr="00BF7589">
        <w:rPr>
          <w:rFonts w:ascii="Times New Roman" w:hAnsi="Times New Roman"/>
          <w:b/>
          <w:sz w:val="28"/>
          <w:szCs w:val="28"/>
        </w:rPr>
        <w:t>Термины и определения</w:t>
      </w:r>
    </w:p>
    <w:p w:rsidR="00E86D74" w:rsidRPr="00BF7589" w:rsidRDefault="00E86D74" w:rsidP="00E86D74">
      <w:pPr>
        <w:spacing w:after="0" w:line="360" w:lineRule="auto"/>
        <w:ind w:firstLine="709"/>
        <w:jc w:val="both"/>
        <w:rPr>
          <w:rFonts w:ascii="Times New Roman" w:hAnsi="Times New Roman"/>
          <w:b/>
          <w:i/>
          <w:sz w:val="28"/>
          <w:szCs w:val="28"/>
        </w:rPr>
      </w:pPr>
      <w:r w:rsidRPr="009A25F1">
        <w:rPr>
          <w:rFonts w:ascii="Times New Roman" w:hAnsi="Times New Roman"/>
          <w:i/>
          <w:sz w:val="28"/>
          <w:szCs w:val="28"/>
        </w:rPr>
        <w:t>Анатомо-диагностические признаки</w:t>
      </w:r>
      <w:r w:rsidRPr="00BF7589">
        <w:rPr>
          <w:rFonts w:ascii="Times New Roman" w:hAnsi="Times New Roman"/>
          <w:b/>
          <w:i/>
          <w:sz w:val="28"/>
          <w:szCs w:val="28"/>
        </w:rPr>
        <w:t xml:space="preserve"> </w:t>
      </w:r>
      <w:r w:rsidRPr="00BF7589">
        <w:rPr>
          <w:rFonts w:ascii="Times New Roman" w:hAnsi="Times New Roman"/>
          <w:sz w:val="28"/>
          <w:szCs w:val="28"/>
        </w:rPr>
        <w:sym w:font="Symbol" w:char="F02D"/>
      </w:r>
      <w:r w:rsidRPr="00BF7589">
        <w:rPr>
          <w:rFonts w:ascii="Times New Roman" w:hAnsi="Times New Roman"/>
          <w:b/>
          <w:i/>
          <w:sz w:val="28"/>
          <w:szCs w:val="28"/>
        </w:rPr>
        <w:t xml:space="preserve"> </w:t>
      </w:r>
      <w:r w:rsidRPr="00BF7589">
        <w:rPr>
          <w:rFonts w:ascii="Times New Roman" w:hAnsi="Times New Roman"/>
          <w:sz w:val="28"/>
          <w:szCs w:val="28"/>
        </w:rPr>
        <w:t>совокупность признаков анатомического строения исследуемого образца, отличающих его от других видов при идентификации.</w:t>
      </w:r>
    </w:p>
    <w:p w:rsidR="00E86D74" w:rsidRPr="00BF7589" w:rsidRDefault="00E86D74" w:rsidP="00E86D74">
      <w:pPr>
        <w:spacing w:after="0" w:line="360" w:lineRule="auto"/>
        <w:ind w:firstLine="709"/>
        <w:jc w:val="both"/>
        <w:rPr>
          <w:rFonts w:ascii="Times New Roman" w:hAnsi="Times New Roman"/>
          <w:sz w:val="28"/>
          <w:szCs w:val="28"/>
        </w:rPr>
      </w:pPr>
      <w:r w:rsidRPr="009A25F1">
        <w:rPr>
          <w:rFonts w:ascii="Times New Roman" w:hAnsi="Times New Roman"/>
          <w:i/>
          <w:sz w:val="28"/>
          <w:szCs w:val="28"/>
        </w:rPr>
        <w:t>Микроскопическое исследование</w:t>
      </w:r>
      <w:r w:rsidRPr="00BF7589">
        <w:rPr>
          <w:rFonts w:ascii="Times New Roman" w:hAnsi="Times New Roman"/>
          <w:b/>
          <w:i/>
          <w:sz w:val="28"/>
          <w:szCs w:val="28"/>
        </w:rPr>
        <w:t xml:space="preserve"> – </w:t>
      </w:r>
      <w:r w:rsidRPr="00BF7589">
        <w:rPr>
          <w:rFonts w:ascii="Times New Roman" w:hAnsi="Times New Roman"/>
          <w:sz w:val="28"/>
          <w:szCs w:val="28"/>
        </w:rPr>
        <w:t>исследование, при котором в общей картине анатомического строения исследуемого образца идентифицируются под микроскопом характерные анатомо-диагностические признаки; при этом руководствуются разделом «Микроскопия» соответствующей фармакопейной статьи.</w:t>
      </w:r>
    </w:p>
    <w:p w:rsidR="00E86D74" w:rsidRPr="00BF7589" w:rsidRDefault="00E86D74" w:rsidP="00E86D74">
      <w:pPr>
        <w:spacing w:after="0" w:line="360" w:lineRule="auto"/>
        <w:ind w:firstLine="709"/>
        <w:jc w:val="both"/>
        <w:rPr>
          <w:rFonts w:ascii="Times New Roman" w:hAnsi="Times New Roman"/>
          <w:sz w:val="28"/>
          <w:szCs w:val="28"/>
        </w:rPr>
      </w:pPr>
      <w:r w:rsidRPr="009A25F1">
        <w:rPr>
          <w:rFonts w:ascii="Times New Roman" w:hAnsi="Times New Roman"/>
          <w:i/>
          <w:sz w:val="28"/>
          <w:szCs w:val="28"/>
        </w:rPr>
        <w:t>Микрохимическое исследование</w:t>
      </w:r>
      <w:r w:rsidRPr="00BF7589">
        <w:rPr>
          <w:rFonts w:ascii="Times New Roman" w:hAnsi="Times New Roman"/>
          <w:b/>
          <w:i/>
          <w:sz w:val="28"/>
          <w:szCs w:val="28"/>
        </w:rPr>
        <w:t xml:space="preserve"> –</w:t>
      </w:r>
      <w:r w:rsidRPr="00BF7589">
        <w:rPr>
          <w:rFonts w:ascii="Times New Roman" w:hAnsi="Times New Roman"/>
          <w:sz w:val="28"/>
          <w:szCs w:val="28"/>
        </w:rPr>
        <w:t xml:space="preserve"> исследование, при котором проводят микрохимические реакции одновременно с микроскопическим анализом исследуемого образца, наблюдая их результаты под микроскопом. Обычно микрохимическое исследование включает микрохимические реакции для </w:t>
      </w:r>
      <w:r w:rsidRPr="00BF7589">
        <w:rPr>
          <w:rFonts w:ascii="Times New Roman" w:hAnsi="Times New Roman"/>
          <w:sz w:val="28"/>
          <w:szCs w:val="28"/>
        </w:rPr>
        <w:lastRenderedPageBreak/>
        <w:t xml:space="preserve">обнаружения действующих и сопутствующих веществ: алкалоидов, дубильных веществ, слизи, инулина, крахмала и др. </w:t>
      </w:r>
    </w:p>
    <w:p w:rsidR="00E86D74" w:rsidRPr="00BF7589" w:rsidRDefault="00E86D74" w:rsidP="00E86D74">
      <w:pPr>
        <w:spacing w:after="0" w:line="360" w:lineRule="auto"/>
        <w:ind w:firstLine="709"/>
        <w:jc w:val="both"/>
        <w:rPr>
          <w:rFonts w:ascii="Times New Roman" w:hAnsi="Times New Roman"/>
          <w:b/>
          <w:i/>
          <w:sz w:val="28"/>
          <w:szCs w:val="28"/>
        </w:rPr>
      </w:pPr>
      <w:r w:rsidRPr="009A25F1">
        <w:rPr>
          <w:rFonts w:ascii="Times New Roman" w:hAnsi="Times New Roman"/>
          <w:i/>
          <w:sz w:val="28"/>
          <w:szCs w:val="28"/>
        </w:rPr>
        <w:t>Гистохимическое исследование</w:t>
      </w:r>
      <w:r w:rsidRPr="00BF7589">
        <w:rPr>
          <w:rFonts w:ascii="Times New Roman" w:hAnsi="Times New Roman"/>
          <w:i/>
          <w:sz w:val="28"/>
          <w:szCs w:val="28"/>
        </w:rPr>
        <w:t xml:space="preserve"> </w:t>
      </w:r>
      <w:r w:rsidRPr="00BF7589">
        <w:rPr>
          <w:rFonts w:ascii="Times New Roman" w:hAnsi="Times New Roman"/>
          <w:b/>
          <w:i/>
          <w:sz w:val="28"/>
          <w:szCs w:val="28"/>
        </w:rPr>
        <w:t>–</w:t>
      </w:r>
      <w:r w:rsidRPr="00BF7589">
        <w:rPr>
          <w:rFonts w:ascii="Times New Roman" w:hAnsi="Times New Roman"/>
          <w:i/>
          <w:sz w:val="28"/>
          <w:szCs w:val="28"/>
        </w:rPr>
        <w:t xml:space="preserve"> </w:t>
      </w:r>
      <w:r w:rsidRPr="00BF7589">
        <w:rPr>
          <w:rFonts w:ascii="Times New Roman" w:hAnsi="Times New Roman"/>
          <w:sz w:val="28"/>
          <w:szCs w:val="28"/>
        </w:rPr>
        <w:t>исследование, при котором проводят гистохимические реакции одновременно с микроскопическим анализом исследуемого образца. Обычно гистохимическое исследование включает гистохимические реакции, позволяющие провести окрашивание анатомических структур и тканей: эфиромасличных жел</w:t>
      </w:r>
      <w:r>
        <w:rPr>
          <w:rFonts w:ascii="Times New Roman" w:hAnsi="Times New Roman"/>
          <w:sz w:val="28"/>
          <w:szCs w:val="28"/>
        </w:rPr>
        <w:t>ё</w:t>
      </w:r>
      <w:r w:rsidRPr="00BF7589">
        <w:rPr>
          <w:rFonts w:ascii="Times New Roman" w:hAnsi="Times New Roman"/>
          <w:sz w:val="28"/>
          <w:szCs w:val="28"/>
        </w:rPr>
        <w:t>зок, вместилищ, одревесневших оболочек сосудов, механических волокон, кутинизированных оболочек (кутикулу, покрывающую эпидермис), опробковевших оболочек покровной ткани (пробку) и др.</w:t>
      </w:r>
    </w:p>
    <w:p w:rsidR="00E86D74" w:rsidRPr="00BF7589" w:rsidRDefault="00E86D74" w:rsidP="00E86D74">
      <w:pPr>
        <w:spacing w:after="0" w:line="360" w:lineRule="auto"/>
        <w:ind w:firstLine="709"/>
        <w:jc w:val="both"/>
        <w:rPr>
          <w:rFonts w:ascii="Times New Roman" w:hAnsi="Times New Roman"/>
          <w:sz w:val="28"/>
          <w:szCs w:val="28"/>
        </w:rPr>
      </w:pPr>
      <w:r w:rsidRPr="009A25F1">
        <w:rPr>
          <w:rFonts w:ascii="Times New Roman" w:hAnsi="Times New Roman"/>
          <w:i/>
          <w:sz w:val="28"/>
          <w:szCs w:val="28"/>
        </w:rPr>
        <w:t>Микропрепарат</w:t>
      </w:r>
      <w:r w:rsidRPr="00BF7589">
        <w:rPr>
          <w:rFonts w:ascii="Times New Roman" w:hAnsi="Times New Roman"/>
          <w:b/>
          <w:i/>
          <w:sz w:val="28"/>
          <w:szCs w:val="28"/>
        </w:rPr>
        <w:t xml:space="preserve"> – </w:t>
      </w:r>
      <w:r w:rsidRPr="00BF7589">
        <w:rPr>
          <w:rFonts w:ascii="Times New Roman" w:hAnsi="Times New Roman"/>
          <w:sz w:val="28"/>
          <w:szCs w:val="28"/>
        </w:rPr>
        <w:t>препарат исследуемого объекта, подготовленный на предметном стекле</w:t>
      </w:r>
      <w:r>
        <w:rPr>
          <w:rFonts w:ascii="Times New Roman" w:hAnsi="Times New Roman"/>
          <w:sz w:val="28"/>
          <w:szCs w:val="28"/>
        </w:rPr>
        <w:t>,</w:t>
      </w:r>
      <w:r w:rsidRPr="00BF7589">
        <w:rPr>
          <w:rFonts w:ascii="Times New Roman" w:hAnsi="Times New Roman"/>
          <w:sz w:val="28"/>
          <w:szCs w:val="28"/>
        </w:rPr>
        <w:t xml:space="preserve"> с целью его дальнейшего изучения под микроскопом.</w:t>
      </w:r>
    </w:p>
    <w:p w:rsidR="00E86D74" w:rsidRPr="00BF7589" w:rsidRDefault="00E86D74" w:rsidP="00E86D74">
      <w:pPr>
        <w:spacing w:after="0" w:line="360" w:lineRule="auto"/>
        <w:ind w:firstLine="709"/>
        <w:jc w:val="both"/>
        <w:rPr>
          <w:rFonts w:ascii="Times New Roman" w:hAnsi="Times New Roman"/>
          <w:sz w:val="28"/>
          <w:szCs w:val="28"/>
        </w:rPr>
      </w:pPr>
      <w:r w:rsidRPr="009A25F1">
        <w:rPr>
          <w:rFonts w:ascii="Times New Roman" w:hAnsi="Times New Roman"/>
          <w:i/>
          <w:sz w:val="28"/>
          <w:szCs w:val="28"/>
        </w:rPr>
        <w:t>Поперечный срез</w:t>
      </w:r>
      <w:r w:rsidRPr="00BF7589">
        <w:rPr>
          <w:rFonts w:ascii="Times New Roman" w:hAnsi="Times New Roman"/>
          <w:b/>
          <w:i/>
          <w:sz w:val="28"/>
          <w:szCs w:val="28"/>
        </w:rPr>
        <w:t xml:space="preserve"> – </w:t>
      </w:r>
      <w:r w:rsidRPr="00BF7589">
        <w:rPr>
          <w:rFonts w:ascii="Times New Roman" w:hAnsi="Times New Roman"/>
          <w:sz w:val="28"/>
          <w:szCs w:val="28"/>
        </w:rPr>
        <w:t>срез морфологического органа исследуемого образца, выполненный перпендикулярно вертикальной оси этого морфологического органа. Обычно на поперечном срезе рассматривают диаметр сосудов, механических волокон, млечников, вытянутых вместилищ, структуру сосудисто-волокнистых пучков подземных органов, стеблей, черешков и т.д. в поперечном сечении.</w:t>
      </w:r>
    </w:p>
    <w:p w:rsidR="00E86D74" w:rsidRPr="00BF7589" w:rsidRDefault="00E86D74" w:rsidP="00E86D74">
      <w:pPr>
        <w:spacing w:after="0" w:line="360" w:lineRule="auto"/>
        <w:ind w:firstLine="709"/>
        <w:jc w:val="both"/>
        <w:rPr>
          <w:rFonts w:ascii="Times New Roman" w:hAnsi="Times New Roman"/>
          <w:sz w:val="28"/>
          <w:szCs w:val="28"/>
        </w:rPr>
      </w:pPr>
      <w:r w:rsidRPr="009A25F1">
        <w:rPr>
          <w:rFonts w:ascii="Times New Roman" w:hAnsi="Times New Roman"/>
          <w:i/>
          <w:sz w:val="28"/>
          <w:szCs w:val="28"/>
        </w:rPr>
        <w:t>Продольный срез</w:t>
      </w:r>
      <w:r w:rsidRPr="00BF7589">
        <w:rPr>
          <w:rFonts w:ascii="Times New Roman" w:hAnsi="Times New Roman"/>
          <w:b/>
          <w:i/>
          <w:sz w:val="28"/>
          <w:szCs w:val="28"/>
        </w:rPr>
        <w:t xml:space="preserve"> – </w:t>
      </w:r>
      <w:r w:rsidRPr="00BF7589">
        <w:rPr>
          <w:rFonts w:ascii="Times New Roman" w:hAnsi="Times New Roman"/>
          <w:sz w:val="28"/>
          <w:szCs w:val="28"/>
        </w:rPr>
        <w:t>срез морфологического органа исследуемого образца, выполненный параллельно вертикальной оси этого морфологического органа. Обычно на продольном срезе изучают длину сосудов, механических волокон и других вытянутых структур; характер утолщ</w:t>
      </w:r>
      <w:r>
        <w:rPr>
          <w:rFonts w:ascii="Times New Roman" w:hAnsi="Times New Roman"/>
          <w:sz w:val="28"/>
          <w:szCs w:val="28"/>
        </w:rPr>
        <w:t>ё</w:t>
      </w:r>
      <w:r w:rsidRPr="00BF7589">
        <w:rPr>
          <w:rFonts w:ascii="Times New Roman" w:hAnsi="Times New Roman"/>
          <w:sz w:val="28"/>
          <w:szCs w:val="28"/>
        </w:rPr>
        <w:t>нности (перфорации) стенок этих структур; строение сосудисто-волокнистых пучков подземных органов, стеблей, черешков и т.д. в продольном сечении.</w:t>
      </w:r>
    </w:p>
    <w:p w:rsidR="00E86D74" w:rsidRPr="00BF7589" w:rsidRDefault="00E86D74" w:rsidP="00E86D74">
      <w:pPr>
        <w:spacing w:after="0" w:line="360" w:lineRule="auto"/>
        <w:ind w:firstLine="709"/>
        <w:jc w:val="both"/>
        <w:rPr>
          <w:rFonts w:ascii="Times New Roman" w:hAnsi="Times New Roman"/>
          <w:b/>
          <w:i/>
          <w:sz w:val="28"/>
          <w:szCs w:val="28"/>
        </w:rPr>
      </w:pPr>
      <w:r w:rsidRPr="009A25F1">
        <w:rPr>
          <w:rFonts w:ascii="Times New Roman" w:hAnsi="Times New Roman"/>
          <w:i/>
          <w:sz w:val="28"/>
          <w:szCs w:val="28"/>
        </w:rPr>
        <w:t>«Давленый» микропрепарат</w:t>
      </w:r>
      <w:r w:rsidRPr="00BF7589">
        <w:rPr>
          <w:rFonts w:ascii="Times New Roman" w:hAnsi="Times New Roman"/>
          <w:b/>
          <w:i/>
          <w:sz w:val="28"/>
          <w:szCs w:val="28"/>
        </w:rPr>
        <w:t xml:space="preserve"> – </w:t>
      </w:r>
      <w:r w:rsidRPr="00BF7589">
        <w:rPr>
          <w:rFonts w:ascii="Times New Roman" w:hAnsi="Times New Roman"/>
          <w:sz w:val="28"/>
          <w:szCs w:val="28"/>
        </w:rPr>
        <w:t xml:space="preserve">микропрепарат, полученный из морфологического органа исследуемого образца путем раздавливания его на предметном стекле обратным концом препаровальной </w:t>
      </w:r>
      <w:r w:rsidRPr="00871670">
        <w:rPr>
          <w:rFonts w:ascii="Times New Roman" w:hAnsi="Times New Roman"/>
          <w:sz w:val="28"/>
          <w:szCs w:val="28"/>
        </w:rPr>
        <w:t>иглы</w:t>
      </w:r>
      <w:r w:rsidRPr="00BF7589">
        <w:rPr>
          <w:rFonts w:ascii="Times New Roman" w:hAnsi="Times New Roman"/>
          <w:sz w:val="28"/>
          <w:szCs w:val="28"/>
        </w:rPr>
        <w:t xml:space="preserve"> или скальпелем с целью получения более тонкого слоя исследуемого объекта и возможности детального рассмотрения его структур. Обычно «давленые» микропрепараты </w:t>
      </w:r>
      <w:r w:rsidRPr="00BF7589">
        <w:rPr>
          <w:rFonts w:ascii="Times New Roman" w:hAnsi="Times New Roman"/>
          <w:sz w:val="28"/>
          <w:szCs w:val="28"/>
        </w:rPr>
        <w:lastRenderedPageBreak/>
        <w:t>готовят из плодов, подземных органов, коры, крупного порошка различных морфологических органов и др.</w:t>
      </w:r>
    </w:p>
    <w:p w:rsidR="00E86D74" w:rsidRPr="00BF7589" w:rsidRDefault="00E86D74" w:rsidP="00E86D74">
      <w:pPr>
        <w:spacing w:before="240" w:after="0" w:line="360" w:lineRule="auto"/>
        <w:jc w:val="center"/>
        <w:rPr>
          <w:rFonts w:ascii="Times New Roman" w:hAnsi="Times New Roman"/>
          <w:b/>
          <w:sz w:val="28"/>
          <w:szCs w:val="28"/>
        </w:rPr>
      </w:pPr>
      <w:r w:rsidRPr="00BF7589">
        <w:rPr>
          <w:rFonts w:ascii="Times New Roman" w:hAnsi="Times New Roman"/>
          <w:b/>
          <w:sz w:val="28"/>
          <w:szCs w:val="28"/>
        </w:rPr>
        <w:t>Общие положения</w:t>
      </w:r>
    </w:p>
    <w:p w:rsidR="00E86D74" w:rsidRDefault="00E86D74" w:rsidP="00E86D74">
      <w:pPr>
        <w:shd w:val="clear" w:color="auto" w:fill="FFFFFF"/>
        <w:spacing w:after="0" w:line="360" w:lineRule="auto"/>
        <w:ind w:firstLine="709"/>
        <w:jc w:val="both"/>
        <w:rPr>
          <w:rFonts w:ascii="Times New Roman" w:hAnsi="Times New Roman"/>
          <w:sz w:val="28"/>
          <w:szCs w:val="28"/>
        </w:rPr>
      </w:pPr>
      <w:r w:rsidRPr="00BF7589">
        <w:rPr>
          <w:rFonts w:ascii="Times New Roman" w:hAnsi="Times New Roman"/>
          <w:sz w:val="28"/>
          <w:szCs w:val="28"/>
        </w:rPr>
        <w:t xml:space="preserve">Особенности приготовления микропрепаратов из лекарственного растительного сырья, лекарственных средств природного происхождения зависят от морфологической группы исследуемого объекта, а также от состояния исследуемого образца </w:t>
      </w:r>
      <w:r w:rsidRPr="00BF7589">
        <w:rPr>
          <w:rFonts w:ascii="Times New Roman" w:hAnsi="Times New Roman"/>
          <w:sz w:val="28"/>
          <w:szCs w:val="28"/>
        </w:rPr>
        <w:sym w:font="Symbol" w:char="F02D"/>
      </w:r>
      <w:r w:rsidRPr="00BF7589">
        <w:rPr>
          <w:rFonts w:ascii="Times New Roman" w:hAnsi="Times New Roman"/>
          <w:sz w:val="28"/>
          <w:szCs w:val="28"/>
        </w:rPr>
        <w:t xml:space="preserve"> цельный, измельч</w:t>
      </w:r>
      <w:r>
        <w:rPr>
          <w:rFonts w:ascii="Times New Roman" w:hAnsi="Times New Roman"/>
          <w:sz w:val="28"/>
          <w:szCs w:val="28"/>
        </w:rPr>
        <w:t>ё</w:t>
      </w:r>
      <w:r w:rsidRPr="00BF7589">
        <w:rPr>
          <w:rFonts w:ascii="Times New Roman" w:hAnsi="Times New Roman"/>
          <w:sz w:val="28"/>
          <w:szCs w:val="28"/>
        </w:rPr>
        <w:t xml:space="preserve">нный или порошок. </w:t>
      </w:r>
    </w:p>
    <w:p w:rsidR="00E86D74" w:rsidRPr="009A25F1" w:rsidRDefault="00E86D74" w:rsidP="00E86D74">
      <w:pPr>
        <w:shd w:val="clear" w:color="auto" w:fill="FFFFFF"/>
        <w:spacing w:after="0" w:line="360" w:lineRule="auto"/>
        <w:ind w:firstLine="709"/>
        <w:jc w:val="both"/>
        <w:rPr>
          <w:rFonts w:ascii="Times New Roman" w:hAnsi="Times New Roman"/>
          <w:b/>
          <w:i/>
          <w:sz w:val="28"/>
          <w:szCs w:val="28"/>
        </w:rPr>
      </w:pPr>
      <w:r w:rsidRPr="009A25F1">
        <w:rPr>
          <w:rFonts w:ascii="Times New Roman" w:hAnsi="Times New Roman"/>
          <w:b/>
          <w:i/>
          <w:sz w:val="28"/>
          <w:szCs w:val="28"/>
        </w:rPr>
        <w:t>Способы просветления</w:t>
      </w:r>
    </w:p>
    <w:p w:rsidR="00E86D74" w:rsidRPr="00BF7589" w:rsidRDefault="00E86D74" w:rsidP="00E86D74">
      <w:pPr>
        <w:spacing w:after="0" w:line="360" w:lineRule="auto"/>
        <w:ind w:firstLine="709"/>
        <w:jc w:val="both"/>
        <w:rPr>
          <w:rFonts w:ascii="Times New Roman" w:hAnsi="Times New Roman"/>
          <w:sz w:val="28"/>
          <w:szCs w:val="28"/>
        </w:rPr>
      </w:pPr>
      <w:r w:rsidRPr="00BF7589">
        <w:rPr>
          <w:rFonts w:ascii="Times New Roman" w:hAnsi="Times New Roman"/>
          <w:sz w:val="28"/>
          <w:szCs w:val="28"/>
        </w:rPr>
        <w:t>1. Несколько кусочков исследуемого образца помещают в колбу или пробирку, прибавляют натрия гидроксида раствор 5 %, развед</w:t>
      </w:r>
      <w:r>
        <w:rPr>
          <w:rFonts w:ascii="Times New Roman" w:hAnsi="Times New Roman"/>
          <w:sz w:val="28"/>
          <w:szCs w:val="28"/>
        </w:rPr>
        <w:t>ё</w:t>
      </w:r>
      <w:r w:rsidRPr="00BF7589">
        <w:rPr>
          <w:rFonts w:ascii="Times New Roman" w:hAnsi="Times New Roman"/>
          <w:sz w:val="28"/>
          <w:szCs w:val="28"/>
        </w:rPr>
        <w:t>нный водой (1:1), и кипятят в течение 2</w:t>
      </w:r>
      <w:r w:rsidRPr="00BF7589">
        <w:rPr>
          <w:rFonts w:ascii="Times New Roman" w:hAnsi="Times New Roman"/>
          <w:sz w:val="28"/>
          <w:szCs w:val="28"/>
        </w:rPr>
        <w:sym w:font="Symbol" w:char="F02D"/>
      </w:r>
      <w:r w:rsidRPr="00BF7589">
        <w:rPr>
          <w:rFonts w:ascii="Times New Roman" w:hAnsi="Times New Roman"/>
          <w:sz w:val="28"/>
          <w:szCs w:val="28"/>
        </w:rPr>
        <w:t>5</w:t>
      </w:r>
      <w:r>
        <w:rPr>
          <w:rFonts w:ascii="Times New Roman" w:hAnsi="Times New Roman"/>
          <w:sz w:val="28"/>
          <w:szCs w:val="28"/>
        </w:rPr>
        <w:t> </w:t>
      </w:r>
      <w:r w:rsidRPr="00BF7589">
        <w:rPr>
          <w:rFonts w:ascii="Times New Roman" w:hAnsi="Times New Roman"/>
          <w:sz w:val="28"/>
          <w:szCs w:val="28"/>
        </w:rPr>
        <w:t>мин в зависимости от толщины и плотности объекта, не допуская сильного размягчения. Более ж</w:t>
      </w:r>
      <w:r>
        <w:rPr>
          <w:rFonts w:ascii="Times New Roman" w:hAnsi="Times New Roman"/>
          <w:sz w:val="28"/>
          <w:szCs w:val="28"/>
        </w:rPr>
        <w:t>ё</w:t>
      </w:r>
      <w:r w:rsidRPr="00BF7589">
        <w:rPr>
          <w:rFonts w:ascii="Times New Roman" w:hAnsi="Times New Roman"/>
          <w:sz w:val="28"/>
          <w:szCs w:val="28"/>
        </w:rPr>
        <w:t>сткие исследуемые образцы (толокнянки обыкновенной листья, брусники обыкновенной листья, эвкалипта прутовидного листья) кипятят до 5</w:t>
      </w:r>
      <w:r>
        <w:rPr>
          <w:rFonts w:ascii="Times New Roman" w:hAnsi="Times New Roman"/>
          <w:sz w:val="28"/>
          <w:szCs w:val="28"/>
        </w:rPr>
        <w:t> </w:t>
      </w:r>
      <w:r w:rsidRPr="00BF7589">
        <w:rPr>
          <w:rFonts w:ascii="Times New Roman" w:hAnsi="Times New Roman"/>
          <w:sz w:val="28"/>
          <w:szCs w:val="28"/>
        </w:rPr>
        <w:t>мин, более хрупкие исследуемые образцы (крапивы двудомной листья, чистотела большого листья) кипятят до 2 мин. Затем содержимое переливают в стеклянный стакан, жидкость сливают через 2</w:t>
      </w:r>
      <w:r w:rsidRPr="00BF7589">
        <w:rPr>
          <w:rFonts w:ascii="Times New Roman" w:hAnsi="Times New Roman"/>
          <w:sz w:val="28"/>
          <w:szCs w:val="28"/>
        </w:rPr>
        <w:sym w:font="Symbol" w:char="F02D"/>
      </w:r>
      <w:r w:rsidRPr="00BF7589">
        <w:rPr>
          <w:rFonts w:ascii="Times New Roman" w:hAnsi="Times New Roman"/>
          <w:sz w:val="28"/>
          <w:szCs w:val="28"/>
        </w:rPr>
        <w:t>4 слоя марли, которой закрывают стакан, и сырь</w:t>
      </w:r>
      <w:r>
        <w:rPr>
          <w:rFonts w:ascii="Times New Roman" w:hAnsi="Times New Roman"/>
          <w:sz w:val="28"/>
          <w:szCs w:val="28"/>
        </w:rPr>
        <w:t>ё</w:t>
      </w:r>
      <w:r w:rsidRPr="00BF7589">
        <w:rPr>
          <w:rFonts w:ascii="Times New Roman" w:hAnsi="Times New Roman"/>
          <w:sz w:val="28"/>
          <w:szCs w:val="28"/>
        </w:rPr>
        <w:t xml:space="preserve"> тщательно промывают водой, каждый раз сливая воду через ту же марлю. Содержимое стакана переносят в небольшом количестве воды в чашку Петри. Частички исследуемого образца, оставшиеся на марле, смывают в ту же чашку Петри. Из воды кусочки вынимают скальпелем или лопаточкой и помещают на предметное стекло</w:t>
      </w:r>
      <w:r>
        <w:rPr>
          <w:rFonts w:ascii="Times New Roman" w:hAnsi="Times New Roman"/>
          <w:sz w:val="28"/>
          <w:szCs w:val="28"/>
        </w:rPr>
        <w:t xml:space="preserve"> в </w:t>
      </w:r>
      <w:r w:rsidRPr="00BF7589">
        <w:rPr>
          <w:rFonts w:ascii="Times New Roman" w:hAnsi="Times New Roman"/>
          <w:sz w:val="28"/>
          <w:szCs w:val="28"/>
        </w:rPr>
        <w:t>0,05 мл хлоралгидрата раствор</w:t>
      </w:r>
      <w:r>
        <w:rPr>
          <w:rFonts w:ascii="Times New Roman" w:hAnsi="Times New Roman"/>
          <w:sz w:val="28"/>
          <w:szCs w:val="28"/>
        </w:rPr>
        <w:t>а</w:t>
      </w:r>
      <w:r w:rsidRPr="00BF7589">
        <w:rPr>
          <w:rFonts w:ascii="Times New Roman" w:hAnsi="Times New Roman"/>
          <w:sz w:val="28"/>
          <w:szCs w:val="28"/>
        </w:rPr>
        <w:t xml:space="preserve"> водно-глицерино</w:t>
      </w:r>
      <w:r>
        <w:rPr>
          <w:rFonts w:ascii="Times New Roman" w:hAnsi="Times New Roman"/>
          <w:sz w:val="28"/>
          <w:szCs w:val="28"/>
        </w:rPr>
        <w:t>вого</w:t>
      </w:r>
      <w:r w:rsidRPr="00BF7589">
        <w:rPr>
          <w:rFonts w:ascii="Times New Roman" w:hAnsi="Times New Roman"/>
          <w:sz w:val="28"/>
          <w:szCs w:val="28"/>
        </w:rPr>
        <w:t xml:space="preserve"> или глицерина раствор</w:t>
      </w:r>
      <w:r>
        <w:rPr>
          <w:rFonts w:ascii="Times New Roman" w:hAnsi="Times New Roman"/>
          <w:sz w:val="28"/>
          <w:szCs w:val="28"/>
        </w:rPr>
        <w:t>а</w:t>
      </w:r>
      <w:r w:rsidRPr="00BF7589">
        <w:rPr>
          <w:rFonts w:ascii="Times New Roman" w:hAnsi="Times New Roman"/>
          <w:sz w:val="28"/>
          <w:szCs w:val="28"/>
        </w:rPr>
        <w:t xml:space="preserve"> 33 %.</w:t>
      </w:r>
    </w:p>
    <w:p w:rsidR="00E86D74" w:rsidRPr="00BF7589" w:rsidRDefault="00E86D74" w:rsidP="00E86D74">
      <w:pPr>
        <w:spacing w:after="0" w:line="360" w:lineRule="auto"/>
        <w:ind w:firstLine="709"/>
        <w:jc w:val="both"/>
        <w:rPr>
          <w:rFonts w:ascii="Times New Roman" w:hAnsi="Times New Roman"/>
          <w:sz w:val="28"/>
          <w:szCs w:val="28"/>
        </w:rPr>
      </w:pPr>
      <w:r w:rsidRPr="00BF7589">
        <w:rPr>
          <w:rFonts w:ascii="Times New Roman" w:hAnsi="Times New Roman"/>
          <w:sz w:val="28"/>
          <w:szCs w:val="28"/>
        </w:rPr>
        <w:t>2. Кусочки исследуемого образца кипятят в хлоралгидрата растворе водно-глицериновом, развед</w:t>
      </w:r>
      <w:r>
        <w:rPr>
          <w:rFonts w:ascii="Times New Roman" w:hAnsi="Times New Roman"/>
          <w:sz w:val="28"/>
          <w:szCs w:val="28"/>
        </w:rPr>
        <w:t>ё</w:t>
      </w:r>
      <w:r w:rsidRPr="00BF7589">
        <w:rPr>
          <w:rFonts w:ascii="Times New Roman" w:hAnsi="Times New Roman"/>
          <w:sz w:val="28"/>
          <w:szCs w:val="28"/>
        </w:rPr>
        <w:t>нн</w:t>
      </w:r>
      <w:r>
        <w:rPr>
          <w:rFonts w:ascii="Times New Roman" w:hAnsi="Times New Roman"/>
          <w:sz w:val="28"/>
          <w:szCs w:val="28"/>
        </w:rPr>
        <w:t>ом</w:t>
      </w:r>
      <w:r w:rsidRPr="00BF7589">
        <w:rPr>
          <w:rFonts w:ascii="Times New Roman" w:hAnsi="Times New Roman"/>
          <w:sz w:val="28"/>
          <w:szCs w:val="28"/>
        </w:rPr>
        <w:t xml:space="preserve"> водой (1:1), в течение 5</w:t>
      </w:r>
      <w:r w:rsidRPr="00BF7589">
        <w:rPr>
          <w:rFonts w:ascii="Times New Roman" w:hAnsi="Times New Roman"/>
          <w:sz w:val="28"/>
          <w:szCs w:val="28"/>
        </w:rPr>
        <w:sym w:font="Symbol" w:char="F02D"/>
      </w:r>
      <w:r w:rsidRPr="00BF7589">
        <w:rPr>
          <w:rFonts w:ascii="Times New Roman" w:hAnsi="Times New Roman"/>
          <w:sz w:val="28"/>
          <w:szCs w:val="28"/>
        </w:rPr>
        <w:t>10</w:t>
      </w:r>
      <w:r>
        <w:rPr>
          <w:rFonts w:ascii="Times New Roman" w:hAnsi="Times New Roman"/>
          <w:sz w:val="28"/>
          <w:szCs w:val="28"/>
        </w:rPr>
        <w:t> </w:t>
      </w:r>
      <w:r w:rsidRPr="00BF7589">
        <w:rPr>
          <w:rFonts w:ascii="Times New Roman" w:hAnsi="Times New Roman"/>
          <w:sz w:val="28"/>
          <w:szCs w:val="28"/>
        </w:rPr>
        <w:t>мин (до просветления). Просветл</w:t>
      </w:r>
      <w:r>
        <w:rPr>
          <w:rFonts w:ascii="Times New Roman" w:hAnsi="Times New Roman"/>
          <w:sz w:val="28"/>
          <w:szCs w:val="28"/>
        </w:rPr>
        <w:t>ё</w:t>
      </w:r>
      <w:r w:rsidRPr="00BF7589">
        <w:rPr>
          <w:rFonts w:ascii="Times New Roman" w:hAnsi="Times New Roman"/>
          <w:sz w:val="28"/>
          <w:szCs w:val="28"/>
        </w:rPr>
        <w:t>нный кусочек исследуемого образца помещают на</w:t>
      </w:r>
      <w:r w:rsidRPr="009A25F1">
        <w:rPr>
          <w:rFonts w:ascii="Times New Roman" w:hAnsi="Times New Roman"/>
          <w:sz w:val="28"/>
          <w:szCs w:val="28"/>
        </w:rPr>
        <w:t xml:space="preserve"> </w:t>
      </w:r>
      <w:r w:rsidRPr="00BF7589">
        <w:rPr>
          <w:rFonts w:ascii="Times New Roman" w:hAnsi="Times New Roman"/>
          <w:sz w:val="28"/>
          <w:szCs w:val="28"/>
        </w:rPr>
        <w:t xml:space="preserve">предметное стекло </w:t>
      </w:r>
      <w:r>
        <w:rPr>
          <w:rFonts w:ascii="Times New Roman" w:hAnsi="Times New Roman"/>
          <w:sz w:val="28"/>
          <w:szCs w:val="28"/>
        </w:rPr>
        <w:t xml:space="preserve">в </w:t>
      </w:r>
      <w:r w:rsidRPr="00BF7589">
        <w:rPr>
          <w:rFonts w:ascii="Times New Roman" w:hAnsi="Times New Roman"/>
          <w:sz w:val="28"/>
          <w:szCs w:val="28"/>
        </w:rPr>
        <w:t>0,05</w:t>
      </w:r>
      <w:r>
        <w:rPr>
          <w:rFonts w:ascii="Times New Roman" w:hAnsi="Times New Roman"/>
          <w:sz w:val="28"/>
          <w:szCs w:val="28"/>
        </w:rPr>
        <w:t> </w:t>
      </w:r>
      <w:r w:rsidRPr="00BF7589">
        <w:rPr>
          <w:rFonts w:ascii="Times New Roman" w:hAnsi="Times New Roman"/>
          <w:sz w:val="28"/>
          <w:szCs w:val="28"/>
        </w:rPr>
        <w:t>мл хлоралгидрата раствор</w:t>
      </w:r>
      <w:r>
        <w:rPr>
          <w:rFonts w:ascii="Times New Roman" w:hAnsi="Times New Roman"/>
          <w:sz w:val="28"/>
          <w:szCs w:val="28"/>
        </w:rPr>
        <w:t>а</w:t>
      </w:r>
      <w:r w:rsidRPr="00BF7589">
        <w:rPr>
          <w:rFonts w:ascii="Times New Roman" w:hAnsi="Times New Roman"/>
          <w:sz w:val="28"/>
          <w:szCs w:val="28"/>
        </w:rPr>
        <w:t xml:space="preserve"> водно-глицеринов</w:t>
      </w:r>
      <w:r>
        <w:rPr>
          <w:rFonts w:ascii="Times New Roman" w:hAnsi="Times New Roman"/>
          <w:sz w:val="28"/>
          <w:szCs w:val="28"/>
        </w:rPr>
        <w:t>ого</w:t>
      </w:r>
      <w:r w:rsidRPr="00BF7589">
        <w:rPr>
          <w:rFonts w:ascii="Times New Roman" w:hAnsi="Times New Roman"/>
          <w:sz w:val="28"/>
          <w:szCs w:val="28"/>
        </w:rPr>
        <w:t xml:space="preserve"> или глицерина раствор</w:t>
      </w:r>
      <w:r>
        <w:rPr>
          <w:rFonts w:ascii="Times New Roman" w:hAnsi="Times New Roman"/>
          <w:sz w:val="28"/>
          <w:szCs w:val="28"/>
        </w:rPr>
        <w:t>а</w:t>
      </w:r>
      <w:r w:rsidRPr="00BF7589">
        <w:rPr>
          <w:rFonts w:ascii="Times New Roman" w:hAnsi="Times New Roman"/>
          <w:sz w:val="28"/>
          <w:szCs w:val="28"/>
        </w:rPr>
        <w:t xml:space="preserve"> 33</w:t>
      </w:r>
      <w:r>
        <w:rPr>
          <w:rFonts w:ascii="Times New Roman" w:hAnsi="Times New Roman"/>
          <w:sz w:val="28"/>
          <w:szCs w:val="28"/>
        </w:rPr>
        <w:t> </w:t>
      </w:r>
      <w:r w:rsidRPr="00BF7589">
        <w:rPr>
          <w:rFonts w:ascii="Times New Roman" w:hAnsi="Times New Roman"/>
          <w:sz w:val="28"/>
          <w:szCs w:val="28"/>
        </w:rPr>
        <w:t>%.</w:t>
      </w:r>
    </w:p>
    <w:p w:rsidR="00E86D74" w:rsidRPr="009A25F1" w:rsidRDefault="00E86D74" w:rsidP="00E86D74">
      <w:pPr>
        <w:keepNext/>
        <w:shd w:val="clear" w:color="auto" w:fill="FFFFFF"/>
        <w:spacing w:after="0" w:line="360" w:lineRule="auto"/>
        <w:ind w:firstLine="709"/>
        <w:jc w:val="both"/>
        <w:rPr>
          <w:rFonts w:ascii="Times New Roman" w:hAnsi="Times New Roman"/>
          <w:b/>
          <w:i/>
          <w:sz w:val="28"/>
          <w:szCs w:val="28"/>
        </w:rPr>
      </w:pPr>
      <w:r w:rsidRPr="009A25F1">
        <w:rPr>
          <w:rFonts w:ascii="Times New Roman" w:hAnsi="Times New Roman"/>
          <w:b/>
          <w:i/>
          <w:sz w:val="28"/>
          <w:szCs w:val="28"/>
        </w:rPr>
        <w:lastRenderedPageBreak/>
        <w:t>Способы размягчения</w:t>
      </w:r>
    </w:p>
    <w:p w:rsidR="00E86D74" w:rsidRPr="00BF7589" w:rsidRDefault="00E86D74" w:rsidP="00E86D74">
      <w:pPr>
        <w:spacing w:after="0" w:line="360" w:lineRule="auto"/>
        <w:ind w:firstLine="709"/>
        <w:jc w:val="both"/>
        <w:rPr>
          <w:rFonts w:ascii="Times New Roman" w:hAnsi="Times New Roman"/>
          <w:sz w:val="28"/>
          <w:szCs w:val="28"/>
        </w:rPr>
      </w:pPr>
      <w:r w:rsidRPr="00BF7589">
        <w:rPr>
          <w:rFonts w:ascii="Times New Roman" w:hAnsi="Times New Roman"/>
          <w:sz w:val="28"/>
          <w:szCs w:val="28"/>
        </w:rPr>
        <w:t>1. Исследуемый образец кипятят в хлоралгидрата растворе водно-глицериновом в течение 10</w:t>
      </w:r>
      <w:r>
        <w:rPr>
          <w:rFonts w:ascii="Times New Roman" w:hAnsi="Times New Roman"/>
          <w:sz w:val="28"/>
          <w:szCs w:val="28"/>
        </w:rPr>
        <w:t> </w:t>
      </w:r>
      <w:r w:rsidRPr="00BF7589">
        <w:rPr>
          <w:rFonts w:ascii="Times New Roman" w:hAnsi="Times New Roman"/>
          <w:sz w:val="28"/>
          <w:szCs w:val="28"/>
        </w:rPr>
        <w:t xml:space="preserve">мин. </w:t>
      </w:r>
    </w:p>
    <w:p w:rsidR="00E86D74" w:rsidRDefault="00E86D74" w:rsidP="00E86D74">
      <w:pPr>
        <w:spacing w:after="0" w:line="360" w:lineRule="auto"/>
        <w:ind w:firstLine="709"/>
        <w:jc w:val="both"/>
        <w:rPr>
          <w:rFonts w:ascii="Times New Roman" w:hAnsi="Times New Roman"/>
          <w:sz w:val="28"/>
          <w:szCs w:val="28"/>
        </w:rPr>
      </w:pPr>
      <w:r w:rsidRPr="00BF7589">
        <w:rPr>
          <w:rFonts w:ascii="Times New Roman" w:hAnsi="Times New Roman"/>
          <w:sz w:val="28"/>
          <w:szCs w:val="28"/>
        </w:rPr>
        <w:t xml:space="preserve">2. При отсутствии хлоралгидрата раствора водно-глицеринового выбранный исследуемый образец </w:t>
      </w:r>
      <w:r>
        <w:rPr>
          <w:rFonts w:ascii="Times New Roman" w:hAnsi="Times New Roman"/>
          <w:sz w:val="28"/>
          <w:szCs w:val="28"/>
        </w:rPr>
        <w:t>и</w:t>
      </w:r>
      <w:r w:rsidRPr="00BF7589">
        <w:rPr>
          <w:rFonts w:ascii="Times New Roman" w:hAnsi="Times New Roman"/>
          <w:sz w:val="28"/>
          <w:szCs w:val="28"/>
        </w:rPr>
        <w:t xml:space="preserve"> кусочки</w:t>
      </w:r>
      <w:r>
        <w:rPr>
          <w:rFonts w:ascii="Times New Roman" w:hAnsi="Times New Roman"/>
          <w:sz w:val="28"/>
          <w:szCs w:val="28"/>
        </w:rPr>
        <w:t xml:space="preserve"> образца</w:t>
      </w:r>
      <w:r w:rsidRPr="00BF7589">
        <w:rPr>
          <w:rFonts w:ascii="Times New Roman" w:hAnsi="Times New Roman"/>
          <w:sz w:val="28"/>
          <w:szCs w:val="28"/>
        </w:rPr>
        <w:t xml:space="preserve"> помещают в воду на 1</w:t>
      </w:r>
      <w:r w:rsidRPr="00BF7589">
        <w:rPr>
          <w:rFonts w:ascii="Times New Roman" w:hAnsi="Times New Roman"/>
          <w:sz w:val="28"/>
          <w:szCs w:val="28"/>
        </w:rPr>
        <w:sym w:font="Symbol" w:char="F02D"/>
      </w:r>
      <w:r w:rsidRPr="00BF7589">
        <w:rPr>
          <w:rFonts w:ascii="Times New Roman" w:hAnsi="Times New Roman"/>
          <w:sz w:val="28"/>
          <w:szCs w:val="28"/>
        </w:rPr>
        <w:t>2</w:t>
      </w:r>
      <w:r>
        <w:rPr>
          <w:rFonts w:ascii="Times New Roman" w:hAnsi="Times New Roman"/>
          <w:sz w:val="28"/>
          <w:szCs w:val="28"/>
        </w:rPr>
        <w:t> </w:t>
      </w:r>
      <w:r w:rsidRPr="00BF7589">
        <w:rPr>
          <w:rFonts w:ascii="Times New Roman" w:hAnsi="Times New Roman"/>
          <w:sz w:val="28"/>
          <w:szCs w:val="28"/>
        </w:rPr>
        <w:t>ч, после размачивания переносят в смесь глицерин – вода – этанол (1:1:1), где выдерживают 1</w:t>
      </w:r>
      <w:r w:rsidRPr="00BF7589">
        <w:rPr>
          <w:rFonts w:ascii="Times New Roman" w:hAnsi="Times New Roman"/>
          <w:sz w:val="28"/>
          <w:szCs w:val="28"/>
        </w:rPr>
        <w:sym w:font="Symbol" w:char="F02D"/>
      </w:r>
      <w:r w:rsidRPr="00BF7589">
        <w:rPr>
          <w:rFonts w:ascii="Times New Roman" w:hAnsi="Times New Roman"/>
          <w:sz w:val="28"/>
          <w:szCs w:val="28"/>
        </w:rPr>
        <w:t>2</w:t>
      </w:r>
      <w:r>
        <w:rPr>
          <w:rFonts w:ascii="Times New Roman" w:hAnsi="Times New Roman"/>
          <w:sz w:val="28"/>
          <w:szCs w:val="28"/>
        </w:rPr>
        <w:t> </w:t>
      </w:r>
      <w:r w:rsidRPr="00BF7589">
        <w:rPr>
          <w:rFonts w:ascii="Times New Roman" w:hAnsi="Times New Roman"/>
          <w:sz w:val="28"/>
          <w:szCs w:val="28"/>
        </w:rPr>
        <w:t xml:space="preserve">сут до полного пропитывания тканей жидкостью. В этой жидкости материал можно хранить продолжительное время, для чего при приготовлении смеси к ней добавляют кристаллик фенола. </w:t>
      </w:r>
    </w:p>
    <w:p w:rsidR="00E86D74" w:rsidRPr="009A25F1" w:rsidRDefault="00E86D74" w:rsidP="00E86D74">
      <w:pPr>
        <w:spacing w:after="0" w:line="360" w:lineRule="auto"/>
        <w:ind w:firstLine="709"/>
        <w:jc w:val="both"/>
        <w:rPr>
          <w:rFonts w:ascii="Times New Roman" w:hAnsi="Times New Roman"/>
          <w:b/>
          <w:i/>
          <w:sz w:val="28"/>
          <w:szCs w:val="28"/>
        </w:rPr>
      </w:pPr>
      <w:r w:rsidRPr="009A25F1">
        <w:rPr>
          <w:rFonts w:ascii="Times New Roman" w:hAnsi="Times New Roman"/>
          <w:b/>
          <w:i/>
          <w:sz w:val="28"/>
          <w:szCs w:val="28"/>
        </w:rPr>
        <w:t>Способы приготовления микропрепаратов порошков</w:t>
      </w:r>
    </w:p>
    <w:p w:rsidR="00E86D74" w:rsidRDefault="00E86D74" w:rsidP="00E86D74">
      <w:pPr>
        <w:spacing w:after="0" w:line="360" w:lineRule="auto"/>
        <w:ind w:firstLine="709"/>
        <w:jc w:val="both"/>
        <w:rPr>
          <w:rFonts w:ascii="Times New Roman" w:hAnsi="Times New Roman"/>
          <w:sz w:val="28"/>
          <w:szCs w:val="28"/>
        </w:rPr>
      </w:pPr>
      <w:r w:rsidRPr="00BF7589">
        <w:rPr>
          <w:rFonts w:ascii="Times New Roman" w:hAnsi="Times New Roman"/>
          <w:sz w:val="28"/>
          <w:szCs w:val="28"/>
        </w:rPr>
        <w:t xml:space="preserve">1. Порошок исследуемого образца на кончике препаровальной </w:t>
      </w:r>
      <w:r w:rsidRPr="00CB326F">
        <w:rPr>
          <w:rFonts w:ascii="Times New Roman" w:hAnsi="Times New Roman"/>
          <w:sz w:val="28"/>
          <w:szCs w:val="28"/>
        </w:rPr>
        <w:t>иглы,</w:t>
      </w:r>
      <w:r w:rsidRPr="00BF7589">
        <w:rPr>
          <w:rFonts w:ascii="Times New Roman" w:hAnsi="Times New Roman"/>
          <w:sz w:val="28"/>
          <w:szCs w:val="28"/>
        </w:rPr>
        <w:t xml:space="preserve"> смоченном в хлоралгидрата растворе водно-глицериново</w:t>
      </w:r>
      <w:r>
        <w:rPr>
          <w:rFonts w:ascii="Times New Roman" w:hAnsi="Times New Roman"/>
          <w:sz w:val="28"/>
          <w:szCs w:val="28"/>
        </w:rPr>
        <w:t>м</w:t>
      </w:r>
      <w:r w:rsidRPr="00BF7589">
        <w:rPr>
          <w:rFonts w:ascii="Times New Roman" w:hAnsi="Times New Roman"/>
          <w:sz w:val="28"/>
          <w:szCs w:val="28"/>
        </w:rPr>
        <w:t>, помещают в 0,10-0,15</w:t>
      </w:r>
      <w:r>
        <w:rPr>
          <w:rFonts w:ascii="Times New Roman" w:hAnsi="Times New Roman"/>
          <w:sz w:val="28"/>
          <w:szCs w:val="28"/>
        </w:rPr>
        <w:t> </w:t>
      </w:r>
      <w:r w:rsidRPr="00BF7589">
        <w:rPr>
          <w:rFonts w:ascii="Times New Roman" w:hAnsi="Times New Roman"/>
          <w:sz w:val="28"/>
          <w:szCs w:val="28"/>
        </w:rPr>
        <w:t>мл хлоралгидрата раствора водно-глицеринового на предметном стекле, тщательно перемешивают, накрывают покровным стеклом и нагревают до удаления пузырьков воздуха</w:t>
      </w:r>
      <w:r w:rsidRPr="00BF7589">
        <w:rPr>
          <w:rFonts w:ascii="Times New Roman" w:hAnsi="Times New Roman"/>
          <w:i/>
          <w:iCs/>
          <w:sz w:val="28"/>
          <w:szCs w:val="28"/>
        </w:rPr>
        <w:t xml:space="preserve">. </w:t>
      </w:r>
      <w:r w:rsidRPr="00BF7589">
        <w:rPr>
          <w:rFonts w:ascii="Times New Roman" w:hAnsi="Times New Roman"/>
          <w:sz w:val="28"/>
          <w:szCs w:val="28"/>
        </w:rPr>
        <w:t>Затем стекло слегка придавливают ручкой препаровальной иглы, выступившую по краям жидкость удаляют полоской фильтровальной бумаги. Порошки кожистых листьев просветляют кипячением в натрия гидроксида растворе 5 %.</w:t>
      </w:r>
    </w:p>
    <w:p w:rsidR="00E86D74" w:rsidRDefault="00E86D74" w:rsidP="00E86D74">
      <w:pPr>
        <w:spacing w:after="0" w:line="360" w:lineRule="auto"/>
        <w:ind w:firstLine="709"/>
        <w:jc w:val="both"/>
        <w:rPr>
          <w:rFonts w:ascii="Times New Roman" w:hAnsi="Times New Roman"/>
          <w:sz w:val="28"/>
          <w:szCs w:val="28"/>
        </w:rPr>
      </w:pPr>
      <w:r w:rsidRPr="00BF7589">
        <w:rPr>
          <w:rFonts w:ascii="Times New Roman" w:hAnsi="Times New Roman"/>
          <w:sz w:val="28"/>
          <w:szCs w:val="28"/>
        </w:rPr>
        <w:t xml:space="preserve">2. Порошок исследуемого образца на кончике препаровальной </w:t>
      </w:r>
      <w:r w:rsidRPr="00CB326F">
        <w:rPr>
          <w:rFonts w:ascii="Times New Roman" w:hAnsi="Times New Roman"/>
          <w:sz w:val="28"/>
          <w:szCs w:val="28"/>
        </w:rPr>
        <w:t>иглы,</w:t>
      </w:r>
      <w:r w:rsidRPr="00BF7589">
        <w:rPr>
          <w:rFonts w:ascii="Times New Roman" w:hAnsi="Times New Roman"/>
          <w:sz w:val="28"/>
          <w:szCs w:val="28"/>
        </w:rPr>
        <w:t xml:space="preserve"> смоченном в натрия гидроксида растворе 5</w:t>
      </w:r>
      <w:r>
        <w:rPr>
          <w:rFonts w:ascii="Times New Roman" w:hAnsi="Times New Roman"/>
          <w:sz w:val="28"/>
          <w:szCs w:val="28"/>
        </w:rPr>
        <w:t> </w:t>
      </w:r>
      <w:r w:rsidRPr="00BF7589">
        <w:rPr>
          <w:rFonts w:ascii="Times New Roman" w:hAnsi="Times New Roman"/>
          <w:sz w:val="28"/>
          <w:szCs w:val="28"/>
        </w:rPr>
        <w:t>%, помещают в 0,10-0,15</w:t>
      </w:r>
      <w:r>
        <w:rPr>
          <w:rFonts w:ascii="Times New Roman" w:hAnsi="Times New Roman"/>
          <w:sz w:val="28"/>
          <w:szCs w:val="28"/>
        </w:rPr>
        <w:t> </w:t>
      </w:r>
      <w:r w:rsidRPr="00BF7589">
        <w:rPr>
          <w:rFonts w:ascii="Times New Roman" w:hAnsi="Times New Roman"/>
          <w:sz w:val="28"/>
          <w:szCs w:val="28"/>
        </w:rPr>
        <w:t>мл натрия гидроксида раствора 5</w:t>
      </w:r>
      <w:r>
        <w:rPr>
          <w:rFonts w:ascii="Times New Roman" w:hAnsi="Times New Roman"/>
          <w:sz w:val="28"/>
          <w:szCs w:val="28"/>
        </w:rPr>
        <w:t> </w:t>
      </w:r>
      <w:r w:rsidRPr="00BF7589">
        <w:rPr>
          <w:rFonts w:ascii="Times New Roman" w:hAnsi="Times New Roman"/>
          <w:sz w:val="28"/>
          <w:szCs w:val="28"/>
        </w:rPr>
        <w:t>% на предметном стекле, тщательно перемешивают, накрывают покровным стеклом и нагревают до удаления пузырьков воздуха. После охлаждения удаляют фильтровальной бумагой натрия гидроксида раствор с одной стороны покровного стекла, добавляя с противоположной стороны пипеткой глицерина раствор 33</w:t>
      </w:r>
      <w:r>
        <w:rPr>
          <w:rFonts w:ascii="Times New Roman" w:hAnsi="Times New Roman"/>
          <w:sz w:val="28"/>
          <w:szCs w:val="28"/>
        </w:rPr>
        <w:t> </w:t>
      </w:r>
      <w:r w:rsidRPr="00BF7589">
        <w:rPr>
          <w:rFonts w:ascii="Times New Roman" w:hAnsi="Times New Roman"/>
          <w:sz w:val="28"/>
          <w:szCs w:val="28"/>
        </w:rPr>
        <w:t>%.</w:t>
      </w:r>
    </w:p>
    <w:p w:rsidR="00E86D74" w:rsidRDefault="00E86D74" w:rsidP="00E86D74">
      <w:pPr>
        <w:spacing w:after="0" w:line="360" w:lineRule="auto"/>
        <w:ind w:firstLine="709"/>
        <w:jc w:val="both"/>
        <w:rPr>
          <w:rFonts w:ascii="Times New Roman" w:hAnsi="Times New Roman"/>
          <w:sz w:val="28"/>
          <w:szCs w:val="28"/>
        </w:rPr>
      </w:pPr>
      <w:r w:rsidRPr="00FC3E8F">
        <w:rPr>
          <w:rFonts w:ascii="Times New Roman" w:hAnsi="Times New Roman"/>
          <w:sz w:val="28"/>
          <w:szCs w:val="28"/>
        </w:rPr>
        <w:t>3. Способ приготовления микропрепаратов порошков, содержащихся в</w:t>
      </w:r>
      <w:r w:rsidRPr="00BF7589">
        <w:rPr>
          <w:rFonts w:ascii="Times New Roman" w:hAnsi="Times New Roman"/>
          <w:sz w:val="28"/>
          <w:szCs w:val="28"/>
        </w:rPr>
        <w:t xml:space="preserve"> лекарственных препаратах в тв</w:t>
      </w:r>
      <w:r>
        <w:rPr>
          <w:rFonts w:ascii="Times New Roman" w:hAnsi="Times New Roman"/>
          <w:sz w:val="28"/>
          <w:szCs w:val="28"/>
        </w:rPr>
        <w:t>ё</w:t>
      </w:r>
      <w:r w:rsidRPr="00BF7589">
        <w:rPr>
          <w:rFonts w:ascii="Times New Roman" w:hAnsi="Times New Roman"/>
          <w:sz w:val="28"/>
          <w:szCs w:val="28"/>
        </w:rPr>
        <w:t>рдых лекарственных формах должен быть описан в фармакопейной статье.</w:t>
      </w:r>
    </w:p>
    <w:p w:rsidR="00CB326F" w:rsidRDefault="00CB326F" w:rsidP="00CB326F">
      <w:pPr>
        <w:keepNext/>
        <w:spacing w:before="240" w:after="0" w:line="360" w:lineRule="auto"/>
        <w:jc w:val="center"/>
        <w:rPr>
          <w:rFonts w:ascii="Times New Roman" w:hAnsi="Times New Roman"/>
          <w:b/>
          <w:sz w:val="28"/>
          <w:szCs w:val="28"/>
        </w:rPr>
      </w:pPr>
      <w:r w:rsidRPr="00BF7589">
        <w:rPr>
          <w:rFonts w:ascii="Times New Roman" w:hAnsi="Times New Roman"/>
          <w:b/>
          <w:sz w:val="28"/>
          <w:szCs w:val="28"/>
        </w:rPr>
        <w:lastRenderedPageBreak/>
        <w:t>Микроскопическое исследование</w:t>
      </w:r>
    </w:p>
    <w:p w:rsidR="00CB326F" w:rsidRPr="00BF7589" w:rsidRDefault="00CB326F" w:rsidP="00CB326F">
      <w:pPr>
        <w:keepNext/>
        <w:shd w:val="clear" w:color="auto" w:fill="FFFFFF"/>
        <w:spacing w:after="0" w:line="360" w:lineRule="auto"/>
        <w:ind w:firstLine="709"/>
        <w:jc w:val="both"/>
        <w:rPr>
          <w:rFonts w:ascii="Times New Roman" w:hAnsi="Times New Roman"/>
          <w:b/>
          <w:i/>
          <w:sz w:val="28"/>
          <w:szCs w:val="28"/>
        </w:rPr>
      </w:pPr>
      <w:r w:rsidRPr="00BF7589">
        <w:rPr>
          <w:rFonts w:ascii="Times New Roman" w:hAnsi="Times New Roman"/>
          <w:b/>
          <w:i/>
          <w:sz w:val="28"/>
          <w:szCs w:val="28"/>
        </w:rPr>
        <w:t xml:space="preserve">Листья </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Цельное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Для анализа цельных листьев берут цельные листья или кусочки пластинки листа с краем и жилкой, кусочки листа от основания и верхушки, кусочки черешка (если лист имеет черешок).</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Кусочки сырья, просветл</w:t>
      </w:r>
      <w:r>
        <w:rPr>
          <w:rFonts w:ascii="Times New Roman" w:hAnsi="Times New Roman"/>
          <w:sz w:val="28"/>
          <w:szCs w:val="28"/>
        </w:rPr>
        <w:t>ё</w:t>
      </w:r>
      <w:r w:rsidRPr="00BF7589">
        <w:rPr>
          <w:rFonts w:ascii="Times New Roman" w:hAnsi="Times New Roman"/>
          <w:sz w:val="28"/>
          <w:szCs w:val="28"/>
        </w:rPr>
        <w:t>нные одним из двух способов и помещ</w:t>
      </w:r>
      <w:r>
        <w:rPr>
          <w:rFonts w:ascii="Times New Roman" w:hAnsi="Times New Roman"/>
          <w:sz w:val="28"/>
          <w:szCs w:val="28"/>
        </w:rPr>
        <w:t>ё</w:t>
      </w:r>
      <w:r w:rsidRPr="00BF7589">
        <w:rPr>
          <w:rFonts w:ascii="Times New Roman" w:hAnsi="Times New Roman"/>
          <w:sz w:val="28"/>
          <w:szCs w:val="28"/>
        </w:rPr>
        <w:t>нные на предметное стекло, разделяют скальпелем или препаровальными иглами на две части, одну из них осторожно переворачивают. Кожистые и толстые листья раздавливают скальпелем или обратным концом препаровальной иглы. Кусочек черешка помещают на предметное стекло. Тонкие черешки раздавливают скальпелем или обратным концом препаровальной иглы для высвобождения эпидермиса. С толстых черешков снимают эпидермис с помощью препаровальных игл или бритвы, убирая грубые внутренние части черешка, мешающие получению хорошего микропрепарата эпидермиса. Объект накрывают покровным стеклом, при необходимости слегка сверху придавливают чистым обратным концом препаровальной иглы и слегка подогревают до удаления пузырьков воздуха, после охлаждения рассматривают лист с обеих сторон и эпидермис черешка под микроскопом сначала при малом, затем при большом увеличении. При разных увеличениях, пользуясь макро- и микровинтом, исследуют верхний и нижний эпидермис, а также глубинные структуры листа, расположенные под эпидермисом (паренхима, включения, сосуды и т.д.).</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При анализе толстых и кожистых листьев (эвкалипт прутовидный, толокнянка обыкновенная, брусника обыкновенная) готовят поперечные срезы. При необходимости также готовят поперечные срезы черешков. Для чего используют два способа размачивания.</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Из размоченных объектов делают срезы, зажимая кусочки листа (черешка) в бутылочную пробку (коровую) или сердцевину бузины. При использовании бутылочной пробки е</w:t>
      </w:r>
      <w:r>
        <w:rPr>
          <w:rFonts w:ascii="Times New Roman" w:hAnsi="Times New Roman"/>
          <w:sz w:val="28"/>
          <w:szCs w:val="28"/>
        </w:rPr>
        <w:t>ё</w:t>
      </w:r>
      <w:r w:rsidRPr="00BF7589">
        <w:rPr>
          <w:rFonts w:ascii="Times New Roman" w:hAnsi="Times New Roman"/>
          <w:sz w:val="28"/>
          <w:szCs w:val="28"/>
        </w:rPr>
        <w:t xml:space="preserve"> предварительно кипятят в воде 15</w:t>
      </w:r>
      <w:r>
        <w:rPr>
          <w:rFonts w:ascii="Times New Roman" w:hAnsi="Times New Roman"/>
          <w:sz w:val="28"/>
          <w:szCs w:val="28"/>
        </w:rPr>
        <w:t> </w:t>
      </w:r>
      <w:r w:rsidRPr="00BF7589">
        <w:rPr>
          <w:rFonts w:ascii="Times New Roman" w:hAnsi="Times New Roman"/>
          <w:sz w:val="28"/>
          <w:szCs w:val="28"/>
        </w:rPr>
        <w:t xml:space="preserve">мин. Кусочек бузины или бутылочной пробки разрезают пополам и между двумя </w:t>
      </w:r>
      <w:r w:rsidRPr="00BF7589">
        <w:rPr>
          <w:rFonts w:ascii="Times New Roman" w:hAnsi="Times New Roman"/>
          <w:sz w:val="28"/>
          <w:szCs w:val="28"/>
        </w:rPr>
        <w:lastRenderedPageBreak/>
        <w:t>половинками зажимают кусочек листа. Для изготовления поперечных срезов поверхность кусочка следует подготовить так, чтобы она была строго перпендикулярна к оси черешка или жилке листа. Для поперченного среза из листа вырезают небольшой участок, так чтобы попала средняя или боковая жилка, срез ведут перпендикулярно к жилке. Готовые срезы помещают в чашку Петри с водой, откуда срезы вынимают, просматривают под микроскопом, отбирая удачные.</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При использовании первого способа размачивания срезы для их изучения помещают на предметное стекло в хлоралгидрата раствор водно-глицеринов</w:t>
      </w:r>
      <w:r>
        <w:rPr>
          <w:rFonts w:ascii="Times New Roman" w:hAnsi="Times New Roman"/>
          <w:sz w:val="28"/>
          <w:szCs w:val="28"/>
        </w:rPr>
        <w:t>ый</w:t>
      </w:r>
      <w:r w:rsidRPr="00BF7589">
        <w:rPr>
          <w:rFonts w:ascii="Times New Roman" w:hAnsi="Times New Roman"/>
          <w:sz w:val="28"/>
          <w:szCs w:val="28"/>
        </w:rPr>
        <w:t>. При способе размачивания 2 срезы требуют дополнительного просветления. Для чего их помещают в натрия гидроксида раствор 5</w:t>
      </w:r>
      <w:r>
        <w:rPr>
          <w:rFonts w:ascii="Times New Roman" w:hAnsi="Times New Roman"/>
          <w:sz w:val="28"/>
          <w:szCs w:val="28"/>
        </w:rPr>
        <w:t> </w:t>
      </w:r>
      <w:r w:rsidRPr="00BF7589">
        <w:rPr>
          <w:rFonts w:ascii="Times New Roman" w:hAnsi="Times New Roman"/>
          <w:sz w:val="28"/>
          <w:szCs w:val="28"/>
        </w:rPr>
        <w:t xml:space="preserve">% на предметное стекло, накрывают покровным стеклом и осторожно нагревают над пламенем горелки до полного просветления. После охлаждения микропрепарата с левой стороны покровного стекла помещают небольшой кусочек фильтровальной бумаги, а с правой начинают понемногу вводить пипеткой глицерина раствор 33 % до получения микропрепарата с бесцветной включающей жидкостью. Полученный микропрепарат изучают под микроскопом. </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Измельчённое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Для анализа берут кусочки пластинки листа с краем и жилкой, кусочки листа от основания и верхушки, кусочки черешка (если лист имеет черешок). Далее с выбранными кусочками поступают так же, как в случае с цельными листьями.</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Порошок.</w:t>
      </w:r>
      <w:r w:rsidRPr="00BF7589">
        <w:rPr>
          <w:rFonts w:ascii="Times New Roman" w:hAnsi="Times New Roman"/>
          <w:sz w:val="28"/>
          <w:szCs w:val="28"/>
        </w:rPr>
        <w:t xml:space="preserve"> Для изучения порошка можно использовать 1 или 2 способ получения микропрепаратов. </w:t>
      </w:r>
    </w:p>
    <w:p w:rsidR="00CB326F" w:rsidRPr="00BF7589" w:rsidRDefault="00CB326F" w:rsidP="00CB326F">
      <w:pPr>
        <w:shd w:val="clear" w:color="auto" w:fill="FFFFFF"/>
        <w:spacing w:after="0" w:line="360" w:lineRule="auto"/>
        <w:ind w:firstLine="709"/>
        <w:jc w:val="both"/>
        <w:rPr>
          <w:rFonts w:ascii="Times New Roman" w:hAnsi="Times New Roman"/>
          <w:b/>
          <w:bCs/>
          <w:i/>
          <w:sz w:val="28"/>
          <w:szCs w:val="28"/>
        </w:rPr>
      </w:pPr>
      <w:r w:rsidRPr="00BF7589">
        <w:rPr>
          <w:rFonts w:ascii="Times New Roman" w:hAnsi="Times New Roman"/>
          <w:b/>
          <w:bCs/>
          <w:i/>
          <w:sz w:val="28"/>
          <w:szCs w:val="28"/>
        </w:rPr>
        <w:t>Цветки</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Цельное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Для анализа берут чашечку, венчик, тычинки, пестик, цветоножку, также, если есть, листочки об</w:t>
      </w:r>
      <w:r>
        <w:rPr>
          <w:rFonts w:ascii="Times New Roman" w:hAnsi="Times New Roman"/>
          <w:sz w:val="28"/>
          <w:szCs w:val="28"/>
        </w:rPr>
        <w:t>ё</w:t>
      </w:r>
      <w:r w:rsidRPr="00BF7589">
        <w:rPr>
          <w:rFonts w:ascii="Times New Roman" w:hAnsi="Times New Roman"/>
          <w:sz w:val="28"/>
          <w:szCs w:val="28"/>
        </w:rPr>
        <w:t xml:space="preserve">ртки корзинки, прицветные листы и другие элементы цветка и соцветий, если таковые имеются. Просветляют одним из двух способов. Для исследования пыльцы раздавливают пыльники тычинок обратным концом препаровальной иглы. Следует учесть, что тонкие </w:t>
      </w:r>
      <w:r w:rsidRPr="00BF7589">
        <w:rPr>
          <w:rFonts w:ascii="Times New Roman" w:hAnsi="Times New Roman"/>
          <w:sz w:val="28"/>
          <w:szCs w:val="28"/>
        </w:rPr>
        <w:lastRenderedPageBreak/>
        <w:t>лепестки кипятят в натрия гидроксида растворе 5</w:t>
      </w:r>
      <w:r>
        <w:rPr>
          <w:rFonts w:ascii="Times New Roman" w:hAnsi="Times New Roman"/>
          <w:sz w:val="28"/>
          <w:szCs w:val="28"/>
        </w:rPr>
        <w:t> </w:t>
      </w:r>
      <w:r w:rsidRPr="00BF7589">
        <w:rPr>
          <w:rFonts w:ascii="Times New Roman" w:hAnsi="Times New Roman"/>
          <w:sz w:val="28"/>
          <w:szCs w:val="28"/>
        </w:rPr>
        <w:t>% не более 1</w:t>
      </w:r>
      <w:r>
        <w:rPr>
          <w:rFonts w:ascii="Times New Roman" w:hAnsi="Times New Roman"/>
          <w:sz w:val="28"/>
          <w:szCs w:val="28"/>
        </w:rPr>
        <w:t> </w:t>
      </w:r>
      <w:r w:rsidRPr="00BF7589">
        <w:rPr>
          <w:rFonts w:ascii="Times New Roman" w:hAnsi="Times New Roman"/>
          <w:sz w:val="28"/>
          <w:szCs w:val="28"/>
        </w:rPr>
        <w:t>мин. Анализ цветоножки проводят аналогично анализу черешка листа. При необходимости делают поперечные срезы цветоножки.</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Измельч</w:t>
      </w:r>
      <w:r>
        <w:rPr>
          <w:rFonts w:ascii="Times New Roman" w:hAnsi="Times New Roman"/>
          <w:bCs/>
          <w:i/>
          <w:sz w:val="28"/>
          <w:szCs w:val="28"/>
        </w:rPr>
        <w:t>ё</w:t>
      </w:r>
      <w:r w:rsidRPr="00BF7589">
        <w:rPr>
          <w:rFonts w:ascii="Times New Roman" w:hAnsi="Times New Roman"/>
          <w:bCs/>
          <w:i/>
          <w:sz w:val="28"/>
          <w:szCs w:val="28"/>
        </w:rPr>
        <w:t>нное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Для анализа берут кусочки чашечки, венчика, цветоножки, а также тычинки, пестик и другие элементы цветка и соцветий, если таковые имеются. Если сырь</w:t>
      </w:r>
      <w:r>
        <w:rPr>
          <w:rFonts w:ascii="Times New Roman" w:hAnsi="Times New Roman"/>
          <w:sz w:val="28"/>
          <w:szCs w:val="28"/>
        </w:rPr>
        <w:t>ё</w:t>
      </w:r>
      <w:r w:rsidRPr="00BF7589">
        <w:rPr>
          <w:rFonts w:ascii="Times New Roman" w:hAnsi="Times New Roman"/>
          <w:sz w:val="28"/>
          <w:szCs w:val="28"/>
        </w:rPr>
        <w:t xml:space="preserve"> имеет небольшие размеры, то берут цельные чашечку и венчик. Далее с выбранными кусочками поступают так же, как в случае с цельными цветками.</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Порошок.</w:t>
      </w:r>
      <w:r w:rsidRPr="00BF7589">
        <w:rPr>
          <w:rFonts w:ascii="Times New Roman" w:hAnsi="Times New Roman"/>
          <w:sz w:val="28"/>
          <w:szCs w:val="28"/>
        </w:rPr>
        <w:t xml:space="preserve"> Для изучения порошка можно использовать 1 или 2 способ приготовления микропрепаратов.</w:t>
      </w:r>
    </w:p>
    <w:p w:rsidR="00CB326F" w:rsidRPr="00BF7589" w:rsidRDefault="00CB326F" w:rsidP="00CB326F">
      <w:pPr>
        <w:spacing w:after="0" w:line="360" w:lineRule="auto"/>
        <w:ind w:firstLine="709"/>
        <w:jc w:val="both"/>
        <w:rPr>
          <w:rFonts w:ascii="Times New Roman" w:hAnsi="Times New Roman"/>
          <w:b/>
          <w:bCs/>
          <w:i/>
          <w:sz w:val="28"/>
          <w:szCs w:val="28"/>
        </w:rPr>
      </w:pPr>
      <w:r w:rsidRPr="00BF7589">
        <w:rPr>
          <w:rFonts w:ascii="Times New Roman" w:hAnsi="Times New Roman"/>
          <w:b/>
          <w:bCs/>
          <w:i/>
          <w:sz w:val="28"/>
          <w:szCs w:val="28"/>
        </w:rPr>
        <w:t>Травы</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Цельные травы.</w:t>
      </w:r>
      <w:r w:rsidRPr="00BF7589">
        <w:rPr>
          <w:rFonts w:ascii="Times New Roman" w:hAnsi="Times New Roman"/>
          <w:sz w:val="28"/>
          <w:szCs w:val="28"/>
        </w:rPr>
        <w:t xml:space="preserve"> Для анализа берут цельные листья или кусочки пластинки листа с краем и жилкой, кусочки листа от основания и верхушки, кусочки черешка (если лист имеет черешок); чашечку, венчик, тычинки, пестик и цветоножку, при необходимости другие элементы цветка и соцветий, если таковые имеются; кусочки стеблей, если есть, и при необходимости плоды. Используют од</w:t>
      </w:r>
      <w:r>
        <w:rPr>
          <w:rFonts w:ascii="Times New Roman" w:hAnsi="Times New Roman"/>
          <w:sz w:val="28"/>
          <w:szCs w:val="28"/>
        </w:rPr>
        <w:t>ин</w:t>
      </w:r>
      <w:r w:rsidRPr="00BF7589">
        <w:rPr>
          <w:rFonts w:ascii="Times New Roman" w:hAnsi="Times New Roman"/>
          <w:sz w:val="28"/>
          <w:szCs w:val="28"/>
        </w:rPr>
        <w:t xml:space="preserve"> из двух способов просветления.</w:t>
      </w:r>
    </w:p>
    <w:p w:rsidR="00CB326F" w:rsidRPr="00BF7589" w:rsidRDefault="00CB326F" w:rsidP="00CB326F">
      <w:pPr>
        <w:spacing w:after="0" w:line="360" w:lineRule="auto"/>
        <w:ind w:firstLine="709"/>
        <w:jc w:val="both"/>
        <w:rPr>
          <w:rFonts w:ascii="Times New Roman" w:hAnsi="Times New Roman"/>
          <w:sz w:val="28"/>
          <w:szCs w:val="28"/>
        </w:rPr>
      </w:pPr>
      <w:r w:rsidRPr="00A5201C">
        <w:rPr>
          <w:rFonts w:ascii="Times New Roman" w:hAnsi="Times New Roman"/>
          <w:sz w:val="28"/>
          <w:szCs w:val="28"/>
        </w:rPr>
        <w:t>Для исследования стеблей их обрезки кипятят в натрия гидроксида растворе 5 % в течение 3</w:t>
      </w:r>
      <w:r w:rsidRPr="00A5201C">
        <w:rPr>
          <w:rFonts w:ascii="Times New Roman" w:hAnsi="Times New Roman"/>
          <w:sz w:val="28"/>
          <w:szCs w:val="28"/>
        </w:rPr>
        <w:sym w:font="Symbol" w:char="F02D"/>
      </w:r>
      <w:r w:rsidRPr="00A5201C">
        <w:rPr>
          <w:rFonts w:ascii="Times New Roman" w:hAnsi="Times New Roman"/>
          <w:sz w:val="28"/>
          <w:szCs w:val="28"/>
        </w:rPr>
        <w:t>5</w:t>
      </w:r>
      <w:r>
        <w:rPr>
          <w:rFonts w:ascii="Times New Roman" w:hAnsi="Times New Roman"/>
          <w:sz w:val="28"/>
          <w:szCs w:val="28"/>
        </w:rPr>
        <w:t> </w:t>
      </w:r>
      <w:r w:rsidRPr="00A5201C">
        <w:rPr>
          <w:rFonts w:ascii="Times New Roman" w:hAnsi="Times New Roman"/>
          <w:sz w:val="28"/>
          <w:szCs w:val="28"/>
        </w:rPr>
        <w:t>мин в зависимости от анатомической структуры объектов. Эпидермис снимают скальпелем или препаровальными иглами; из</w:t>
      </w:r>
      <w:r w:rsidRPr="00BF7589">
        <w:rPr>
          <w:rFonts w:ascii="Times New Roman" w:hAnsi="Times New Roman"/>
          <w:sz w:val="28"/>
          <w:szCs w:val="28"/>
        </w:rPr>
        <w:t xml:space="preserve"> остальных тканей готовят микропрепарат, раздавливая объект скальпелем на предметном стекле в хлоралгидрата растворе водно-глицериновом или глицерина растворе 33</w:t>
      </w:r>
      <w:r>
        <w:rPr>
          <w:rFonts w:ascii="Times New Roman" w:hAnsi="Times New Roman"/>
          <w:sz w:val="28"/>
          <w:szCs w:val="28"/>
        </w:rPr>
        <w:t> </w:t>
      </w:r>
      <w:r w:rsidRPr="00BF7589">
        <w:rPr>
          <w:rFonts w:ascii="Times New Roman" w:hAnsi="Times New Roman"/>
          <w:sz w:val="28"/>
          <w:szCs w:val="28"/>
        </w:rPr>
        <w:t>%. При необходимости готовят поперечные срезы, для чего используют методику приготовления поперечных срезов черешка листа, учитывая, что при помещении кусочков стеблей между двумя половинками пробки необходимо сделать бритвой соответствующие углубления для предотвращения сдавливания тканей исследуемого объекта.</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Измельч</w:t>
      </w:r>
      <w:r>
        <w:rPr>
          <w:rFonts w:ascii="Times New Roman" w:hAnsi="Times New Roman"/>
          <w:bCs/>
          <w:i/>
          <w:sz w:val="28"/>
          <w:szCs w:val="28"/>
        </w:rPr>
        <w:t>ё</w:t>
      </w:r>
      <w:r w:rsidRPr="00BF7589">
        <w:rPr>
          <w:rFonts w:ascii="Times New Roman" w:hAnsi="Times New Roman"/>
          <w:bCs/>
          <w:i/>
          <w:sz w:val="28"/>
          <w:szCs w:val="28"/>
        </w:rPr>
        <w:t>нное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Выбирают кусочки листьев, цветков, стеблей, плодов или при их небольших размерах цельные перечисленные объекты. Далее с ними поступают так же, как в случае с цельной травой.</w:t>
      </w:r>
    </w:p>
    <w:p w:rsidR="00CB326F" w:rsidRPr="00BF7589" w:rsidRDefault="00CB326F" w:rsidP="00CB326F">
      <w:pPr>
        <w:spacing w:after="0" w:line="360" w:lineRule="auto"/>
        <w:ind w:firstLine="709"/>
        <w:jc w:val="both"/>
        <w:rPr>
          <w:rFonts w:ascii="Times New Roman" w:hAnsi="Times New Roman"/>
          <w:strike/>
          <w:sz w:val="28"/>
          <w:szCs w:val="28"/>
        </w:rPr>
      </w:pPr>
      <w:r w:rsidRPr="00BF7589">
        <w:rPr>
          <w:rFonts w:ascii="Times New Roman" w:hAnsi="Times New Roman"/>
          <w:bCs/>
          <w:i/>
          <w:sz w:val="28"/>
          <w:szCs w:val="28"/>
        </w:rPr>
        <w:lastRenderedPageBreak/>
        <w:t>Порошок.</w:t>
      </w:r>
      <w:r w:rsidRPr="00BF7589">
        <w:rPr>
          <w:rFonts w:ascii="Times New Roman" w:hAnsi="Times New Roman"/>
          <w:sz w:val="28"/>
          <w:szCs w:val="28"/>
        </w:rPr>
        <w:t xml:space="preserve"> Для изучения порошка можно использовать 1 или 2  способ приготовления микропрепаратов.</w:t>
      </w:r>
    </w:p>
    <w:p w:rsidR="00CB326F" w:rsidRPr="00BF7589" w:rsidRDefault="00CB326F" w:rsidP="00CB326F">
      <w:pPr>
        <w:spacing w:after="0" w:line="360" w:lineRule="auto"/>
        <w:ind w:firstLine="709"/>
        <w:jc w:val="both"/>
        <w:rPr>
          <w:rFonts w:ascii="Times New Roman" w:hAnsi="Times New Roman"/>
          <w:b/>
          <w:bCs/>
          <w:i/>
          <w:sz w:val="28"/>
          <w:szCs w:val="28"/>
        </w:rPr>
      </w:pPr>
      <w:r w:rsidRPr="00BF7589">
        <w:rPr>
          <w:rFonts w:ascii="Times New Roman" w:hAnsi="Times New Roman"/>
          <w:b/>
          <w:bCs/>
          <w:i/>
          <w:sz w:val="28"/>
          <w:szCs w:val="28"/>
        </w:rPr>
        <w:t>Плоды и семена</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Цельное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Готовят микропрепараты кожуры семени и околоплодника с поверхности или поперечные срезы.</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Для приготовления микропрепаратов кожуры и околоплодника с поверхности</w:t>
      </w:r>
      <w:r w:rsidRPr="00BF7589">
        <w:rPr>
          <w:rFonts w:ascii="Times New Roman" w:hAnsi="Times New Roman"/>
          <w:noProof/>
          <w:sz w:val="28"/>
          <w:szCs w:val="28"/>
        </w:rPr>
        <w:t xml:space="preserve"> 2</w:t>
      </w:r>
      <w:r w:rsidRPr="00BF7589">
        <w:rPr>
          <w:rFonts w:ascii="Times New Roman" w:hAnsi="Times New Roman"/>
          <w:noProof/>
          <w:sz w:val="28"/>
          <w:szCs w:val="28"/>
        </w:rPr>
        <w:sym w:font="Symbol" w:char="F02D"/>
      </w:r>
      <w:r w:rsidRPr="00BF7589">
        <w:rPr>
          <w:rFonts w:ascii="Times New Roman" w:hAnsi="Times New Roman"/>
          <w:noProof/>
          <w:sz w:val="28"/>
          <w:szCs w:val="28"/>
        </w:rPr>
        <w:t>3</w:t>
      </w:r>
      <w:r w:rsidRPr="00BF7589">
        <w:rPr>
          <w:rFonts w:ascii="Times New Roman" w:hAnsi="Times New Roman"/>
          <w:sz w:val="28"/>
          <w:szCs w:val="28"/>
        </w:rPr>
        <w:t xml:space="preserve"> сем</w:t>
      </w:r>
      <w:r>
        <w:rPr>
          <w:rFonts w:ascii="Times New Roman" w:hAnsi="Times New Roman"/>
          <w:sz w:val="28"/>
          <w:szCs w:val="28"/>
        </w:rPr>
        <w:t>я</w:t>
      </w:r>
      <w:r w:rsidRPr="00BF7589">
        <w:rPr>
          <w:rFonts w:ascii="Times New Roman" w:hAnsi="Times New Roman"/>
          <w:sz w:val="28"/>
          <w:szCs w:val="28"/>
        </w:rPr>
        <w:t xml:space="preserve">н или плода кипятят в пробирке в натрия гидроксида растворе </w:t>
      </w:r>
      <w:r w:rsidRPr="00BF7589">
        <w:rPr>
          <w:rFonts w:ascii="Times New Roman" w:hAnsi="Times New Roman"/>
          <w:noProof/>
          <w:sz w:val="28"/>
          <w:szCs w:val="28"/>
        </w:rPr>
        <w:t>5</w:t>
      </w:r>
      <w:r>
        <w:rPr>
          <w:rFonts w:ascii="Times New Roman" w:hAnsi="Times New Roman"/>
          <w:noProof/>
          <w:sz w:val="28"/>
          <w:szCs w:val="28"/>
        </w:rPr>
        <w:t> </w:t>
      </w:r>
      <w:r w:rsidRPr="00BF7589">
        <w:rPr>
          <w:rFonts w:ascii="Times New Roman" w:hAnsi="Times New Roman"/>
          <w:noProof/>
          <w:sz w:val="28"/>
          <w:szCs w:val="28"/>
        </w:rPr>
        <w:t>%</w:t>
      </w:r>
      <w:r w:rsidRPr="00BF7589">
        <w:rPr>
          <w:rFonts w:ascii="Times New Roman" w:hAnsi="Times New Roman"/>
          <w:sz w:val="28"/>
          <w:szCs w:val="28"/>
        </w:rPr>
        <w:t xml:space="preserve"> в течение</w:t>
      </w:r>
      <w:r w:rsidRPr="00BF7589">
        <w:rPr>
          <w:rFonts w:ascii="Times New Roman" w:hAnsi="Times New Roman"/>
          <w:noProof/>
          <w:sz w:val="28"/>
          <w:szCs w:val="28"/>
        </w:rPr>
        <w:t xml:space="preserve"> 2</w:t>
      </w:r>
      <w:r w:rsidRPr="00BF7589">
        <w:rPr>
          <w:rFonts w:ascii="Times New Roman" w:hAnsi="Times New Roman"/>
          <w:noProof/>
          <w:sz w:val="28"/>
          <w:szCs w:val="28"/>
        </w:rPr>
        <w:sym w:font="Symbol" w:char="F02D"/>
      </w:r>
      <w:r w:rsidRPr="00BF7589">
        <w:rPr>
          <w:rFonts w:ascii="Times New Roman" w:hAnsi="Times New Roman"/>
          <w:noProof/>
          <w:sz w:val="28"/>
          <w:szCs w:val="28"/>
        </w:rPr>
        <w:t>3</w:t>
      </w:r>
      <w:r>
        <w:rPr>
          <w:rFonts w:ascii="Times New Roman" w:hAnsi="Times New Roman"/>
          <w:sz w:val="28"/>
          <w:szCs w:val="28"/>
        </w:rPr>
        <w:t> </w:t>
      </w:r>
      <w:r w:rsidRPr="00BF7589">
        <w:rPr>
          <w:rFonts w:ascii="Times New Roman" w:hAnsi="Times New Roman"/>
          <w:sz w:val="28"/>
          <w:szCs w:val="28"/>
        </w:rPr>
        <w:t>мин и тщательно промывают водой. Объект помещают на предметное стекло, препаровальными иглами отделяют кожуру семени или ткани околоплодника и рассматривают их в хлоралгидрата растворе водно-глицериновом или глицерина растворе 33</w:t>
      </w:r>
      <w:r>
        <w:rPr>
          <w:rFonts w:ascii="Times New Roman" w:hAnsi="Times New Roman"/>
          <w:sz w:val="28"/>
          <w:szCs w:val="28"/>
        </w:rPr>
        <w:t> </w:t>
      </w:r>
      <w:r w:rsidRPr="00BF7589">
        <w:rPr>
          <w:rFonts w:ascii="Times New Roman" w:hAnsi="Times New Roman"/>
          <w:sz w:val="28"/>
          <w:szCs w:val="28"/>
        </w:rPr>
        <w:t>%.</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Ткани мезокарпия и эндокарпия рассматривают в «давленых» микропрепаратах и на срезах. «Давленые» микропрепараты получают при использовании обратного конца препаровальной иглы или скальпеля пут</w:t>
      </w:r>
      <w:r>
        <w:rPr>
          <w:rFonts w:ascii="Times New Roman" w:hAnsi="Times New Roman"/>
          <w:sz w:val="28"/>
          <w:szCs w:val="28"/>
        </w:rPr>
        <w:t>ё</w:t>
      </w:r>
      <w:r w:rsidRPr="00BF7589">
        <w:rPr>
          <w:rFonts w:ascii="Times New Roman" w:hAnsi="Times New Roman"/>
          <w:sz w:val="28"/>
          <w:szCs w:val="28"/>
        </w:rPr>
        <w:t>м надавливания на объект в заключающей среде на предметном стекле.</w:t>
      </w:r>
    </w:p>
    <w:p w:rsidR="00CB326F" w:rsidRPr="00BF7589" w:rsidRDefault="00CB326F" w:rsidP="00CB326F">
      <w:pPr>
        <w:spacing w:after="0" w:line="360" w:lineRule="auto"/>
        <w:ind w:firstLine="709"/>
        <w:jc w:val="both"/>
        <w:rPr>
          <w:rFonts w:ascii="Times New Roman" w:hAnsi="Times New Roman"/>
          <w:sz w:val="28"/>
          <w:szCs w:val="28"/>
        </w:rPr>
      </w:pPr>
      <w:r w:rsidRPr="003B10B8">
        <w:rPr>
          <w:rFonts w:ascii="Times New Roman" w:hAnsi="Times New Roman"/>
          <w:sz w:val="28"/>
          <w:szCs w:val="28"/>
        </w:rPr>
        <w:t>Для приготовления срезов сухие плоды и семена предварительно</w:t>
      </w:r>
      <w:r w:rsidRPr="00BF7589">
        <w:rPr>
          <w:rFonts w:ascii="Times New Roman" w:hAnsi="Times New Roman"/>
          <w:sz w:val="28"/>
          <w:szCs w:val="28"/>
        </w:rPr>
        <w:t xml:space="preserve"> размягчают, поместив их на 1</w:t>
      </w:r>
      <w:r>
        <w:rPr>
          <w:rFonts w:ascii="Times New Roman" w:hAnsi="Times New Roman"/>
          <w:sz w:val="28"/>
          <w:szCs w:val="28"/>
        </w:rPr>
        <w:t> </w:t>
      </w:r>
      <w:r w:rsidRPr="00BF7589">
        <w:rPr>
          <w:rFonts w:ascii="Times New Roman" w:hAnsi="Times New Roman"/>
          <w:sz w:val="28"/>
          <w:szCs w:val="28"/>
        </w:rPr>
        <w:t>сут во влажную камеру (влажной камерой служит эксикатор с водой, в которую добавлено несколько капель хлороформа) или водяным паром в течение</w:t>
      </w:r>
      <w:r w:rsidRPr="00BF7589">
        <w:rPr>
          <w:rFonts w:ascii="Times New Roman" w:hAnsi="Times New Roman"/>
          <w:noProof/>
          <w:sz w:val="28"/>
          <w:szCs w:val="28"/>
        </w:rPr>
        <w:t xml:space="preserve"> 15</w:t>
      </w:r>
      <w:r w:rsidRPr="00BF7589">
        <w:rPr>
          <w:rFonts w:ascii="Times New Roman" w:hAnsi="Times New Roman"/>
          <w:noProof/>
          <w:sz w:val="28"/>
          <w:szCs w:val="28"/>
        </w:rPr>
        <w:sym w:font="Symbol" w:char="F02D"/>
      </w:r>
      <w:r w:rsidRPr="00BF7589">
        <w:rPr>
          <w:rFonts w:ascii="Times New Roman" w:hAnsi="Times New Roman"/>
          <w:noProof/>
          <w:sz w:val="28"/>
          <w:szCs w:val="28"/>
        </w:rPr>
        <w:t>30</w:t>
      </w:r>
      <w:r>
        <w:rPr>
          <w:rFonts w:ascii="Times New Roman" w:hAnsi="Times New Roman"/>
          <w:sz w:val="28"/>
          <w:szCs w:val="28"/>
        </w:rPr>
        <w:t> </w:t>
      </w:r>
      <w:r w:rsidRPr="00BF7589">
        <w:rPr>
          <w:rFonts w:ascii="Times New Roman" w:hAnsi="Times New Roman"/>
          <w:sz w:val="28"/>
          <w:szCs w:val="28"/>
        </w:rPr>
        <w:t>мин или более</w:t>
      </w:r>
      <w:r>
        <w:rPr>
          <w:rFonts w:ascii="Times New Roman" w:hAnsi="Times New Roman"/>
          <w:sz w:val="28"/>
          <w:szCs w:val="28"/>
        </w:rPr>
        <w:t>,</w:t>
      </w:r>
      <w:r w:rsidRPr="00BF7589">
        <w:rPr>
          <w:rFonts w:ascii="Times New Roman" w:hAnsi="Times New Roman"/>
          <w:sz w:val="28"/>
          <w:szCs w:val="28"/>
        </w:rPr>
        <w:t xml:space="preserve"> в зависимости от тв</w:t>
      </w:r>
      <w:r>
        <w:rPr>
          <w:rFonts w:ascii="Times New Roman" w:hAnsi="Times New Roman"/>
          <w:sz w:val="28"/>
          <w:szCs w:val="28"/>
        </w:rPr>
        <w:t>ё</w:t>
      </w:r>
      <w:r w:rsidRPr="00BF7589">
        <w:rPr>
          <w:rFonts w:ascii="Times New Roman" w:hAnsi="Times New Roman"/>
          <w:sz w:val="28"/>
          <w:szCs w:val="28"/>
        </w:rPr>
        <w:t>рдости объекта.</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Можно также использовать способ размачивания 2 перед получением поперечных срезов, помещая при этом анализируемые объекты в воду на 1 сут, далее в смесь глицерин – вода –этанол (1:1:1) на 3</w:t>
      </w:r>
      <w:r>
        <w:rPr>
          <w:rFonts w:ascii="Times New Roman" w:hAnsi="Times New Roman"/>
          <w:sz w:val="28"/>
          <w:szCs w:val="28"/>
        </w:rPr>
        <w:t> </w:t>
      </w:r>
      <w:r w:rsidRPr="00BF7589">
        <w:rPr>
          <w:rFonts w:ascii="Times New Roman" w:hAnsi="Times New Roman"/>
          <w:sz w:val="28"/>
          <w:szCs w:val="28"/>
        </w:rPr>
        <w:t>сут.</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Мелкие плоды и семена запаивают в парафиновый блок размером</w:t>
      </w:r>
      <w:r w:rsidRPr="00BF7589">
        <w:rPr>
          <w:rFonts w:ascii="Times New Roman" w:hAnsi="Times New Roman"/>
          <w:noProof/>
          <w:sz w:val="28"/>
          <w:szCs w:val="28"/>
        </w:rPr>
        <w:t xml:space="preserve"> 0,5×0,5×1,5</w:t>
      </w:r>
      <w:r>
        <w:rPr>
          <w:rFonts w:ascii="Times New Roman" w:hAnsi="Times New Roman"/>
          <w:sz w:val="28"/>
          <w:szCs w:val="28"/>
        </w:rPr>
        <w:t> </w:t>
      </w:r>
      <w:r w:rsidRPr="00BF7589">
        <w:rPr>
          <w:rFonts w:ascii="Times New Roman" w:hAnsi="Times New Roman"/>
          <w:sz w:val="28"/>
          <w:szCs w:val="28"/>
        </w:rPr>
        <w:t>см. Кончиком нагретой препаровальной иглы расплавляют парафин и в образовавшуюся ямку быстро погружают объект. Поверхность объекта должна быть сухой. Срезы объекта делают вместе с парафином; срезы выбирают из парафина препаровальной иглой, смоченной жидкостью, и готовят микропрепараты в хлоралгидрата растворе водно-глицериновом или глицерина растворе 33 %.</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lastRenderedPageBreak/>
        <w:t>Для изготовления срезов из мелких плодов и семян можно также использовать пробку бузины или бутылочную пробку. При использовании бутылочной пробки е</w:t>
      </w:r>
      <w:r>
        <w:rPr>
          <w:rFonts w:ascii="Times New Roman" w:hAnsi="Times New Roman"/>
          <w:sz w:val="28"/>
          <w:szCs w:val="28"/>
        </w:rPr>
        <w:t>ё</w:t>
      </w:r>
      <w:r w:rsidRPr="00BF7589">
        <w:rPr>
          <w:rFonts w:ascii="Times New Roman" w:hAnsi="Times New Roman"/>
          <w:sz w:val="28"/>
          <w:szCs w:val="28"/>
        </w:rPr>
        <w:t xml:space="preserve"> предварительно кипятят в воде 15</w:t>
      </w:r>
      <w:r>
        <w:rPr>
          <w:rFonts w:ascii="Times New Roman" w:hAnsi="Times New Roman"/>
          <w:sz w:val="28"/>
          <w:szCs w:val="28"/>
        </w:rPr>
        <w:t> </w:t>
      </w:r>
      <w:r w:rsidRPr="00BF7589">
        <w:rPr>
          <w:rFonts w:ascii="Times New Roman" w:hAnsi="Times New Roman"/>
          <w:sz w:val="28"/>
          <w:szCs w:val="28"/>
        </w:rPr>
        <w:t>мин. В используемых половинках пробки делать углубления, соответствующие размерам плодов и семян. Готовые срезы помещают в чашку Петри с водой, откуда срезы вынимают, просматривают под микроскопом, отбирая удачные.</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Измельч</w:t>
      </w:r>
      <w:r>
        <w:rPr>
          <w:rFonts w:ascii="Times New Roman" w:hAnsi="Times New Roman"/>
          <w:bCs/>
          <w:i/>
          <w:sz w:val="28"/>
          <w:szCs w:val="28"/>
        </w:rPr>
        <w:t>ё</w:t>
      </w:r>
      <w:r w:rsidRPr="00BF7589">
        <w:rPr>
          <w:rFonts w:ascii="Times New Roman" w:hAnsi="Times New Roman"/>
          <w:bCs/>
          <w:i/>
          <w:sz w:val="28"/>
          <w:szCs w:val="28"/>
        </w:rPr>
        <w:t>нное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Выбирают крупные кусочки плодов и семян. Получают микропрепараты аналогично микропрепаратам цельного сырья. Более удобно проводить анализ в «давленых» микропрепаратах, для чего просветл</w:t>
      </w:r>
      <w:r>
        <w:rPr>
          <w:rFonts w:ascii="Times New Roman" w:hAnsi="Times New Roman"/>
          <w:sz w:val="28"/>
          <w:szCs w:val="28"/>
        </w:rPr>
        <w:t>ё</w:t>
      </w:r>
      <w:r w:rsidRPr="00BF7589">
        <w:rPr>
          <w:rFonts w:ascii="Times New Roman" w:hAnsi="Times New Roman"/>
          <w:sz w:val="28"/>
          <w:szCs w:val="28"/>
        </w:rPr>
        <w:t>нные объекты раздавливают обратным концом препаровальной иглы или скальпелем на предметном стекле в заключающей жидкости.</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Из более крупных кусочков при необходимости готовят поперечные срезы, заливая анализируемые объекты в парафиновый блок или используя пробку бузины или бутылочную пробку.</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Порошок.</w:t>
      </w:r>
      <w:r w:rsidRPr="00BF7589">
        <w:rPr>
          <w:rFonts w:ascii="Times New Roman" w:hAnsi="Times New Roman"/>
          <w:sz w:val="28"/>
          <w:szCs w:val="28"/>
        </w:rPr>
        <w:t xml:space="preserve"> Для изучения порошка можно использовать 1 или 2 способ приготовления микропрепаратов.</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При исследовании строения клеток кожуры и околоплодника в порошке из плодов и семян, содержащих крахмал или незначительное количество жирного масла, микропрепарат готовят в хлоралгидрата растворе водно-глицериновом при легком подогреве. При необходимости порошок обезжиривают и просветляют.</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Для обезжиривания порошок сырья помещают в пробирку с прит</w:t>
      </w:r>
      <w:r>
        <w:rPr>
          <w:rFonts w:ascii="Times New Roman" w:hAnsi="Times New Roman"/>
          <w:sz w:val="28"/>
          <w:szCs w:val="28"/>
        </w:rPr>
        <w:t>ё</w:t>
      </w:r>
      <w:r w:rsidRPr="00BF7589">
        <w:rPr>
          <w:rFonts w:ascii="Times New Roman" w:hAnsi="Times New Roman"/>
          <w:sz w:val="28"/>
          <w:szCs w:val="28"/>
        </w:rPr>
        <w:t>ртой пробкой и заливают</w:t>
      </w:r>
      <w:r w:rsidRPr="00BF7589">
        <w:rPr>
          <w:rFonts w:ascii="Times New Roman" w:hAnsi="Times New Roman"/>
          <w:noProof/>
          <w:sz w:val="28"/>
          <w:szCs w:val="28"/>
        </w:rPr>
        <w:t xml:space="preserve"> 2</w:t>
      </w:r>
      <w:r w:rsidRPr="00BF7589">
        <w:rPr>
          <w:rFonts w:ascii="Times New Roman" w:hAnsi="Times New Roman"/>
          <w:noProof/>
          <w:sz w:val="28"/>
          <w:szCs w:val="28"/>
        </w:rPr>
        <w:sym w:font="Symbol" w:char="F02D"/>
      </w:r>
      <w:r w:rsidRPr="00BF7589">
        <w:rPr>
          <w:rFonts w:ascii="Times New Roman" w:hAnsi="Times New Roman"/>
          <w:noProof/>
          <w:sz w:val="28"/>
          <w:szCs w:val="28"/>
        </w:rPr>
        <w:t>3</w:t>
      </w:r>
      <w:r w:rsidRPr="00BF7589">
        <w:rPr>
          <w:rFonts w:ascii="Times New Roman" w:hAnsi="Times New Roman"/>
          <w:sz w:val="28"/>
          <w:szCs w:val="28"/>
        </w:rPr>
        <w:t xml:space="preserve"> раза смесью спирта с эфиром</w:t>
      </w:r>
      <w:r w:rsidRPr="00BF7589">
        <w:rPr>
          <w:rFonts w:ascii="Times New Roman" w:hAnsi="Times New Roman"/>
          <w:noProof/>
          <w:sz w:val="28"/>
          <w:szCs w:val="28"/>
        </w:rPr>
        <w:t xml:space="preserve"> (1:3)</w:t>
      </w:r>
      <w:r w:rsidRPr="00BF7589">
        <w:rPr>
          <w:rFonts w:ascii="Times New Roman" w:hAnsi="Times New Roman"/>
          <w:sz w:val="28"/>
          <w:szCs w:val="28"/>
        </w:rPr>
        <w:t xml:space="preserve"> и после настаивания каждый раз в течение </w:t>
      </w:r>
      <w:r w:rsidRPr="00BF7589">
        <w:rPr>
          <w:rFonts w:ascii="Times New Roman" w:hAnsi="Times New Roman"/>
          <w:noProof/>
          <w:sz w:val="28"/>
          <w:szCs w:val="28"/>
        </w:rPr>
        <w:t>20</w:t>
      </w:r>
      <w:r>
        <w:rPr>
          <w:rFonts w:ascii="Times New Roman" w:hAnsi="Times New Roman"/>
          <w:sz w:val="28"/>
          <w:szCs w:val="28"/>
        </w:rPr>
        <w:t> </w:t>
      </w:r>
      <w:r w:rsidRPr="00BF7589">
        <w:rPr>
          <w:rFonts w:ascii="Times New Roman" w:hAnsi="Times New Roman"/>
          <w:sz w:val="28"/>
          <w:szCs w:val="28"/>
        </w:rPr>
        <w:t>мин растворитель сливают. Вместо смеси спирта с эфиром для обезжиривания можно использовать ксилол или эфир.</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Для просветления</w:t>
      </w:r>
      <w:r w:rsidRPr="00BF7589">
        <w:rPr>
          <w:rFonts w:ascii="Times New Roman" w:hAnsi="Times New Roman"/>
          <w:noProof/>
          <w:sz w:val="28"/>
          <w:szCs w:val="28"/>
        </w:rPr>
        <w:t xml:space="preserve"> 0,5</w:t>
      </w:r>
      <w:r w:rsidRPr="00BF7589">
        <w:rPr>
          <w:rFonts w:ascii="Times New Roman" w:hAnsi="Times New Roman"/>
          <w:noProof/>
          <w:sz w:val="28"/>
          <w:szCs w:val="28"/>
        </w:rPr>
        <w:sym w:font="Symbol" w:char="F02D"/>
      </w:r>
      <w:r w:rsidRPr="00BF7589">
        <w:rPr>
          <w:rFonts w:ascii="Times New Roman" w:hAnsi="Times New Roman"/>
          <w:noProof/>
          <w:sz w:val="28"/>
          <w:szCs w:val="28"/>
        </w:rPr>
        <w:t>1</w:t>
      </w:r>
      <w:r>
        <w:rPr>
          <w:rFonts w:ascii="Times New Roman" w:hAnsi="Times New Roman"/>
          <w:sz w:val="28"/>
          <w:szCs w:val="28"/>
        </w:rPr>
        <w:t> </w:t>
      </w:r>
      <w:r w:rsidRPr="00BF7589">
        <w:rPr>
          <w:rFonts w:ascii="Times New Roman" w:hAnsi="Times New Roman"/>
          <w:sz w:val="28"/>
          <w:szCs w:val="28"/>
        </w:rPr>
        <w:t>г порошка насыпают в фарфоровую чашку, прибавляют</w:t>
      </w:r>
      <w:r w:rsidRPr="00BF7589">
        <w:rPr>
          <w:rFonts w:ascii="Times New Roman" w:hAnsi="Times New Roman"/>
          <w:noProof/>
          <w:sz w:val="28"/>
          <w:szCs w:val="28"/>
        </w:rPr>
        <w:t xml:space="preserve"> 5</w:t>
      </w:r>
      <w:r w:rsidRPr="00BF7589">
        <w:rPr>
          <w:rFonts w:ascii="Times New Roman" w:hAnsi="Times New Roman"/>
          <w:noProof/>
          <w:sz w:val="28"/>
          <w:szCs w:val="28"/>
        </w:rPr>
        <w:sym w:font="Symbol" w:char="F02D"/>
      </w:r>
      <w:r w:rsidRPr="00BF7589">
        <w:rPr>
          <w:rFonts w:ascii="Times New Roman" w:hAnsi="Times New Roman"/>
          <w:noProof/>
          <w:sz w:val="28"/>
          <w:szCs w:val="28"/>
        </w:rPr>
        <w:t>10</w:t>
      </w:r>
      <w:r>
        <w:rPr>
          <w:rFonts w:ascii="Times New Roman" w:hAnsi="Times New Roman"/>
          <w:sz w:val="28"/>
          <w:szCs w:val="28"/>
        </w:rPr>
        <w:t> </w:t>
      </w:r>
      <w:r w:rsidRPr="00BF7589">
        <w:rPr>
          <w:rFonts w:ascii="Times New Roman" w:hAnsi="Times New Roman"/>
          <w:sz w:val="28"/>
          <w:szCs w:val="28"/>
        </w:rPr>
        <w:t>мл азотной кислоты развед</w:t>
      </w:r>
      <w:r>
        <w:rPr>
          <w:rFonts w:ascii="Times New Roman" w:hAnsi="Times New Roman"/>
          <w:sz w:val="28"/>
          <w:szCs w:val="28"/>
        </w:rPr>
        <w:t>ё</w:t>
      </w:r>
      <w:r w:rsidRPr="00BF7589">
        <w:rPr>
          <w:rFonts w:ascii="Times New Roman" w:hAnsi="Times New Roman"/>
          <w:sz w:val="28"/>
          <w:szCs w:val="28"/>
        </w:rPr>
        <w:t>нной 16</w:t>
      </w:r>
      <w:r>
        <w:rPr>
          <w:rFonts w:ascii="Times New Roman" w:hAnsi="Times New Roman"/>
          <w:sz w:val="28"/>
          <w:szCs w:val="28"/>
        </w:rPr>
        <w:t> </w:t>
      </w:r>
      <w:r w:rsidRPr="00BF7589">
        <w:rPr>
          <w:rFonts w:ascii="Times New Roman" w:hAnsi="Times New Roman"/>
          <w:sz w:val="28"/>
          <w:szCs w:val="28"/>
        </w:rPr>
        <w:t>% и кипятят в течение</w:t>
      </w:r>
      <w:r w:rsidRPr="00BF7589">
        <w:rPr>
          <w:rFonts w:ascii="Times New Roman" w:hAnsi="Times New Roman"/>
          <w:noProof/>
          <w:sz w:val="28"/>
          <w:szCs w:val="28"/>
        </w:rPr>
        <w:t xml:space="preserve"> 1</w:t>
      </w:r>
      <w:r w:rsidRPr="00BF7589">
        <w:rPr>
          <w:rFonts w:ascii="Times New Roman" w:hAnsi="Times New Roman"/>
          <w:sz w:val="28"/>
          <w:szCs w:val="28"/>
          <w:lang w:val="en-US"/>
        </w:rPr>
        <w:t> </w:t>
      </w:r>
      <w:r w:rsidRPr="00BF7589">
        <w:rPr>
          <w:rFonts w:ascii="Times New Roman" w:hAnsi="Times New Roman"/>
          <w:sz w:val="28"/>
          <w:szCs w:val="28"/>
        </w:rPr>
        <w:t xml:space="preserve">мин, затем жидкость процеживают через ткань и порошок промывают горячей водой. Остаток на ткани собирают лопаточкой обратно в </w:t>
      </w:r>
      <w:r w:rsidRPr="00BF7589">
        <w:rPr>
          <w:rFonts w:ascii="Times New Roman" w:hAnsi="Times New Roman"/>
          <w:sz w:val="28"/>
          <w:szCs w:val="28"/>
        </w:rPr>
        <w:lastRenderedPageBreak/>
        <w:t>фарфоровую чашку, обливают</w:t>
      </w:r>
      <w:r w:rsidRPr="00BF7589">
        <w:rPr>
          <w:rFonts w:ascii="Times New Roman" w:hAnsi="Times New Roman"/>
          <w:noProof/>
          <w:sz w:val="28"/>
          <w:szCs w:val="28"/>
        </w:rPr>
        <w:t xml:space="preserve"> 5 </w:t>
      </w:r>
      <w:r w:rsidRPr="00BF7589">
        <w:rPr>
          <w:rFonts w:ascii="Times New Roman" w:hAnsi="Times New Roman"/>
          <w:noProof/>
          <w:sz w:val="28"/>
          <w:szCs w:val="28"/>
        </w:rPr>
        <w:sym w:font="Symbol" w:char="F02D"/>
      </w:r>
      <w:r w:rsidRPr="00BF7589">
        <w:rPr>
          <w:rFonts w:ascii="Times New Roman" w:hAnsi="Times New Roman"/>
          <w:noProof/>
          <w:sz w:val="28"/>
          <w:szCs w:val="28"/>
        </w:rPr>
        <w:t xml:space="preserve"> 10</w:t>
      </w:r>
      <w:r>
        <w:rPr>
          <w:rFonts w:ascii="Times New Roman" w:hAnsi="Times New Roman"/>
          <w:sz w:val="28"/>
          <w:szCs w:val="28"/>
        </w:rPr>
        <w:t> </w:t>
      </w:r>
      <w:r w:rsidRPr="00BF7589">
        <w:rPr>
          <w:rFonts w:ascii="Times New Roman" w:hAnsi="Times New Roman"/>
          <w:sz w:val="28"/>
          <w:szCs w:val="28"/>
        </w:rPr>
        <w:t>мл</w:t>
      </w:r>
      <w:r w:rsidRPr="00BF7589">
        <w:rPr>
          <w:rFonts w:ascii="Times New Roman" w:hAnsi="Times New Roman"/>
          <w:noProof/>
          <w:sz w:val="28"/>
          <w:szCs w:val="28"/>
        </w:rPr>
        <w:t xml:space="preserve"> </w:t>
      </w:r>
      <w:r w:rsidRPr="00BF7589">
        <w:rPr>
          <w:rFonts w:ascii="Times New Roman" w:hAnsi="Times New Roman"/>
          <w:sz w:val="28"/>
          <w:szCs w:val="28"/>
        </w:rPr>
        <w:t xml:space="preserve">натрия гидроксида раствора </w:t>
      </w:r>
      <w:r w:rsidRPr="00BF7589">
        <w:rPr>
          <w:rFonts w:ascii="Times New Roman" w:hAnsi="Times New Roman"/>
          <w:noProof/>
          <w:sz w:val="28"/>
          <w:szCs w:val="28"/>
        </w:rPr>
        <w:t>5</w:t>
      </w:r>
      <w:r>
        <w:rPr>
          <w:rFonts w:ascii="Times New Roman" w:hAnsi="Times New Roman"/>
          <w:noProof/>
          <w:sz w:val="28"/>
          <w:szCs w:val="28"/>
        </w:rPr>
        <w:t> </w:t>
      </w:r>
      <w:r w:rsidRPr="00BF7589">
        <w:rPr>
          <w:rFonts w:ascii="Times New Roman" w:hAnsi="Times New Roman"/>
          <w:noProof/>
          <w:sz w:val="28"/>
          <w:szCs w:val="28"/>
        </w:rPr>
        <w:t>%</w:t>
      </w:r>
      <w:r w:rsidRPr="00BF7589">
        <w:rPr>
          <w:rFonts w:ascii="Times New Roman" w:hAnsi="Times New Roman"/>
          <w:sz w:val="28"/>
          <w:szCs w:val="28"/>
        </w:rPr>
        <w:t>, кипятят в течение</w:t>
      </w:r>
      <w:r w:rsidRPr="00BF7589">
        <w:rPr>
          <w:rFonts w:ascii="Times New Roman" w:hAnsi="Times New Roman"/>
          <w:noProof/>
          <w:sz w:val="28"/>
          <w:szCs w:val="28"/>
        </w:rPr>
        <w:t xml:space="preserve"> 1</w:t>
      </w:r>
      <w:r w:rsidRPr="00BF7589">
        <w:rPr>
          <w:rFonts w:ascii="Times New Roman" w:hAnsi="Times New Roman"/>
          <w:sz w:val="28"/>
          <w:szCs w:val="28"/>
          <w:lang w:val="en-US"/>
        </w:rPr>
        <w:t> </w:t>
      </w:r>
      <w:r w:rsidRPr="00BF7589">
        <w:rPr>
          <w:rFonts w:ascii="Times New Roman" w:hAnsi="Times New Roman"/>
          <w:sz w:val="28"/>
          <w:szCs w:val="28"/>
        </w:rPr>
        <w:t>мин, снова процеживают через ту же ткань и промывают горячей водой. После этого порошок рассматривают в глицерина растворе 33 % под микроскопом.</w:t>
      </w:r>
    </w:p>
    <w:p w:rsidR="00CB326F" w:rsidRPr="00BF7589" w:rsidRDefault="00CB326F" w:rsidP="00CB326F">
      <w:pPr>
        <w:spacing w:after="0" w:line="360" w:lineRule="auto"/>
        <w:ind w:firstLine="709"/>
        <w:jc w:val="both"/>
        <w:rPr>
          <w:rFonts w:ascii="Times New Roman" w:hAnsi="Times New Roman"/>
          <w:i/>
          <w:sz w:val="28"/>
          <w:szCs w:val="28"/>
        </w:rPr>
      </w:pPr>
      <w:r w:rsidRPr="00BF7589">
        <w:rPr>
          <w:rFonts w:ascii="Times New Roman" w:hAnsi="Times New Roman"/>
          <w:b/>
          <w:bCs/>
          <w:i/>
          <w:sz w:val="28"/>
          <w:szCs w:val="28"/>
        </w:rPr>
        <w:t>Кора</w:t>
      </w:r>
    </w:p>
    <w:p w:rsidR="00CB326F" w:rsidRPr="00BF7589" w:rsidRDefault="00CB326F" w:rsidP="00CB326F">
      <w:pPr>
        <w:spacing w:after="0" w:line="360" w:lineRule="auto"/>
        <w:ind w:firstLine="709"/>
        <w:jc w:val="both"/>
        <w:rPr>
          <w:rFonts w:ascii="Times New Roman" w:hAnsi="Times New Roman"/>
          <w:sz w:val="28"/>
          <w:szCs w:val="28"/>
        </w:rPr>
      </w:pPr>
      <w:r w:rsidRPr="00412F7F">
        <w:rPr>
          <w:rFonts w:ascii="Times New Roman" w:hAnsi="Times New Roman"/>
          <w:bCs/>
          <w:i/>
          <w:sz w:val="28"/>
          <w:szCs w:val="28"/>
        </w:rPr>
        <w:t>Цельное сырьё.</w:t>
      </w:r>
      <w:r>
        <w:rPr>
          <w:rFonts w:ascii="Times New Roman" w:hAnsi="Times New Roman"/>
          <w:sz w:val="28"/>
          <w:szCs w:val="28"/>
        </w:rPr>
        <w:t xml:space="preserve"> Готовят поперечные или продольные срезы коры. Кусочки коры размером</w:t>
      </w:r>
      <w:r>
        <w:rPr>
          <w:rFonts w:ascii="Times New Roman" w:hAnsi="Times New Roman"/>
          <w:noProof/>
          <w:sz w:val="28"/>
          <w:szCs w:val="28"/>
        </w:rPr>
        <w:t xml:space="preserve"> (2</w:t>
      </w:r>
      <w:r w:rsidRPr="00412F7F">
        <w:rPr>
          <w:rFonts w:ascii="Times New Roman" w:hAnsi="Times New Roman"/>
          <w:noProof/>
          <w:sz w:val="28"/>
          <w:szCs w:val="28"/>
        </w:rPr>
        <w:sym w:font="Symbol" w:char="F02D"/>
      </w:r>
      <w:r w:rsidRPr="00412F7F">
        <w:rPr>
          <w:rFonts w:ascii="Times New Roman" w:hAnsi="Times New Roman"/>
          <w:noProof/>
          <w:sz w:val="28"/>
          <w:szCs w:val="28"/>
        </w:rPr>
        <w:t>3) </w:t>
      </w:r>
      <w:r w:rsidRPr="00412F7F">
        <w:rPr>
          <w:rFonts w:ascii="Times New Roman" w:hAnsi="Times New Roman"/>
          <w:sz w:val="28"/>
          <w:szCs w:val="28"/>
        </w:rPr>
        <w:t xml:space="preserve">см </w:t>
      </w:r>
      <w:r>
        <w:rPr>
          <w:rFonts w:ascii="Times New Roman" w:hAnsi="Times New Roman"/>
          <w:noProof/>
          <w:sz w:val="28"/>
          <w:szCs w:val="28"/>
        </w:rPr>
        <w:t>× (0,5</w:t>
      </w:r>
      <w:r w:rsidRPr="00412F7F">
        <w:rPr>
          <w:rFonts w:ascii="Times New Roman" w:hAnsi="Times New Roman"/>
          <w:noProof/>
          <w:sz w:val="28"/>
          <w:szCs w:val="28"/>
        </w:rPr>
        <w:sym w:font="Symbol" w:char="F02D"/>
      </w:r>
      <w:r w:rsidRPr="00412F7F">
        <w:rPr>
          <w:rFonts w:ascii="Times New Roman" w:hAnsi="Times New Roman"/>
          <w:noProof/>
          <w:sz w:val="28"/>
          <w:szCs w:val="28"/>
        </w:rPr>
        <w:t>1)</w:t>
      </w:r>
      <w:r w:rsidRPr="00412F7F">
        <w:rPr>
          <w:rFonts w:ascii="Times New Roman" w:hAnsi="Times New Roman"/>
          <w:sz w:val="28"/>
          <w:szCs w:val="28"/>
        </w:rPr>
        <w:t> см кипятят в колбе или пробирке с водой в течение</w:t>
      </w:r>
      <w:r>
        <w:rPr>
          <w:rFonts w:ascii="Times New Roman" w:hAnsi="Times New Roman"/>
          <w:noProof/>
          <w:sz w:val="28"/>
          <w:szCs w:val="28"/>
        </w:rPr>
        <w:t xml:space="preserve"> 5</w:t>
      </w:r>
      <w:r>
        <w:rPr>
          <w:rFonts w:ascii="Times New Roman" w:hAnsi="Times New Roman"/>
          <w:sz w:val="28"/>
          <w:szCs w:val="28"/>
        </w:rPr>
        <w:t> мин. Размягчённые куски выравнивают</w:t>
      </w:r>
      <w:r w:rsidRPr="00BF7589">
        <w:rPr>
          <w:rFonts w:ascii="Times New Roman" w:hAnsi="Times New Roman"/>
          <w:sz w:val="28"/>
          <w:szCs w:val="28"/>
        </w:rPr>
        <w:t xml:space="preserve"> скальпелем так, чтобы они имели строго поперечное или продольное сечение. Делают срезы и готовят микропрепараты в хлоралгидрата растворе водно-глицериновом или глицерина растворе 33</w:t>
      </w:r>
      <w:r>
        <w:rPr>
          <w:rFonts w:ascii="Times New Roman" w:hAnsi="Times New Roman"/>
          <w:sz w:val="28"/>
          <w:szCs w:val="28"/>
        </w:rPr>
        <w:t> </w:t>
      </w:r>
      <w:r w:rsidRPr="00BF7589">
        <w:rPr>
          <w:rFonts w:ascii="Times New Roman" w:hAnsi="Times New Roman"/>
          <w:sz w:val="28"/>
          <w:szCs w:val="28"/>
        </w:rPr>
        <w:t xml:space="preserve">%. </w:t>
      </w:r>
    </w:p>
    <w:p w:rsidR="00CB326F" w:rsidRPr="00BF7589" w:rsidRDefault="00CB326F" w:rsidP="00CB326F">
      <w:pPr>
        <w:shd w:val="clear" w:color="auto" w:fill="FFFFFF"/>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Измельч</w:t>
      </w:r>
      <w:r>
        <w:rPr>
          <w:rFonts w:ascii="Times New Roman" w:hAnsi="Times New Roman"/>
          <w:bCs/>
          <w:i/>
          <w:sz w:val="28"/>
          <w:szCs w:val="28"/>
        </w:rPr>
        <w:t>ё</w:t>
      </w:r>
      <w:r w:rsidRPr="00BF7589">
        <w:rPr>
          <w:rFonts w:ascii="Times New Roman" w:hAnsi="Times New Roman"/>
          <w:bCs/>
          <w:i/>
          <w:sz w:val="28"/>
          <w:szCs w:val="28"/>
        </w:rPr>
        <w:t>нное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sz w:val="28"/>
          <w:szCs w:val="28"/>
        </w:rPr>
        <w:t xml:space="preserve"> Соскоб коры или мелкие кусочки кипятят в течение 3 </w:t>
      </w:r>
      <w:r w:rsidRPr="00BF7589">
        <w:rPr>
          <w:rFonts w:ascii="Times New Roman" w:hAnsi="Times New Roman"/>
          <w:sz w:val="28"/>
          <w:szCs w:val="28"/>
        </w:rPr>
        <w:sym w:font="Symbol" w:char="F02D"/>
      </w:r>
      <w:r w:rsidRPr="00BF7589">
        <w:rPr>
          <w:rFonts w:ascii="Times New Roman" w:hAnsi="Times New Roman"/>
          <w:sz w:val="28"/>
          <w:szCs w:val="28"/>
        </w:rPr>
        <w:t xml:space="preserve"> 5</w:t>
      </w:r>
      <w:r>
        <w:rPr>
          <w:rFonts w:ascii="Times New Roman" w:hAnsi="Times New Roman"/>
          <w:sz w:val="28"/>
          <w:szCs w:val="28"/>
        </w:rPr>
        <w:t> </w:t>
      </w:r>
      <w:r w:rsidRPr="00BF7589">
        <w:rPr>
          <w:rFonts w:ascii="Times New Roman" w:hAnsi="Times New Roman"/>
          <w:sz w:val="28"/>
          <w:szCs w:val="28"/>
        </w:rPr>
        <w:t>мин в натрия гидроксида растворе 5</w:t>
      </w:r>
      <w:r>
        <w:rPr>
          <w:rFonts w:ascii="Times New Roman" w:hAnsi="Times New Roman"/>
          <w:sz w:val="28"/>
          <w:szCs w:val="28"/>
        </w:rPr>
        <w:t> </w:t>
      </w:r>
      <w:r w:rsidRPr="00BF7589">
        <w:rPr>
          <w:rFonts w:ascii="Times New Roman" w:hAnsi="Times New Roman"/>
          <w:sz w:val="28"/>
          <w:szCs w:val="28"/>
        </w:rPr>
        <w:t>%, промывают водой и готовят микропрепараты, раздавливая объект скальпелем в хлоралгидрата растворе водно-глицериновом или глицерина растворе 33</w:t>
      </w:r>
      <w:r>
        <w:rPr>
          <w:rFonts w:ascii="Times New Roman" w:hAnsi="Times New Roman"/>
          <w:sz w:val="28"/>
          <w:szCs w:val="28"/>
        </w:rPr>
        <w:t> </w:t>
      </w:r>
      <w:r w:rsidRPr="00BF7589">
        <w:rPr>
          <w:rFonts w:ascii="Times New Roman" w:hAnsi="Times New Roman"/>
          <w:sz w:val="28"/>
          <w:szCs w:val="28"/>
        </w:rPr>
        <w:t>%.</w:t>
      </w:r>
    </w:p>
    <w:p w:rsidR="00CB326F" w:rsidRPr="00BF7589" w:rsidRDefault="00CB326F" w:rsidP="00CB326F">
      <w:pPr>
        <w:spacing w:after="0" w:line="360" w:lineRule="auto"/>
        <w:ind w:firstLine="709"/>
        <w:jc w:val="both"/>
        <w:rPr>
          <w:rFonts w:ascii="Times New Roman" w:hAnsi="Times New Roman"/>
          <w:strike/>
          <w:sz w:val="28"/>
          <w:szCs w:val="28"/>
        </w:rPr>
      </w:pPr>
      <w:r w:rsidRPr="00BF7589">
        <w:rPr>
          <w:rFonts w:ascii="Times New Roman" w:hAnsi="Times New Roman"/>
          <w:bCs/>
          <w:i/>
          <w:sz w:val="28"/>
          <w:szCs w:val="28"/>
        </w:rPr>
        <w:t>Порошок.</w:t>
      </w:r>
      <w:r w:rsidRPr="00BF7589">
        <w:rPr>
          <w:rFonts w:ascii="Times New Roman" w:hAnsi="Times New Roman"/>
          <w:sz w:val="28"/>
          <w:szCs w:val="28"/>
        </w:rPr>
        <w:t xml:space="preserve"> Для изучения порошка можно использовать 1 или 2  способ приготовления микропрепаратов.</w:t>
      </w:r>
    </w:p>
    <w:p w:rsidR="00CB326F" w:rsidRPr="00BF7589" w:rsidRDefault="00CB326F" w:rsidP="00CB326F">
      <w:pPr>
        <w:keepNext/>
        <w:spacing w:after="0" w:line="360" w:lineRule="auto"/>
        <w:ind w:firstLine="709"/>
        <w:jc w:val="both"/>
        <w:rPr>
          <w:rFonts w:ascii="Times New Roman" w:hAnsi="Times New Roman"/>
          <w:b/>
          <w:i/>
          <w:sz w:val="28"/>
          <w:szCs w:val="28"/>
        </w:rPr>
      </w:pPr>
      <w:r w:rsidRPr="00BF7589">
        <w:rPr>
          <w:rFonts w:ascii="Times New Roman" w:hAnsi="Times New Roman"/>
          <w:b/>
          <w:i/>
          <w:sz w:val="28"/>
          <w:szCs w:val="28"/>
        </w:rPr>
        <w:t>Почки</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i/>
          <w:sz w:val="28"/>
          <w:szCs w:val="28"/>
        </w:rPr>
        <w:t>Цельное сырь</w:t>
      </w:r>
      <w:r>
        <w:rPr>
          <w:rFonts w:ascii="Times New Roman" w:hAnsi="Times New Roman"/>
          <w:i/>
          <w:sz w:val="28"/>
          <w:szCs w:val="28"/>
        </w:rPr>
        <w:t>ё</w:t>
      </w:r>
      <w:r w:rsidRPr="00BF7589">
        <w:rPr>
          <w:rFonts w:ascii="Times New Roman" w:hAnsi="Times New Roman"/>
          <w:i/>
          <w:sz w:val="28"/>
          <w:szCs w:val="28"/>
        </w:rPr>
        <w:t>.</w:t>
      </w:r>
      <w:r w:rsidRPr="00BF7589">
        <w:rPr>
          <w:rFonts w:ascii="Times New Roman" w:hAnsi="Times New Roman"/>
          <w:sz w:val="28"/>
          <w:szCs w:val="28"/>
        </w:rPr>
        <w:t xml:space="preserve"> Готовят микропрепараты с поверхности из цельных почек, а также поперечных и продольных срезов.</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Микропрепараты готовят из цельных почек, рассматривая их с поверхности на поперечных и продольных срезах. Поперечные срезы следует делать в средней, т.е. медиальной части почки, определяя место среза по длине почки. При необходимости выполняют поперечный срез в базальной части почки и/или радиальное продольное сечение.</w:t>
      </w:r>
    </w:p>
    <w:p w:rsidR="00CB326F" w:rsidRPr="00BF7589" w:rsidRDefault="00CB326F" w:rsidP="00CB326F">
      <w:pPr>
        <w:shd w:val="clear" w:color="auto" w:fill="FFFFFF"/>
        <w:spacing w:after="0" w:line="360" w:lineRule="auto"/>
        <w:ind w:firstLine="709"/>
        <w:jc w:val="both"/>
        <w:rPr>
          <w:rFonts w:ascii="Times New Roman" w:hAnsi="Times New Roman"/>
          <w:b/>
          <w:i/>
          <w:sz w:val="28"/>
          <w:szCs w:val="28"/>
        </w:rPr>
      </w:pPr>
      <w:r w:rsidRPr="00BF7589">
        <w:rPr>
          <w:rFonts w:ascii="Times New Roman" w:hAnsi="Times New Roman"/>
          <w:b/>
          <w:i/>
          <w:sz w:val="28"/>
          <w:szCs w:val="28"/>
        </w:rPr>
        <w:t>Корни, корневища, клубни, луковицы, клубнелуковицы</w:t>
      </w:r>
    </w:p>
    <w:p w:rsidR="00CB326F" w:rsidRPr="00BF7589" w:rsidRDefault="00CB326F" w:rsidP="00CB326F">
      <w:pPr>
        <w:shd w:val="clear" w:color="auto" w:fill="FFFFFF"/>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Цельное сырь</w:t>
      </w:r>
      <w:r>
        <w:rPr>
          <w:rFonts w:ascii="Times New Roman" w:hAnsi="Times New Roman"/>
          <w:bCs/>
          <w:i/>
          <w:sz w:val="28"/>
          <w:szCs w:val="28"/>
        </w:rPr>
        <w:t>ё</w:t>
      </w:r>
      <w:r w:rsidRPr="00BF7589">
        <w:rPr>
          <w:rFonts w:ascii="Times New Roman" w:hAnsi="Times New Roman"/>
          <w:i/>
          <w:sz w:val="28"/>
          <w:szCs w:val="28"/>
        </w:rPr>
        <w:t>.</w:t>
      </w:r>
      <w:r w:rsidRPr="00BF7589">
        <w:rPr>
          <w:rFonts w:ascii="Times New Roman" w:hAnsi="Times New Roman"/>
          <w:sz w:val="28"/>
          <w:szCs w:val="28"/>
        </w:rPr>
        <w:t xml:space="preserve"> Готовят поперечные и продольные срезы. Небольшие куски подземных органов помещают в холодную воду и выдерживают около 1</w:t>
      </w:r>
      <w:r>
        <w:rPr>
          <w:rFonts w:ascii="Times New Roman" w:hAnsi="Times New Roman"/>
          <w:sz w:val="28"/>
          <w:szCs w:val="28"/>
        </w:rPr>
        <w:t> </w:t>
      </w:r>
      <w:r w:rsidRPr="00BF7589">
        <w:rPr>
          <w:rFonts w:ascii="Times New Roman" w:hAnsi="Times New Roman"/>
          <w:sz w:val="28"/>
          <w:szCs w:val="28"/>
        </w:rPr>
        <w:t>сут, затем помещают в смесь этилового спирта 95</w:t>
      </w:r>
      <w:r>
        <w:rPr>
          <w:rFonts w:ascii="Times New Roman" w:hAnsi="Times New Roman"/>
          <w:sz w:val="28"/>
          <w:szCs w:val="28"/>
        </w:rPr>
        <w:t> </w:t>
      </w:r>
      <w:r w:rsidRPr="00BF7589">
        <w:rPr>
          <w:rFonts w:ascii="Times New Roman" w:hAnsi="Times New Roman"/>
          <w:sz w:val="28"/>
          <w:szCs w:val="28"/>
        </w:rPr>
        <w:t>% и глицерина (1:1) на 3</w:t>
      </w:r>
      <w:r w:rsidRPr="00BF7589">
        <w:rPr>
          <w:rFonts w:ascii="Times New Roman" w:hAnsi="Times New Roman"/>
          <w:sz w:val="28"/>
          <w:szCs w:val="28"/>
          <w:lang w:val="en-US"/>
        </w:rPr>
        <w:t> </w:t>
      </w:r>
      <w:r w:rsidRPr="00BF7589">
        <w:rPr>
          <w:rFonts w:ascii="Times New Roman" w:hAnsi="Times New Roman"/>
          <w:sz w:val="28"/>
          <w:szCs w:val="28"/>
        </w:rPr>
        <w:t xml:space="preserve">сут. Размоченные объекты выравнивают скальпелем так, чтобы они имели </w:t>
      </w:r>
      <w:r w:rsidRPr="00BF7589">
        <w:rPr>
          <w:rFonts w:ascii="Times New Roman" w:hAnsi="Times New Roman"/>
          <w:sz w:val="28"/>
          <w:szCs w:val="28"/>
        </w:rPr>
        <w:lastRenderedPageBreak/>
        <w:t>строго поперечное или продольное сечение. Делают срезы и готовят микропрепараты в хлоралгидрата растворе водно-глицериновом или глицерина растворе 33</w:t>
      </w:r>
      <w:r>
        <w:rPr>
          <w:rFonts w:ascii="Times New Roman" w:hAnsi="Times New Roman"/>
          <w:sz w:val="28"/>
          <w:szCs w:val="28"/>
        </w:rPr>
        <w:t> </w:t>
      </w:r>
      <w:r w:rsidRPr="00BF7589">
        <w:rPr>
          <w:rFonts w:ascii="Times New Roman" w:hAnsi="Times New Roman"/>
          <w:sz w:val="28"/>
          <w:szCs w:val="28"/>
        </w:rPr>
        <w:t>% и рассматривают анатомо-диагностические признаки сначала при малом, затем при большом увеличении.</w:t>
      </w:r>
    </w:p>
    <w:p w:rsidR="00CB326F" w:rsidRPr="00BF7589" w:rsidRDefault="00CB326F" w:rsidP="00CB326F">
      <w:pPr>
        <w:shd w:val="clear" w:color="auto" w:fill="FFFFFF"/>
        <w:spacing w:after="0" w:line="360" w:lineRule="auto"/>
        <w:ind w:firstLine="709"/>
        <w:jc w:val="both"/>
        <w:rPr>
          <w:rFonts w:ascii="Times New Roman" w:hAnsi="Times New Roman"/>
          <w:sz w:val="28"/>
          <w:szCs w:val="28"/>
        </w:rPr>
      </w:pPr>
      <w:r w:rsidRPr="00BF7589">
        <w:rPr>
          <w:rFonts w:ascii="Times New Roman" w:hAnsi="Times New Roman"/>
          <w:bCs/>
          <w:i/>
          <w:sz w:val="28"/>
          <w:szCs w:val="28"/>
        </w:rPr>
        <w:t>Измельч</w:t>
      </w:r>
      <w:r>
        <w:rPr>
          <w:rFonts w:ascii="Times New Roman" w:hAnsi="Times New Roman"/>
          <w:bCs/>
          <w:i/>
          <w:sz w:val="28"/>
          <w:szCs w:val="28"/>
        </w:rPr>
        <w:t>ё</w:t>
      </w:r>
      <w:r w:rsidRPr="00BF7589">
        <w:rPr>
          <w:rFonts w:ascii="Times New Roman" w:hAnsi="Times New Roman"/>
          <w:bCs/>
          <w:i/>
          <w:sz w:val="28"/>
          <w:szCs w:val="28"/>
        </w:rPr>
        <w:t>нное сырь</w:t>
      </w:r>
      <w:r>
        <w:rPr>
          <w:rFonts w:ascii="Times New Roman" w:hAnsi="Times New Roman"/>
          <w:bCs/>
          <w:i/>
          <w:sz w:val="28"/>
          <w:szCs w:val="28"/>
        </w:rPr>
        <w:t>ё</w:t>
      </w:r>
      <w:r w:rsidRPr="00BF7589">
        <w:rPr>
          <w:rFonts w:ascii="Times New Roman" w:hAnsi="Times New Roman"/>
          <w:bCs/>
          <w:i/>
          <w:sz w:val="28"/>
          <w:szCs w:val="28"/>
        </w:rPr>
        <w:t>.</w:t>
      </w:r>
      <w:r w:rsidRPr="00BF7589">
        <w:rPr>
          <w:rFonts w:ascii="Times New Roman" w:hAnsi="Times New Roman"/>
          <w:bCs/>
          <w:sz w:val="28"/>
          <w:szCs w:val="28"/>
        </w:rPr>
        <w:t xml:space="preserve"> </w:t>
      </w:r>
      <w:r w:rsidRPr="00BF7589">
        <w:rPr>
          <w:rFonts w:ascii="Times New Roman" w:hAnsi="Times New Roman"/>
          <w:sz w:val="28"/>
          <w:szCs w:val="28"/>
        </w:rPr>
        <w:t>Кусочки подземных органов кипятят в течение 3</w:t>
      </w:r>
      <w:r w:rsidRPr="00BF7589">
        <w:rPr>
          <w:rFonts w:ascii="Times New Roman" w:hAnsi="Times New Roman"/>
          <w:sz w:val="28"/>
          <w:szCs w:val="28"/>
        </w:rPr>
        <w:sym w:font="Symbol" w:char="F02D"/>
      </w:r>
      <w:r w:rsidRPr="00BF7589">
        <w:rPr>
          <w:rFonts w:ascii="Times New Roman" w:hAnsi="Times New Roman"/>
          <w:sz w:val="28"/>
          <w:szCs w:val="28"/>
        </w:rPr>
        <w:t>5</w:t>
      </w:r>
      <w:r>
        <w:rPr>
          <w:rFonts w:ascii="Times New Roman" w:hAnsi="Times New Roman"/>
          <w:sz w:val="28"/>
          <w:szCs w:val="28"/>
        </w:rPr>
        <w:t> </w:t>
      </w:r>
      <w:r w:rsidRPr="00BF7589">
        <w:rPr>
          <w:rFonts w:ascii="Times New Roman" w:hAnsi="Times New Roman"/>
          <w:sz w:val="28"/>
          <w:szCs w:val="28"/>
        </w:rPr>
        <w:t>мин в натрия гидроксида растворе 5</w:t>
      </w:r>
      <w:r>
        <w:rPr>
          <w:rFonts w:ascii="Times New Roman" w:hAnsi="Times New Roman"/>
          <w:sz w:val="28"/>
          <w:szCs w:val="28"/>
        </w:rPr>
        <w:t> </w:t>
      </w:r>
      <w:r w:rsidRPr="00BF7589">
        <w:rPr>
          <w:rFonts w:ascii="Times New Roman" w:hAnsi="Times New Roman"/>
          <w:sz w:val="28"/>
          <w:szCs w:val="28"/>
        </w:rPr>
        <w:t>%, тщательно промывают водой и готовят микропрепараты, раздавливая кусочки в глицерина растворе 33 % или хлоралгидрата растворе водно-глицериновом.</w:t>
      </w:r>
    </w:p>
    <w:p w:rsidR="00CB326F" w:rsidRPr="00BF7589" w:rsidRDefault="00CB326F" w:rsidP="00CB326F">
      <w:pPr>
        <w:spacing w:after="0" w:line="360" w:lineRule="auto"/>
        <w:ind w:firstLine="709"/>
        <w:jc w:val="both"/>
        <w:rPr>
          <w:rFonts w:ascii="Times New Roman" w:hAnsi="Times New Roman"/>
          <w:strike/>
          <w:sz w:val="28"/>
          <w:szCs w:val="28"/>
        </w:rPr>
      </w:pPr>
      <w:r w:rsidRPr="00BF7589">
        <w:rPr>
          <w:rFonts w:ascii="Times New Roman" w:hAnsi="Times New Roman"/>
          <w:bCs/>
          <w:i/>
          <w:sz w:val="28"/>
          <w:szCs w:val="28"/>
        </w:rPr>
        <w:t>Порошок.</w:t>
      </w:r>
      <w:r w:rsidRPr="00BF7589">
        <w:rPr>
          <w:rFonts w:ascii="Times New Roman" w:hAnsi="Times New Roman"/>
          <w:sz w:val="28"/>
          <w:szCs w:val="28"/>
        </w:rPr>
        <w:t xml:space="preserve"> Для изучения порошка можно использовать 1 или 2 способ приготовления микропрепаратов.</w:t>
      </w:r>
    </w:p>
    <w:p w:rsidR="00CB326F" w:rsidRDefault="00CB326F" w:rsidP="00CB326F">
      <w:pPr>
        <w:keepNext/>
        <w:spacing w:before="240" w:after="0" w:line="360" w:lineRule="auto"/>
        <w:jc w:val="center"/>
        <w:rPr>
          <w:rFonts w:ascii="Times New Roman" w:hAnsi="Times New Roman"/>
          <w:b/>
          <w:sz w:val="28"/>
          <w:szCs w:val="28"/>
        </w:rPr>
      </w:pPr>
      <w:r w:rsidRPr="00BF7589">
        <w:rPr>
          <w:rFonts w:ascii="Times New Roman" w:hAnsi="Times New Roman"/>
          <w:b/>
          <w:sz w:val="28"/>
          <w:szCs w:val="28"/>
        </w:rPr>
        <w:t>Микрохимическое и гистохимическое исследование</w:t>
      </w:r>
    </w:p>
    <w:p w:rsidR="00CB326F" w:rsidRDefault="00CB326F" w:rsidP="00CB326F">
      <w:pPr>
        <w:keepNext/>
        <w:spacing w:after="0" w:line="360" w:lineRule="auto"/>
        <w:ind w:firstLine="709"/>
        <w:jc w:val="both"/>
        <w:rPr>
          <w:rFonts w:ascii="Times New Roman" w:hAnsi="Times New Roman"/>
          <w:b/>
          <w:color w:val="000000" w:themeColor="text1"/>
          <w:sz w:val="28"/>
          <w:szCs w:val="28"/>
        </w:rPr>
      </w:pPr>
      <w:r w:rsidRPr="0024694A">
        <w:rPr>
          <w:rFonts w:ascii="Times New Roman" w:hAnsi="Times New Roman"/>
          <w:b/>
          <w:i/>
          <w:sz w:val="28"/>
          <w:szCs w:val="28"/>
        </w:rPr>
        <w:t>Лигнин, крахмал, секреторное наполнение, пробка.</w:t>
      </w:r>
      <w:r w:rsidRPr="00BF7589">
        <w:rPr>
          <w:rFonts w:ascii="Times New Roman" w:hAnsi="Times New Roman"/>
          <w:sz w:val="28"/>
          <w:szCs w:val="28"/>
        </w:rPr>
        <w:t xml:space="preserve"> Небольшое количество исследуемого образца распределяют в 0,10</w:t>
      </w:r>
      <w:r w:rsidRPr="00BF7589">
        <w:rPr>
          <w:rFonts w:ascii="Times New Roman" w:hAnsi="Times New Roman"/>
          <w:sz w:val="28"/>
          <w:szCs w:val="28"/>
        </w:rPr>
        <w:sym w:font="Symbol" w:char="F02D"/>
      </w:r>
      <w:r w:rsidRPr="00BF7589">
        <w:rPr>
          <w:rFonts w:ascii="Times New Roman" w:hAnsi="Times New Roman"/>
          <w:sz w:val="28"/>
          <w:szCs w:val="28"/>
        </w:rPr>
        <w:t>0,15</w:t>
      </w:r>
      <w:r>
        <w:rPr>
          <w:rFonts w:ascii="Times New Roman" w:hAnsi="Times New Roman"/>
          <w:sz w:val="28"/>
          <w:szCs w:val="28"/>
        </w:rPr>
        <w:t> </w:t>
      </w:r>
      <w:r w:rsidRPr="00BF7589">
        <w:rPr>
          <w:rFonts w:ascii="Times New Roman" w:hAnsi="Times New Roman"/>
          <w:sz w:val="28"/>
          <w:szCs w:val="28"/>
        </w:rPr>
        <w:t>мл молочной кислоты реактива на предметном стекле и накрывают покровным стеклом. Микропрепарат очень осторожно нагревают до кипения, поддерживая слабое кипение в течение короткого времени и обеспечивая при этом достаточное количество хлоралгидрата раствора водно-глицеринового или раствора глицерина 33 %. При необходимости, включающую жидкость восполняют с помощью клиновидной стеклянной пипетки. Охлаждают и рассматривают под микроскопом. Лигнифицированные элементы окрашиваются в ярко ж</w:t>
      </w:r>
      <w:r>
        <w:rPr>
          <w:rFonts w:ascii="Times New Roman" w:hAnsi="Times New Roman"/>
          <w:sz w:val="28"/>
          <w:szCs w:val="28"/>
        </w:rPr>
        <w:t>ё</w:t>
      </w:r>
      <w:r w:rsidRPr="00BF7589">
        <w:rPr>
          <w:rFonts w:ascii="Times New Roman" w:hAnsi="Times New Roman"/>
          <w:sz w:val="28"/>
          <w:szCs w:val="28"/>
        </w:rPr>
        <w:t>лтый цвет; элементы, содержащие целлюлозу, остаются бесцветными. Крахмальные з</w:t>
      </w:r>
      <w:r>
        <w:rPr>
          <w:rFonts w:ascii="Times New Roman" w:hAnsi="Times New Roman"/>
          <w:sz w:val="28"/>
          <w:szCs w:val="28"/>
        </w:rPr>
        <w:t>ё</w:t>
      </w:r>
      <w:r w:rsidRPr="00BF7589">
        <w:rPr>
          <w:rFonts w:ascii="Times New Roman" w:hAnsi="Times New Roman"/>
          <w:sz w:val="28"/>
          <w:szCs w:val="28"/>
        </w:rPr>
        <w:t>рна окрашиваются в светло- или т</w:t>
      </w:r>
      <w:r>
        <w:rPr>
          <w:rFonts w:ascii="Times New Roman" w:hAnsi="Times New Roman"/>
          <w:sz w:val="28"/>
          <w:szCs w:val="28"/>
        </w:rPr>
        <w:t>ё</w:t>
      </w:r>
      <w:r w:rsidRPr="00BF7589">
        <w:rPr>
          <w:rFonts w:ascii="Times New Roman" w:hAnsi="Times New Roman"/>
          <w:sz w:val="28"/>
          <w:szCs w:val="28"/>
        </w:rPr>
        <w:t>мно-фиолетовый цвет; некоторые секреторные накопления (например, эфирные масла, смолы, маслянистые смолы) окрашиваются в оранжевый цвет, а пробка - в красный цвет.</w:t>
      </w:r>
      <w:r w:rsidRPr="00BF7589">
        <w:rPr>
          <w:rFonts w:ascii="Times New Roman" w:hAnsi="Times New Roman"/>
          <w:b/>
          <w:color w:val="000000" w:themeColor="text1"/>
          <w:sz w:val="28"/>
          <w:szCs w:val="28"/>
        </w:rPr>
        <w:t xml:space="preserve"> </w:t>
      </w:r>
    </w:p>
    <w:p w:rsidR="00CB326F" w:rsidRPr="0024694A" w:rsidRDefault="00CB326F" w:rsidP="00CB326F">
      <w:pPr>
        <w:spacing w:after="0" w:line="360" w:lineRule="auto"/>
        <w:ind w:firstLine="709"/>
        <w:jc w:val="both"/>
        <w:rPr>
          <w:rFonts w:ascii="Times New Roman" w:hAnsi="Times New Roman"/>
          <w:b/>
          <w:bCs/>
          <w:i/>
          <w:sz w:val="28"/>
          <w:szCs w:val="28"/>
        </w:rPr>
      </w:pPr>
      <w:r w:rsidRPr="0024694A">
        <w:rPr>
          <w:rFonts w:ascii="Times New Roman" w:hAnsi="Times New Roman"/>
          <w:b/>
          <w:bCs/>
          <w:i/>
          <w:sz w:val="28"/>
          <w:szCs w:val="28"/>
        </w:rPr>
        <w:t>Крахмал</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1. Цельный или измельч</w:t>
      </w:r>
      <w:r>
        <w:rPr>
          <w:rFonts w:ascii="Times New Roman" w:hAnsi="Times New Roman"/>
          <w:sz w:val="28"/>
          <w:szCs w:val="28"/>
        </w:rPr>
        <w:t>ё</w:t>
      </w:r>
      <w:r w:rsidRPr="00BF7589">
        <w:rPr>
          <w:rFonts w:ascii="Times New Roman" w:hAnsi="Times New Roman"/>
          <w:sz w:val="28"/>
          <w:szCs w:val="28"/>
        </w:rPr>
        <w:t>нный исследуемый образец, размягч</w:t>
      </w:r>
      <w:r>
        <w:rPr>
          <w:rFonts w:ascii="Times New Roman" w:hAnsi="Times New Roman"/>
          <w:sz w:val="28"/>
          <w:szCs w:val="28"/>
        </w:rPr>
        <w:t>ё</w:t>
      </w:r>
      <w:r w:rsidRPr="00BF7589">
        <w:rPr>
          <w:rFonts w:ascii="Times New Roman" w:hAnsi="Times New Roman"/>
          <w:sz w:val="28"/>
          <w:szCs w:val="28"/>
        </w:rPr>
        <w:t xml:space="preserve">нный способом 2, или полученные срезы, или порошок образца на кончике </w:t>
      </w:r>
      <w:r w:rsidRPr="00CB326F">
        <w:rPr>
          <w:rFonts w:ascii="Times New Roman" w:hAnsi="Times New Roman"/>
          <w:sz w:val="28"/>
          <w:szCs w:val="28"/>
        </w:rPr>
        <w:t>препаровальной иглы, смоченном водой или глицерина раствором 33 %,</w:t>
      </w:r>
      <w:r w:rsidRPr="00BF7589">
        <w:rPr>
          <w:rFonts w:ascii="Times New Roman" w:hAnsi="Times New Roman"/>
          <w:sz w:val="28"/>
          <w:szCs w:val="28"/>
        </w:rPr>
        <w:t xml:space="preserve"> </w:t>
      </w:r>
      <w:r w:rsidRPr="00BF7589">
        <w:rPr>
          <w:rFonts w:ascii="Times New Roman" w:hAnsi="Times New Roman"/>
          <w:sz w:val="28"/>
          <w:szCs w:val="28"/>
        </w:rPr>
        <w:lastRenderedPageBreak/>
        <w:t>помещают в 0,10-0,15</w:t>
      </w:r>
      <w:r>
        <w:rPr>
          <w:rFonts w:ascii="Times New Roman" w:hAnsi="Times New Roman"/>
          <w:sz w:val="28"/>
          <w:szCs w:val="28"/>
        </w:rPr>
        <w:t> </w:t>
      </w:r>
      <w:r w:rsidRPr="00BF7589">
        <w:rPr>
          <w:rFonts w:ascii="Times New Roman" w:hAnsi="Times New Roman"/>
          <w:sz w:val="28"/>
          <w:szCs w:val="28"/>
        </w:rPr>
        <w:t>мл воды или глицерина раствора 33</w:t>
      </w:r>
      <w:r>
        <w:rPr>
          <w:rFonts w:ascii="Times New Roman" w:hAnsi="Times New Roman"/>
          <w:sz w:val="28"/>
          <w:szCs w:val="28"/>
        </w:rPr>
        <w:t> </w:t>
      </w:r>
      <w:r w:rsidRPr="00BF7589">
        <w:rPr>
          <w:rFonts w:ascii="Times New Roman" w:hAnsi="Times New Roman"/>
          <w:sz w:val="28"/>
          <w:szCs w:val="28"/>
        </w:rPr>
        <w:t>% на предметном стекле и рассматривают крахмальные з</w:t>
      </w:r>
      <w:r>
        <w:rPr>
          <w:rFonts w:ascii="Times New Roman" w:hAnsi="Times New Roman"/>
          <w:sz w:val="28"/>
          <w:szCs w:val="28"/>
        </w:rPr>
        <w:t>ё</w:t>
      </w:r>
      <w:r w:rsidRPr="00BF7589">
        <w:rPr>
          <w:rFonts w:ascii="Times New Roman" w:hAnsi="Times New Roman"/>
          <w:sz w:val="28"/>
          <w:szCs w:val="28"/>
        </w:rPr>
        <w:t>рна. Из цельного, измельч</w:t>
      </w:r>
      <w:r>
        <w:rPr>
          <w:rFonts w:ascii="Times New Roman" w:hAnsi="Times New Roman"/>
          <w:sz w:val="28"/>
          <w:szCs w:val="28"/>
        </w:rPr>
        <w:t>ё</w:t>
      </w:r>
      <w:r w:rsidRPr="00BF7589">
        <w:rPr>
          <w:rFonts w:ascii="Times New Roman" w:hAnsi="Times New Roman"/>
          <w:sz w:val="28"/>
          <w:szCs w:val="28"/>
        </w:rPr>
        <w:t>нного и дробл</w:t>
      </w:r>
      <w:r>
        <w:rPr>
          <w:rFonts w:ascii="Times New Roman" w:hAnsi="Times New Roman"/>
          <w:sz w:val="28"/>
          <w:szCs w:val="28"/>
        </w:rPr>
        <w:t>ё</w:t>
      </w:r>
      <w:r w:rsidRPr="00BF7589">
        <w:rPr>
          <w:rFonts w:ascii="Times New Roman" w:hAnsi="Times New Roman"/>
          <w:sz w:val="28"/>
          <w:szCs w:val="28"/>
        </w:rPr>
        <w:t>ного сырья делают «давленые» микропрепараты. При изучении крахмальных з</w:t>
      </w:r>
      <w:r>
        <w:rPr>
          <w:rFonts w:ascii="Times New Roman" w:hAnsi="Times New Roman"/>
          <w:sz w:val="28"/>
          <w:szCs w:val="28"/>
        </w:rPr>
        <w:t>ё</w:t>
      </w:r>
      <w:r w:rsidRPr="00BF7589">
        <w:rPr>
          <w:rFonts w:ascii="Times New Roman" w:hAnsi="Times New Roman"/>
          <w:sz w:val="28"/>
          <w:szCs w:val="28"/>
        </w:rPr>
        <w:t>рен определяют их форму, строение, размеры измеряют окулярным микрометром.</w:t>
      </w:r>
    </w:p>
    <w:p w:rsidR="00CB326F" w:rsidRPr="00BF7589" w:rsidRDefault="00CB326F" w:rsidP="00CB326F">
      <w:pPr>
        <w:keepNext/>
        <w:spacing w:after="0" w:line="360" w:lineRule="auto"/>
        <w:ind w:firstLine="709"/>
        <w:jc w:val="both"/>
        <w:rPr>
          <w:rFonts w:ascii="Times New Roman" w:hAnsi="Times New Roman"/>
          <w:sz w:val="28"/>
          <w:szCs w:val="28"/>
        </w:rPr>
      </w:pPr>
      <w:r w:rsidRPr="00BF7589">
        <w:rPr>
          <w:rFonts w:ascii="Times New Roman" w:hAnsi="Times New Roman"/>
          <w:sz w:val="28"/>
          <w:szCs w:val="28"/>
        </w:rPr>
        <w:t>2. Цельный или измельч</w:t>
      </w:r>
      <w:r>
        <w:rPr>
          <w:rFonts w:ascii="Times New Roman" w:hAnsi="Times New Roman"/>
          <w:sz w:val="28"/>
          <w:szCs w:val="28"/>
        </w:rPr>
        <w:t>ё</w:t>
      </w:r>
      <w:r w:rsidRPr="00BF7589">
        <w:rPr>
          <w:rFonts w:ascii="Times New Roman" w:hAnsi="Times New Roman"/>
          <w:sz w:val="28"/>
          <w:szCs w:val="28"/>
        </w:rPr>
        <w:t>нный исследуемый образец, размягч</w:t>
      </w:r>
      <w:r>
        <w:rPr>
          <w:rFonts w:ascii="Times New Roman" w:hAnsi="Times New Roman"/>
          <w:sz w:val="28"/>
          <w:szCs w:val="28"/>
        </w:rPr>
        <w:t>ё</w:t>
      </w:r>
      <w:r w:rsidRPr="00BF7589">
        <w:rPr>
          <w:rFonts w:ascii="Times New Roman" w:hAnsi="Times New Roman"/>
          <w:sz w:val="28"/>
          <w:szCs w:val="28"/>
        </w:rPr>
        <w:t xml:space="preserve">нный способом 2, или полученные срезы, или порошок образца на кончике </w:t>
      </w:r>
      <w:r w:rsidRPr="00CB326F">
        <w:rPr>
          <w:rFonts w:ascii="Times New Roman" w:hAnsi="Times New Roman"/>
          <w:sz w:val="28"/>
          <w:szCs w:val="28"/>
        </w:rPr>
        <w:t>препаровальной иглы, смоченном раствором Люголя, помещают в 0,10-</w:t>
      </w:r>
      <w:r w:rsidRPr="00BF7589">
        <w:rPr>
          <w:rFonts w:ascii="Times New Roman" w:hAnsi="Times New Roman"/>
          <w:sz w:val="28"/>
          <w:szCs w:val="28"/>
        </w:rPr>
        <w:t>0,15 мл раствора Люголя на предметном стекле, накрывают покровным стеклом и наблюдают крахмальные з</w:t>
      </w:r>
      <w:r>
        <w:rPr>
          <w:rFonts w:ascii="Times New Roman" w:hAnsi="Times New Roman"/>
          <w:sz w:val="28"/>
          <w:szCs w:val="28"/>
        </w:rPr>
        <w:t>ё</w:t>
      </w:r>
      <w:r w:rsidRPr="00BF7589">
        <w:rPr>
          <w:rFonts w:ascii="Times New Roman" w:hAnsi="Times New Roman"/>
          <w:sz w:val="28"/>
          <w:szCs w:val="28"/>
        </w:rPr>
        <w:t>рна. Из цельного и измельч</w:t>
      </w:r>
      <w:r>
        <w:rPr>
          <w:rFonts w:ascii="Times New Roman" w:hAnsi="Times New Roman"/>
          <w:sz w:val="28"/>
          <w:szCs w:val="28"/>
        </w:rPr>
        <w:t>ё</w:t>
      </w:r>
      <w:r w:rsidRPr="00BF7589">
        <w:rPr>
          <w:rFonts w:ascii="Times New Roman" w:hAnsi="Times New Roman"/>
          <w:sz w:val="28"/>
          <w:szCs w:val="28"/>
        </w:rPr>
        <w:t>нного исследуемого образца готовят «давленый» микропрепарат, в котор</w:t>
      </w:r>
      <w:r>
        <w:rPr>
          <w:rFonts w:ascii="Times New Roman" w:hAnsi="Times New Roman"/>
          <w:sz w:val="28"/>
          <w:szCs w:val="28"/>
        </w:rPr>
        <w:t>ом</w:t>
      </w:r>
      <w:r w:rsidRPr="00382F0A">
        <w:rPr>
          <w:rFonts w:ascii="Times New Roman" w:hAnsi="Times New Roman"/>
          <w:strike/>
          <w:sz w:val="28"/>
          <w:szCs w:val="28"/>
        </w:rPr>
        <w:t xml:space="preserve"> </w:t>
      </w:r>
      <w:r w:rsidRPr="00BF7589">
        <w:rPr>
          <w:rFonts w:ascii="Times New Roman" w:hAnsi="Times New Roman"/>
          <w:sz w:val="28"/>
          <w:szCs w:val="28"/>
        </w:rPr>
        <w:t>рассматривают крахмал. Крахмальные зерна приобретают синее или сине-фиолетовое окрашивание. Необходимо учитывать, что окраска исчезает при нагревании. Приготовленный микропрепарат следует анализировать сразу после его приготовления, так как окраска сохраняется недолго.</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3. Для обнаружения крахмала делают соскоб сухой коры, подземного органа и рассматривают его в растворе Люголя. Крахмальные з</w:t>
      </w:r>
      <w:r>
        <w:rPr>
          <w:rFonts w:ascii="Times New Roman" w:hAnsi="Times New Roman"/>
          <w:sz w:val="28"/>
          <w:szCs w:val="28"/>
        </w:rPr>
        <w:t>ё</w:t>
      </w:r>
      <w:r w:rsidRPr="00BF7589">
        <w:rPr>
          <w:rFonts w:ascii="Times New Roman" w:hAnsi="Times New Roman"/>
          <w:sz w:val="28"/>
          <w:szCs w:val="28"/>
        </w:rPr>
        <w:t xml:space="preserve">рна окрашиваются в синий или сине-фиолетовый цвет. </w:t>
      </w:r>
    </w:p>
    <w:p w:rsidR="00CB326F" w:rsidRPr="0024694A" w:rsidRDefault="00CB326F" w:rsidP="00CB326F">
      <w:pPr>
        <w:spacing w:after="0" w:line="360" w:lineRule="auto"/>
        <w:ind w:firstLine="709"/>
        <w:jc w:val="both"/>
        <w:rPr>
          <w:rFonts w:ascii="Times New Roman" w:hAnsi="Times New Roman"/>
          <w:b/>
          <w:bCs/>
          <w:i/>
          <w:sz w:val="28"/>
          <w:szCs w:val="28"/>
        </w:rPr>
      </w:pPr>
      <w:r w:rsidRPr="0024694A">
        <w:rPr>
          <w:rFonts w:ascii="Times New Roman" w:hAnsi="Times New Roman"/>
          <w:b/>
          <w:bCs/>
          <w:i/>
          <w:sz w:val="28"/>
          <w:szCs w:val="28"/>
        </w:rPr>
        <w:t>Жирное и эфирное масло</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1. Эфирные масла наблюдаются без применения красителей в виде капель светло-ж</w:t>
      </w:r>
      <w:r>
        <w:rPr>
          <w:rFonts w:ascii="Times New Roman" w:hAnsi="Times New Roman"/>
          <w:sz w:val="28"/>
          <w:szCs w:val="28"/>
        </w:rPr>
        <w:t>ё</w:t>
      </w:r>
      <w:r w:rsidRPr="00BF7589">
        <w:rPr>
          <w:rFonts w:ascii="Times New Roman" w:hAnsi="Times New Roman"/>
          <w:sz w:val="28"/>
          <w:szCs w:val="28"/>
        </w:rPr>
        <w:t>лтого, т</w:t>
      </w:r>
      <w:r>
        <w:rPr>
          <w:rFonts w:ascii="Times New Roman" w:hAnsi="Times New Roman"/>
          <w:sz w:val="28"/>
          <w:szCs w:val="28"/>
        </w:rPr>
        <w:t>ё</w:t>
      </w:r>
      <w:r w:rsidRPr="00BF7589">
        <w:rPr>
          <w:rFonts w:ascii="Times New Roman" w:hAnsi="Times New Roman"/>
          <w:sz w:val="28"/>
          <w:szCs w:val="28"/>
        </w:rPr>
        <w:t>мно-ж</w:t>
      </w:r>
      <w:r>
        <w:rPr>
          <w:rFonts w:ascii="Times New Roman" w:hAnsi="Times New Roman"/>
          <w:sz w:val="28"/>
          <w:szCs w:val="28"/>
        </w:rPr>
        <w:t>ё</w:t>
      </w:r>
      <w:r w:rsidRPr="00BF7589">
        <w:rPr>
          <w:rFonts w:ascii="Times New Roman" w:hAnsi="Times New Roman"/>
          <w:sz w:val="28"/>
          <w:szCs w:val="28"/>
        </w:rPr>
        <w:t>лтого, зеленовато-ж</w:t>
      </w:r>
      <w:r>
        <w:rPr>
          <w:rFonts w:ascii="Times New Roman" w:hAnsi="Times New Roman"/>
          <w:sz w:val="28"/>
          <w:szCs w:val="28"/>
        </w:rPr>
        <w:t>ё</w:t>
      </w:r>
      <w:r w:rsidRPr="00BF7589">
        <w:rPr>
          <w:rFonts w:ascii="Times New Roman" w:hAnsi="Times New Roman"/>
          <w:sz w:val="28"/>
          <w:szCs w:val="28"/>
        </w:rPr>
        <w:t>лтого, коричневато-красного цвета.</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2. Цельный или измельч</w:t>
      </w:r>
      <w:r>
        <w:rPr>
          <w:rFonts w:ascii="Times New Roman" w:hAnsi="Times New Roman"/>
          <w:sz w:val="28"/>
          <w:szCs w:val="28"/>
        </w:rPr>
        <w:t>ё</w:t>
      </w:r>
      <w:r w:rsidRPr="00BF7589">
        <w:rPr>
          <w:rFonts w:ascii="Times New Roman" w:hAnsi="Times New Roman"/>
          <w:sz w:val="28"/>
          <w:szCs w:val="28"/>
        </w:rPr>
        <w:t>нный исследуемый образец, размягч</w:t>
      </w:r>
      <w:r>
        <w:rPr>
          <w:rFonts w:ascii="Times New Roman" w:hAnsi="Times New Roman"/>
          <w:sz w:val="28"/>
          <w:szCs w:val="28"/>
        </w:rPr>
        <w:t>ё</w:t>
      </w:r>
      <w:r w:rsidRPr="00BF7589">
        <w:rPr>
          <w:rFonts w:ascii="Times New Roman" w:hAnsi="Times New Roman"/>
          <w:sz w:val="28"/>
          <w:szCs w:val="28"/>
        </w:rPr>
        <w:t xml:space="preserve">нный способом 2, или полученные срезы, или порошок образца на кончике </w:t>
      </w:r>
      <w:r w:rsidRPr="00CB326F">
        <w:rPr>
          <w:rFonts w:ascii="Times New Roman" w:hAnsi="Times New Roman"/>
          <w:sz w:val="28"/>
          <w:szCs w:val="28"/>
        </w:rPr>
        <w:t>препаровальной иглы, смоченном судана III раствором водно-глицериновым,</w:t>
      </w:r>
      <w:r w:rsidRPr="00BF7589">
        <w:rPr>
          <w:rFonts w:ascii="Times New Roman" w:hAnsi="Times New Roman"/>
          <w:sz w:val="28"/>
          <w:szCs w:val="28"/>
        </w:rPr>
        <w:t xml:space="preserve"> помещают в 0,10-0,15</w:t>
      </w:r>
      <w:r>
        <w:rPr>
          <w:rFonts w:ascii="Times New Roman" w:hAnsi="Times New Roman"/>
          <w:sz w:val="28"/>
          <w:szCs w:val="28"/>
        </w:rPr>
        <w:t> </w:t>
      </w:r>
      <w:r w:rsidRPr="00BF7589">
        <w:rPr>
          <w:rFonts w:ascii="Times New Roman" w:hAnsi="Times New Roman"/>
          <w:sz w:val="28"/>
          <w:szCs w:val="28"/>
        </w:rPr>
        <w:t>мл судана III раствора водно-глицеринового на предметном стекле, накрывают покровным стеклом и нагревают. Из цельного и измельч</w:t>
      </w:r>
      <w:r>
        <w:rPr>
          <w:rFonts w:ascii="Times New Roman" w:hAnsi="Times New Roman"/>
          <w:sz w:val="28"/>
          <w:szCs w:val="28"/>
        </w:rPr>
        <w:t>ё</w:t>
      </w:r>
      <w:r w:rsidRPr="00BF7589">
        <w:rPr>
          <w:rFonts w:ascii="Times New Roman" w:hAnsi="Times New Roman"/>
          <w:sz w:val="28"/>
          <w:szCs w:val="28"/>
        </w:rPr>
        <w:t>нного исследуемого образца готовят «давленый» микропрепарат в используемом реактиве. Капли жирного или эфирного масла окрашиваются в оранжево-розовый или оранжево-ж</w:t>
      </w:r>
      <w:r>
        <w:rPr>
          <w:rFonts w:ascii="Times New Roman" w:hAnsi="Times New Roman"/>
          <w:sz w:val="28"/>
          <w:szCs w:val="28"/>
        </w:rPr>
        <w:t>ё</w:t>
      </w:r>
      <w:r w:rsidRPr="00BF7589">
        <w:rPr>
          <w:rFonts w:ascii="Times New Roman" w:hAnsi="Times New Roman"/>
          <w:sz w:val="28"/>
          <w:szCs w:val="28"/>
        </w:rPr>
        <w:t>лтый цвет.</w:t>
      </w:r>
    </w:p>
    <w:p w:rsidR="00CB326F" w:rsidRPr="00BF7589" w:rsidRDefault="00CB326F" w:rsidP="00FC35BD">
      <w:pPr>
        <w:pStyle w:val="ConsPlusTitle"/>
        <w:spacing w:line="360" w:lineRule="auto"/>
        <w:ind w:firstLine="709"/>
        <w:jc w:val="both"/>
        <w:rPr>
          <w:rFonts w:ascii="Times New Roman" w:hAnsi="Times New Roman" w:cs="Times New Roman"/>
          <w:b w:val="0"/>
          <w:sz w:val="28"/>
          <w:szCs w:val="28"/>
        </w:rPr>
      </w:pPr>
      <w:r w:rsidRPr="00BF7589">
        <w:rPr>
          <w:rFonts w:ascii="Times New Roman" w:hAnsi="Times New Roman" w:cs="Times New Roman"/>
          <w:b w:val="0"/>
          <w:sz w:val="28"/>
          <w:szCs w:val="28"/>
        </w:rPr>
        <w:lastRenderedPageBreak/>
        <w:t>3.</w:t>
      </w:r>
      <w:r w:rsidRPr="00BF7589">
        <w:rPr>
          <w:rFonts w:ascii="Times New Roman" w:hAnsi="Times New Roman" w:cs="Times New Roman"/>
          <w:sz w:val="28"/>
          <w:szCs w:val="28"/>
        </w:rPr>
        <w:t xml:space="preserve"> </w:t>
      </w:r>
      <w:r w:rsidRPr="00BF7589">
        <w:rPr>
          <w:rFonts w:ascii="Times New Roman" w:hAnsi="Times New Roman" w:cs="Times New Roman"/>
          <w:b w:val="0"/>
          <w:sz w:val="28"/>
          <w:szCs w:val="28"/>
        </w:rPr>
        <w:t xml:space="preserve">Небольшое количество исследуемого образца погружают в </w:t>
      </w:r>
      <w:r w:rsidRPr="00CB326F">
        <w:rPr>
          <w:rFonts w:ascii="Times New Roman" w:hAnsi="Times New Roman" w:cs="Times New Roman"/>
          <w:b w:val="0"/>
          <w:sz w:val="28"/>
          <w:szCs w:val="28"/>
        </w:rPr>
        <w:t xml:space="preserve">метиленового синего спиртовой раствор 0,02 % на 3-5 мин. На предметное </w:t>
      </w:r>
      <w:r w:rsidRPr="00BF7589">
        <w:rPr>
          <w:rFonts w:ascii="Times New Roman" w:hAnsi="Times New Roman" w:cs="Times New Roman"/>
          <w:b w:val="0"/>
          <w:sz w:val="28"/>
          <w:szCs w:val="28"/>
        </w:rPr>
        <w:t xml:space="preserve">стекло помещают </w:t>
      </w:r>
      <w:r>
        <w:rPr>
          <w:rFonts w:ascii="Times New Roman" w:hAnsi="Times New Roman" w:cs="Times New Roman"/>
          <w:b w:val="0"/>
          <w:sz w:val="28"/>
          <w:szCs w:val="28"/>
        </w:rPr>
        <w:t xml:space="preserve">в </w:t>
      </w:r>
      <w:r w:rsidRPr="00BF7589">
        <w:rPr>
          <w:rFonts w:ascii="Times New Roman" w:hAnsi="Times New Roman" w:cs="Times New Roman"/>
          <w:b w:val="0"/>
          <w:sz w:val="28"/>
          <w:szCs w:val="28"/>
        </w:rPr>
        <w:t>0,10</w:t>
      </w:r>
      <w:r w:rsidRPr="00BF7589">
        <w:rPr>
          <w:rFonts w:ascii="Times New Roman" w:hAnsi="Times New Roman" w:cs="Times New Roman"/>
          <w:b w:val="0"/>
          <w:sz w:val="28"/>
          <w:szCs w:val="28"/>
        </w:rPr>
        <w:sym w:font="Symbol" w:char="F02D"/>
      </w:r>
      <w:r w:rsidRPr="00BF7589">
        <w:rPr>
          <w:rFonts w:ascii="Times New Roman" w:hAnsi="Times New Roman" w:cs="Times New Roman"/>
          <w:b w:val="0"/>
          <w:sz w:val="28"/>
          <w:szCs w:val="28"/>
        </w:rPr>
        <w:t>0,15</w:t>
      </w:r>
      <w:r>
        <w:rPr>
          <w:rFonts w:ascii="Times New Roman" w:hAnsi="Times New Roman" w:cs="Times New Roman"/>
          <w:b w:val="0"/>
          <w:sz w:val="28"/>
          <w:szCs w:val="28"/>
        </w:rPr>
        <w:t> </w:t>
      </w:r>
      <w:r w:rsidRPr="00BF7589">
        <w:rPr>
          <w:rFonts w:ascii="Times New Roman" w:hAnsi="Times New Roman" w:cs="Times New Roman"/>
          <w:b w:val="0"/>
          <w:sz w:val="28"/>
          <w:szCs w:val="28"/>
        </w:rPr>
        <w:t>мл глицерина раствор</w:t>
      </w:r>
      <w:r>
        <w:rPr>
          <w:rFonts w:ascii="Times New Roman" w:hAnsi="Times New Roman" w:cs="Times New Roman"/>
          <w:b w:val="0"/>
          <w:sz w:val="28"/>
          <w:szCs w:val="28"/>
        </w:rPr>
        <w:t>а</w:t>
      </w:r>
      <w:r w:rsidRPr="00BF7589">
        <w:rPr>
          <w:rFonts w:ascii="Times New Roman" w:hAnsi="Times New Roman" w:cs="Times New Roman"/>
          <w:b w:val="0"/>
          <w:sz w:val="28"/>
          <w:szCs w:val="28"/>
        </w:rPr>
        <w:t xml:space="preserve"> 33</w:t>
      </w:r>
      <w:r>
        <w:rPr>
          <w:rFonts w:ascii="Times New Roman" w:hAnsi="Times New Roman" w:cs="Times New Roman"/>
          <w:b w:val="0"/>
          <w:sz w:val="28"/>
          <w:szCs w:val="28"/>
        </w:rPr>
        <w:t> </w:t>
      </w:r>
      <w:r w:rsidRPr="00BF7589">
        <w:rPr>
          <w:rFonts w:ascii="Times New Roman" w:hAnsi="Times New Roman" w:cs="Times New Roman"/>
          <w:b w:val="0"/>
          <w:sz w:val="28"/>
          <w:szCs w:val="28"/>
        </w:rPr>
        <w:t>%, исследуемый образец, выдержанный в метиленового синего спиртовом растворе 0,02 %, накрывают покровным стеклом и рассматривают под микроскопом. Эфирное масло окрашивается в синий цвет в отличие от жирного масла.</w:t>
      </w:r>
    </w:p>
    <w:p w:rsidR="00CB326F" w:rsidRPr="0024694A" w:rsidRDefault="00CB326F" w:rsidP="00FC35BD">
      <w:pPr>
        <w:spacing w:after="0" w:line="360" w:lineRule="auto"/>
        <w:ind w:firstLine="709"/>
        <w:jc w:val="both"/>
        <w:rPr>
          <w:rFonts w:ascii="Times New Roman" w:hAnsi="Times New Roman"/>
          <w:b/>
          <w:i/>
          <w:sz w:val="28"/>
          <w:szCs w:val="28"/>
        </w:rPr>
      </w:pPr>
      <w:r w:rsidRPr="0024694A">
        <w:rPr>
          <w:rFonts w:ascii="Times New Roman" w:hAnsi="Times New Roman"/>
          <w:b/>
          <w:bCs/>
          <w:i/>
          <w:sz w:val="28"/>
          <w:szCs w:val="28"/>
        </w:rPr>
        <w:t>Слизь</w:t>
      </w:r>
    </w:p>
    <w:p w:rsidR="00CB326F" w:rsidRPr="00CB326F" w:rsidRDefault="00CB326F" w:rsidP="00FC35BD">
      <w:pPr>
        <w:spacing w:after="0" w:line="360" w:lineRule="auto"/>
        <w:ind w:firstLine="709"/>
        <w:jc w:val="both"/>
        <w:rPr>
          <w:rFonts w:ascii="Times New Roman" w:hAnsi="Times New Roman"/>
          <w:sz w:val="28"/>
          <w:szCs w:val="28"/>
        </w:rPr>
      </w:pPr>
      <w:r w:rsidRPr="00CB326F">
        <w:rPr>
          <w:rFonts w:ascii="Times New Roman" w:hAnsi="Times New Roman"/>
          <w:sz w:val="28"/>
          <w:szCs w:val="28"/>
        </w:rPr>
        <w:t>1. Порошок исследуемого образца на кончике препаровальной иглы, смоченном раствором чёрной туши, помещают в 0,10-0,15 мл раствора чёрной туши на предметном стекле, тщательно перемешивают, накрывают покровным стеклом и тотчас рассматривают под микроскопом (малое увеличение)</w:t>
      </w:r>
      <w:r w:rsidRPr="00CB326F">
        <w:rPr>
          <w:rFonts w:ascii="Times New Roman" w:hAnsi="Times New Roman"/>
          <w:noProof/>
          <w:sz w:val="28"/>
          <w:szCs w:val="28"/>
        </w:rPr>
        <w:t>;</w:t>
      </w:r>
      <w:r w:rsidRPr="00CB326F">
        <w:rPr>
          <w:rFonts w:ascii="Times New Roman" w:hAnsi="Times New Roman"/>
          <w:sz w:val="28"/>
          <w:szCs w:val="28"/>
        </w:rPr>
        <w:t xml:space="preserve"> слизь заметна в виде бесцветных масс на чёрном фоне.</w:t>
      </w:r>
    </w:p>
    <w:p w:rsidR="00CB326F" w:rsidRPr="00BF7589" w:rsidRDefault="00CB326F" w:rsidP="00FC35BD">
      <w:pPr>
        <w:spacing w:after="0" w:line="360" w:lineRule="auto"/>
        <w:ind w:firstLine="709"/>
        <w:jc w:val="both"/>
        <w:rPr>
          <w:rFonts w:ascii="Times New Roman" w:hAnsi="Times New Roman"/>
          <w:sz w:val="28"/>
          <w:szCs w:val="28"/>
        </w:rPr>
      </w:pPr>
      <w:r w:rsidRPr="00CB326F">
        <w:rPr>
          <w:rFonts w:ascii="Times New Roman" w:hAnsi="Times New Roman"/>
          <w:sz w:val="28"/>
          <w:szCs w:val="28"/>
        </w:rPr>
        <w:t>2. Порошок исследуемого образца на кончике препаровальной иглы,</w:t>
      </w:r>
      <w:r w:rsidRPr="00BF7589">
        <w:rPr>
          <w:rFonts w:ascii="Times New Roman" w:hAnsi="Times New Roman"/>
          <w:sz w:val="28"/>
          <w:szCs w:val="28"/>
        </w:rPr>
        <w:t xml:space="preserve"> смоченном рутения красного раствором 0,08 %, помещают в 0,10-0,15 мл рутения красного раствора 0,08 % на предметном стекле, тщательно перемешивают, накрывают покровным стеклом. По истечении около 1</w:t>
      </w:r>
      <w:r>
        <w:rPr>
          <w:rFonts w:ascii="Times New Roman" w:hAnsi="Times New Roman"/>
          <w:sz w:val="28"/>
          <w:szCs w:val="28"/>
        </w:rPr>
        <w:t> </w:t>
      </w:r>
      <w:r w:rsidRPr="00BF7589">
        <w:rPr>
          <w:rFonts w:ascii="Times New Roman" w:hAnsi="Times New Roman"/>
          <w:sz w:val="28"/>
          <w:szCs w:val="28"/>
        </w:rPr>
        <w:t>мин наносят 0,05</w:t>
      </w:r>
      <w:r>
        <w:rPr>
          <w:rFonts w:ascii="Times New Roman" w:hAnsi="Times New Roman"/>
          <w:sz w:val="28"/>
          <w:szCs w:val="28"/>
        </w:rPr>
        <w:t> </w:t>
      </w:r>
      <w:r w:rsidRPr="00BF7589">
        <w:rPr>
          <w:rFonts w:ascii="Times New Roman" w:hAnsi="Times New Roman"/>
          <w:sz w:val="28"/>
          <w:szCs w:val="28"/>
        </w:rPr>
        <w:t>мл воды, позволяя проникнуть ей между предметным и покровным стеклом. Рассматривают под микроскопом. Слизь окрашивается в фиолетово-красный цвет.</w:t>
      </w:r>
    </w:p>
    <w:p w:rsidR="00CB326F" w:rsidRPr="0024694A" w:rsidRDefault="00CB326F" w:rsidP="00FC35BD">
      <w:pPr>
        <w:shd w:val="clear" w:color="auto" w:fill="FFFFFF"/>
        <w:spacing w:after="0" w:line="360" w:lineRule="auto"/>
        <w:ind w:firstLine="709"/>
        <w:jc w:val="both"/>
        <w:rPr>
          <w:rFonts w:ascii="Times New Roman" w:hAnsi="Times New Roman"/>
          <w:b/>
          <w:i/>
          <w:sz w:val="28"/>
          <w:szCs w:val="28"/>
        </w:rPr>
      </w:pPr>
      <w:r w:rsidRPr="0024694A">
        <w:rPr>
          <w:rFonts w:ascii="Times New Roman" w:hAnsi="Times New Roman"/>
          <w:b/>
          <w:i/>
          <w:sz w:val="28"/>
          <w:szCs w:val="28"/>
        </w:rPr>
        <w:t>Дубильные вещества</w:t>
      </w:r>
    </w:p>
    <w:p w:rsidR="00CB326F" w:rsidRPr="00BF7589" w:rsidRDefault="00CB326F" w:rsidP="00FC35BD">
      <w:pPr>
        <w:shd w:val="clear" w:color="auto" w:fill="FFFFFF"/>
        <w:spacing w:after="0" w:line="360" w:lineRule="auto"/>
        <w:ind w:firstLine="709"/>
        <w:jc w:val="both"/>
        <w:rPr>
          <w:rFonts w:ascii="Times New Roman" w:hAnsi="Times New Roman"/>
          <w:sz w:val="28"/>
          <w:szCs w:val="28"/>
        </w:rPr>
      </w:pPr>
      <w:r w:rsidRPr="00BF7589">
        <w:rPr>
          <w:rFonts w:ascii="Times New Roman" w:hAnsi="Times New Roman"/>
          <w:sz w:val="28"/>
          <w:szCs w:val="28"/>
        </w:rPr>
        <w:t>На внутреннюю поверхность сух</w:t>
      </w:r>
      <w:r>
        <w:rPr>
          <w:rFonts w:ascii="Times New Roman" w:hAnsi="Times New Roman"/>
          <w:sz w:val="28"/>
          <w:szCs w:val="28"/>
        </w:rPr>
        <w:t>ого</w:t>
      </w:r>
      <w:r w:rsidRPr="00BF7589">
        <w:rPr>
          <w:rFonts w:ascii="Times New Roman" w:hAnsi="Times New Roman"/>
          <w:sz w:val="28"/>
          <w:szCs w:val="28"/>
        </w:rPr>
        <w:t xml:space="preserve"> исследуемого образца наносят 0,05 мл железа(III) аммония сульфата раствора 1 % (раствора квасцов железоаммониевых) или железа(III) хлорида раствора 3 %; появляется ч</w:t>
      </w:r>
      <w:r>
        <w:rPr>
          <w:rFonts w:ascii="Times New Roman" w:hAnsi="Times New Roman"/>
          <w:sz w:val="28"/>
          <w:szCs w:val="28"/>
        </w:rPr>
        <w:t>ё</w:t>
      </w:r>
      <w:r w:rsidRPr="00BF7589">
        <w:rPr>
          <w:rFonts w:ascii="Times New Roman" w:hAnsi="Times New Roman"/>
          <w:sz w:val="28"/>
          <w:szCs w:val="28"/>
        </w:rPr>
        <w:t>рно-синее или ч</w:t>
      </w:r>
      <w:r>
        <w:rPr>
          <w:rFonts w:ascii="Times New Roman" w:hAnsi="Times New Roman"/>
          <w:sz w:val="28"/>
          <w:szCs w:val="28"/>
        </w:rPr>
        <w:t>ё</w:t>
      </w:r>
      <w:r w:rsidRPr="00BF7589">
        <w:rPr>
          <w:rFonts w:ascii="Times New Roman" w:hAnsi="Times New Roman"/>
          <w:sz w:val="28"/>
          <w:szCs w:val="28"/>
        </w:rPr>
        <w:t>рно-зеленое окрашивание.</w:t>
      </w:r>
    </w:p>
    <w:p w:rsidR="00CB326F" w:rsidRPr="0024694A" w:rsidRDefault="00CB326F" w:rsidP="00FC35BD">
      <w:pPr>
        <w:shd w:val="clear" w:color="auto" w:fill="FFFFFF"/>
        <w:spacing w:after="0" w:line="360" w:lineRule="auto"/>
        <w:ind w:firstLine="709"/>
        <w:jc w:val="both"/>
        <w:rPr>
          <w:rFonts w:ascii="Times New Roman" w:hAnsi="Times New Roman"/>
          <w:b/>
          <w:i/>
          <w:sz w:val="28"/>
          <w:szCs w:val="28"/>
        </w:rPr>
      </w:pPr>
      <w:r w:rsidRPr="0024694A">
        <w:rPr>
          <w:rFonts w:ascii="Times New Roman" w:hAnsi="Times New Roman"/>
          <w:b/>
          <w:i/>
          <w:sz w:val="28"/>
          <w:szCs w:val="28"/>
        </w:rPr>
        <w:t>Производные антрацена</w:t>
      </w:r>
    </w:p>
    <w:p w:rsidR="00CB326F" w:rsidRPr="00BF7589" w:rsidRDefault="00CB326F" w:rsidP="00FC35BD">
      <w:pPr>
        <w:shd w:val="clear" w:color="auto" w:fill="FFFFFF"/>
        <w:spacing w:after="0" w:line="360" w:lineRule="auto"/>
        <w:ind w:firstLine="709"/>
        <w:jc w:val="both"/>
        <w:rPr>
          <w:rFonts w:ascii="Times New Roman" w:hAnsi="Times New Roman"/>
          <w:sz w:val="28"/>
          <w:szCs w:val="28"/>
        </w:rPr>
      </w:pPr>
      <w:r w:rsidRPr="00BF7589">
        <w:rPr>
          <w:rFonts w:ascii="Times New Roman" w:hAnsi="Times New Roman"/>
          <w:sz w:val="28"/>
          <w:szCs w:val="28"/>
        </w:rPr>
        <w:t>1. На внутреннюю поверхность сух</w:t>
      </w:r>
      <w:r>
        <w:rPr>
          <w:rFonts w:ascii="Times New Roman" w:hAnsi="Times New Roman"/>
          <w:sz w:val="28"/>
          <w:szCs w:val="28"/>
        </w:rPr>
        <w:t>ого</w:t>
      </w:r>
      <w:r w:rsidRPr="00BF7589">
        <w:rPr>
          <w:rFonts w:ascii="Times New Roman" w:hAnsi="Times New Roman"/>
          <w:sz w:val="28"/>
          <w:szCs w:val="28"/>
        </w:rPr>
        <w:t xml:space="preserve"> исследуемого образца наносят 0,05-0,10</w:t>
      </w:r>
      <w:r>
        <w:rPr>
          <w:rFonts w:ascii="Times New Roman" w:hAnsi="Times New Roman"/>
          <w:sz w:val="28"/>
          <w:szCs w:val="28"/>
        </w:rPr>
        <w:t> </w:t>
      </w:r>
      <w:r w:rsidRPr="00BF7589">
        <w:rPr>
          <w:rFonts w:ascii="Times New Roman" w:hAnsi="Times New Roman"/>
          <w:sz w:val="28"/>
          <w:szCs w:val="28"/>
        </w:rPr>
        <w:t>мл натрия гидроксида раствора 10</w:t>
      </w:r>
      <w:r>
        <w:rPr>
          <w:rFonts w:ascii="Times New Roman" w:hAnsi="Times New Roman"/>
          <w:sz w:val="28"/>
          <w:szCs w:val="28"/>
        </w:rPr>
        <w:t> </w:t>
      </w:r>
      <w:r w:rsidRPr="00BF7589">
        <w:rPr>
          <w:rFonts w:ascii="Times New Roman" w:hAnsi="Times New Roman"/>
          <w:sz w:val="28"/>
          <w:szCs w:val="28"/>
        </w:rPr>
        <w:t>%; появляется красное или т</w:t>
      </w:r>
      <w:r>
        <w:rPr>
          <w:rFonts w:ascii="Times New Roman" w:hAnsi="Times New Roman"/>
          <w:sz w:val="28"/>
          <w:szCs w:val="28"/>
        </w:rPr>
        <w:t>ё</w:t>
      </w:r>
      <w:r w:rsidRPr="00BF7589">
        <w:rPr>
          <w:rFonts w:ascii="Times New Roman" w:hAnsi="Times New Roman"/>
          <w:sz w:val="28"/>
          <w:szCs w:val="28"/>
        </w:rPr>
        <w:t>мно-красное окрашивание.</w:t>
      </w:r>
    </w:p>
    <w:p w:rsidR="00CB326F" w:rsidRPr="00BF7589" w:rsidRDefault="00CB326F" w:rsidP="00FC35BD">
      <w:pPr>
        <w:shd w:val="clear" w:color="auto" w:fill="FFFFFF"/>
        <w:spacing w:after="0" w:line="360" w:lineRule="auto"/>
        <w:ind w:firstLine="709"/>
        <w:jc w:val="both"/>
        <w:rPr>
          <w:rFonts w:ascii="Times New Roman" w:hAnsi="Times New Roman"/>
          <w:sz w:val="28"/>
          <w:szCs w:val="28"/>
        </w:rPr>
      </w:pPr>
      <w:r w:rsidRPr="00BF7589">
        <w:rPr>
          <w:rFonts w:ascii="Times New Roman" w:hAnsi="Times New Roman"/>
          <w:sz w:val="28"/>
          <w:szCs w:val="28"/>
        </w:rPr>
        <w:t>2. На предметное стекло ставят трубку диаметром 1,5</w:t>
      </w:r>
      <w:r>
        <w:rPr>
          <w:rFonts w:ascii="Times New Roman" w:hAnsi="Times New Roman"/>
          <w:sz w:val="28"/>
          <w:szCs w:val="28"/>
        </w:rPr>
        <w:t> </w:t>
      </w:r>
      <w:r w:rsidRPr="00BF7589">
        <w:rPr>
          <w:rFonts w:ascii="Times New Roman" w:hAnsi="Times New Roman"/>
          <w:sz w:val="28"/>
          <w:szCs w:val="28"/>
        </w:rPr>
        <w:t xml:space="preserve">см и высотой 2 см. Внутрь стеклянной трубки помещают небольшое количество порошка </w:t>
      </w:r>
      <w:r w:rsidRPr="00BF7589">
        <w:rPr>
          <w:rFonts w:ascii="Times New Roman" w:hAnsi="Times New Roman"/>
          <w:sz w:val="28"/>
          <w:szCs w:val="28"/>
        </w:rPr>
        <w:lastRenderedPageBreak/>
        <w:t>(или соскоба) исследуемого образца, сверху накрывают другим предметным стеклом, ставят на асбестовую сетку, закрепл</w:t>
      </w:r>
      <w:r>
        <w:rPr>
          <w:rFonts w:ascii="Times New Roman" w:hAnsi="Times New Roman"/>
          <w:sz w:val="28"/>
          <w:szCs w:val="28"/>
        </w:rPr>
        <w:t>ё</w:t>
      </w:r>
      <w:r w:rsidRPr="00BF7589">
        <w:rPr>
          <w:rFonts w:ascii="Times New Roman" w:hAnsi="Times New Roman"/>
          <w:sz w:val="28"/>
          <w:szCs w:val="28"/>
        </w:rPr>
        <w:t>нную в штативе, и подогревают. Пламя горелки следует держать от предметного стекла на расстоянии 5-7</w:t>
      </w:r>
      <w:r>
        <w:rPr>
          <w:rFonts w:ascii="Times New Roman" w:hAnsi="Times New Roman"/>
          <w:sz w:val="28"/>
          <w:szCs w:val="28"/>
        </w:rPr>
        <w:t> </w:t>
      </w:r>
      <w:r w:rsidRPr="00BF7589">
        <w:rPr>
          <w:rFonts w:ascii="Times New Roman" w:hAnsi="Times New Roman"/>
          <w:sz w:val="28"/>
          <w:szCs w:val="28"/>
        </w:rPr>
        <w:t>см. На поверхность стекла, которое служит для улавливания сублимата, помещают кусочки фильтровальной бумаги и смачивают время от времени холодной водой. Через некоторое время на нижней стороне стекла появляется нал</w:t>
      </w:r>
      <w:r>
        <w:rPr>
          <w:rFonts w:ascii="Times New Roman" w:hAnsi="Times New Roman"/>
          <w:sz w:val="28"/>
          <w:szCs w:val="28"/>
        </w:rPr>
        <w:t>ё</w:t>
      </w:r>
      <w:r w:rsidRPr="00BF7589">
        <w:rPr>
          <w:rFonts w:ascii="Times New Roman" w:hAnsi="Times New Roman"/>
          <w:sz w:val="28"/>
          <w:szCs w:val="28"/>
        </w:rPr>
        <w:t>т. Под микроскопом в сублимате видны тонкие ж</w:t>
      </w:r>
      <w:r>
        <w:rPr>
          <w:rFonts w:ascii="Times New Roman" w:hAnsi="Times New Roman"/>
          <w:sz w:val="28"/>
          <w:szCs w:val="28"/>
        </w:rPr>
        <w:t>ё</w:t>
      </w:r>
      <w:r w:rsidRPr="00BF7589">
        <w:rPr>
          <w:rFonts w:ascii="Times New Roman" w:hAnsi="Times New Roman"/>
          <w:sz w:val="28"/>
          <w:szCs w:val="28"/>
        </w:rPr>
        <w:t>лтые иголочки, которые в ультрафиолетовом свете (люминесцентный микроскоп) имеют яркое ж</w:t>
      </w:r>
      <w:r>
        <w:rPr>
          <w:rFonts w:ascii="Times New Roman" w:hAnsi="Times New Roman"/>
          <w:sz w:val="28"/>
          <w:szCs w:val="28"/>
        </w:rPr>
        <w:t>ё</w:t>
      </w:r>
      <w:r w:rsidRPr="00BF7589">
        <w:rPr>
          <w:rFonts w:ascii="Times New Roman" w:hAnsi="Times New Roman"/>
          <w:sz w:val="28"/>
          <w:szCs w:val="28"/>
        </w:rPr>
        <w:t>лтое или оранжево-красное свечение. В натрия гидроксида растворе 10</w:t>
      </w:r>
      <w:r>
        <w:rPr>
          <w:rFonts w:ascii="Times New Roman" w:hAnsi="Times New Roman"/>
          <w:sz w:val="28"/>
          <w:szCs w:val="28"/>
        </w:rPr>
        <w:t> </w:t>
      </w:r>
      <w:r w:rsidRPr="00BF7589">
        <w:rPr>
          <w:rFonts w:ascii="Times New Roman" w:hAnsi="Times New Roman"/>
          <w:sz w:val="28"/>
          <w:szCs w:val="28"/>
        </w:rPr>
        <w:t>% сублимат растворяется с красным окрашиванием.</w:t>
      </w:r>
    </w:p>
    <w:p w:rsidR="00CB326F" w:rsidRPr="0024694A" w:rsidRDefault="00CB326F" w:rsidP="00CB326F">
      <w:pPr>
        <w:shd w:val="clear" w:color="auto" w:fill="FFFFFF"/>
        <w:tabs>
          <w:tab w:val="left" w:pos="2242"/>
        </w:tabs>
        <w:spacing w:after="0" w:line="360" w:lineRule="auto"/>
        <w:ind w:firstLine="709"/>
        <w:jc w:val="both"/>
        <w:rPr>
          <w:rFonts w:ascii="Times New Roman" w:hAnsi="Times New Roman"/>
          <w:b/>
          <w:i/>
          <w:sz w:val="28"/>
          <w:szCs w:val="28"/>
        </w:rPr>
      </w:pPr>
      <w:r w:rsidRPr="0024694A">
        <w:rPr>
          <w:rFonts w:ascii="Times New Roman" w:hAnsi="Times New Roman"/>
          <w:b/>
          <w:i/>
          <w:sz w:val="28"/>
          <w:szCs w:val="28"/>
        </w:rPr>
        <w:t>Инулин</w:t>
      </w:r>
    </w:p>
    <w:p w:rsidR="00CB326F" w:rsidRPr="00BF7589" w:rsidRDefault="00CB326F" w:rsidP="00CB326F">
      <w:pPr>
        <w:spacing w:after="0" w:line="360" w:lineRule="auto"/>
        <w:ind w:firstLine="709"/>
        <w:jc w:val="both"/>
        <w:rPr>
          <w:rFonts w:ascii="Times New Roman" w:hAnsi="Times New Roman"/>
          <w:sz w:val="28"/>
          <w:szCs w:val="28"/>
        </w:rPr>
      </w:pPr>
      <w:r w:rsidRPr="00BF7589">
        <w:rPr>
          <w:rFonts w:ascii="Times New Roman" w:hAnsi="Times New Roman"/>
          <w:sz w:val="28"/>
          <w:szCs w:val="28"/>
        </w:rPr>
        <w:t>Около 0,1</w:t>
      </w:r>
      <w:r>
        <w:rPr>
          <w:rFonts w:ascii="Times New Roman" w:hAnsi="Times New Roman"/>
          <w:sz w:val="28"/>
          <w:szCs w:val="28"/>
        </w:rPr>
        <w:t> </w:t>
      </w:r>
      <w:r w:rsidRPr="00BF7589">
        <w:rPr>
          <w:rFonts w:ascii="Times New Roman" w:hAnsi="Times New Roman"/>
          <w:sz w:val="28"/>
          <w:szCs w:val="28"/>
        </w:rPr>
        <w:t>г измельч</w:t>
      </w:r>
      <w:r>
        <w:rPr>
          <w:rFonts w:ascii="Times New Roman" w:hAnsi="Times New Roman"/>
          <w:sz w:val="28"/>
          <w:szCs w:val="28"/>
        </w:rPr>
        <w:t>ё</w:t>
      </w:r>
      <w:r w:rsidRPr="00BF7589">
        <w:rPr>
          <w:rFonts w:ascii="Times New Roman" w:hAnsi="Times New Roman"/>
          <w:sz w:val="28"/>
          <w:szCs w:val="28"/>
        </w:rPr>
        <w:t xml:space="preserve">нного в порошок исследуемого образца помещают </w:t>
      </w:r>
      <w:r w:rsidRPr="00CB326F">
        <w:rPr>
          <w:rFonts w:ascii="Times New Roman" w:hAnsi="Times New Roman"/>
          <w:sz w:val="28"/>
          <w:szCs w:val="28"/>
        </w:rPr>
        <w:t>на предметное стекло, прибавляют 0,05</w:t>
      </w:r>
      <w:r w:rsidRPr="00CB326F">
        <w:rPr>
          <w:rFonts w:ascii="Times New Roman" w:hAnsi="Times New Roman"/>
          <w:sz w:val="28"/>
          <w:szCs w:val="28"/>
        </w:rPr>
        <w:sym w:font="Symbol" w:char="F02D"/>
      </w:r>
      <w:r w:rsidRPr="00CB326F">
        <w:rPr>
          <w:rFonts w:ascii="Times New Roman" w:hAnsi="Times New Roman"/>
          <w:sz w:val="28"/>
          <w:szCs w:val="28"/>
        </w:rPr>
        <w:t xml:space="preserve">0,10 мл β-нафтола (резорцина или тимола) в спиртовом растворе 20 % и 0,05 мл серной кислоты </w:t>
      </w:r>
      <w:r w:rsidRPr="00BF7589">
        <w:rPr>
          <w:rFonts w:ascii="Times New Roman" w:hAnsi="Times New Roman"/>
          <w:sz w:val="28"/>
          <w:szCs w:val="28"/>
        </w:rPr>
        <w:t xml:space="preserve">концентрированной и рассматривают под микроскопом. Инулин окрашивается в красновато-фиолетовый цвет, при использовании резорцина или тимола </w:t>
      </w:r>
      <w:r w:rsidRPr="00BF7589">
        <w:rPr>
          <w:rFonts w:ascii="Times New Roman" w:hAnsi="Times New Roman"/>
          <w:sz w:val="28"/>
          <w:szCs w:val="28"/>
        </w:rPr>
        <w:sym w:font="Symbol" w:char="F02D"/>
      </w:r>
      <w:r w:rsidRPr="00BF7589">
        <w:rPr>
          <w:rFonts w:ascii="Times New Roman" w:hAnsi="Times New Roman"/>
          <w:sz w:val="28"/>
          <w:szCs w:val="28"/>
        </w:rPr>
        <w:t xml:space="preserve"> в оранжево-красный. О наличии инулина судят только при отсутствии крахмала.</w:t>
      </w:r>
    </w:p>
    <w:p w:rsidR="00CB326F" w:rsidRPr="0024694A" w:rsidRDefault="00CB326F" w:rsidP="00CB326F">
      <w:pPr>
        <w:shd w:val="clear" w:color="auto" w:fill="FFFFFF"/>
        <w:tabs>
          <w:tab w:val="left" w:pos="2242"/>
        </w:tabs>
        <w:spacing w:after="0" w:line="360" w:lineRule="auto"/>
        <w:ind w:firstLine="709"/>
        <w:jc w:val="both"/>
        <w:rPr>
          <w:rFonts w:ascii="Times New Roman" w:hAnsi="Times New Roman"/>
          <w:b/>
          <w:i/>
          <w:sz w:val="28"/>
          <w:szCs w:val="28"/>
        </w:rPr>
      </w:pPr>
      <w:r w:rsidRPr="0024694A">
        <w:rPr>
          <w:rFonts w:ascii="Times New Roman" w:hAnsi="Times New Roman"/>
          <w:b/>
          <w:i/>
          <w:sz w:val="28"/>
          <w:szCs w:val="28"/>
        </w:rPr>
        <w:t>Одревесневшие (лигнифицированные) элементы</w:t>
      </w:r>
    </w:p>
    <w:p w:rsidR="00CB326F" w:rsidRPr="00BF7589" w:rsidRDefault="00CB326F" w:rsidP="00CB326F">
      <w:pPr>
        <w:pStyle w:val="ConsPlusNormal"/>
        <w:spacing w:line="360" w:lineRule="auto"/>
        <w:ind w:firstLine="709"/>
        <w:jc w:val="both"/>
        <w:rPr>
          <w:rFonts w:ascii="Times New Roman" w:hAnsi="Times New Roman" w:cs="Times New Roman"/>
          <w:b/>
          <w:i/>
          <w:sz w:val="28"/>
          <w:szCs w:val="28"/>
        </w:rPr>
      </w:pPr>
      <w:r w:rsidRPr="00BF7589">
        <w:rPr>
          <w:rFonts w:ascii="Times New Roman" w:hAnsi="Times New Roman" w:cs="Times New Roman"/>
          <w:sz w:val="28"/>
          <w:szCs w:val="28"/>
        </w:rPr>
        <w:t xml:space="preserve">Полученные срезы исследуемого образца или его порошок на кончике </w:t>
      </w:r>
      <w:r w:rsidRPr="00CB326F">
        <w:rPr>
          <w:rFonts w:ascii="Times New Roman" w:hAnsi="Times New Roman" w:cs="Times New Roman"/>
          <w:sz w:val="28"/>
          <w:szCs w:val="28"/>
        </w:rPr>
        <w:t>препаровальной иглы, смоченном флороглюцина раствором спиртовым 10 %,</w:t>
      </w:r>
      <w:r w:rsidRPr="00BF7589">
        <w:rPr>
          <w:rFonts w:ascii="Times New Roman" w:hAnsi="Times New Roman" w:cs="Times New Roman"/>
          <w:sz w:val="28"/>
          <w:szCs w:val="28"/>
        </w:rPr>
        <w:t xml:space="preserve"> помещают в 0,10-0,15</w:t>
      </w:r>
      <w:r>
        <w:rPr>
          <w:rFonts w:ascii="Times New Roman" w:hAnsi="Times New Roman" w:cs="Times New Roman"/>
          <w:sz w:val="28"/>
          <w:szCs w:val="28"/>
        </w:rPr>
        <w:t> </w:t>
      </w:r>
      <w:r w:rsidRPr="00BF7589">
        <w:rPr>
          <w:rFonts w:ascii="Times New Roman" w:hAnsi="Times New Roman" w:cs="Times New Roman"/>
          <w:sz w:val="28"/>
          <w:szCs w:val="28"/>
        </w:rPr>
        <w:t xml:space="preserve">мл флороглюцина раствора спиртового 10 % на предметном стекле, перемешивают и выдерживают до полного испарения раствора. </w:t>
      </w:r>
      <w:r>
        <w:rPr>
          <w:rFonts w:ascii="Times New Roman" w:hAnsi="Times New Roman" w:cs="Times New Roman"/>
          <w:sz w:val="28"/>
          <w:szCs w:val="28"/>
        </w:rPr>
        <w:t>П</w:t>
      </w:r>
      <w:r w:rsidRPr="00BF7589">
        <w:rPr>
          <w:rFonts w:ascii="Times New Roman" w:hAnsi="Times New Roman" w:cs="Times New Roman"/>
          <w:sz w:val="28"/>
          <w:szCs w:val="28"/>
        </w:rPr>
        <w:t>рибавляют 0,05</w:t>
      </w:r>
      <w:r>
        <w:rPr>
          <w:rFonts w:ascii="Times New Roman" w:hAnsi="Times New Roman" w:cs="Times New Roman"/>
          <w:sz w:val="28"/>
          <w:szCs w:val="28"/>
        </w:rPr>
        <w:t> </w:t>
      </w:r>
      <w:r w:rsidRPr="00BF7589">
        <w:rPr>
          <w:rFonts w:ascii="Times New Roman" w:hAnsi="Times New Roman" w:cs="Times New Roman"/>
          <w:sz w:val="28"/>
          <w:szCs w:val="28"/>
        </w:rPr>
        <w:t>мл серной кислоты раствора 25 %, накрывают микропрепарат покровным стеклом и сразу рассматривают под микроскопом. Красное окрашивание указывает на наличие лигнина (одревесневших механических элементов).</w:t>
      </w:r>
    </w:p>
    <w:p w:rsidR="00CB326F" w:rsidRDefault="00CB326F" w:rsidP="00FC35BD">
      <w:pPr>
        <w:pStyle w:val="ConsPlusTitle"/>
        <w:keepNext/>
        <w:spacing w:before="240" w:line="360" w:lineRule="auto"/>
        <w:ind w:firstLine="709"/>
        <w:jc w:val="center"/>
        <w:rPr>
          <w:rFonts w:ascii="Times New Roman" w:hAnsi="Times New Roman" w:cs="Times New Roman"/>
          <w:sz w:val="28"/>
          <w:szCs w:val="28"/>
        </w:rPr>
      </w:pPr>
      <w:r w:rsidRPr="00BF7589">
        <w:rPr>
          <w:rFonts w:ascii="Times New Roman" w:hAnsi="Times New Roman" w:cs="Times New Roman"/>
          <w:sz w:val="28"/>
          <w:szCs w:val="28"/>
        </w:rPr>
        <w:t>Люминесцентная микроскопия</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sz w:val="28"/>
          <w:szCs w:val="28"/>
        </w:rPr>
        <w:t xml:space="preserve">Метод люминесцентной микроскопии применяют (где это </w:t>
      </w:r>
      <w:r w:rsidRPr="00BF7589">
        <w:rPr>
          <w:rFonts w:ascii="Times New Roman" w:hAnsi="Times New Roman" w:cs="Times New Roman"/>
          <w:sz w:val="28"/>
          <w:szCs w:val="28"/>
        </w:rPr>
        <w:lastRenderedPageBreak/>
        <w:t>целесообразно) для идентификации лекарственного растительного сырья и лекарственных растительных препаратов. Преимуществом метода является возможность его применения для изучения сухого исследуемого образца, из которого готовят толстые срезы или микропрепараты порошка и наблюдают первичную (собственную) люминесценцию. Люминесцентную микроскопию выполняют с помощью люминесцентных микроскопов или обычных биологических микроскопов, снабж</w:t>
      </w:r>
      <w:r>
        <w:rPr>
          <w:rFonts w:ascii="Times New Roman" w:hAnsi="Times New Roman" w:cs="Times New Roman"/>
          <w:sz w:val="28"/>
          <w:szCs w:val="28"/>
        </w:rPr>
        <w:t>ё</w:t>
      </w:r>
      <w:r w:rsidRPr="00BF7589">
        <w:rPr>
          <w:rFonts w:ascii="Times New Roman" w:hAnsi="Times New Roman" w:cs="Times New Roman"/>
          <w:sz w:val="28"/>
          <w:szCs w:val="28"/>
        </w:rPr>
        <w:t>нных специальными люминесцентными осветителями.</w:t>
      </w:r>
    </w:p>
    <w:p w:rsidR="00CB326F" w:rsidRPr="00BF7589" w:rsidRDefault="00CB326F" w:rsidP="00CB326F">
      <w:pPr>
        <w:pStyle w:val="ConsPlusTitle"/>
        <w:spacing w:line="360" w:lineRule="auto"/>
        <w:ind w:firstLine="709"/>
        <w:jc w:val="both"/>
        <w:outlineLvl w:val="6"/>
        <w:rPr>
          <w:rFonts w:ascii="Times New Roman" w:hAnsi="Times New Roman" w:cs="Times New Roman"/>
          <w:b w:val="0"/>
          <w:sz w:val="28"/>
          <w:szCs w:val="28"/>
        </w:rPr>
      </w:pPr>
      <w:r w:rsidRPr="0024694A">
        <w:rPr>
          <w:rFonts w:ascii="Times New Roman" w:hAnsi="Times New Roman" w:cs="Times New Roman"/>
          <w:i/>
          <w:sz w:val="28"/>
          <w:szCs w:val="28"/>
        </w:rPr>
        <w:t>Приготовление микропрепаратов.</w:t>
      </w:r>
      <w:r w:rsidRPr="00BF7589">
        <w:rPr>
          <w:rFonts w:ascii="Times New Roman" w:hAnsi="Times New Roman" w:cs="Times New Roman"/>
          <w:b w:val="0"/>
          <w:i/>
          <w:sz w:val="28"/>
          <w:szCs w:val="28"/>
        </w:rPr>
        <w:t xml:space="preserve"> </w:t>
      </w:r>
      <w:r w:rsidRPr="00BF7589">
        <w:rPr>
          <w:rFonts w:ascii="Times New Roman" w:hAnsi="Times New Roman" w:cs="Times New Roman"/>
          <w:b w:val="0"/>
          <w:sz w:val="28"/>
          <w:szCs w:val="28"/>
        </w:rPr>
        <w:t xml:space="preserve">Для приготовления </w:t>
      </w:r>
      <w:r w:rsidRPr="004460A2">
        <w:rPr>
          <w:rFonts w:ascii="Times New Roman" w:hAnsi="Times New Roman" w:cs="Times New Roman"/>
          <w:b w:val="0"/>
          <w:sz w:val="28"/>
          <w:szCs w:val="28"/>
        </w:rPr>
        <w:t>микропрепаратов используют высушенный исследуемый образец или его</w:t>
      </w:r>
      <w:r w:rsidRPr="00BF7589">
        <w:rPr>
          <w:rFonts w:ascii="Times New Roman" w:hAnsi="Times New Roman" w:cs="Times New Roman"/>
          <w:b w:val="0"/>
          <w:sz w:val="28"/>
          <w:szCs w:val="28"/>
        </w:rPr>
        <w:t xml:space="preserve"> порошок. Предварительное размачивание исследуемого образца исключается, так как это приводит к вымыванию веществ из клеток; допускается лишь непродолжительное размягчение во влажной камере.</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i/>
          <w:sz w:val="28"/>
          <w:szCs w:val="28"/>
        </w:rPr>
        <w:t>Листья.</w:t>
      </w:r>
      <w:r w:rsidRPr="00BF7589">
        <w:rPr>
          <w:rFonts w:ascii="Times New Roman" w:hAnsi="Times New Roman" w:cs="Times New Roman"/>
          <w:sz w:val="28"/>
          <w:szCs w:val="28"/>
        </w:rPr>
        <w:t xml:space="preserve"> Готовят обычно микропрепараты из порошка листьев, которые рассматривают без включающей жидкости. Наиболее яркая люминесценция характерна для лигнифицированных элементов (сосуды жилки, механические волокна), а также кутикулы и кутинизированных оболочек различных эпидермальных образований (волоски, жел</w:t>
      </w:r>
      <w:r>
        <w:rPr>
          <w:rFonts w:ascii="Times New Roman" w:hAnsi="Times New Roman" w:cs="Times New Roman"/>
          <w:sz w:val="28"/>
          <w:szCs w:val="28"/>
        </w:rPr>
        <w:t>ё</w:t>
      </w:r>
      <w:r w:rsidRPr="00BF7589">
        <w:rPr>
          <w:rFonts w:ascii="Times New Roman" w:hAnsi="Times New Roman" w:cs="Times New Roman"/>
          <w:sz w:val="28"/>
          <w:szCs w:val="28"/>
        </w:rPr>
        <w:t>зки и др.). В эпидермальных клетках часто содержатся флавоноиды, обусловливающие коричневую, ж</w:t>
      </w:r>
      <w:r>
        <w:rPr>
          <w:rFonts w:ascii="Times New Roman" w:hAnsi="Times New Roman" w:cs="Times New Roman"/>
          <w:sz w:val="28"/>
          <w:szCs w:val="28"/>
        </w:rPr>
        <w:t>ё</w:t>
      </w:r>
      <w:r w:rsidRPr="00BF7589">
        <w:rPr>
          <w:rFonts w:ascii="Times New Roman" w:hAnsi="Times New Roman" w:cs="Times New Roman"/>
          <w:sz w:val="28"/>
          <w:szCs w:val="28"/>
        </w:rPr>
        <w:t>лтую или зеленовато-ж</w:t>
      </w:r>
      <w:r>
        <w:rPr>
          <w:rFonts w:ascii="Times New Roman" w:hAnsi="Times New Roman" w:cs="Times New Roman"/>
          <w:sz w:val="28"/>
          <w:szCs w:val="28"/>
        </w:rPr>
        <w:t>ё</w:t>
      </w:r>
      <w:r w:rsidRPr="00BF7589">
        <w:rPr>
          <w:rFonts w:ascii="Times New Roman" w:hAnsi="Times New Roman" w:cs="Times New Roman"/>
          <w:sz w:val="28"/>
          <w:szCs w:val="28"/>
        </w:rPr>
        <w:t>лтую люминесценцию. Клетки мезофилла в зависимости от их химического состава содержат различные включения - ж</w:t>
      </w:r>
      <w:r>
        <w:rPr>
          <w:rFonts w:ascii="Times New Roman" w:hAnsi="Times New Roman" w:cs="Times New Roman"/>
          <w:sz w:val="28"/>
          <w:szCs w:val="28"/>
        </w:rPr>
        <w:t>ё</w:t>
      </w:r>
      <w:r w:rsidRPr="00BF7589">
        <w:rPr>
          <w:rFonts w:ascii="Times New Roman" w:hAnsi="Times New Roman" w:cs="Times New Roman"/>
          <w:sz w:val="28"/>
          <w:szCs w:val="28"/>
        </w:rPr>
        <w:t>лтые, голубые, зеленовато-ж</w:t>
      </w:r>
      <w:r>
        <w:rPr>
          <w:rFonts w:ascii="Times New Roman" w:hAnsi="Times New Roman" w:cs="Times New Roman"/>
          <w:sz w:val="28"/>
          <w:szCs w:val="28"/>
        </w:rPr>
        <w:t>ё</w:t>
      </w:r>
      <w:r w:rsidRPr="00BF7589">
        <w:rPr>
          <w:rFonts w:ascii="Times New Roman" w:hAnsi="Times New Roman" w:cs="Times New Roman"/>
          <w:sz w:val="28"/>
          <w:szCs w:val="28"/>
        </w:rPr>
        <w:t>лтые, коричневые. Хлорофилл и кристаллы кальция оксалата в высушенном исследуемом образце не люминесциру</w:t>
      </w:r>
      <w:r>
        <w:rPr>
          <w:rFonts w:ascii="Times New Roman" w:hAnsi="Times New Roman" w:cs="Times New Roman"/>
          <w:sz w:val="28"/>
          <w:szCs w:val="28"/>
        </w:rPr>
        <w:t>ю</w:t>
      </w:r>
      <w:r w:rsidRPr="00BF7589">
        <w:rPr>
          <w:rFonts w:ascii="Times New Roman" w:hAnsi="Times New Roman" w:cs="Times New Roman"/>
          <w:sz w:val="28"/>
          <w:szCs w:val="28"/>
        </w:rPr>
        <w:t>т. При необходимости приготовления среза лист предварительно размягчают во влажной камере и с помощью бритвы делают толстый срез (2-3 мм). Более тонкие срезы помещают в хлоралгидрата раствор водно-глицеринов</w:t>
      </w:r>
      <w:r>
        <w:rPr>
          <w:rFonts w:ascii="Times New Roman" w:hAnsi="Times New Roman" w:cs="Times New Roman"/>
          <w:sz w:val="28"/>
          <w:szCs w:val="28"/>
        </w:rPr>
        <w:t>ый</w:t>
      </w:r>
      <w:r w:rsidRPr="00BF7589">
        <w:rPr>
          <w:rFonts w:ascii="Times New Roman" w:hAnsi="Times New Roman" w:cs="Times New Roman"/>
          <w:sz w:val="28"/>
          <w:szCs w:val="28"/>
        </w:rPr>
        <w:t xml:space="preserve"> или раствор глицерина 33 % и накрывают покровным стеклом.</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sz w:val="28"/>
          <w:szCs w:val="28"/>
        </w:rPr>
        <w:t xml:space="preserve">В качестве включающей жидкости используют воду, глицерина раствор 33 %, поливинилового спирта раствор 5 %, нефлуоресцирующее вазелиновое масло. Включающая жидкость не должна растворять </w:t>
      </w:r>
      <w:r w:rsidRPr="00BF7589">
        <w:rPr>
          <w:rFonts w:ascii="Times New Roman" w:hAnsi="Times New Roman" w:cs="Times New Roman"/>
          <w:sz w:val="28"/>
          <w:szCs w:val="28"/>
        </w:rPr>
        <w:lastRenderedPageBreak/>
        <w:t>содержащиеся в микропрепарате люминесцирующие вещества.</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i/>
          <w:sz w:val="28"/>
          <w:szCs w:val="28"/>
        </w:rPr>
        <w:t>Травы.</w:t>
      </w:r>
      <w:r w:rsidRPr="00BF7589">
        <w:rPr>
          <w:rFonts w:ascii="Times New Roman" w:hAnsi="Times New Roman" w:cs="Times New Roman"/>
          <w:sz w:val="28"/>
          <w:szCs w:val="28"/>
        </w:rPr>
        <w:t xml:space="preserve"> При анализе трав готовят микропрепараты листьев. При необходимости приготовления микропрепарата стебля его размягчают во влажной камере и готовят срезы. Толстые срезы (2-3</w:t>
      </w:r>
      <w:r>
        <w:rPr>
          <w:rFonts w:ascii="Times New Roman" w:hAnsi="Times New Roman" w:cs="Times New Roman"/>
          <w:sz w:val="28"/>
          <w:szCs w:val="28"/>
        </w:rPr>
        <w:t> </w:t>
      </w:r>
      <w:r w:rsidRPr="00BF7589">
        <w:rPr>
          <w:rFonts w:ascii="Times New Roman" w:hAnsi="Times New Roman" w:cs="Times New Roman"/>
          <w:sz w:val="28"/>
          <w:szCs w:val="28"/>
        </w:rPr>
        <w:t>мм) закрепляют на предметном стекле и рассматривают без включающей жидкости; тонкие срезы помещают в подходящую жидкость и накрывают покровным стеклом. Наиболее яркую люминесценцию имеют лигнифицированные элементы проводящих пучков (сосуды и механические волокна), склеренхимные клетки, встречающиеся в коре и сердцевине стебля. В клетках эпидермиса и коры часто встречаются флавоноиды; у некоторых видов сырья в клетках обкладки вокруг проводящих пучков содержатся алкалоиды, обладающие в зависимости от состава разнообразным свечением: синим, голубым, зел</w:t>
      </w:r>
      <w:r>
        <w:rPr>
          <w:rFonts w:ascii="Times New Roman" w:hAnsi="Times New Roman" w:cs="Times New Roman"/>
          <w:sz w:val="28"/>
          <w:szCs w:val="28"/>
        </w:rPr>
        <w:t>ё</w:t>
      </w:r>
      <w:r w:rsidRPr="00BF7589">
        <w:rPr>
          <w:rFonts w:ascii="Times New Roman" w:hAnsi="Times New Roman" w:cs="Times New Roman"/>
          <w:sz w:val="28"/>
          <w:szCs w:val="28"/>
        </w:rPr>
        <w:t>ным, зеленовато-ж</w:t>
      </w:r>
      <w:r>
        <w:rPr>
          <w:rFonts w:ascii="Times New Roman" w:hAnsi="Times New Roman" w:cs="Times New Roman"/>
          <w:sz w:val="28"/>
          <w:szCs w:val="28"/>
        </w:rPr>
        <w:t>ё</w:t>
      </w:r>
      <w:r w:rsidRPr="00BF7589">
        <w:rPr>
          <w:rFonts w:ascii="Times New Roman" w:hAnsi="Times New Roman" w:cs="Times New Roman"/>
          <w:sz w:val="28"/>
          <w:szCs w:val="28"/>
        </w:rPr>
        <w:t>лтым, золотисто-ж</w:t>
      </w:r>
      <w:r>
        <w:rPr>
          <w:rFonts w:ascii="Times New Roman" w:hAnsi="Times New Roman" w:cs="Times New Roman"/>
          <w:sz w:val="28"/>
          <w:szCs w:val="28"/>
        </w:rPr>
        <w:t>ё</w:t>
      </w:r>
      <w:r w:rsidRPr="00BF7589">
        <w:rPr>
          <w:rFonts w:ascii="Times New Roman" w:hAnsi="Times New Roman" w:cs="Times New Roman"/>
          <w:sz w:val="28"/>
          <w:szCs w:val="28"/>
        </w:rPr>
        <w:t>лтым, оранжево-красным.</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i/>
          <w:sz w:val="28"/>
          <w:szCs w:val="28"/>
        </w:rPr>
        <w:t>Цветки</w:t>
      </w:r>
      <w:r w:rsidRPr="00BF7589">
        <w:rPr>
          <w:rFonts w:ascii="Times New Roman" w:hAnsi="Times New Roman" w:cs="Times New Roman"/>
          <w:sz w:val="28"/>
          <w:szCs w:val="28"/>
        </w:rPr>
        <w:t>. Чаще готовят микропрепараты из порошка цветков или отдельных частей цветка (соцветия), которые рассматривают обычно без включающей жидкости. В цветках часто содержатся флавоноиды, каротиноиды и другие вещества, обладающие флюоресценцией. Отчетливо видны пыльцевые з</w:t>
      </w:r>
      <w:r>
        <w:rPr>
          <w:rFonts w:ascii="Times New Roman" w:hAnsi="Times New Roman" w:cs="Times New Roman"/>
          <w:sz w:val="28"/>
          <w:szCs w:val="28"/>
        </w:rPr>
        <w:t>ё</w:t>
      </w:r>
      <w:r w:rsidRPr="00BF7589">
        <w:rPr>
          <w:rFonts w:ascii="Times New Roman" w:hAnsi="Times New Roman" w:cs="Times New Roman"/>
          <w:sz w:val="28"/>
          <w:szCs w:val="28"/>
        </w:rPr>
        <w:t>рна, имеющие ж</w:t>
      </w:r>
      <w:r>
        <w:rPr>
          <w:rFonts w:ascii="Times New Roman" w:hAnsi="Times New Roman" w:cs="Times New Roman"/>
          <w:sz w:val="28"/>
          <w:szCs w:val="28"/>
        </w:rPr>
        <w:t>ё</w:t>
      </w:r>
      <w:r w:rsidRPr="00BF7589">
        <w:rPr>
          <w:rFonts w:ascii="Times New Roman" w:hAnsi="Times New Roman" w:cs="Times New Roman"/>
          <w:sz w:val="28"/>
          <w:szCs w:val="28"/>
        </w:rPr>
        <w:t>лтое, зеленовато-ж</w:t>
      </w:r>
      <w:r>
        <w:rPr>
          <w:rFonts w:ascii="Times New Roman" w:hAnsi="Times New Roman" w:cs="Times New Roman"/>
          <w:sz w:val="28"/>
          <w:szCs w:val="28"/>
        </w:rPr>
        <w:t>ё</w:t>
      </w:r>
      <w:r w:rsidRPr="00BF7589">
        <w:rPr>
          <w:rFonts w:ascii="Times New Roman" w:hAnsi="Times New Roman" w:cs="Times New Roman"/>
          <w:sz w:val="28"/>
          <w:szCs w:val="28"/>
        </w:rPr>
        <w:t>лтое или голубоватое свечение.</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i/>
          <w:sz w:val="28"/>
          <w:szCs w:val="28"/>
        </w:rPr>
        <w:t>Плоды</w:t>
      </w:r>
      <w:r w:rsidRPr="00BF7589">
        <w:rPr>
          <w:rFonts w:ascii="Times New Roman" w:hAnsi="Times New Roman" w:cs="Times New Roman"/>
          <w:sz w:val="28"/>
          <w:szCs w:val="28"/>
        </w:rPr>
        <w:t>. Готовят обычно поперечные срезы плода после предварительного размягчения во влажной камере и рассматривают во включающей жидкости или без не</w:t>
      </w:r>
      <w:r>
        <w:rPr>
          <w:rFonts w:ascii="Times New Roman" w:hAnsi="Times New Roman" w:cs="Times New Roman"/>
          <w:sz w:val="28"/>
          <w:szCs w:val="28"/>
        </w:rPr>
        <w:t>ё</w:t>
      </w:r>
      <w:r w:rsidRPr="00BF7589">
        <w:rPr>
          <w:rFonts w:ascii="Times New Roman" w:hAnsi="Times New Roman" w:cs="Times New Roman"/>
          <w:sz w:val="28"/>
          <w:szCs w:val="28"/>
        </w:rPr>
        <w:t xml:space="preserve"> в зависимости от толщины среза. Для плодов характерна люминесценция тканей околоплодника (экзокарпия, механических клеток мезокарпия, проводящих пучков). Отчетливо видны секреторные каналы: ярко светится их содержимое; клетки выстилающего слоя обычно имеют желтовато-коричневую люминесценцию. В содержимом каналов нередко видны ярко люминесцирующие кристаллические включения, чаще всего ж</w:t>
      </w:r>
      <w:r>
        <w:rPr>
          <w:rFonts w:ascii="Times New Roman" w:hAnsi="Times New Roman" w:cs="Times New Roman"/>
          <w:sz w:val="28"/>
          <w:szCs w:val="28"/>
        </w:rPr>
        <w:t>ё</w:t>
      </w:r>
      <w:r w:rsidRPr="00BF7589">
        <w:rPr>
          <w:rFonts w:ascii="Times New Roman" w:hAnsi="Times New Roman" w:cs="Times New Roman"/>
          <w:sz w:val="28"/>
          <w:szCs w:val="28"/>
        </w:rPr>
        <w:t>лтого или ж</w:t>
      </w:r>
      <w:r>
        <w:rPr>
          <w:rFonts w:ascii="Times New Roman" w:hAnsi="Times New Roman" w:cs="Times New Roman"/>
          <w:sz w:val="28"/>
          <w:szCs w:val="28"/>
        </w:rPr>
        <w:t>ё</w:t>
      </w:r>
      <w:r w:rsidRPr="00BF7589">
        <w:rPr>
          <w:rFonts w:ascii="Times New Roman" w:hAnsi="Times New Roman" w:cs="Times New Roman"/>
          <w:sz w:val="28"/>
          <w:szCs w:val="28"/>
        </w:rPr>
        <w:t>лто-зеленого цвета.</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i/>
          <w:sz w:val="28"/>
          <w:szCs w:val="28"/>
        </w:rPr>
        <w:t>Семена</w:t>
      </w:r>
      <w:r w:rsidRPr="00BF7589">
        <w:rPr>
          <w:rFonts w:ascii="Times New Roman" w:hAnsi="Times New Roman" w:cs="Times New Roman"/>
          <w:sz w:val="28"/>
          <w:szCs w:val="28"/>
        </w:rPr>
        <w:t xml:space="preserve">. Готовят обычно поперечные срезы семени после предварительного размягчения во влажной камере и рассматривают их во </w:t>
      </w:r>
      <w:r w:rsidRPr="00BF7589">
        <w:rPr>
          <w:rFonts w:ascii="Times New Roman" w:hAnsi="Times New Roman" w:cs="Times New Roman"/>
          <w:sz w:val="28"/>
          <w:szCs w:val="28"/>
        </w:rPr>
        <w:lastRenderedPageBreak/>
        <w:t>включающей жидкости или без не</w:t>
      </w:r>
      <w:r>
        <w:rPr>
          <w:rFonts w:ascii="Times New Roman" w:hAnsi="Times New Roman" w:cs="Times New Roman"/>
          <w:sz w:val="28"/>
          <w:szCs w:val="28"/>
        </w:rPr>
        <w:t>ё</w:t>
      </w:r>
      <w:r w:rsidRPr="00BF7589">
        <w:rPr>
          <w:rFonts w:ascii="Times New Roman" w:hAnsi="Times New Roman" w:cs="Times New Roman"/>
          <w:sz w:val="28"/>
          <w:szCs w:val="28"/>
        </w:rPr>
        <w:t xml:space="preserve"> в зависимости от толщины среза. Обращают внимание на характер люминесценции семенной кожуры, в которой отч</w:t>
      </w:r>
      <w:r>
        <w:rPr>
          <w:rFonts w:ascii="Times New Roman" w:hAnsi="Times New Roman" w:cs="Times New Roman"/>
          <w:sz w:val="28"/>
          <w:szCs w:val="28"/>
        </w:rPr>
        <w:t>ё</w:t>
      </w:r>
      <w:r w:rsidRPr="00BF7589">
        <w:rPr>
          <w:rFonts w:ascii="Times New Roman" w:hAnsi="Times New Roman" w:cs="Times New Roman"/>
          <w:sz w:val="28"/>
          <w:szCs w:val="28"/>
        </w:rPr>
        <w:t>тливо выделяются склеренхимные слои. Клетки эпидермиса, содержащие слизь, обычно имеют сине-голубое свечение. Эндосперм и ткани зародыша, богатые жирным маслом, характеризуются голубой люминесценцией.</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i/>
          <w:sz w:val="28"/>
          <w:szCs w:val="28"/>
        </w:rPr>
        <w:t>Кора</w:t>
      </w:r>
      <w:r w:rsidRPr="00BF7589">
        <w:rPr>
          <w:rFonts w:ascii="Times New Roman" w:hAnsi="Times New Roman" w:cs="Times New Roman"/>
          <w:sz w:val="28"/>
          <w:szCs w:val="28"/>
        </w:rPr>
        <w:t>. Кору предварительно размягчают во влажной камере, готовят толстые поперечные срезы (до 3-5</w:t>
      </w:r>
      <w:r>
        <w:rPr>
          <w:rFonts w:ascii="Times New Roman" w:hAnsi="Times New Roman" w:cs="Times New Roman"/>
          <w:sz w:val="28"/>
          <w:szCs w:val="28"/>
        </w:rPr>
        <w:t> </w:t>
      </w:r>
      <w:r w:rsidRPr="00BF7589">
        <w:rPr>
          <w:rFonts w:ascii="Times New Roman" w:hAnsi="Times New Roman" w:cs="Times New Roman"/>
          <w:sz w:val="28"/>
          <w:szCs w:val="28"/>
        </w:rPr>
        <w:t>мм), которые закрепляют на предметном стекле и рассматривают без включающей жидкости; тонкие срезы заключают в жидкость. Для некоторых видов сырья характерна люминесценция пробкового слоя коры: оболочки клеток пробки имеют интенсивно синее свечение, их содержимое - т</w:t>
      </w:r>
      <w:r>
        <w:rPr>
          <w:rFonts w:ascii="Times New Roman" w:hAnsi="Times New Roman" w:cs="Times New Roman"/>
          <w:sz w:val="28"/>
          <w:szCs w:val="28"/>
        </w:rPr>
        <w:t>ё</w:t>
      </w:r>
      <w:r w:rsidRPr="00BF7589">
        <w:rPr>
          <w:rFonts w:ascii="Times New Roman" w:hAnsi="Times New Roman" w:cs="Times New Roman"/>
          <w:sz w:val="28"/>
          <w:szCs w:val="28"/>
        </w:rPr>
        <w:t>мно-красное (антоцианы). Яркое и разнообразное свечение имеют механические элементы (лубяные волокна и каменистые клетки): голубое, зеленовато-голубое, желтовато-зел</w:t>
      </w:r>
      <w:r>
        <w:rPr>
          <w:rFonts w:ascii="Times New Roman" w:hAnsi="Times New Roman" w:cs="Times New Roman"/>
          <w:sz w:val="28"/>
          <w:szCs w:val="28"/>
        </w:rPr>
        <w:t>ё</w:t>
      </w:r>
      <w:r w:rsidRPr="00BF7589">
        <w:rPr>
          <w:rFonts w:ascii="Times New Roman" w:hAnsi="Times New Roman" w:cs="Times New Roman"/>
          <w:sz w:val="28"/>
          <w:szCs w:val="28"/>
        </w:rPr>
        <w:t>ное. Люминесценция паренхимы коры зависит от химического состава. Антраценпроизводные обусловливают ярко</w:t>
      </w:r>
      <w:r w:rsidR="0024694A">
        <w:rPr>
          <w:rFonts w:ascii="Times New Roman" w:hAnsi="Times New Roman" w:cs="Times New Roman"/>
          <w:sz w:val="28"/>
          <w:szCs w:val="28"/>
        </w:rPr>
        <w:t>-</w:t>
      </w:r>
      <w:r w:rsidRPr="00BF7589">
        <w:rPr>
          <w:rFonts w:ascii="Times New Roman" w:hAnsi="Times New Roman" w:cs="Times New Roman"/>
          <w:sz w:val="28"/>
          <w:szCs w:val="28"/>
        </w:rPr>
        <w:t>оранжевое или красновато-оранжевое свечение. Дубильные вещества обладают свойством "тушить" люминесценцию, поэтому ткани, содержащие дубильные вещества, т</w:t>
      </w:r>
      <w:r>
        <w:rPr>
          <w:rFonts w:ascii="Times New Roman" w:hAnsi="Times New Roman" w:cs="Times New Roman"/>
          <w:sz w:val="28"/>
          <w:szCs w:val="28"/>
        </w:rPr>
        <w:t>ё</w:t>
      </w:r>
      <w:r w:rsidRPr="00BF7589">
        <w:rPr>
          <w:rFonts w:ascii="Times New Roman" w:hAnsi="Times New Roman" w:cs="Times New Roman"/>
          <w:sz w:val="28"/>
          <w:szCs w:val="28"/>
        </w:rPr>
        <w:t>мно-коричневого, почти ч</w:t>
      </w:r>
      <w:r>
        <w:rPr>
          <w:rFonts w:ascii="Times New Roman" w:hAnsi="Times New Roman" w:cs="Times New Roman"/>
          <w:sz w:val="28"/>
          <w:szCs w:val="28"/>
        </w:rPr>
        <w:t>ё</w:t>
      </w:r>
      <w:r w:rsidRPr="00BF7589">
        <w:rPr>
          <w:rFonts w:ascii="Times New Roman" w:hAnsi="Times New Roman" w:cs="Times New Roman"/>
          <w:sz w:val="28"/>
          <w:szCs w:val="28"/>
        </w:rPr>
        <w:t>рного, цвета.</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sz w:val="28"/>
          <w:szCs w:val="28"/>
        </w:rPr>
        <w:t>Микропрепарат, приготовленный из порошка коры или соскоба, рассматривают без включающей жидкости. В нем наиболее ярко видны механические элементы.</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i/>
          <w:sz w:val="28"/>
          <w:szCs w:val="28"/>
        </w:rPr>
        <w:t>Корни, корневища, луковицы, клубни, клубнелуковицы.</w:t>
      </w:r>
      <w:r w:rsidRPr="00BF7589">
        <w:rPr>
          <w:rFonts w:ascii="Times New Roman" w:hAnsi="Times New Roman" w:cs="Times New Roman"/>
          <w:sz w:val="28"/>
          <w:szCs w:val="28"/>
        </w:rPr>
        <w:t xml:space="preserve"> Готовят поперечные срезы, распилы, микропрепараты порошка или соскоба. Срезы готовят из материала, предварительно размягч</w:t>
      </w:r>
      <w:r>
        <w:rPr>
          <w:rFonts w:ascii="Times New Roman" w:hAnsi="Times New Roman" w:cs="Times New Roman"/>
          <w:sz w:val="28"/>
          <w:szCs w:val="28"/>
        </w:rPr>
        <w:t>ё</w:t>
      </w:r>
      <w:r w:rsidRPr="00BF7589">
        <w:rPr>
          <w:rFonts w:ascii="Times New Roman" w:hAnsi="Times New Roman" w:cs="Times New Roman"/>
          <w:sz w:val="28"/>
          <w:szCs w:val="28"/>
        </w:rPr>
        <w:t xml:space="preserve">нного во влажной камере, распилы (из толстых корней и корневищ) из сухого материала с помощью тонкой пилы или фрезы. С помощью бритвы с поверхности распила снимают тонкий слой для удаления слоя клеток, покрытых пылью. Толстые срезы и распилы (до 3 </w:t>
      </w:r>
      <w:r>
        <w:rPr>
          <w:rFonts w:ascii="Times New Roman" w:hAnsi="Times New Roman" w:cs="Times New Roman"/>
          <w:sz w:val="28"/>
          <w:szCs w:val="28"/>
        </w:rPr>
        <w:t>–</w:t>
      </w:r>
      <w:r w:rsidRPr="00BF7589">
        <w:rPr>
          <w:rFonts w:ascii="Times New Roman" w:hAnsi="Times New Roman" w:cs="Times New Roman"/>
          <w:sz w:val="28"/>
          <w:szCs w:val="28"/>
        </w:rPr>
        <w:t xml:space="preserve"> 5</w:t>
      </w:r>
      <w:r>
        <w:rPr>
          <w:rFonts w:ascii="Times New Roman" w:hAnsi="Times New Roman" w:cs="Times New Roman"/>
          <w:sz w:val="28"/>
          <w:szCs w:val="28"/>
        </w:rPr>
        <w:t> </w:t>
      </w:r>
      <w:r w:rsidRPr="00BF7589">
        <w:rPr>
          <w:rFonts w:ascii="Times New Roman" w:hAnsi="Times New Roman" w:cs="Times New Roman"/>
          <w:sz w:val="28"/>
          <w:szCs w:val="28"/>
        </w:rPr>
        <w:t xml:space="preserve">мм) закрепляют на предметном стекле и рассматривают без включающей жидкости. Слой пробки у подземных органов обычно тусклый, </w:t>
      </w:r>
      <w:r w:rsidRPr="00BF7589">
        <w:rPr>
          <w:rFonts w:ascii="Times New Roman" w:hAnsi="Times New Roman" w:cs="Times New Roman"/>
          <w:sz w:val="28"/>
          <w:szCs w:val="28"/>
        </w:rPr>
        <w:lastRenderedPageBreak/>
        <w:t>почти ч</w:t>
      </w:r>
      <w:r>
        <w:rPr>
          <w:rFonts w:ascii="Times New Roman" w:hAnsi="Times New Roman" w:cs="Times New Roman"/>
          <w:sz w:val="28"/>
          <w:szCs w:val="28"/>
        </w:rPr>
        <w:t>ё</w:t>
      </w:r>
      <w:r w:rsidRPr="00BF7589">
        <w:rPr>
          <w:rFonts w:ascii="Times New Roman" w:hAnsi="Times New Roman" w:cs="Times New Roman"/>
          <w:sz w:val="28"/>
          <w:szCs w:val="28"/>
        </w:rPr>
        <w:t>рный. Ярко люминесцируют древесина (у корней и корневищ) и проводящие пучки, а также склеренхимные элементы. Их свечение весьма разнообразно: от буровато-зел</w:t>
      </w:r>
      <w:r>
        <w:rPr>
          <w:rFonts w:ascii="Times New Roman" w:hAnsi="Times New Roman" w:cs="Times New Roman"/>
          <w:sz w:val="28"/>
          <w:szCs w:val="28"/>
        </w:rPr>
        <w:t>ё</w:t>
      </w:r>
      <w:r w:rsidRPr="00BF7589">
        <w:rPr>
          <w:rFonts w:ascii="Times New Roman" w:hAnsi="Times New Roman" w:cs="Times New Roman"/>
          <w:sz w:val="28"/>
          <w:szCs w:val="28"/>
        </w:rPr>
        <w:t>ного, ж</w:t>
      </w:r>
      <w:r>
        <w:rPr>
          <w:rFonts w:ascii="Times New Roman" w:hAnsi="Times New Roman" w:cs="Times New Roman"/>
          <w:sz w:val="28"/>
          <w:szCs w:val="28"/>
        </w:rPr>
        <w:t>ё</w:t>
      </w:r>
      <w:r w:rsidRPr="00BF7589">
        <w:rPr>
          <w:rFonts w:ascii="Times New Roman" w:hAnsi="Times New Roman" w:cs="Times New Roman"/>
          <w:sz w:val="28"/>
          <w:szCs w:val="28"/>
        </w:rPr>
        <w:t>лто-зел</w:t>
      </w:r>
      <w:r>
        <w:rPr>
          <w:rFonts w:ascii="Times New Roman" w:hAnsi="Times New Roman" w:cs="Times New Roman"/>
          <w:sz w:val="28"/>
          <w:szCs w:val="28"/>
        </w:rPr>
        <w:t>ё</w:t>
      </w:r>
      <w:r w:rsidRPr="00BF7589">
        <w:rPr>
          <w:rFonts w:ascii="Times New Roman" w:hAnsi="Times New Roman" w:cs="Times New Roman"/>
          <w:sz w:val="28"/>
          <w:szCs w:val="28"/>
        </w:rPr>
        <w:t>ного до светло-голубого и интенсивно-синего в зависимости от вида сырья. Еще более разнообразна люминесценция паренхимных тканей и различных секреторных образований (вместилища, каналы, ходы, млечники, различные идиобласты), что определяется их химическим составом. В секреторных образованиях встречаются кристаллические включения кумаринов, алкалоидов, флавоноидов, обладающих яркой люминесценцией.</w:t>
      </w:r>
    </w:p>
    <w:p w:rsidR="00CB326F" w:rsidRPr="00BF7589" w:rsidRDefault="00CB326F" w:rsidP="00CB326F">
      <w:pPr>
        <w:pStyle w:val="ConsPlusNormal"/>
        <w:spacing w:line="360" w:lineRule="auto"/>
        <w:ind w:firstLine="709"/>
        <w:jc w:val="both"/>
        <w:rPr>
          <w:rFonts w:ascii="Times New Roman" w:hAnsi="Times New Roman" w:cs="Times New Roman"/>
          <w:sz w:val="28"/>
          <w:szCs w:val="28"/>
        </w:rPr>
      </w:pPr>
      <w:r w:rsidRPr="00BF7589">
        <w:rPr>
          <w:rFonts w:ascii="Times New Roman" w:hAnsi="Times New Roman" w:cs="Times New Roman"/>
          <w:sz w:val="28"/>
          <w:szCs w:val="28"/>
        </w:rPr>
        <w:t>В микропрепаратах порошка видны отдельные сосуды, группы механических волокон, каменистые клетки, отдельные секреторные образования и их обрывки, ярко люминесцирующие клетки паренхимы, содержащие те или иные вещества.</w:t>
      </w:r>
    </w:p>
    <w:sectPr w:rsidR="00CB326F" w:rsidRPr="00BF7589" w:rsidSect="00DD2B49">
      <w:footerReference w:type="default" r:id="rId7"/>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89B" w:rsidRDefault="00FE189B" w:rsidP="008705EC">
      <w:pPr>
        <w:spacing w:after="0" w:line="240" w:lineRule="auto"/>
      </w:pPr>
      <w:r>
        <w:separator/>
      </w:r>
    </w:p>
  </w:endnote>
  <w:endnote w:type="continuationSeparator" w:id="0">
    <w:p w:rsidR="00FE189B" w:rsidRDefault="00FE189B" w:rsidP="008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083"/>
      <w:docPartObj>
        <w:docPartGallery w:val="Page Numbers (Bottom of Page)"/>
        <w:docPartUnique/>
      </w:docPartObj>
    </w:sdtPr>
    <w:sdtEndPr>
      <w:rPr>
        <w:rFonts w:ascii="Times New Roman" w:hAnsi="Times New Roman"/>
        <w:sz w:val="28"/>
        <w:szCs w:val="28"/>
      </w:rPr>
    </w:sdtEndPr>
    <w:sdtContent>
      <w:p w:rsidR="00B00D7A" w:rsidRPr="00341DC8" w:rsidRDefault="00F37840"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00B00D7A"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EE3EBC">
          <w:rPr>
            <w:rFonts w:ascii="Times New Roman" w:hAnsi="Times New Roman"/>
            <w:noProof/>
            <w:sz w:val="28"/>
            <w:szCs w:val="28"/>
          </w:rPr>
          <w:t>2</w:t>
        </w:r>
        <w:r w:rsidRPr="00341DC8">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89B" w:rsidRDefault="00FE189B" w:rsidP="008705EC">
      <w:pPr>
        <w:spacing w:after="0" w:line="240" w:lineRule="auto"/>
      </w:pPr>
      <w:r>
        <w:separator/>
      </w:r>
    </w:p>
  </w:footnote>
  <w:footnote w:type="continuationSeparator" w:id="0">
    <w:p w:rsidR="00FE189B" w:rsidRDefault="00FE189B" w:rsidP="00870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93"/>
    <w:rsid w:val="00014FC6"/>
    <w:rsid w:val="0002608B"/>
    <w:rsid w:val="00037385"/>
    <w:rsid w:val="00054233"/>
    <w:rsid w:val="00057555"/>
    <w:rsid w:val="00067043"/>
    <w:rsid w:val="000767C5"/>
    <w:rsid w:val="000A120F"/>
    <w:rsid w:val="000A2B31"/>
    <w:rsid w:val="000D418D"/>
    <w:rsid w:val="000D77C7"/>
    <w:rsid w:val="00114D8D"/>
    <w:rsid w:val="00134DBA"/>
    <w:rsid w:val="001517E7"/>
    <w:rsid w:val="00177AF1"/>
    <w:rsid w:val="00177D46"/>
    <w:rsid w:val="00183830"/>
    <w:rsid w:val="001A1C25"/>
    <w:rsid w:val="001A5430"/>
    <w:rsid w:val="001C08CB"/>
    <w:rsid w:val="001E3766"/>
    <w:rsid w:val="00200E43"/>
    <w:rsid w:val="002073DA"/>
    <w:rsid w:val="00220301"/>
    <w:rsid w:val="002235AA"/>
    <w:rsid w:val="0023081B"/>
    <w:rsid w:val="00244839"/>
    <w:rsid w:val="0024694A"/>
    <w:rsid w:val="00262A32"/>
    <w:rsid w:val="002D2963"/>
    <w:rsid w:val="002E0BC1"/>
    <w:rsid w:val="002E4ACC"/>
    <w:rsid w:val="002E5ED9"/>
    <w:rsid w:val="002F439A"/>
    <w:rsid w:val="00301130"/>
    <w:rsid w:val="00306E08"/>
    <w:rsid w:val="00323E01"/>
    <w:rsid w:val="0032732B"/>
    <w:rsid w:val="00330597"/>
    <w:rsid w:val="0033216D"/>
    <w:rsid w:val="00341DC8"/>
    <w:rsid w:val="00346360"/>
    <w:rsid w:val="00353747"/>
    <w:rsid w:val="00362E87"/>
    <w:rsid w:val="00371ECD"/>
    <w:rsid w:val="00373800"/>
    <w:rsid w:val="0037381F"/>
    <w:rsid w:val="00387F8F"/>
    <w:rsid w:val="003A3F80"/>
    <w:rsid w:val="003B13C7"/>
    <w:rsid w:val="003B2C61"/>
    <w:rsid w:val="003C0B97"/>
    <w:rsid w:val="003C0C97"/>
    <w:rsid w:val="003C343A"/>
    <w:rsid w:val="003D568D"/>
    <w:rsid w:val="003F3739"/>
    <w:rsid w:val="00415A6D"/>
    <w:rsid w:val="00431F32"/>
    <w:rsid w:val="0043401B"/>
    <w:rsid w:val="00434FC4"/>
    <w:rsid w:val="00446E51"/>
    <w:rsid w:val="00461EC3"/>
    <w:rsid w:val="00471594"/>
    <w:rsid w:val="0048269A"/>
    <w:rsid w:val="0048650F"/>
    <w:rsid w:val="00490F95"/>
    <w:rsid w:val="0049239B"/>
    <w:rsid w:val="00492EF9"/>
    <w:rsid w:val="00497E6A"/>
    <w:rsid w:val="004A53B1"/>
    <w:rsid w:val="004A5801"/>
    <w:rsid w:val="004C6940"/>
    <w:rsid w:val="004D04D3"/>
    <w:rsid w:val="004D2975"/>
    <w:rsid w:val="004D31E1"/>
    <w:rsid w:val="004E08B1"/>
    <w:rsid w:val="004F520A"/>
    <w:rsid w:val="00502965"/>
    <w:rsid w:val="0050731C"/>
    <w:rsid w:val="00517DAE"/>
    <w:rsid w:val="00546691"/>
    <w:rsid w:val="005613EC"/>
    <w:rsid w:val="005668AF"/>
    <w:rsid w:val="00571CD9"/>
    <w:rsid w:val="00584178"/>
    <w:rsid w:val="00585C7A"/>
    <w:rsid w:val="005975F1"/>
    <w:rsid w:val="005D5D6B"/>
    <w:rsid w:val="005F3E33"/>
    <w:rsid w:val="00606EAA"/>
    <w:rsid w:val="006305F0"/>
    <w:rsid w:val="00634CCB"/>
    <w:rsid w:val="00635F2B"/>
    <w:rsid w:val="00662B4E"/>
    <w:rsid w:val="00665F63"/>
    <w:rsid w:val="00666915"/>
    <w:rsid w:val="006818BA"/>
    <w:rsid w:val="00695841"/>
    <w:rsid w:val="0069682A"/>
    <w:rsid w:val="006B4955"/>
    <w:rsid w:val="006D0EB0"/>
    <w:rsid w:val="006F2567"/>
    <w:rsid w:val="00703824"/>
    <w:rsid w:val="007208F1"/>
    <w:rsid w:val="00723B0B"/>
    <w:rsid w:val="00747A28"/>
    <w:rsid w:val="00750752"/>
    <w:rsid w:val="0076664C"/>
    <w:rsid w:val="00777142"/>
    <w:rsid w:val="007818CB"/>
    <w:rsid w:val="00787178"/>
    <w:rsid w:val="007874A9"/>
    <w:rsid w:val="007A56CB"/>
    <w:rsid w:val="007C0488"/>
    <w:rsid w:val="007C4826"/>
    <w:rsid w:val="007F63DC"/>
    <w:rsid w:val="007F7347"/>
    <w:rsid w:val="00806E91"/>
    <w:rsid w:val="008115E7"/>
    <w:rsid w:val="00815C5E"/>
    <w:rsid w:val="00816763"/>
    <w:rsid w:val="008226CF"/>
    <w:rsid w:val="00826734"/>
    <w:rsid w:val="00832F4A"/>
    <w:rsid w:val="0084354F"/>
    <w:rsid w:val="00860A4D"/>
    <w:rsid w:val="008705EC"/>
    <w:rsid w:val="008751CE"/>
    <w:rsid w:val="0089136A"/>
    <w:rsid w:val="008A47BD"/>
    <w:rsid w:val="008B2C74"/>
    <w:rsid w:val="008C1284"/>
    <w:rsid w:val="008C307E"/>
    <w:rsid w:val="008D45F9"/>
    <w:rsid w:val="008E20D5"/>
    <w:rsid w:val="008E472B"/>
    <w:rsid w:val="008F3484"/>
    <w:rsid w:val="009068A4"/>
    <w:rsid w:val="009153CE"/>
    <w:rsid w:val="00916952"/>
    <w:rsid w:val="009266C0"/>
    <w:rsid w:val="00935DAF"/>
    <w:rsid w:val="0094175F"/>
    <w:rsid w:val="009441D4"/>
    <w:rsid w:val="00964D9C"/>
    <w:rsid w:val="00974F90"/>
    <w:rsid w:val="009A0B40"/>
    <w:rsid w:val="009A5E81"/>
    <w:rsid w:val="009B18BC"/>
    <w:rsid w:val="009B50A5"/>
    <w:rsid w:val="009D0515"/>
    <w:rsid w:val="00A1402B"/>
    <w:rsid w:val="00A30564"/>
    <w:rsid w:val="00A4542B"/>
    <w:rsid w:val="00A60C39"/>
    <w:rsid w:val="00A81178"/>
    <w:rsid w:val="00A82D75"/>
    <w:rsid w:val="00A9145F"/>
    <w:rsid w:val="00AA3A41"/>
    <w:rsid w:val="00AB224C"/>
    <w:rsid w:val="00AC11B8"/>
    <w:rsid w:val="00AC6F76"/>
    <w:rsid w:val="00AD4881"/>
    <w:rsid w:val="00AE0841"/>
    <w:rsid w:val="00AF2793"/>
    <w:rsid w:val="00B00D7A"/>
    <w:rsid w:val="00B12CF1"/>
    <w:rsid w:val="00B14CB4"/>
    <w:rsid w:val="00B24B78"/>
    <w:rsid w:val="00B41CFD"/>
    <w:rsid w:val="00B65ECE"/>
    <w:rsid w:val="00BD1D7A"/>
    <w:rsid w:val="00BD52A6"/>
    <w:rsid w:val="00BD6081"/>
    <w:rsid w:val="00BE550E"/>
    <w:rsid w:val="00C006EF"/>
    <w:rsid w:val="00C043DD"/>
    <w:rsid w:val="00C33B67"/>
    <w:rsid w:val="00C62691"/>
    <w:rsid w:val="00C64DC5"/>
    <w:rsid w:val="00C72804"/>
    <w:rsid w:val="00C9293B"/>
    <w:rsid w:val="00CA713C"/>
    <w:rsid w:val="00CB326F"/>
    <w:rsid w:val="00CC3C28"/>
    <w:rsid w:val="00CD421A"/>
    <w:rsid w:val="00CF4FAB"/>
    <w:rsid w:val="00CF5790"/>
    <w:rsid w:val="00D02662"/>
    <w:rsid w:val="00D1431A"/>
    <w:rsid w:val="00D44707"/>
    <w:rsid w:val="00D50C05"/>
    <w:rsid w:val="00D54F0D"/>
    <w:rsid w:val="00D61017"/>
    <w:rsid w:val="00D640FB"/>
    <w:rsid w:val="00D6787B"/>
    <w:rsid w:val="00D86BDC"/>
    <w:rsid w:val="00D91C35"/>
    <w:rsid w:val="00DA11F3"/>
    <w:rsid w:val="00DA1B87"/>
    <w:rsid w:val="00DA2FAD"/>
    <w:rsid w:val="00DA3D3E"/>
    <w:rsid w:val="00DA54BF"/>
    <w:rsid w:val="00DB0CBB"/>
    <w:rsid w:val="00DB5F95"/>
    <w:rsid w:val="00DD1D2B"/>
    <w:rsid w:val="00DD2B49"/>
    <w:rsid w:val="00DD3FD2"/>
    <w:rsid w:val="00DF6B23"/>
    <w:rsid w:val="00E40A64"/>
    <w:rsid w:val="00E46414"/>
    <w:rsid w:val="00E60C93"/>
    <w:rsid w:val="00E650B8"/>
    <w:rsid w:val="00E719BC"/>
    <w:rsid w:val="00E86D74"/>
    <w:rsid w:val="00E92217"/>
    <w:rsid w:val="00E97FCF"/>
    <w:rsid w:val="00EB71FC"/>
    <w:rsid w:val="00EC1F4E"/>
    <w:rsid w:val="00EC3E9A"/>
    <w:rsid w:val="00EE3EBC"/>
    <w:rsid w:val="00F010F2"/>
    <w:rsid w:val="00F264ED"/>
    <w:rsid w:val="00F27A47"/>
    <w:rsid w:val="00F34AD8"/>
    <w:rsid w:val="00F37840"/>
    <w:rsid w:val="00F429B6"/>
    <w:rsid w:val="00F538E3"/>
    <w:rsid w:val="00F54B6D"/>
    <w:rsid w:val="00F579B8"/>
    <w:rsid w:val="00F76DB2"/>
    <w:rsid w:val="00F76F7C"/>
    <w:rsid w:val="00F94621"/>
    <w:rsid w:val="00FC35BD"/>
    <w:rsid w:val="00FD2A11"/>
    <w:rsid w:val="00FE189B"/>
    <w:rsid w:val="00FE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D2AE5F4-B08D-4EC0-A316-55EFAB94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793"/>
    <w:rPr>
      <w:rFonts w:ascii="Tahoma" w:eastAsia="Calibri" w:hAnsi="Tahoma" w:cs="Tahoma"/>
      <w:sz w:val="16"/>
      <w:szCs w:val="16"/>
    </w:rPr>
  </w:style>
  <w:style w:type="paragraph" w:styleId="a7">
    <w:name w:val="header"/>
    <w:basedOn w:val="a"/>
    <w:link w:val="a8"/>
    <w:uiPriority w:val="99"/>
    <w:unhideWhenUsed/>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05EC"/>
    <w:rPr>
      <w:rFonts w:ascii="Calibri" w:eastAsia="Calibri" w:hAnsi="Calibri" w:cs="Times New Roman"/>
    </w:rPr>
  </w:style>
  <w:style w:type="paragraph" w:styleId="a9">
    <w:name w:val="footer"/>
    <w:basedOn w:val="a"/>
    <w:link w:val="aa"/>
    <w:uiPriority w:val="99"/>
    <w:unhideWhenUsed/>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05EC"/>
    <w:rPr>
      <w:rFonts w:ascii="Calibri" w:eastAsia="Calibri" w:hAnsi="Calibri" w:cs="Times New Roman"/>
    </w:rPr>
  </w:style>
  <w:style w:type="character" w:styleId="ab">
    <w:name w:val="annotation reference"/>
    <w:basedOn w:val="a0"/>
    <w:uiPriority w:val="99"/>
    <w:semiHidden/>
    <w:unhideWhenUsed/>
    <w:rsid w:val="0076664C"/>
    <w:rPr>
      <w:sz w:val="16"/>
      <w:szCs w:val="16"/>
    </w:rPr>
  </w:style>
  <w:style w:type="paragraph" w:styleId="ac">
    <w:name w:val="annotation text"/>
    <w:basedOn w:val="a"/>
    <w:link w:val="ad"/>
    <w:uiPriority w:val="99"/>
    <w:semiHidden/>
    <w:unhideWhenUsed/>
    <w:rsid w:val="0076664C"/>
    <w:pPr>
      <w:spacing w:line="240" w:lineRule="auto"/>
    </w:pPr>
    <w:rPr>
      <w:sz w:val="20"/>
      <w:szCs w:val="20"/>
    </w:rPr>
  </w:style>
  <w:style w:type="character" w:customStyle="1" w:styleId="ad">
    <w:name w:val="Текст примечания Знак"/>
    <w:basedOn w:val="a0"/>
    <w:link w:val="ac"/>
    <w:uiPriority w:val="99"/>
    <w:semiHidden/>
    <w:rsid w:val="0076664C"/>
    <w:rPr>
      <w:rFonts w:ascii="Calibri" w:eastAsia="Calibri" w:hAnsi="Calibri" w:cs="Times New Roman"/>
      <w:sz w:val="20"/>
      <w:szCs w:val="20"/>
    </w:rPr>
  </w:style>
  <w:style w:type="paragraph" w:styleId="ae">
    <w:name w:val="annotation subject"/>
    <w:basedOn w:val="ac"/>
    <w:next w:val="ac"/>
    <w:link w:val="af"/>
    <w:uiPriority w:val="99"/>
    <w:semiHidden/>
    <w:unhideWhenUsed/>
    <w:rsid w:val="0076664C"/>
    <w:rPr>
      <w:b/>
      <w:bCs/>
    </w:rPr>
  </w:style>
  <w:style w:type="character" w:customStyle="1" w:styleId="af">
    <w:name w:val="Тема примечания Знак"/>
    <w:basedOn w:val="ad"/>
    <w:link w:val="ae"/>
    <w:uiPriority w:val="99"/>
    <w:semiHidden/>
    <w:rsid w:val="0076664C"/>
    <w:rPr>
      <w:rFonts w:ascii="Calibri" w:eastAsia="Calibri" w:hAnsi="Calibri" w:cs="Times New Roman"/>
      <w:b/>
      <w:bCs/>
      <w:sz w:val="20"/>
      <w:szCs w:val="20"/>
    </w:rPr>
  </w:style>
  <w:style w:type="paragraph" w:customStyle="1" w:styleId="1">
    <w:name w:val="Обычный1"/>
    <w:basedOn w:val="a"/>
    <w:rsid w:val="001A1C25"/>
    <w:pPr>
      <w:spacing w:before="100" w:beforeAutospacing="1" w:after="100" w:afterAutospacing="1" w:line="240" w:lineRule="auto"/>
    </w:pPr>
    <w:rPr>
      <w:rFonts w:ascii="Times New Roman" w:eastAsiaTheme="minorHAnsi" w:hAnsi="Times New Roman"/>
      <w:sz w:val="24"/>
      <w:szCs w:val="24"/>
      <w:lang w:eastAsia="ru-RU"/>
    </w:rPr>
  </w:style>
  <w:style w:type="table" w:customStyle="1" w:styleId="10">
    <w:name w:val="Сетка таблицы1"/>
    <w:basedOn w:val="a1"/>
    <w:next w:val="a3"/>
    <w:uiPriority w:val="59"/>
    <w:rsid w:val="0034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rsid w:val="00E40A64"/>
    <w:rPr>
      <w:rFonts w:ascii="Times New Roman CYR" w:eastAsia="Times New Roman" w:hAnsi="Times New Roman CYR" w:cs="Times New Roman"/>
      <w:b/>
      <w:sz w:val="28"/>
      <w:szCs w:val="20"/>
      <w:lang w:eastAsia="ru-RU"/>
    </w:rPr>
  </w:style>
  <w:style w:type="paragraph" w:customStyle="1" w:styleId="ConsPlusNormal">
    <w:name w:val="ConsPlusNormal"/>
    <w:rsid w:val="00E97F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CB326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9684-A3AB-4C7C-BE9D-179DBCEE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4614</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30859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Болобан Екатерина Александровна</cp:lastModifiedBy>
  <cp:revision>14</cp:revision>
  <cp:lastPrinted>2021-11-26T08:24:00Z</cp:lastPrinted>
  <dcterms:created xsi:type="dcterms:W3CDTF">2023-06-20T10:16:00Z</dcterms:created>
  <dcterms:modified xsi:type="dcterms:W3CDTF">2023-07-12T15:06:00Z</dcterms:modified>
</cp:coreProperties>
</file>