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F4" w:rsidRPr="00294DF4" w:rsidRDefault="00294DF4" w:rsidP="00294DF4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94DF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94DF4" w:rsidRPr="00294DF4" w:rsidRDefault="00294DF4" w:rsidP="00294DF4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94DF4" w:rsidRPr="00294DF4" w:rsidRDefault="00294DF4" w:rsidP="00294DF4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94DF4" w:rsidRPr="00294DF4" w:rsidRDefault="00294DF4" w:rsidP="00294DF4">
      <w:pPr>
        <w:pStyle w:val="a8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94DF4" w:rsidRPr="00231C17" w:rsidRDefault="00294DF4" w:rsidP="0029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4DF4" w:rsidTr="00660111">
        <w:tc>
          <w:tcPr>
            <w:tcW w:w="9356" w:type="dxa"/>
          </w:tcPr>
          <w:p w:rsidR="00294DF4" w:rsidRDefault="00294DF4" w:rsidP="0066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DF4" w:rsidRDefault="00294DF4" w:rsidP="00294D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294DF4" w:rsidRPr="00F57AED" w:rsidTr="00660111">
        <w:tc>
          <w:tcPr>
            <w:tcW w:w="5495" w:type="dxa"/>
          </w:tcPr>
          <w:p w:rsidR="00294DF4" w:rsidRPr="00121CB3" w:rsidRDefault="005B352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94DF4">
              <w:rPr>
                <w:rFonts w:ascii="Times New Roman" w:hAnsi="Times New Roman" w:cs="Times New Roman"/>
                <w:b/>
                <w:sz w:val="28"/>
                <w:szCs w:val="28"/>
              </w:rPr>
              <w:t>етанол и 2-пропанол</w:t>
            </w:r>
          </w:p>
        </w:tc>
        <w:tc>
          <w:tcPr>
            <w:tcW w:w="283" w:type="dxa"/>
          </w:tcPr>
          <w:p w:rsidR="00294DF4" w:rsidRPr="00121CB3" w:rsidRDefault="00294DF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94DF4" w:rsidRPr="00F57AED" w:rsidRDefault="00294DF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083283">
              <w:rPr>
                <w:rFonts w:ascii="Times New Roman" w:hAnsi="Times New Roman" w:cs="Times New Roman"/>
                <w:b/>
                <w:sz w:val="28"/>
                <w:szCs w:val="28"/>
              </w:rPr>
              <w:t>.1.2.2.2.0021</w:t>
            </w:r>
          </w:p>
        </w:tc>
      </w:tr>
      <w:tr w:rsidR="00294DF4" w:rsidRPr="00A70813" w:rsidTr="00660111">
        <w:tc>
          <w:tcPr>
            <w:tcW w:w="5495" w:type="dxa"/>
          </w:tcPr>
          <w:p w:rsidR="00294DF4" w:rsidRPr="00121CB3" w:rsidRDefault="00294DF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294DF4" w:rsidRPr="00121CB3" w:rsidRDefault="00294DF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294DF4" w:rsidRPr="00A70813" w:rsidRDefault="00294DF4" w:rsidP="00EC52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ОФС.1.2.3.0024.18</w:t>
            </w:r>
          </w:p>
        </w:tc>
      </w:tr>
    </w:tbl>
    <w:p w:rsidR="00294DF4" w:rsidRDefault="00294DF4" w:rsidP="00294D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4DF4" w:rsidTr="00660111">
        <w:tc>
          <w:tcPr>
            <w:tcW w:w="9356" w:type="dxa"/>
          </w:tcPr>
          <w:p w:rsidR="00294DF4" w:rsidRDefault="00294DF4" w:rsidP="0066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DF4" w:rsidRDefault="00294DF4" w:rsidP="00EC5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E41" w:rsidRDefault="00236E41" w:rsidP="00EC521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определения метанола и 2-пропанола основаны на использовании газовой хроматографии (ОФС «Газовая хроматография»).</w:t>
      </w:r>
    </w:p>
    <w:p w:rsidR="00606202" w:rsidRPr="00124086" w:rsidRDefault="00236E41" w:rsidP="00EC5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применяют для количественного определения метанола и 2-пропанола в</w:t>
      </w:r>
      <w:r w:rsidR="00DF6B3C" w:rsidRPr="00C64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4354" w:rsidRPr="00DF6B3C">
        <w:rPr>
          <w:rFonts w:ascii="Times New Roman" w:hAnsi="Times New Roman" w:cs="Times New Roman"/>
          <w:sz w:val="28"/>
          <w:szCs w:val="28"/>
        </w:rPr>
        <w:t>фармацевтически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75657" w:rsidRPr="00DF6B3C">
        <w:rPr>
          <w:rFonts w:ascii="Times New Roman" w:hAnsi="Times New Roman" w:cs="Times New Roman"/>
          <w:sz w:val="28"/>
          <w:szCs w:val="28"/>
        </w:rPr>
        <w:t xml:space="preserve"> </w:t>
      </w:r>
      <w:r w:rsidR="003726A6" w:rsidRPr="00DF6B3C">
        <w:rPr>
          <w:rFonts w:ascii="Times New Roman" w:hAnsi="Times New Roman" w:cs="Times New Roman"/>
          <w:sz w:val="28"/>
          <w:szCs w:val="28"/>
        </w:rPr>
        <w:t>субстанци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24354" w:rsidRPr="00DF6B3C">
        <w:rPr>
          <w:rFonts w:ascii="Times New Roman" w:hAnsi="Times New Roman" w:cs="Times New Roman"/>
          <w:sz w:val="28"/>
          <w:szCs w:val="28"/>
        </w:rPr>
        <w:t>, представленны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4354" w:rsidRPr="00DF6B3C">
        <w:rPr>
          <w:rFonts w:ascii="Times New Roman" w:hAnsi="Times New Roman" w:cs="Times New Roman"/>
          <w:sz w:val="28"/>
          <w:szCs w:val="28"/>
        </w:rPr>
        <w:t xml:space="preserve"> настойками</w:t>
      </w:r>
      <w:r w:rsidR="003726A6" w:rsidRPr="00DF6B3C">
        <w:rPr>
          <w:rFonts w:ascii="Times New Roman" w:hAnsi="Times New Roman" w:cs="Times New Roman"/>
          <w:sz w:val="28"/>
          <w:szCs w:val="28"/>
        </w:rPr>
        <w:t>, настойк</w:t>
      </w:r>
      <w:r w:rsidR="00624354" w:rsidRPr="00DF6B3C">
        <w:rPr>
          <w:rFonts w:ascii="Times New Roman" w:hAnsi="Times New Roman" w:cs="Times New Roman"/>
          <w:sz w:val="28"/>
          <w:szCs w:val="28"/>
        </w:rPr>
        <w:t>ами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гомеопатически</w:t>
      </w:r>
      <w:r w:rsidR="00624354" w:rsidRPr="00DF6B3C">
        <w:rPr>
          <w:rFonts w:ascii="Times New Roman" w:hAnsi="Times New Roman" w:cs="Times New Roman"/>
          <w:sz w:val="28"/>
          <w:szCs w:val="28"/>
        </w:rPr>
        <w:t>ми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матричны</w:t>
      </w:r>
      <w:r w:rsidR="00624354" w:rsidRPr="00DF6B3C">
        <w:rPr>
          <w:rFonts w:ascii="Times New Roman" w:hAnsi="Times New Roman" w:cs="Times New Roman"/>
          <w:sz w:val="28"/>
          <w:szCs w:val="28"/>
        </w:rPr>
        <w:t>ми</w:t>
      </w:r>
      <w:r w:rsidR="003726A6" w:rsidRPr="00DF6B3C">
        <w:rPr>
          <w:rFonts w:ascii="Times New Roman" w:hAnsi="Times New Roman" w:cs="Times New Roman"/>
          <w:sz w:val="28"/>
          <w:szCs w:val="28"/>
        </w:rPr>
        <w:t>, экстракт</w:t>
      </w:r>
      <w:r w:rsidR="00624354" w:rsidRPr="00DF6B3C">
        <w:rPr>
          <w:rFonts w:ascii="Times New Roman" w:hAnsi="Times New Roman" w:cs="Times New Roman"/>
          <w:sz w:val="28"/>
          <w:szCs w:val="28"/>
        </w:rPr>
        <w:t>ами</w:t>
      </w:r>
      <w:r w:rsidR="003B49D5" w:rsidRPr="00DF6B3C">
        <w:rPr>
          <w:rFonts w:ascii="Times New Roman" w:hAnsi="Times New Roman" w:cs="Times New Roman"/>
          <w:sz w:val="28"/>
          <w:szCs w:val="28"/>
        </w:rPr>
        <w:t xml:space="preserve"> жи</w:t>
      </w:r>
      <w:bookmarkStart w:id="0" w:name="_GoBack"/>
      <w:bookmarkEnd w:id="0"/>
      <w:r w:rsidR="003B49D5" w:rsidRPr="00DF6B3C">
        <w:rPr>
          <w:rFonts w:ascii="Times New Roman" w:hAnsi="Times New Roman" w:cs="Times New Roman"/>
          <w:sz w:val="28"/>
          <w:szCs w:val="28"/>
        </w:rPr>
        <w:t>дкими</w:t>
      </w:r>
      <w:r w:rsidR="00624354" w:rsidRPr="00DF6B3C">
        <w:rPr>
          <w:rFonts w:ascii="Times New Roman" w:hAnsi="Times New Roman" w:cs="Times New Roman"/>
          <w:sz w:val="28"/>
          <w:szCs w:val="28"/>
        </w:rPr>
        <w:t>, а также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726A6" w:rsidRPr="00DF6B3C">
        <w:rPr>
          <w:rFonts w:ascii="Times New Roman" w:hAnsi="Times New Roman" w:cs="Times New Roman"/>
          <w:sz w:val="28"/>
          <w:szCs w:val="28"/>
        </w:rPr>
        <w:t>, представленны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 в жидких лекарственных формах (настойки, экстр</w:t>
      </w:r>
      <w:r w:rsidR="00275657" w:rsidRPr="00DF6B3C">
        <w:rPr>
          <w:rFonts w:ascii="Times New Roman" w:hAnsi="Times New Roman" w:cs="Times New Roman"/>
          <w:sz w:val="28"/>
          <w:szCs w:val="28"/>
        </w:rPr>
        <w:t>акты, растворы спиртовые и др.)</w:t>
      </w:r>
      <w:r w:rsidR="00624354" w:rsidRPr="00DF6B3C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4354" w:rsidRPr="00DF6B3C">
        <w:rPr>
          <w:rFonts w:ascii="Times New Roman" w:hAnsi="Times New Roman" w:cs="Times New Roman"/>
          <w:sz w:val="28"/>
          <w:szCs w:val="28"/>
        </w:rPr>
        <w:t xml:space="preserve"> в сво</w:t>
      </w:r>
      <w:r w:rsidR="00294DF4" w:rsidRPr="00DF6B3C">
        <w:rPr>
          <w:rFonts w:ascii="Times New Roman" w:hAnsi="Times New Roman" w:cs="Times New Roman"/>
          <w:sz w:val="28"/>
          <w:szCs w:val="28"/>
        </w:rPr>
        <w:t>ё</w:t>
      </w:r>
      <w:r w:rsidR="00624354" w:rsidRPr="00DF6B3C">
        <w:rPr>
          <w:rFonts w:ascii="Times New Roman" w:hAnsi="Times New Roman" w:cs="Times New Roman"/>
          <w:sz w:val="28"/>
          <w:szCs w:val="28"/>
        </w:rPr>
        <w:t>м составе спирт этиловый</w:t>
      </w:r>
      <w:r w:rsidR="003726A6" w:rsidRPr="00DF6B3C">
        <w:rPr>
          <w:rFonts w:ascii="Times New Roman" w:hAnsi="Times New Roman" w:cs="Times New Roman"/>
          <w:sz w:val="28"/>
          <w:szCs w:val="28"/>
        </w:rPr>
        <w:t xml:space="preserve">. </w:t>
      </w:r>
      <w:r w:rsidR="008D2D9D" w:rsidRPr="00DF6B3C">
        <w:rPr>
          <w:rFonts w:ascii="Times New Roman" w:hAnsi="Times New Roman" w:cs="Times New Roman"/>
          <w:sz w:val="28"/>
          <w:szCs w:val="28"/>
        </w:rPr>
        <w:t>Испытание по данному показателю в лекарственных средствах осуществляют только на стадии производственного процесса.</w:t>
      </w:r>
    </w:p>
    <w:p w:rsidR="00F75B65" w:rsidRPr="00124086" w:rsidRDefault="00275657" w:rsidP="00EC52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B3C">
        <w:rPr>
          <w:rFonts w:ascii="Times New Roman" w:hAnsi="Times New Roman" w:cs="Times New Roman"/>
          <w:sz w:val="28"/>
          <w:szCs w:val="28"/>
        </w:rPr>
        <w:t>Предельно допустимое с</w:t>
      </w:r>
      <w:r w:rsidR="00F63028" w:rsidRPr="00DF6B3C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DF6B3C">
        <w:rPr>
          <w:rFonts w:ascii="Times New Roman" w:hAnsi="Times New Roman" w:cs="Times New Roman"/>
          <w:sz w:val="28"/>
          <w:szCs w:val="28"/>
        </w:rPr>
        <w:t xml:space="preserve">метанола и 2-пропанола в лекарственных средствах </w:t>
      </w:r>
      <w:r w:rsidR="00606202" w:rsidRPr="00DF6B3C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F6B3C">
        <w:rPr>
          <w:rFonts w:ascii="Times New Roman" w:hAnsi="Times New Roman" w:cs="Times New Roman"/>
          <w:sz w:val="28"/>
          <w:szCs w:val="28"/>
        </w:rPr>
        <w:t>составлят</w:t>
      </w:r>
      <w:r w:rsidR="00606202" w:rsidRPr="00DF6B3C">
        <w:rPr>
          <w:rFonts w:ascii="Times New Roman" w:hAnsi="Times New Roman" w:cs="Times New Roman"/>
          <w:sz w:val="28"/>
          <w:szCs w:val="28"/>
        </w:rPr>
        <w:t>ь</w:t>
      </w:r>
      <w:r w:rsidRPr="00DF6B3C">
        <w:rPr>
          <w:rFonts w:ascii="Times New Roman" w:hAnsi="Times New Roman" w:cs="Times New Roman"/>
          <w:sz w:val="28"/>
          <w:szCs w:val="28"/>
        </w:rPr>
        <w:t xml:space="preserve"> </w:t>
      </w:r>
      <w:r w:rsidR="00294DF4" w:rsidRPr="00DF6B3C">
        <w:rPr>
          <w:rFonts w:ascii="Times New Roman" w:hAnsi="Times New Roman" w:cs="Times New Roman"/>
          <w:sz w:val="28"/>
          <w:szCs w:val="28"/>
        </w:rPr>
        <w:t>не более 0,05 </w:t>
      </w:r>
      <w:r w:rsidR="00F63028" w:rsidRPr="00DF6B3C">
        <w:rPr>
          <w:rFonts w:ascii="Times New Roman" w:hAnsi="Times New Roman" w:cs="Times New Roman"/>
          <w:sz w:val="28"/>
          <w:szCs w:val="28"/>
        </w:rPr>
        <w:t xml:space="preserve">% </w:t>
      </w:r>
      <w:r w:rsidR="00624354" w:rsidRPr="00DF6B3C">
        <w:rPr>
          <w:rFonts w:ascii="Times New Roman" w:hAnsi="Times New Roman" w:cs="Times New Roman"/>
          <w:sz w:val="28"/>
          <w:szCs w:val="28"/>
        </w:rPr>
        <w:t xml:space="preserve">для </w:t>
      </w:r>
      <w:r w:rsidR="00F63028" w:rsidRPr="00DF6B3C">
        <w:rPr>
          <w:rFonts w:ascii="Times New Roman" w:hAnsi="Times New Roman" w:cs="Times New Roman"/>
          <w:sz w:val="28"/>
          <w:szCs w:val="28"/>
        </w:rPr>
        <w:t>метанола и не бо</w:t>
      </w:r>
      <w:r w:rsidR="00294DF4" w:rsidRPr="00DF6B3C">
        <w:rPr>
          <w:rFonts w:ascii="Times New Roman" w:hAnsi="Times New Roman" w:cs="Times New Roman"/>
          <w:sz w:val="28"/>
          <w:szCs w:val="28"/>
        </w:rPr>
        <w:t>лее 0,05 </w:t>
      </w:r>
      <w:r w:rsidR="00F63028" w:rsidRPr="00DF6B3C">
        <w:rPr>
          <w:rFonts w:ascii="Times New Roman" w:hAnsi="Times New Roman" w:cs="Times New Roman"/>
          <w:sz w:val="28"/>
          <w:szCs w:val="28"/>
        </w:rPr>
        <w:t xml:space="preserve">% </w:t>
      </w:r>
      <w:r w:rsidR="00624354" w:rsidRPr="00DF6B3C">
        <w:rPr>
          <w:rFonts w:ascii="Times New Roman" w:hAnsi="Times New Roman" w:cs="Times New Roman"/>
          <w:sz w:val="28"/>
          <w:szCs w:val="28"/>
        </w:rPr>
        <w:t xml:space="preserve">для </w:t>
      </w:r>
      <w:r w:rsidR="00F63028" w:rsidRPr="00DF6B3C">
        <w:rPr>
          <w:rFonts w:ascii="Times New Roman" w:hAnsi="Times New Roman" w:cs="Times New Roman"/>
          <w:sz w:val="28"/>
          <w:szCs w:val="28"/>
        </w:rPr>
        <w:t>2-пропанола, если нет других указаний в фармакопейной статье.</w:t>
      </w:r>
    </w:p>
    <w:p w:rsidR="0085505C" w:rsidRDefault="00124086" w:rsidP="00D124A0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="00D124A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57C3F" w:rsidRPr="0085505C" w:rsidRDefault="0085505C" w:rsidP="00855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Pr="008550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статической парофазной газовой хроматографии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ОФС «Газовая хроматография»</w:t>
      </w:r>
      <w:r w:rsidRPr="00CB1941">
        <w:rPr>
          <w:rFonts w:ascii="Times New Roman" w:hAnsi="Times New Roman"/>
          <w:color w:val="000000"/>
          <w:sz w:val="28"/>
          <w:szCs w:val="28"/>
        </w:rPr>
        <w:t>)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27B6F" w:rsidRDefault="00F63028" w:rsidP="00A278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A3">
        <w:rPr>
          <w:rFonts w:ascii="Times New Roman" w:hAnsi="Times New Roman" w:cs="Times New Roman"/>
          <w:i/>
          <w:sz w:val="28"/>
          <w:szCs w:val="28"/>
        </w:rPr>
        <w:t>Раствор в</w:t>
      </w:r>
      <w:r w:rsidR="00F51BD2" w:rsidRPr="00446CA3">
        <w:rPr>
          <w:rFonts w:ascii="Times New Roman" w:hAnsi="Times New Roman" w:cs="Times New Roman"/>
          <w:i/>
          <w:sz w:val="28"/>
          <w:szCs w:val="28"/>
        </w:rPr>
        <w:t>нутренн</w:t>
      </w:r>
      <w:r w:rsidRPr="00446CA3">
        <w:rPr>
          <w:rFonts w:ascii="Times New Roman" w:hAnsi="Times New Roman" w:cs="Times New Roman"/>
          <w:i/>
          <w:sz w:val="28"/>
          <w:szCs w:val="28"/>
        </w:rPr>
        <w:t>его</w:t>
      </w:r>
      <w:r w:rsidR="00F51BD2" w:rsidRPr="00446CA3">
        <w:rPr>
          <w:rFonts w:ascii="Times New Roman" w:hAnsi="Times New Roman" w:cs="Times New Roman"/>
          <w:i/>
          <w:sz w:val="28"/>
          <w:szCs w:val="28"/>
        </w:rPr>
        <w:t xml:space="preserve"> стандарт</w:t>
      </w:r>
      <w:r w:rsidRPr="00446CA3">
        <w:rPr>
          <w:rFonts w:ascii="Times New Roman" w:hAnsi="Times New Roman" w:cs="Times New Roman"/>
          <w:i/>
          <w:sz w:val="28"/>
          <w:szCs w:val="28"/>
        </w:rPr>
        <w:t>а</w:t>
      </w:r>
      <w:r w:rsidR="00B27B6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7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1,0 мл </w:t>
      </w:r>
      <w:r w:rsidR="00660111">
        <w:rPr>
          <w:rFonts w:ascii="Times New Roman" w:eastAsia="Calibri" w:hAnsi="Times New Roman" w:cs="Times New Roman"/>
          <w:color w:val="000000"/>
          <w:sz w:val="28"/>
          <w:szCs w:val="28"/>
        </w:rPr>
        <w:t>пропанола</w:t>
      </w:r>
      <w:r w:rsidR="00185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7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185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водой </w:t>
      </w:r>
      <w:r w:rsidR="00B27B6F">
        <w:rPr>
          <w:rFonts w:ascii="Times New Roman" w:eastAsia="Calibri" w:hAnsi="Times New Roman" w:cs="Times New Roman"/>
          <w:color w:val="000000"/>
          <w:sz w:val="28"/>
          <w:szCs w:val="28"/>
        </w:rPr>
        <w:t>до метки.</w:t>
      </w:r>
      <w:r w:rsidR="00185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водой до метки.</w:t>
      </w:r>
    </w:p>
    <w:p w:rsidR="00EE27ED" w:rsidRPr="00FF498B" w:rsidRDefault="00F51BD2" w:rsidP="00A278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98B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 w:rsidR="0018556B" w:rsidRPr="00FF498B">
        <w:rPr>
          <w:rFonts w:ascii="Times New Roman" w:hAnsi="Times New Roman" w:cs="Times New Roman"/>
          <w:sz w:val="28"/>
          <w:szCs w:val="28"/>
        </w:rPr>
        <w:t xml:space="preserve">. </w:t>
      </w:r>
      <w:r w:rsidR="00F63028" w:rsidRPr="00FF498B">
        <w:rPr>
          <w:rFonts w:ascii="Times New Roman" w:hAnsi="Times New Roman" w:cs="Times New Roman"/>
          <w:sz w:val="28"/>
          <w:szCs w:val="28"/>
        </w:rPr>
        <w:t>В</w:t>
      </w:r>
      <w:r w:rsidR="0066021C" w:rsidRPr="00FF498B">
        <w:rPr>
          <w:rFonts w:ascii="Times New Roman" w:hAnsi="Times New Roman" w:cs="Times New Roman"/>
          <w:sz w:val="28"/>
          <w:szCs w:val="28"/>
        </w:rPr>
        <w:t xml:space="preserve"> мерную колбу вместимостью 20</w:t>
      </w:r>
      <w:r w:rsidR="00294DF4" w:rsidRPr="00FF498B">
        <w:rPr>
          <w:rFonts w:ascii="Times New Roman" w:hAnsi="Times New Roman" w:cs="Times New Roman"/>
          <w:sz w:val="28"/>
          <w:szCs w:val="28"/>
        </w:rPr>
        <w:t> мл помещают 4,0 </w:t>
      </w:r>
      <w:r w:rsidR="0066021C" w:rsidRPr="00FF498B">
        <w:rPr>
          <w:rFonts w:ascii="Times New Roman" w:hAnsi="Times New Roman" w:cs="Times New Roman"/>
          <w:sz w:val="28"/>
          <w:szCs w:val="28"/>
        </w:rPr>
        <w:t xml:space="preserve">мл </w:t>
      </w:r>
      <w:r w:rsidR="00AC7582" w:rsidRPr="00FF498B">
        <w:rPr>
          <w:rFonts w:ascii="Times New Roman" w:hAnsi="Times New Roman" w:cs="Times New Roman"/>
          <w:sz w:val="28"/>
          <w:szCs w:val="28"/>
        </w:rPr>
        <w:t>лекарственного средства</w:t>
      </w:r>
      <w:r w:rsidR="00294DF4" w:rsidRPr="00FF498B">
        <w:rPr>
          <w:rFonts w:ascii="Times New Roman" w:hAnsi="Times New Roman" w:cs="Times New Roman"/>
          <w:sz w:val="28"/>
          <w:szCs w:val="28"/>
        </w:rPr>
        <w:t xml:space="preserve">, </w:t>
      </w:r>
      <w:r w:rsidR="00FF498B" w:rsidRPr="00FF498B">
        <w:rPr>
          <w:rFonts w:ascii="Times New Roman" w:hAnsi="Times New Roman" w:cs="Times New Roman"/>
          <w:sz w:val="28"/>
          <w:szCs w:val="28"/>
        </w:rPr>
        <w:t xml:space="preserve">прибавляют 1,0 мл </w:t>
      </w:r>
      <w:r w:rsidR="00624354" w:rsidRPr="00FF498B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66021C" w:rsidRPr="00FF498B">
        <w:rPr>
          <w:rFonts w:ascii="Times New Roman" w:hAnsi="Times New Roman" w:cs="Times New Roman"/>
          <w:sz w:val="28"/>
          <w:szCs w:val="28"/>
        </w:rPr>
        <w:t>внутреннего стандарта</w:t>
      </w:r>
      <w:r w:rsidR="00FF498B" w:rsidRPr="00FF498B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</w:t>
      </w:r>
      <w:r w:rsidR="00FF498B" w:rsidRPr="00BA47CF">
        <w:rPr>
          <w:rFonts w:ascii="Times New Roman" w:hAnsi="Times New Roman" w:cs="Times New Roman"/>
          <w:sz w:val="28"/>
          <w:szCs w:val="28"/>
        </w:rPr>
        <w:t>.</w:t>
      </w:r>
      <w:r w:rsidR="00BA47CF" w:rsidRPr="00BA47CF">
        <w:rPr>
          <w:rFonts w:ascii="Times New Roman" w:hAnsi="Times New Roman" w:cs="Times New Roman"/>
          <w:sz w:val="28"/>
          <w:szCs w:val="28"/>
        </w:rPr>
        <w:t xml:space="preserve"> </w:t>
      </w:r>
      <w:r w:rsidR="00BA47CF">
        <w:rPr>
          <w:rFonts w:ascii="Times New Roman" w:hAnsi="Times New Roman" w:cs="Times New Roman"/>
          <w:iCs/>
          <w:sz w:val="28"/>
          <w:szCs w:val="28"/>
        </w:rPr>
        <w:t>П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 xml:space="preserve">омещают </w:t>
      </w:r>
      <w:r w:rsidR="00BA47CF">
        <w:rPr>
          <w:rFonts w:ascii="Times New Roman" w:hAnsi="Times New Roman" w:cs="Times New Roman"/>
          <w:iCs/>
          <w:sz w:val="28"/>
          <w:szCs w:val="28"/>
        </w:rPr>
        <w:t>2,0 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 xml:space="preserve">мл </w:t>
      </w:r>
      <w:r w:rsidR="00BA47CF">
        <w:rPr>
          <w:rFonts w:ascii="Times New Roman" w:hAnsi="Times New Roman" w:cs="Times New Roman"/>
          <w:iCs/>
          <w:sz w:val="28"/>
          <w:szCs w:val="28"/>
        </w:rPr>
        <w:t xml:space="preserve">полученного 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>раствора в виалу, укупоривают резиновой пробкой, покрытой политетрафторэтиленом, и запечатывают алюминиевым колпачком.</w:t>
      </w:r>
    </w:p>
    <w:p w:rsidR="00FF498B" w:rsidRDefault="00D27361" w:rsidP="00A278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4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DF4" w:rsidRPr="00FF498B">
        <w:rPr>
          <w:rFonts w:ascii="Times New Roman" w:hAnsi="Times New Roman" w:cs="Times New Roman"/>
          <w:i/>
          <w:sz w:val="28"/>
          <w:szCs w:val="28"/>
        </w:rPr>
        <w:t>Раствор сравнения </w:t>
      </w:r>
      <w:r w:rsidR="00F51BD2" w:rsidRPr="00FF498B">
        <w:rPr>
          <w:rFonts w:ascii="Times New Roman" w:hAnsi="Times New Roman" w:cs="Times New Roman"/>
          <w:i/>
          <w:sz w:val="28"/>
          <w:szCs w:val="28"/>
        </w:rPr>
        <w:t>А</w:t>
      </w:r>
      <w:r w:rsidR="00FF498B" w:rsidRPr="00FF498B">
        <w:rPr>
          <w:rFonts w:ascii="Times New Roman" w:hAnsi="Times New Roman" w:cs="Times New Roman"/>
          <w:i/>
          <w:sz w:val="28"/>
          <w:szCs w:val="28"/>
        </w:rPr>
        <w:t>.</w:t>
      </w:r>
      <w:r w:rsidR="0066021C" w:rsidRPr="00FF498B">
        <w:rPr>
          <w:rFonts w:ascii="Times New Roman" w:hAnsi="Times New Roman" w:cs="Times New Roman"/>
          <w:sz w:val="28"/>
          <w:szCs w:val="28"/>
        </w:rPr>
        <w:t xml:space="preserve"> </w:t>
      </w:r>
      <w:r w:rsidR="00FF498B" w:rsidRPr="00FF498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F4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1,0 мл метанола и 1,0 мл 2-пропанола, доводят объём раствора водой до метки. В мерную колбу вместимостью 20 мл помещают 1,0 мл полученного раствора и доводят объём раствора водой до метки.</w:t>
      </w:r>
    </w:p>
    <w:p w:rsidR="00F51BD2" w:rsidRPr="00B27B6F" w:rsidRDefault="00294DF4" w:rsidP="00A278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498B">
        <w:rPr>
          <w:rFonts w:ascii="Times New Roman" w:hAnsi="Times New Roman" w:cs="Times New Roman"/>
          <w:i/>
          <w:sz w:val="28"/>
          <w:szCs w:val="28"/>
        </w:rPr>
        <w:t>Раствор сравнения </w:t>
      </w:r>
      <w:r w:rsidR="00F51BD2" w:rsidRPr="00FF498B">
        <w:rPr>
          <w:rFonts w:ascii="Times New Roman" w:hAnsi="Times New Roman" w:cs="Times New Roman"/>
          <w:i/>
          <w:sz w:val="28"/>
          <w:szCs w:val="28"/>
        </w:rPr>
        <w:t>Б</w:t>
      </w:r>
      <w:r w:rsidR="00FF498B" w:rsidRPr="00FF498B">
        <w:rPr>
          <w:rFonts w:ascii="Times New Roman" w:hAnsi="Times New Roman" w:cs="Times New Roman"/>
          <w:i/>
          <w:sz w:val="28"/>
          <w:szCs w:val="28"/>
        </w:rPr>
        <w:t>.</w:t>
      </w:r>
      <w:r w:rsidR="00FF498B" w:rsidRPr="00FF4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FF4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5,0 мл этанола и доводят объём раствора водой до метки. </w:t>
      </w:r>
      <w:r w:rsidR="000F3B4C" w:rsidRPr="00FF498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0F3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100 мл помещают 25,0 мл полученного раствора и доводят объём раствора водой до метки. </w:t>
      </w:r>
      <w:r w:rsidR="00FF498B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20 мл помещают 1,0 мл полученного раствора и доводят объём раствора водой до метки.</w:t>
      </w:r>
    </w:p>
    <w:p w:rsidR="00F51BD2" w:rsidRPr="00B27B6F" w:rsidRDefault="00294DF4" w:rsidP="00A278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3B4C">
        <w:rPr>
          <w:rFonts w:ascii="Times New Roman" w:hAnsi="Times New Roman" w:cs="Times New Roman"/>
          <w:i/>
          <w:sz w:val="28"/>
          <w:szCs w:val="28"/>
        </w:rPr>
        <w:t>Раствор сравнения </w:t>
      </w:r>
      <w:r w:rsidR="00F51BD2" w:rsidRPr="000F3B4C">
        <w:rPr>
          <w:rFonts w:ascii="Times New Roman" w:hAnsi="Times New Roman" w:cs="Times New Roman"/>
          <w:i/>
          <w:sz w:val="28"/>
          <w:szCs w:val="28"/>
        </w:rPr>
        <w:t>В</w:t>
      </w:r>
      <w:r w:rsidR="000F3B4C" w:rsidRPr="000F3B4C">
        <w:rPr>
          <w:rFonts w:ascii="Times New Roman" w:hAnsi="Times New Roman" w:cs="Times New Roman"/>
          <w:i/>
          <w:sz w:val="28"/>
          <w:szCs w:val="28"/>
        </w:rPr>
        <w:t>.</w:t>
      </w:r>
      <w:r w:rsidR="000F3B4C" w:rsidRPr="000F3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F3B4C" w:rsidRPr="00FF498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0F3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20 мл помещают 1,0 мл раствора внутреннего стандарта, 2,0 мл раствора сравнения А, 2,0 мл раствора сравнения Б и доводят объём раствора водой до метки.</w:t>
      </w:r>
      <w:r w:rsidR="00BA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47CF">
        <w:rPr>
          <w:rFonts w:ascii="Times New Roman" w:hAnsi="Times New Roman" w:cs="Times New Roman"/>
          <w:iCs/>
          <w:sz w:val="28"/>
          <w:szCs w:val="28"/>
        </w:rPr>
        <w:t>П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 xml:space="preserve">омещают </w:t>
      </w:r>
      <w:r w:rsidR="00BA47CF">
        <w:rPr>
          <w:rFonts w:ascii="Times New Roman" w:hAnsi="Times New Roman" w:cs="Times New Roman"/>
          <w:iCs/>
          <w:sz w:val="28"/>
          <w:szCs w:val="28"/>
        </w:rPr>
        <w:t>2,0 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 xml:space="preserve">мл </w:t>
      </w:r>
      <w:r w:rsidR="00BA47CF">
        <w:rPr>
          <w:rFonts w:ascii="Times New Roman" w:hAnsi="Times New Roman" w:cs="Times New Roman"/>
          <w:iCs/>
          <w:sz w:val="28"/>
          <w:szCs w:val="28"/>
        </w:rPr>
        <w:t xml:space="preserve">полученного </w:t>
      </w:r>
      <w:r w:rsidR="00BA47CF" w:rsidRPr="00BA47CF">
        <w:rPr>
          <w:rFonts w:ascii="Times New Roman" w:hAnsi="Times New Roman" w:cs="Times New Roman"/>
          <w:iCs/>
          <w:sz w:val="28"/>
          <w:szCs w:val="28"/>
        </w:rPr>
        <w:t>раствора в виалу, укупоривают резиновой пробкой, покрытой политетрафторэтиленом, и запечатывают алюминиевым колпачком.</w:t>
      </w:r>
    </w:p>
    <w:p w:rsidR="00C80524" w:rsidRPr="00FF5BBC" w:rsidRDefault="00C80524" w:rsidP="00EC521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C80524" w:rsidRPr="00FF5BBC" w:rsidTr="000D1E62">
        <w:tc>
          <w:tcPr>
            <w:tcW w:w="3085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C80524" w:rsidRPr="00FF5BBC" w:rsidRDefault="00C80524" w:rsidP="00AA440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кварцевая</w:t>
            </w:r>
            <w:r w:rsidR="00AA4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капиллярная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 м × 0,53 </w:t>
            </w:r>
            <w:r w:rsidRPr="004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покрытая слоем </w:t>
            </w:r>
            <w:r w:rsidRPr="00C80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поли</w:t>
            </w:r>
            <w:r w:rsidRPr="000D1E6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D1E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(цианопропил)(фенил)</w:t>
            </w:r>
            <w:r w:rsidRPr="000D1E62">
              <w:rPr>
                <w:rFonts w:ascii="Times New Roman" w:hAnsi="Times New Roman" w:cs="Times New Roman"/>
                <w:sz w:val="28"/>
                <w:szCs w:val="28"/>
              </w:rPr>
              <w:t>][диметил]</w:t>
            </w:r>
            <w:r w:rsidRPr="000D1E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силоксана,</w:t>
            </w:r>
            <w:r w:rsidRPr="000D1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мкм;</w:t>
            </w:r>
          </w:p>
        </w:tc>
      </w:tr>
      <w:tr w:rsidR="00C80524" w:rsidRPr="00FF5BBC" w:rsidTr="000D1E62">
        <w:tc>
          <w:tcPr>
            <w:tcW w:w="3085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80524" w:rsidRPr="00FF5BBC" w:rsidTr="000D1E62">
        <w:trPr>
          <w:trHeight w:val="409"/>
        </w:trPr>
        <w:tc>
          <w:tcPr>
            <w:tcW w:w="3085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hideMark/>
          </w:tcPr>
          <w:p w:rsidR="00C80524" w:rsidRPr="00FF5BBC" w:rsidRDefault="00C36807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гелий</w:t>
            </w:r>
            <w:r w:rsidR="00C8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хроматографии;</w:t>
            </w:r>
          </w:p>
        </w:tc>
      </w:tr>
      <w:tr w:rsidR="000D1E62" w:rsidRPr="00FF5BBC" w:rsidTr="000D1E62">
        <w:trPr>
          <w:trHeight w:val="409"/>
        </w:trPr>
        <w:tc>
          <w:tcPr>
            <w:tcW w:w="3085" w:type="dxa"/>
            <w:hideMark/>
          </w:tcPr>
          <w:p w:rsidR="000D1E62" w:rsidRPr="00FF5BBC" w:rsidRDefault="000D1E62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6379" w:type="dxa"/>
            <w:hideMark/>
          </w:tcPr>
          <w:p w:rsidR="000D1E62" w:rsidRDefault="000D1E62" w:rsidP="000D1E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0;</w:t>
            </w:r>
          </w:p>
        </w:tc>
      </w:tr>
      <w:tr w:rsidR="00C80524" w:rsidRPr="00FF5BBC" w:rsidTr="000D1E62">
        <w:tc>
          <w:tcPr>
            <w:tcW w:w="3085" w:type="dxa"/>
            <w:hideMark/>
          </w:tcPr>
          <w:p w:rsidR="00C80524" w:rsidRPr="00CA2EB1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C80524" w:rsidRPr="00FF5BBC" w:rsidTr="000D1E62">
        <w:tc>
          <w:tcPr>
            <w:tcW w:w="3085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пробы</w:t>
            </w:r>
          </w:p>
        </w:tc>
        <w:tc>
          <w:tcPr>
            <w:tcW w:w="6379" w:type="dxa"/>
            <w:hideMark/>
          </w:tcPr>
          <w:p w:rsidR="00C80524" w:rsidRPr="00FF5BBC" w:rsidRDefault="00C80524" w:rsidP="006601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мкл</w:t>
            </w:r>
            <w:r w:rsidR="00BA4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47CF" w:rsidRPr="00BA4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газо-паровой фазы</w:t>
            </w:r>
            <w:r w:rsid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D1E62" w:rsidRPr="003661D6" w:rsidRDefault="000D1E62" w:rsidP="00EC5210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C64D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Температурная программа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Температура, 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D1E62" w:rsidRPr="00C64DC5" w:rsidTr="00660111"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666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0D1E62" w:rsidRPr="00C64DC5" w:rsidRDefault="000D1E62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50445" w:rsidRPr="000D1E62" w:rsidRDefault="001625E7" w:rsidP="000D1E6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D1E62">
        <w:rPr>
          <w:rFonts w:ascii="Times New Roman" w:hAnsi="Times New Roman"/>
          <w:sz w:val="28"/>
          <w:szCs w:val="28"/>
        </w:rPr>
        <w:t>амеру с испытуемым образцом предварительно термостатируют при температуре 85 °С в течение 20 мин.</w:t>
      </w:r>
    </w:p>
    <w:p w:rsidR="001625E7" w:rsidRDefault="001625E7" w:rsidP="001625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раствор сравнения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В</w:t>
      </w: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735C22" w:rsidRPr="001625E7" w:rsidRDefault="00C53F2C" w:rsidP="00A278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E7">
        <w:rPr>
          <w:rFonts w:ascii="Times New Roman" w:hAnsi="Times New Roman" w:cs="Times New Roman"/>
          <w:i/>
          <w:sz w:val="28"/>
          <w:szCs w:val="28"/>
        </w:rPr>
        <w:t>О</w:t>
      </w:r>
      <w:r w:rsidR="00735C22" w:rsidRPr="001625E7">
        <w:rPr>
          <w:rFonts w:ascii="Times New Roman" w:hAnsi="Times New Roman" w:cs="Times New Roman"/>
          <w:i/>
          <w:sz w:val="28"/>
          <w:szCs w:val="28"/>
        </w:rPr>
        <w:t>тносительн</w:t>
      </w:r>
      <w:r w:rsidR="00B509FB">
        <w:rPr>
          <w:rFonts w:ascii="Times New Roman" w:hAnsi="Times New Roman" w:cs="Times New Roman"/>
          <w:i/>
          <w:sz w:val="28"/>
          <w:szCs w:val="28"/>
        </w:rPr>
        <w:t>ое</w:t>
      </w:r>
      <w:r w:rsidR="00735C22" w:rsidRPr="001625E7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 w:rsidR="00B509FB">
        <w:rPr>
          <w:rFonts w:ascii="Times New Roman" w:hAnsi="Times New Roman" w:cs="Times New Roman"/>
          <w:i/>
          <w:sz w:val="28"/>
          <w:szCs w:val="28"/>
        </w:rPr>
        <w:t>я</w:t>
      </w:r>
      <w:r w:rsidR="00735C22" w:rsidRPr="001625E7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="00735C22" w:rsidRPr="001625E7">
        <w:rPr>
          <w:rFonts w:ascii="Times New Roman" w:hAnsi="Times New Roman" w:cs="Times New Roman"/>
          <w:sz w:val="28"/>
          <w:szCs w:val="28"/>
        </w:rPr>
        <w:t xml:space="preserve"> </w:t>
      </w:r>
      <w:r w:rsidR="001625E7" w:rsidRPr="001625E7">
        <w:rPr>
          <w:rFonts w:ascii="Times New Roman" w:hAnsi="Times New Roman" w:cs="Times New Roman"/>
          <w:i/>
          <w:sz w:val="28"/>
          <w:szCs w:val="28"/>
        </w:rPr>
        <w:t>соединений.</w:t>
      </w:r>
      <w:r w:rsidR="007843C0" w:rsidRPr="001625E7">
        <w:rPr>
          <w:rFonts w:ascii="Times New Roman" w:hAnsi="Times New Roman" w:cs="Times New Roman"/>
          <w:sz w:val="28"/>
          <w:szCs w:val="28"/>
        </w:rPr>
        <w:t xml:space="preserve"> </w:t>
      </w:r>
      <w:r w:rsidR="001625E7" w:rsidRPr="001625E7">
        <w:rPr>
          <w:rFonts w:ascii="Times New Roman" w:hAnsi="Times New Roman" w:cs="Times New Roman"/>
          <w:sz w:val="28"/>
          <w:szCs w:val="28"/>
        </w:rPr>
        <w:t>Э</w:t>
      </w:r>
      <w:r w:rsidR="007843C0" w:rsidRPr="001625E7">
        <w:rPr>
          <w:rFonts w:ascii="Times New Roman" w:hAnsi="Times New Roman" w:cs="Times New Roman"/>
          <w:sz w:val="28"/>
          <w:szCs w:val="28"/>
        </w:rPr>
        <w:t>танол</w:t>
      </w:r>
      <w:r w:rsidR="00E54BB3" w:rsidRPr="001625E7">
        <w:rPr>
          <w:rFonts w:ascii="Times New Roman" w:hAnsi="Times New Roman" w:cs="Times New Roman"/>
          <w:sz w:val="28"/>
          <w:szCs w:val="28"/>
        </w:rPr>
        <w:t xml:space="preserve"> – 1</w:t>
      </w:r>
      <w:r w:rsidR="00CE6621" w:rsidRPr="001625E7">
        <w:rPr>
          <w:rFonts w:ascii="Times New Roman" w:hAnsi="Times New Roman" w:cs="Times New Roman"/>
          <w:sz w:val="28"/>
          <w:szCs w:val="28"/>
        </w:rPr>
        <w:t xml:space="preserve"> (около</w:t>
      </w:r>
      <w:r w:rsidR="00294DF4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5,3 </w:t>
      </w:r>
      <w:r w:rsidR="00CE6621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мин)</w:t>
      </w:r>
      <w:r w:rsidR="001625E7" w:rsidRPr="001625E7">
        <w:rPr>
          <w:rFonts w:ascii="Times New Roman" w:hAnsi="Times New Roman" w:cs="Times New Roman"/>
          <w:sz w:val="28"/>
          <w:szCs w:val="28"/>
        </w:rPr>
        <w:t>;</w:t>
      </w:r>
      <w:r w:rsidR="00735C22" w:rsidRPr="001625E7">
        <w:rPr>
          <w:rFonts w:ascii="Times New Roman" w:hAnsi="Times New Roman" w:cs="Times New Roman"/>
          <w:sz w:val="28"/>
          <w:szCs w:val="28"/>
        </w:rPr>
        <w:t xml:space="preserve"> </w:t>
      </w:r>
      <w:r w:rsidR="004A31A7" w:rsidRPr="001625E7">
        <w:rPr>
          <w:rFonts w:ascii="Times New Roman" w:hAnsi="Times New Roman" w:cs="Times New Roman"/>
          <w:sz w:val="28"/>
          <w:szCs w:val="28"/>
        </w:rPr>
        <w:t>метанол</w:t>
      </w:r>
      <w:r w:rsidR="00CE6621" w:rsidRPr="001625E7">
        <w:rPr>
          <w:rFonts w:ascii="Times New Roman" w:hAnsi="Times New Roman" w:cs="Times New Roman"/>
          <w:sz w:val="28"/>
          <w:szCs w:val="28"/>
        </w:rPr>
        <w:t xml:space="preserve"> </w:t>
      </w:r>
      <w:r w:rsidR="00F75B65" w:rsidRPr="001625E7">
        <w:rPr>
          <w:rFonts w:ascii="Times New Roman" w:hAnsi="Times New Roman" w:cs="Times New Roman"/>
          <w:sz w:val="28"/>
          <w:szCs w:val="28"/>
        </w:rPr>
        <w:t>–</w:t>
      </w:r>
      <w:r w:rsidR="00CE6621" w:rsidRPr="001625E7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294DF4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0,8, </w:t>
      </w:r>
      <w:r w:rsidR="00CE6621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2-пропанол </w:t>
      </w:r>
      <w:r w:rsidR="00F75B65" w:rsidRPr="001625E7">
        <w:rPr>
          <w:rFonts w:ascii="Times New Roman" w:hAnsi="Times New Roman" w:cs="Times New Roman"/>
          <w:sz w:val="28"/>
          <w:szCs w:val="28"/>
        </w:rPr>
        <w:t>–</w:t>
      </w:r>
      <w:r w:rsidR="00CE6621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DF4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 </w:t>
      </w:r>
      <w:r w:rsidR="00CE6621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1,2; пропанол </w:t>
      </w:r>
      <w:r w:rsidR="00F75B65" w:rsidRPr="001625E7">
        <w:rPr>
          <w:rFonts w:ascii="Times New Roman" w:hAnsi="Times New Roman" w:cs="Times New Roman"/>
          <w:sz w:val="28"/>
          <w:szCs w:val="28"/>
        </w:rPr>
        <w:t>–</w:t>
      </w:r>
      <w:r w:rsidR="00294DF4"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 1,6.</w:t>
      </w:r>
    </w:p>
    <w:p w:rsidR="001625E7" w:rsidRPr="00FF5BBC" w:rsidRDefault="001625E7" w:rsidP="001625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сравнения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С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менее 5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,0.</w:t>
      </w:r>
    </w:p>
    <w:p w:rsidR="001625E7" w:rsidRPr="00FF5BBC" w:rsidRDefault="001625E7" w:rsidP="001625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0111"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СН</w:t>
      </w:r>
      <w:r w:rsidR="00660111"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4</w:t>
      </w:r>
      <w:r w:rsidR="00660111"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лекарственном средстве 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в процентах (</w:t>
      </w: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) вычисляют по формуле:</w:t>
      </w:r>
    </w:p>
    <w:p w:rsidR="001625E7" w:rsidRPr="00FF5BBC" w:rsidRDefault="001625E7" w:rsidP="00EC521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3"/>
        <w:gridCol w:w="356"/>
        <w:gridCol w:w="7880"/>
      </w:tblGrid>
      <w:tr w:rsidR="001625E7" w:rsidRPr="00681640" w:rsidTr="00660111">
        <w:tc>
          <w:tcPr>
            <w:tcW w:w="672" w:type="dxa"/>
          </w:tcPr>
          <w:p w:rsidR="001625E7" w:rsidRPr="00681640" w:rsidRDefault="001625E7" w:rsidP="0066011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63" w:type="dxa"/>
          </w:tcPr>
          <w:p w:rsidR="001625E7" w:rsidRPr="00681640" w:rsidRDefault="00083283" w:rsidP="0066011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1625E7" w:rsidRPr="00681640" w:rsidRDefault="001625E7" w:rsidP="0066011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1625E7" w:rsidRPr="00681640" w:rsidRDefault="001625E7" w:rsidP="0066011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площади пика </w:t>
            </w:r>
            <w:r w:rsidR="006601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метанола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площади пика </w:t>
            </w:r>
            <w:r w:rsidR="006601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625E7" w:rsidRPr="00681640" w:rsidTr="00660111">
        <w:tc>
          <w:tcPr>
            <w:tcW w:w="672" w:type="dxa"/>
          </w:tcPr>
          <w:p w:rsidR="001625E7" w:rsidRPr="00681640" w:rsidRDefault="001625E7" w:rsidP="0066011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1625E7" w:rsidRPr="00681640" w:rsidRDefault="00083283" w:rsidP="0066011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1625E7" w:rsidRPr="00681640" w:rsidRDefault="001625E7" w:rsidP="0066011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1625E7" w:rsidRPr="00681640" w:rsidRDefault="001625E7" w:rsidP="009C5824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площади пика </w:t>
            </w:r>
            <w:r w:rsidR="006601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метанола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площади пика </w:t>
            </w:r>
            <w:r w:rsidR="006601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раствора сравнения</w:t>
            </w:r>
            <w:r w:rsidR="006601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A118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9C58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60111" w:rsidRPr="00FF5BBC" w:rsidRDefault="00660111" w:rsidP="006601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2-пропанола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3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8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лекарственном средстве 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в процентах (</w:t>
      </w: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) вычисляют по формуле:</w:t>
      </w:r>
    </w:p>
    <w:p w:rsidR="00660111" w:rsidRPr="00FF5BBC" w:rsidRDefault="00660111" w:rsidP="006601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3"/>
        <w:gridCol w:w="356"/>
        <w:gridCol w:w="7880"/>
      </w:tblGrid>
      <w:tr w:rsidR="00660111" w:rsidRPr="00681640" w:rsidTr="00660111">
        <w:tc>
          <w:tcPr>
            <w:tcW w:w="672" w:type="dxa"/>
          </w:tcPr>
          <w:p w:rsidR="00660111" w:rsidRPr="00681640" w:rsidRDefault="00660111" w:rsidP="00236E4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63" w:type="dxa"/>
          </w:tcPr>
          <w:p w:rsidR="00660111" w:rsidRPr="00681640" w:rsidRDefault="00083283" w:rsidP="00236E4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660111" w:rsidRPr="00681640" w:rsidRDefault="00660111" w:rsidP="00236E4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660111" w:rsidRPr="00681640" w:rsidRDefault="00660111" w:rsidP="00236E4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площади пика 2-пропанола к площади пика 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60111" w:rsidRPr="00681640" w:rsidTr="00660111">
        <w:tc>
          <w:tcPr>
            <w:tcW w:w="672" w:type="dxa"/>
          </w:tcPr>
          <w:p w:rsidR="00660111" w:rsidRPr="00681640" w:rsidRDefault="00660111" w:rsidP="00236E4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660111" w:rsidRPr="00681640" w:rsidRDefault="00083283" w:rsidP="00236E4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660111" w:rsidRPr="00681640" w:rsidRDefault="00660111" w:rsidP="00236E41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660111" w:rsidRPr="00681640" w:rsidRDefault="00660111" w:rsidP="00236E41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площади пика 2-пропанола</w:t>
            </w: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площади пика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раствора сравнения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A118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9C58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62F5A" w:rsidRDefault="00D62F5A" w:rsidP="00D124A0">
      <w:pPr>
        <w:keepNext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</w:t>
      </w:r>
      <w:r w:rsidR="00D124A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62F5A" w:rsidRPr="0085505C" w:rsidRDefault="00D62F5A" w:rsidP="00D62F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ГХ (</w:t>
      </w:r>
      <w:r>
        <w:rPr>
          <w:rFonts w:ascii="Times New Roman" w:hAnsi="Times New Roman"/>
          <w:color w:val="000000"/>
          <w:sz w:val="28"/>
          <w:szCs w:val="28"/>
        </w:rPr>
        <w:t>ОФС «Газовая хроматография»</w:t>
      </w:r>
      <w:r w:rsidRPr="00CB1941">
        <w:rPr>
          <w:rFonts w:ascii="Times New Roman" w:hAnsi="Times New Roman"/>
          <w:color w:val="000000"/>
          <w:sz w:val="28"/>
          <w:szCs w:val="28"/>
        </w:rPr>
        <w:t>)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62F5A" w:rsidRPr="0048745C" w:rsidRDefault="00D62F5A" w:rsidP="00D62F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45C">
        <w:rPr>
          <w:rFonts w:ascii="Times New Roman" w:hAnsi="Times New Roman" w:cs="Times New Roman"/>
          <w:i/>
          <w:sz w:val="28"/>
          <w:szCs w:val="28"/>
        </w:rPr>
        <w:t xml:space="preserve">Раствор внутреннего стандарта. </w:t>
      </w:r>
      <w:r w:rsidRPr="00487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1,0 мл пропанола и доводят объём раствора водой до метки. </w:t>
      </w:r>
    </w:p>
    <w:p w:rsidR="00D62F5A" w:rsidRPr="0048745C" w:rsidRDefault="00D62F5A" w:rsidP="00D62F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5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8745C">
        <w:rPr>
          <w:rFonts w:ascii="Times New Roman" w:hAnsi="Times New Roman" w:cs="Times New Roman"/>
          <w:sz w:val="28"/>
          <w:szCs w:val="28"/>
        </w:rPr>
        <w:t>. В мерную колбу вместимостью 20 мл помещают 4,0 мл лекарственного средства, прибавляют 1,0 мл раствора внутреннего стандарта и доводят объём раствора водой до метки.</w:t>
      </w:r>
    </w:p>
    <w:p w:rsidR="00D62F5A" w:rsidRPr="00D62F5A" w:rsidRDefault="00D62F5A" w:rsidP="00D62F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45C">
        <w:rPr>
          <w:rFonts w:ascii="Times New Roman" w:hAnsi="Times New Roman" w:cs="Times New Roman"/>
          <w:i/>
          <w:sz w:val="28"/>
          <w:szCs w:val="28"/>
        </w:rPr>
        <w:t>Раствор сравнения А.</w:t>
      </w:r>
      <w:r w:rsidRPr="0048745C">
        <w:rPr>
          <w:rFonts w:ascii="Times New Roman" w:hAnsi="Times New Roman" w:cs="Times New Roman"/>
          <w:sz w:val="28"/>
          <w:szCs w:val="28"/>
        </w:rPr>
        <w:t xml:space="preserve"> </w:t>
      </w:r>
      <w:r w:rsidRPr="0048745C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мл помещают 1,0 мл метанола и 1,0 мл 2-пропанола, доводят объём раствора водой до метки. В мерную колбу вместимостью 20 мл помещают 1,0 мл полученного раствора и доводят объём раствора водой до метки.</w:t>
      </w:r>
    </w:p>
    <w:p w:rsidR="00EA037F" w:rsidRPr="00EA037F" w:rsidRDefault="00D62F5A" w:rsidP="00D62F5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37F">
        <w:rPr>
          <w:rFonts w:ascii="Times New Roman" w:hAnsi="Times New Roman" w:cs="Times New Roman"/>
          <w:i/>
          <w:sz w:val="28"/>
          <w:szCs w:val="28"/>
        </w:rPr>
        <w:t>Раствор сравнения Б.</w:t>
      </w:r>
      <w:r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812179"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 мл помещают </w:t>
      </w:r>
      <w:r w:rsidR="00812179"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,0 мл этанола и доводят объём раствора водой до метки. </w:t>
      </w:r>
    </w:p>
    <w:p w:rsidR="00D62F5A" w:rsidRPr="00EA037F" w:rsidRDefault="00D62F5A" w:rsidP="00D62F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37F">
        <w:rPr>
          <w:rFonts w:ascii="Times New Roman" w:hAnsi="Times New Roman" w:cs="Times New Roman"/>
          <w:i/>
          <w:sz w:val="28"/>
          <w:szCs w:val="28"/>
        </w:rPr>
        <w:t>Раствор сравнения В.</w:t>
      </w:r>
      <w:r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20 мл помещают 1,0 мл раствора внутреннего стандарта, 2,0 мл раствора сравнения А, </w:t>
      </w:r>
      <w:r w:rsidR="00EA037F"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A037F">
        <w:rPr>
          <w:rFonts w:ascii="Times New Roman" w:eastAsia="Calibri" w:hAnsi="Times New Roman" w:cs="Times New Roman"/>
          <w:color w:val="000000"/>
          <w:sz w:val="28"/>
          <w:szCs w:val="28"/>
        </w:rPr>
        <w:t>,0 мл раствора сравнения Б и доводят объём раствора водой до метки.</w:t>
      </w:r>
    </w:p>
    <w:p w:rsidR="00EA037F" w:rsidRPr="00FF5BBC" w:rsidRDefault="00EA037F" w:rsidP="00EC521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A037F" w:rsidRPr="00FF5BBC" w:rsidTr="00680372">
        <w:tc>
          <w:tcPr>
            <w:tcW w:w="3085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кварцевая капиллярная 30 м × 0,53 </w:t>
            </w:r>
            <w:r w:rsidRPr="004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покрытая слоем </w:t>
            </w:r>
            <w:r w:rsidRPr="00C805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поли</w:t>
            </w:r>
            <w:r w:rsidRPr="000D1E6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D1E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(цианопропил)(фенил)</w:t>
            </w:r>
            <w:r w:rsidRPr="000D1E62">
              <w:rPr>
                <w:rFonts w:ascii="Times New Roman" w:hAnsi="Times New Roman" w:cs="Times New Roman"/>
                <w:sz w:val="28"/>
                <w:szCs w:val="28"/>
              </w:rPr>
              <w:t>][диметил]</w:t>
            </w:r>
            <w:r w:rsidRPr="000D1E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силоксана,</w:t>
            </w:r>
            <w:r w:rsidRPr="000D1E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мкм;</w:t>
            </w:r>
          </w:p>
        </w:tc>
      </w:tr>
      <w:tr w:rsidR="00EA037F" w:rsidRPr="00FF5BBC" w:rsidTr="00680372">
        <w:tc>
          <w:tcPr>
            <w:tcW w:w="3085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EA037F" w:rsidRPr="00FF5BBC" w:rsidTr="00680372">
        <w:trPr>
          <w:trHeight w:val="409"/>
        </w:trPr>
        <w:tc>
          <w:tcPr>
            <w:tcW w:w="3085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гелий для хроматографии;</w:t>
            </w:r>
          </w:p>
        </w:tc>
      </w:tr>
      <w:tr w:rsidR="00EA037F" w:rsidRPr="00FF5BBC" w:rsidTr="00680372">
        <w:trPr>
          <w:trHeight w:val="409"/>
        </w:trPr>
        <w:tc>
          <w:tcPr>
            <w:tcW w:w="3085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6379" w:type="dxa"/>
            <w:hideMark/>
          </w:tcPr>
          <w:p w:rsidR="00EA037F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0;</w:t>
            </w:r>
          </w:p>
        </w:tc>
      </w:tr>
      <w:tr w:rsidR="00EA037F" w:rsidRPr="00FF5BBC" w:rsidTr="00680372">
        <w:tc>
          <w:tcPr>
            <w:tcW w:w="3085" w:type="dxa"/>
            <w:hideMark/>
          </w:tcPr>
          <w:p w:rsidR="00EA037F" w:rsidRPr="00CA2EB1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EA037F" w:rsidRPr="00FF5BBC" w:rsidTr="00680372">
        <w:tc>
          <w:tcPr>
            <w:tcW w:w="3085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пробы</w:t>
            </w:r>
          </w:p>
        </w:tc>
        <w:tc>
          <w:tcPr>
            <w:tcW w:w="6379" w:type="dxa"/>
            <w:hideMark/>
          </w:tcPr>
          <w:p w:rsidR="00EA037F" w:rsidRPr="00FF5BBC" w:rsidRDefault="00EA037F" w:rsidP="0068037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A037F" w:rsidRPr="003661D6" w:rsidRDefault="00EA037F" w:rsidP="00EC5210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C64D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Температурная программа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Температура, 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9,9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A037F" w:rsidRPr="00C64DC5" w:rsidTr="00680372"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666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EA037F" w:rsidRPr="00C64DC5" w:rsidRDefault="00EA037F" w:rsidP="00EC5210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A037F" w:rsidRDefault="00EA037F" w:rsidP="00EA037F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раствор сравнения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В</w:t>
      </w: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EA037F" w:rsidRPr="001625E7" w:rsidRDefault="00EA037F" w:rsidP="00EA03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E7">
        <w:rPr>
          <w:rFonts w:ascii="Times New Roman" w:hAnsi="Times New Roman" w:cs="Times New Roman"/>
          <w:i/>
          <w:sz w:val="28"/>
          <w:szCs w:val="28"/>
        </w:rPr>
        <w:t>Относительн</w:t>
      </w:r>
      <w:r w:rsidR="00B509FB">
        <w:rPr>
          <w:rFonts w:ascii="Times New Roman" w:hAnsi="Times New Roman" w:cs="Times New Roman"/>
          <w:i/>
          <w:sz w:val="28"/>
          <w:szCs w:val="28"/>
        </w:rPr>
        <w:t>ое</w:t>
      </w:r>
      <w:r w:rsidRPr="001625E7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 w:rsidR="00B509FB">
        <w:rPr>
          <w:rFonts w:ascii="Times New Roman" w:hAnsi="Times New Roman" w:cs="Times New Roman"/>
          <w:i/>
          <w:sz w:val="28"/>
          <w:szCs w:val="28"/>
        </w:rPr>
        <w:t>я</w:t>
      </w:r>
      <w:r w:rsidRPr="001625E7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Pr="001625E7">
        <w:rPr>
          <w:rFonts w:ascii="Times New Roman" w:hAnsi="Times New Roman" w:cs="Times New Roman"/>
          <w:sz w:val="28"/>
          <w:szCs w:val="28"/>
        </w:rPr>
        <w:t xml:space="preserve"> </w:t>
      </w:r>
      <w:r w:rsidRPr="001625E7">
        <w:rPr>
          <w:rFonts w:ascii="Times New Roman" w:hAnsi="Times New Roman" w:cs="Times New Roman"/>
          <w:i/>
          <w:sz w:val="28"/>
          <w:szCs w:val="28"/>
        </w:rPr>
        <w:t>соединений.</w:t>
      </w:r>
      <w:r w:rsidRPr="001625E7">
        <w:rPr>
          <w:rFonts w:ascii="Times New Roman" w:hAnsi="Times New Roman" w:cs="Times New Roman"/>
          <w:sz w:val="28"/>
          <w:szCs w:val="28"/>
        </w:rPr>
        <w:t xml:space="preserve"> Этанол – 1 (около</w:t>
      </w:r>
      <w:r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 мин)</w:t>
      </w:r>
      <w:r w:rsidRPr="001625E7">
        <w:rPr>
          <w:rFonts w:ascii="Times New Roman" w:hAnsi="Times New Roman" w:cs="Times New Roman"/>
          <w:sz w:val="28"/>
          <w:szCs w:val="28"/>
        </w:rPr>
        <w:t>; метанол – около</w:t>
      </w:r>
      <w:r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0,8, 2-пропанол </w:t>
      </w:r>
      <w:r w:rsidRPr="001625E7">
        <w:rPr>
          <w:rFonts w:ascii="Times New Roman" w:hAnsi="Times New Roman" w:cs="Times New Roman"/>
          <w:sz w:val="28"/>
          <w:szCs w:val="28"/>
        </w:rPr>
        <w:t>–</w:t>
      </w:r>
      <w:r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 1,2; пропанол </w:t>
      </w:r>
      <w:r w:rsidRPr="001625E7">
        <w:rPr>
          <w:rFonts w:ascii="Times New Roman" w:hAnsi="Times New Roman" w:cs="Times New Roman"/>
          <w:sz w:val="28"/>
          <w:szCs w:val="28"/>
        </w:rPr>
        <w:t>–</w:t>
      </w:r>
      <w:r w:rsidRPr="0016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 1,6.</w:t>
      </w:r>
    </w:p>
    <w:p w:rsidR="00EA037F" w:rsidRPr="00FF5BBC" w:rsidRDefault="00EA037F" w:rsidP="00EA03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сравнения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С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менее 5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,0.</w:t>
      </w:r>
    </w:p>
    <w:p w:rsidR="00DF6B3C" w:rsidRPr="00FF5BBC" w:rsidRDefault="00DF6B3C" w:rsidP="00DF6B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СН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4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лекарственном средстве 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в процентах (</w:t>
      </w: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) вычисляют по формуле:</w:t>
      </w:r>
    </w:p>
    <w:p w:rsidR="00DF6B3C" w:rsidRPr="00FF5BBC" w:rsidRDefault="00DF6B3C" w:rsidP="00EC521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3"/>
        <w:gridCol w:w="356"/>
        <w:gridCol w:w="7880"/>
      </w:tblGrid>
      <w:tr w:rsidR="00DF6B3C" w:rsidRPr="00681640" w:rsidTr="00680372">
        <w:tc>
          <w:tcPr>
            <w:tcW w:w="672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63" w:type="dxa"/>
          </w:tcPr>
          <w:p w:rsidR="00DF6B3C" w:rsidRPr="00681640" w:rsidRDefault="00083283" w:rsidP="00EC52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площади пика метанола к площади пика 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F6B3C" w:rsidRPr="00681640" w:rsidTr="00680372">
        <w:tc>
          <w:tcPr>
            <w:tcW w:w="672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DF6B3C" w:rsidRPr="00681640" w:rsidRDefault="00083283" w:rsidP="00EC52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площади пика метанола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площади пика 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раствора сравнения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A118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9C58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F6B3C" w:rsidRPr="00FF5BBC" w:rsidRDefault="00DF6B3C" w:rsidP="00DF6B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2-пропанола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3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8</w:t>
      </w:r>
      <w:r w:rsidRPr="0066011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лекарственном средстве 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в процентах (</w:t>
      </w: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) вычисляют по формуле:</w:t>
      </w:r>
    </w:p>
    <w:p w:rsidR="00DF6B3C" w:rsidRPr="00FF5BBC" w:rsidRDefault="00DF6B3C" w:rsidP="00EC521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3"/>
        <w:gridCol w:w="356"/>
        <w:gridCol w:w="7880"/>
      </w:tblGrid>
      <w:tr w:rsidR="00DF6B3C" w:rsidRPr="00681640" w:rsidTr="00680372">
        <w:tc>
          <w:tcPr>
            <w:tcW w:w="672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63" w:type="dxa"/>
          </w:tcPr>
          <w:p w:rsidR="00DF6B3C" w:rsidRPr="00681640" w:rsidRDefault="00083283" w:rsidP="00EC52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отношение площади пика 2-пропанола к площади пика 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F6B3C" w:rsidRPr="00681640" w:rsidTr="00680372">
        <w:tc>
          <w:tcPr>
            <w:tcW w:w="672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DF6B3C" w:rsidRPr="00681640" w:rsidRDefault="00083283" w:rsidP="00EC52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80" w:type="dxa"/>
          </w:tcPr>
          <w:p w:rsidR="00DF6B3C" w:rsidRPr="00681640" w:rsidRDefault="00DF6B3C" w:rsidP="00EC521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площади пика 2-пропанола</w:t>
            </w: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площади пика пропанола </w:t>
            </w:r>
            <w:r w:rsidRPr="006816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хроматограмме раствора сравнения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A118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9C58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464F" w:rsidRPr="00446CA3" w:rsidRDefault="00C2464F" w:rsidP="00DF6B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464F" w:rsidRPr="00446CA3" w:rsidSect="00A278BA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72" w:rsidRDefault="00680372" w:rsidP="00DA6A84">
      <w:pPr>
        <w:spacing w:after="0" w:line="240" w:lineRule="auto"/>
      </w:pPr>
      <w:r>
        <w:separator/>
      </w:r>
    </w:p>
  </w:endnote>
  <w:endnote w:type="continuationSeparator" w:id="0">
    <w:p w:rsidR="00680372" w:rsidRDefault="00680372" w:rsidP="00D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0372" w:rsidRPr="00EC5210" w:rsidRDefault="005725BC" w:rsidP="00A278BA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52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0372" w:rsidRPr="00EC52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52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2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52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72" w:rsidRDefault="00680372" w:rsidP="00DA6A84">
      <w:pPr>
        <w:spacing w:after="0" w:line="240" w:lineRule="auto"/>
      </w:pPr>
      <w:r>
        <w:separator/>
      </w:r>
    </w:p>
  </w:footnote>
  <w:footnote w:type="continuationSeparator" w:id="0">
    <w:p w:rsidR="00680372" w:rsidRDefault="00680372" w:rsidP="00DA6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BCC"/>
    <w:rsid w:val="00005108"/>
    <w:rsid w:val="000059DB"/>
    <w:rsid w:val="00014728"/>
    <w:rsid w:val="00014AC1"/>
    <w:rsid w:val="0001709C"/>
    <w:rsid w:val="00023314"/>
    <w:rsid w:val="0004351B"/>
    <w:rsid w:val="0004759E"/>
    <w:rsid w:val="00051B6B"/>
    <w:rsid w:val="000606DC"/>
    <w:rsid w:val="00083283"/>
    <w:rsid w:val="00083571"/>
    <w:rsid w:val="000846D8"/>
    <w:rsid w:val="000861A3"/>
    <w:rsid w:val="00095EC9"/>
    <w:rsid w:val="000C31F1"/>
    <w:rsid w:val="000D1E62"/>
    <w:rsid w:val="000D62F1"/>
    <w:rsid w:val="000F3B4C"/>
    <w:rsid w:val="00124086"/>
    <w:rsid w:val="00142687"/>
    <w:rsid w:val="001439CF"/>
    <w:rsid w:val="00146A90"/>
    <w:rsid w:val="001625E7"/>
    <w:rsid w:val="00163745"/>
    <w:rsid w:val="0018556B"/>
    <w:rsid w:val="00203F52"/>
    <w:rsid w:val="0023460C"/>
    <w:rsid w:val="00236E41"/>
    <w:rsid w:val="0024683E"/>
    <w:rsid w:val="002554B3"/>
    <w:rsid w:val="00275657"/>
    <w:rsid w:val="00294DF4"/>
    <w:rsid w:val="002B19F3"/>
    <w:rsid w:val="002B424A"/>
    <w:rsid w:val="002B4EF4"/>
    <w:rsid w:val="002B5D38"/>
    <w:rsid w:val="002B7737"/>
    <w:rsid w:val="002E4AD5"/>
    <w:rsid w:val="00302E76"/>
    <w:rsid w:val="00305B9F"/>
    <w:rsid w:val="0035553B"/>
    <w:rsid w:val="003726A6"/>
    <w:rsid w:val="003872E1"/>
    <w:rsid w:val="00396142"/>
    <w:rsid w:val="003979B2"/>
    <w:rsid w:val="00397F0F"/>
    <w:rsid w:val="003A4DEB"/>
    <w:rsid w:val="003B49D5"/>
    <w:rsid w:val="003E16B2"/>
    <w:rsid w:val="003E2F26"/>
    <w:rsid w:val="003F662B"/>
    <w:rsid w:val="00405216"/>
    <w:rsid w:val="00421915"/>
    <w:rsid w:val="00446CA3"/>
    <w:rsid w:val="004649EF"/>
    <w:rsid w:val="0047014A"/>
    <w:rsid w:val="0048745C"/>
    <w:rsid w:val="00490F14"/>
    <w:rsid w:val="00496B54"/>
    <w:rsid w:val="004A31A7"/>
    <w:rsid w:val="004B18CB"/>
    <w:rsid w:val="004B3D00"/>
    <w:rsid w:val="004E3134"/>
    <w:rsid w:val="004E6C66"/>
    <w:rsid w:val="004F08CA"/>
    <w:rsid w:val="004F2F4E"/>
    <w:rsid w:val="00514D6D"/>
    <w:rsid w:val="005524C1"/>
    <w:rsid w:val="005570EC"/>
    <w:rsid w:val="005656AC"/>
    <w:rsid w:val="005725BC"/>
    <w:rsid w:val="00593C34"/>
    <w:rsid w:val="00594F92"/>
    <w:rsid w:val="005A71B9"/>
    <w:rsid w:val="005A7BF6"/>
    <w:rsid w:val="005B3524"/>
    <w:rsid w:val="00600D35"/>
    <w:rsid w:val="00606202"/>
    <w:rsid w:val="00616409"/>
    <w:rsid w:val="00624354"/>
    <w:rsid w:val="006437CC"/>
    <w:rsid w:val="00650445"/>
    <w:rsid w:val="00660111"/>
    <w:rsid w:val="0066021C"/>
    <w:rsid w:val="00664C49"/>
    <w:rsid w:val="00680372"/>
    <w:rsid w:val="00697D40"/>
    <w:rsid w:val="006C0B65"/>
    <w:rsid w:val="006C6B3D"/>
    <w:rsid w:val="006D2B10"/>
    <w:rsid w:val="00715335"/>
    <w:rsid w:val="007220B2"/>
    <w:rsid w:val="00735C22"/>
    <w:rsid w:val="00745755"/>
    <w:rsid w:val="00753589"/>
    <w:rsid w:val="007843C0"/>
    <w:rsid w:val="0079091D"/>
    <w:rsid w:val="007A1008"/>
    <w:rsid w:val="007F033B"/>
    <w:rsid w:val="00807291"/>
    <w:rsid w:val="00812179"/>
    <w:rsid w:val="008264E6"/>
    <w:rsid w:val="00844EE4"/>
    <w:rsid w:val="008507D5"/>
    <w:rsid w:val="0085505C"/>
    <w:rsid w:val="00894F3C"/>
    <w:rsid w:val="008A4A8C"/>
    <w:rsid w:val="008C0BCC"/>
    <w:rsid w:val="008D2D9D"/>
    <w:rsid w:val="008D4EBD"/>
    <w:rsid w:val="009508BB"/>
    <w:rsid w:val="00986782"/>
    <w:rsid w:val="0099531A"/>
    <w:rsid w:val="009B6D24"/>
    <w:rsid w:val="009C5824"/>
    <w:rsid w:val="009D40EE"/>
    <w:rsid w:val="009E4C9F"/>
    <w:rsid w:val="009E75E9"/>
    <w:rsid w:val="00A06965"/>
    <w:rsid w:val="00A11818"/>
    <w:rsid w:val="00A278BA"/>
    <w:rsid w:val="00AA2C29"/>
    <w:rsid w:val="00AA440F"/>
    <w:rsid w:val="00AB326B"/>
    <w:rsid w:val="00AB4809"/>
    <w:rsid w:val="00AC7582"/>
    <w:rsid w:val="00AF233E"/>
    <w:rsid w:val="00AF410F"/>
    <w:rsid w:val="00B015D5"/>
    <w:rsid w:val="00B1137F"/>
    <w:rsid w:val="00B27B6F"/>
    <w:rsid w:val="00B509FB"/>
    <w:rsid w:val="00B70014"/>
    <w:rsid w:val="00B9494E"/>
    <w:rsid w:val="00BA47CF"/>
    <w:rsid w:val="00C15321"/>
    <w:rsid w:val="00C15498"/>
    <w:rsid w:val="00C162ED"/>
    <w:rsid w:val="00C23A8D"/>
    <w:rsid w:val="00C2464F"/>
    <w:rsid w:val="00C36807"/>
    <w:rsid w:val="00C52BB2"/>
    <w:rsid w:val="00C53F2C"/>
    <w:rsid w:val="00C63D8D"/>
    <w:rsid w:val="00C80524"/>
    <w:rsid w:val="00C8567D"/>
    <w:rsid w:val="00CB527C"/>
    <w:rsid w:val="00CE6621"/>
    <w:rsid w:val="00D07BFE"/>
    <w:rsid w:val="00D124A0"/>
    <w:rsid w:val="00D125A3"/>
    <w:rsid w:val="00D2076D"/>
    <w:rsid w:val="00D208AE"/>
    <w:rsid w:val="00D27361"/>
    <w:rsid w:val="00D41724"/>
    <w:rsid w:val="00D42732"/>
    <w:rsid w:val="00D46867"/>
    <w:rsid w:val="00D62F5A"/>
    <w:rsid w:val="00D636A1"/>
    <w:rsid w:val="00DA66AA"/>
    <w:rsid w:val="00DA6A84"/>
    <w:rsid w:val="00DB47B6"/>
    <w:rsid w:val="00DB5E57"/>
    <w:rsid w:val="00DC13C2"/>
    <w:rsid w:val="00DD4D10"/>
    <w:rsid w:val="00DD6015"/>
    <w:rsid w:val="00DE196F"/>
    <w:rsid w:val="00DF19E7"/>
    <w:rsid w:val="00DF6B3C"/>
    <w:rsid w:val="00E13F57"/>
    <w:rsid w:val="00E3016F"/>
    <w:rsid w:val="00E35A70"/>
    <w:rsid w:val="00E42552"/>
    <w:rsid w:val="00E54BB3"/>
    <w:rsid w:val="00E70E8A"/>
    <w:rsid w:val="00E8405F"/>
    <w:rsid w:val="00E84D21"/>
    <w:rsid w:val="00EA037F"/>
    <w:rsid w:val="00EA25EA"/>
    <w:rsid w:val="00EB2929"/>
    <w:rsid w:val="00EB633F"/>
    <w:rsid w:val="00EC2FDD"/>
    <w:rsid w:val="00EC5210"/>
    <w:rsid w:val="00EC6B9D"/>
    <w:rsid w:val="00EC7000"/>
    <w:rsid w:val="00ED1721"/>
    <w:rsid w:val="00ED5C13"/>
    <w:rsid w:val="00EE27ED"/>
    <w:rsid w:val="00F03551"/>
    <w:rsid w:val="00F12616"/>
    <w:rsid w:val="00F21785"/>
    <w:rsid w:val="00F32121"/>
    <w:rsid w:val="00F51BD2"/>
    <w:rsid w:val="00F57C3F"/>
    <w:rsid w:val="00F608F1"/>
    <w:rsid w:val="00F622BE"/>
    <w:rsid w:val="00F63028"/>
    <w:rsid w:val="00F75B65"/>
    <w:rsid w:val="00F85EC1"/>
    <w:rsid w:val="00F94671"/>
    <w:rsid w:val="00FF1A13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744D73A-7A09-492A-B4A3-C21A317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  <w:rsid w:val="008C0BCC"/>
  </w:style>
  <w:style w:type="paragraph" w:styleId="a3">
    <w:name w:val="Balloon Text"/>
    <w:basedOn w:val="a"/>
    <w:link w:val="a4"/>
    <w:uiPriority w:val="99"/>
    <w:semiHidden/>
    <w:unhideWhenUsed/>
    <w:rsid w:val="008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6142"/>
    <w:rPr>
      <w:color w:val="0000FF"/>
      <w:u w:val="single"/>
    </w:rPr>
  </w:style>
  <w:style w:type="table" w:styleId="a6">
    <w:name w:val="Table Grid"/>
    <w:basedOn w:val="a1"/>
    <w:uiPriority w:val="59"/>
    <w:rsid w:val="00CB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F033B"/>
    <w:rPr>
      <w:color w:val="808080"/>
    </w:rPr>
  </w:style>
  <w:style w:type="paragraph" w:styleId="a8">
    <w:name w:val="Body Text"/>
    <w:basedOn w:val="a"/>
    <w:link w:val="a9"/>
    <w:rsid w:val="00446CA3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9">
    <w:name w:val="Основной текст Знак"/>
    <w:basedOn w:val="a0"/>
    <w:link w:val="a8"/>
    <w:rsid w:val="00446CA3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a">
    <w:name w:val="Title"/>
    <w:basedOn w:val="a"/>
    <w:next w:val="a"/>
    <w:link w:val="ab"/>
    <w:qFormat/>
    <w:rsid w:val="00446CA3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46CA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1">
    <w:name w:val="Основной текст1"/>
    <w:basedOn w:val="a"/>
    <w:rsid w:val="00446CA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4219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219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2191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6A84"/>
  </w:style>
  <w:style w:type="paragraph" w:styleId="af0">
    <w:name w:val="footer"/>
    <w:basedOn w:val="a"/>
    <w:link w:val="af1"/>
    <w:uiPriority w:val="99"/>
    <w:unhideWhenUsed/>
    <w:rsid w:val="00D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6A84"/>
  </w:style>
  <w:style w:type="table" w:customStyle="1" w:styleId="10">
    <w:name w:val="Светлая заливка1"/>
    <w:basedOn w:val="a1"/>
    <w:uiPriority w:val="60"/>
    <w:rsid w:val="00643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5FDD-E612-4692-821C-D5144302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Болобан Екатерина Александровна</cp:lastModifiedBy>
  <cp:revision>6</cp:revision>
  <cp:lastPrinted>2023-05-16T12:44:00Z</cp:lastPrinted>
  <dcterms:created xsi:type="dcterms:W3CDTF">2023-05-18T06:14:00Z</dcterms:created>
  <dcterms:modified xsi:type="dcterms:W3CDTF">2023-07-12T15:39:00Z</dcterms:modified>
</cp:coreProperties>
</file>