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30" w:rsidRPr="00F604D6" w:rsidRDefault="006A5630" w:rsidP="006A5630">
      <w:pPr>
        <w:pStyle w:val="ab"/>
        <w:spacing w:line="360" w:lineRule="auto"/>
        <w:jc w:val="center"/>
        <w:rPr>
          <w:rFonts w:ascii="Times New Roman" w:hAnsi="Times New Roman"/>
          <w:b w:val="0"/>
          <w:color w:val="000000" w:themeColor="text1"/>
          <w:spacing w:val="-10"/>
          <w:szCs w:val="28"/>
        </w:rPr>
      </w:pPr>
      <w:r w:rsidRPr="00F604D6">
        <w:rPr>
          <w:rFonts w:ascii="Times New Roman" w:hAnsi="Times New Roman"/>
          <w:color w:val="000000" w:themeColor="text1"/>
          <w:spacing w:val="-10"/>
          <w:szCs w:val="28"/>
        </w:rPr>
        <w:t>МИНИСТЕРСТВО ЗДРАВООХРАНЕНИЯ РОССИЙСКОЙ ФЕДЕРАЦИИ</w:t>
      </w:r>
    </w:p>
    <w:p w:rsidR="006A5630" w:rsidRPr="00F604D6" w:rsidRDefault="006A5630" w:rsidP="006A5630">
      <w:pPr>
        <w:pStyle w:val="ab"/>
        <w:tabs>
          <w:tab w:val="left" w:pos="3828"/>
        </w:tabs>
        <w:spacing w:line="360" w:lineRule="auto"/>
        <w:jc w:val="center"/>
        <w:rPr>
          <w:rFonts w:ascii="Times New Roman" w:hAnsi="Times New Roman"/>
          <w:b w:val="0"/>
          <w:color w:val="000000" w:themeColor="text1"/>
          <w:szCs w:val="28"/>
        </w:rPr>
      </w:pPr>
    </w:p>
    <w:p w:rsidR="006A5630" w:rsidRPr="00F604D6" w:rsidRDefault="006A5630" w:rsidP="006A5630">
      <w:pPr>
        <w:pStyle w:val="ab"/>
        <w:tabs>
          <w:tab w:val="left" w:pos="3828"/>
        </w:tabs>
        <w:spacing w:line="360" w:lineRule="auto"/>
        <w:jc w:val="center"/>
        <w:rPr>
          <w:rFonts w:ascii="Times New Roman" w:hAnsi="Times New Roman"/>
          <w:b w:val="0"/>
          <w:color w:val="000000" w:themeColor="text1"/>
          <w:szCs w:val="28"/>
        </w:rPr>
      </w:pPr>
    </w:p>
    <w:p w:rsidR="006A5630" w:rsidRDefault="006A5630" w:rsidP="006A5630">
      <w:pPr>
        <w:pStyle w:val="ab"/>
        <w:tabs>
          <w:tab w:val="left" w:pos="3828"/>
        </w:tabs>
        <w:spacing w:line="360" w:lineRule="auto"/>
        <w:jc w:val="center"/>
        <w:rPr>
          <w:rFonts w:ascii="Times New Roman" w:hAnsi="Times New Roman"/>
          <w:b w:val="0"/>
          <w:color w:val="000000" w:themeColor="text1"/>
          <w:szCs w:val="28"/>
        </w:rPr>
      </w:pPr>
    </w:p>
    <w:p w:rsidR="006A5630" w:rsidRPr="00231C17" w:rsidRDefault="006A5630" w:rsidP="006A5630">
      <w:pPr>
        <w:spacing w:after="0" w:line="240" w:lineRule="auto"/>
        <w:jc w:val="center"/>
        <w:rPr>
          <w:rFonts w:ascii="Times New Roman" w:hAnsi="Times New Roman" w:cs="Times New Roman"/>
          <w:b/>
          <w:sz w:val="28"/>
          <w:szCs w:val="28"/>
        </w:rPr>
      </w:pPr>
      <w:r>
        <w:rPr>
          <w:rFonts w:ascii="Times New Roman" w:hAnsi="Times New Roman"/>
          <w:b/>
          <w:color w:val="000000" w:themeColor="text1"/>
          <w:sz w:val="32"/>
          <w:szCs w:val="32"/>
        </w:rPr>
        <w:t xml:space="preserve">ОБЩАЯ </w:t>
      </w:r>
      <w:r w:rsidRPr="00231C17">
        <w:rPr>
          <w:rFonts w:ascii="Times New Roman" w:hAnsi="Times New Roman"/>
          <w:b/>
          <w:color w:val="000000" w:themeColor="text1"/>
          <w:sz w:val="32"/>
          <w:szCs w:val="32"/>
        </w:rPr>
        <w:t>ФАРМАКОПЕЙНАЯ СТАТЬЯ</w:t>
      </w:r>
    </w:p>
    <w:tbl>
      <w:tblPr>
        <w:tblStyle w:val="a3"/>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A5630" w:rsidTr="005F5592">
        <w:tc>
          <w:tcPr>
            <w:tcW w:w="9356" w:type="dxa"/>
          </w:tcPr>
          <w:p w:rsidR="006A5630" w:rsidRDefault="006A5630" w:rsidP="005F5592">
            <w:pPr>
              <w:jc w:val="center"/>
              <w:rPr>
                <w:sz w:val="28"/>
                <w:szCs w:val="28"/>
              </w:rPr>
            </w:pPr>
          </w:p>
        </w:tc>
      </w:tr>
    </w:tbl>
    <w:p w:rsidR="006A5630" w:rsidRDefault="006A5630" w:rsidP="006A5630">
      <w:pPr>
        <w:spacing w:after="0" w:line="40" w:lineRule="exact"/>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6A5630" w:rsidRPr="00F57AED" w:rsidTr="005F5592">
        <w:tc>
          <w:tcPr>
            <w:tcW w:w="5495" w:type="dxa"/>
          </w:tcPr>
          <w:p w:rsidR="006A5630" w:rsidRPr="00121CB3" w:rsidRDefault="006A5630" w:rsidP="00F22FAE">
            <w:pPr>
              <w:spacing w:after="120"/>
              <w:rPr>
                <w:b/>
                <w:sz w:val="28"/>
                <w:szCs w:val="28"/>
              </w:rPr>
            </w:pPr>
            <w:r>
              <w:rPr>
                <w:b/>
                <w:sz w:val="28"/>
                <w:szCs w:val="28"/>
              </w:rPr>
              <w:t>Количественное определение кислорода в лекарственных средствах на основе кислорода медицинского</w:t>
            </w:r>
          </w:p>
        </w:tc>
        <w:tc>
          <w:tcPr>
            <w:tcW w:w="283" w:type="dxa"/>
          </w:tcPr>
          <w:p w:rsidR="006A5630" w:rsidRPr="00121CB3" w:rsidRDefault="006A5630" w:rsidP="00F22FAE">
            <w:pPr>
              <w:spacing w:after="120"/>
              <w:rPr>
                <w:b/>
                <w:sz w:val="28"/>
                <w:szCs w:val="28"/>
              </w:rPr>
            </w:pPr>
          </w:p>
        </w:tc>
        <w:tc>
          <w:tcPr>
            <w:tcW w:w="3793" w:type="dxa"/>
          </w:tcPr>
          <w:p w:rsidR="006A5630" w:rsidRPr="00F57AED" w:rsidRDefault="006A5630" w:rsidP="00F22FAE">
            <w:pPr>
              <w:spacing w:after="120"/>
              <w:rPr>
                <w:b/>
                <w:sz w:val="28"/>
                <w:szCs w:val="28"/>
                <w:lang w:val="en-US"/>
              </w:rPr>
            </w:pPr>
            <w:r>
              <w:rPr>
                <w:b/>
                <w:sz w:val="28"/>
                <w:szCs w:val="28"/>
              </w:rPr>
              <w:t>ОФС</w:t>
            </w:r>
            <w:r w:rsidR="008A0ACA">
              <w:rPr>
                <w:b/>
                <w:sz w:val="28"/>
                <w:szCs w:val="28"/>
              </w:rPr>
              <w:t>.1.2.3.0028</w:t>
            </w:r>
          </w:p>
        </w:tc>
      </w:tr>
      <w:tr w:rsidR="006A5630" w:rsidRPr="00A70813" w:rsidTr="005F5592">
        <w:tc>
          <w:tcPr>
            <w:tcW w:w="5495" w:type="dxa"/>
          </w:tcPr>
          <w:p w:rsidR="006A5630" w:rsidRPr="00121CB3" w:rsidRDefault="006A5630" w:rsidP="00F22FAE">
            <w:pPr>
              <w:spacing w:after="120"/>
              <w:rPr>
                <w:b/>
                <w:sz w:val="28"/>
                <w:szCs w:val="28"/>
                <w:lang w:val="en-US"/>
              </w:rPr>
            </w:pPr>
          </w:p>
        </w:tc>
        <w:tc>
          <w:tcPr>
            <w:tcW w:w="283" w:type="dxa"/>
          </w:tcPr>
          <w:p w:rsidR="006A5630" w:rsidRPr="00121CB3" w:rsidRDefault="006A5630" w:rsidP="00F22FAE">
            <w:pPr>
              <w:spacing w:after="120"/>
              <w:rPr>
                <w:b/>
                <w:sz w:val="28"/>
                <w:szCs w:val="28"/>
                <w:lang w:val="en-US"/>
              </w:rPr>
            </w:pPr>
          </w:p>
        </w:tc>
        <w:tc>
          <w:tcPr>
            <w:tcW w:w="3793" w:type="dxa"/>
          </w:tcPr>
          <w:p w:rsidR="006A5630" w:rsidRPr="00A70813" w:rsidRDefault="006A5630" w:rsidP="00F22FAE">
            <w:pPr>
              <w:spacing w:after="120"/>
              <w:rPr>
                <w:b/>
                <w:sz w:val="28"/>
                <w:szCs w:val="28"/>
              </w:rPr>
            </w:pPr>
            <w:r>
              <w:rPr>
                <w:b/>
                <w:sz w:val="28"/>
                <w:szCs w:val="28"/>
              </w:rPr>
              <w:t>Взамен ОФС.1.2.3.0028.20</w:t>
            </w:r>
          </w:p>
        </w:tc>
      </w:tr>
    </w:tbl>
    <w:p w:rsidR="006A5630" w:rsidRDefault="006A5630" w:rsidP="006A5630">
      <w:pPr>
        <w:spacing w:after="0" w:line="40" w:lineRule="exact"/>
        <w:jc w:val="center"/>
        <w:rPr>
          <w:rFonts w:ascii="Times New Roman" w:hAnsi="Times New Roman" w:cs="Times New Roman"/>
          <w:sz w:val="28"/>
          <w:szCs w:val="28"/>
        </w:rPr>
      </w:pPr>
    </w:p>
    <w:tbl>
      <w:tblPr>
        <w:tblStyle w:val="a3"/>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A5630" w:rsidTr="005F5592">
        <w:tc>
          <w:tcPr>
            <w:tcW w:w="9356" w:type="dxa"/>
          </w:tcPr>
          <w:p w:rsidR="006A5630" w:rsidRDefault="006A5630" w:rsidP="005F5592">
            <w:pPr>
              <w:jc w:val="center"/>
              <w:rPr>
                <w:sz w:val="28"/>
                <w:szCs w:val="28"/>
              </w:rPr>
            </w:pPr>
          </w:p>
        </w:tc>
      </w:tr>
    </w:tbl>
    <w:p w:rsidR="006A5630" w:rsidRDefault="006A5630" w:rsidP="00F22FAE">
      <w:pPr>
        <w:spacing w:after="0" w:line="360" w:lineRule="auto"/>
        <w:ind w:firstLine="709"/>
        <w:jc w:val="both"/>
        <w:rPr>
          <w:rFonts w:ascii="Times New Roman" w:hAnsi="Times New Roman" w:cs="Times New Roman"/>
          <w:sz w:val="28"/>
          <w:szCs w:val="28"/>
        </w:rPr>
      </w:pPr>
    </w:p>
    <w:p w:rsidR="002746B2" w:rsidRDefault="00C85774" w:rsidP="00F22FAE">
      <w:pPr>
        <w:spacing w:after="0" w:line="360" w:lineRule="auto"/>
        <w:ind w:firstLine="709"/>
        <w:jc w:val="both"/>
        <w:rPr>
          <w:rFonts w:ascii="Times New Roman" w:hAnsi="Times New Roman" w:cs="Times New Roman"/>
          <w:sz w:val="28"/>
          <w:szCs w:val="28"/>
        </w:rPr>
      </w:pPr>
      <w:r w:rsidRPr="007F1969">
        <w:rPr>
          <w:rFonts w:ascii="Times New Roman" w:eastAsia="Times New Roman" w:hAnsi="Times New Roman" w:cs="Times New Roman"/>
          <w:sz w:val="28"/>
          <w:szCs w:val="28"/>
        </w:rPr>
        <w:t>Определение кислорода в газах медицинских проводят одним из методов: поглотительным (</w:t>
      </w:r>
      <w:r>
        <w:rPr>
          <w:rFonts w:ascii="Times New Roman" w:eastAsia="Times New Roman" w:hAnsi="Times New Roman" w:cs="Times New Roman"/>
          <w:sz w:val="28"/>
          <w:szCs w:val="28"/>
        </w:rPr>
        <w:t>а</w:t>
      </w:r>
      <w:r w:rsidR="009C7A01">
        <w:rPr>
          <w:rFonts w:ascii="Times New Roman" w:eastAsia="Times New Roman" w:hAnsi="Times New Roman" w:cs="Times New Roman"/>
          <w:sz w:val="28"/>
          <w:szCs w:val="28"/>
        </w:rPr>
        <w:t>б</w:t>
      </w:r>
      <w:r>
        <w:rPr>
          <w:rFonts w:ascii="Times New Roman" w:eastAsia="Times New Roman" w:hAnsi="Times New Roman" w:cs="Times New Roman"/>
          <w:sz w:val="28"/>
          <w:szCs w:val="28"/>
        </w:rPr>
        <w:t>сорбционным</w:t>
      </w:r>
      <w:r w:rsidRPr="007F1969">
        <w:rPr>
          <w:rFonts w:ascii="Times New Roman" w:eastAsia="Times New Roman" w:hAnsi="Times New Roman" w:cs="Times New Roman"/>
          <w:sz w:val="28"/>
          <w:szCs w:val="28"/>
        </w:rPr>
        <w:t>)</w:t>
      </w:r>
      <w:r w:rsidR="0024707C">
        <w:rPr>
          <w:rFonts w:ascii="Times New Roman" w:eastAsia="Times New Roman" w:hAnsi="Times New Roman" w:cs="Times New Roman"/>
          <w:sz w:val="28"/>
          <w:szCs w:val="28"/>
        </w:rPr>
        <w:t xml:space="preserve"> методо</w:t>
      </w:r>
      <w:bookmarkStart w:id="0" w:name="_GoBack"/>
      <w:bookmarkEnd w:id="0"/>
      <w:r w:rsidR="0024707C">
        <w:rPr>
          <w:rFonts w:ascii="Times New Roman" w:eastAsia="Times New Roman" w:hAnsi="Times New Roman" w:cs="Times New Roman"/>
          <w:sz w:val="28"/>
          <w:szCs w:val="28"/>
        </w:rPr>
        <w:t>м (метод 1)</w:t>
      </w:r>
      <w:r>
        <w:rPr>
          <w:rFonts w:ascii="Times New Roman" w:eastAsia="Times New Roman" w:hAnsi="Times New Roman" w:cs="Times New Roman"/>
          <w:sz w:val="28"/>
          <w:szCs w:val="28"/>
        </w:rPr>
        <w:t xml:space="preserve">, </w:t>
      </w:r>
      <w:r w:rsidRPr="007F1969">
        <w:rPr>
          <w:rFonts w:ascii="Times New Roman" w:eastAsia="Times New Roman" w:hAnsi="Times New Roman" w:cs="Times New Roman"/>
          <w:sz w:val="28"/>
          <w:szCs w:val="28"/>
        </w:rPr>
        <w:t>газовой хроматографии</w:t>
      </w:r>
      <w:r w:rsidR="0024707C">
        <w:rPr>
          <w:rFonts w:ascii="Times New Roman" w:eastAsia="Times New Roman" w:hAnsi="Times New Roman" w:cs="Times New Roman"/>
          <w:sz w:val="28"/>
          <w:szCs w:val="28"/>
        </w:rPr>
        <w:t xml:space="preserve"> (метод 2)</w:t>
      </w:r>
      <w:r w:rsidRPr="007F1969">
        <w:rPr>
          <w:rFonts w:ascii="Times New Roman" w:eastAsia="Times New Roman" w:hAnsi="Times New Roman" w:cs="Times New Roman"/>
          <w:sz w:val="28"/>
          <w:szCs w:val="28"/>
        </w:rPr>
        <w:t>, парамагнитного анализа</w:t>
      </w:r>
      <w:r w:rsidR="0024707C">
        <w:rPr>
          <w:rFonts w:ascii="Times New Roman" w:eastAsia="Times New Roman" w:hAnsi="Times New Roman" w:cs="Times New Roman"/>
          <w:sz w:val="28"/>
          <w:szCs w:val="28"/>
        </w:rPr>
        <w:t xml:space="preserve"> (метод 3)</w:t>
      </w:r>
      <w:r w:rsidR="0024707C">
        <w:rPr>
          <w:rFonts w:ascii="Times New Roman" w:hAnsi="Times New Roman" w:cs="Times New Roman"/>
          <w:sz w:val="28"/>
          <w:szCs w:val="28"/>
        </w:rPr>
        <w:t xml:space="preserve">, являющихся альтернативными. </w:t>
      </w:r>
      <w:r w:rsidR="00571BCD">
        <w:rPr>
          <w:rFonts w:ascii="Times New Roman" w:eastAsia="Times New Roman" w:hAnsi="Times New Roman" w:cs="Times New Roman"/>
          <w:sz w:val="28"/>
          <w:szCs w:val="28"/>
        </w:rPr>
        <w:t>П</w:t>
      </w:r>
      <w:r w:rsidR="006C059F" w:rsidRPr="007F1969">
        <w:rPr>
          <w:rFonts w:ascii="Times New Roman" w:eastAsia="Times New Roman" w:hAnsi="Times New Roman" w:cs="Times New Roman"/>
          <w:sz w:val="28"/>
          <w:szCs w:val="28"/>
        </w:rPr>
        <w:t>оглотительны</w:t>
      </w:r>
      <w:r w:rsidR="006C059F">
        <w:rPr>
          <w:rFonts w:ascii="Times New Roman" w:eastAsia="Times New Roman" w:hAnsi="Times New Roman" w:cs="Times New Roman"/>
          <w:sz w:val="28"/>
          <w:szCs w:val="28"/>
        </w:rPr>
        <w:t>й</w:t>
      </w:r>
      <w:r w:rsidR="006C059F" w:rsidRPr="007F1969">
        <w:rPr>
          <w:rFonts w:ascii="Times New Roman" w:eastAsia="Times New Roman" w:hAnsi="Times New Roman" w:cs="Times New Roman"/>
          <w:sz w:val="28"/>
          <w:szCs w:val="28"/>
        </w:rPr>
        <w:t xml:space="preserve"> (</w:t>
      </w:r>
      <w:r w:rsidR="006C059F">
        <w:rPr>
          <w:rFonts w:ascii="Times New Roman" w:eastAsia="Times New Roman" w:hAnsi="Times New Roman" w:cs="Times New Roman"/>
          <w:sz w:val="28"/>
          <w:szCs w:val="28"/>
        </w:rPr>
        <w:t>абсорбционный</w:t>
      </w:r>
      <w:r w:rsidR="006C059F" w:rsidRPr="007F1969">
        <w:rPr>
          <w:rFonts w:ascii="Times New Roman" w:eastAsia="Times New Roman" w:hAnsi="Times New Roman" w:cs="Times New Roman"/>
          <w:sz w:val="28"/>
          <w:szCs w:val="28"/>
        </w:rPr>
        <w:t>)</w:t>
      </w:r>
      <w:r w:rsidR="00571BCD">
        <w:rPr>
          <w:rFonts w:ascii="Times New Roman" w:eastAsia="Times New Roman" w:hAnsi="Times New Roman" w:cs="Times New Roman"/>
          <w:sz w:val="28"/>
          <w:szCs w:val="28"/>
        </w:rPr>
        <w:t xml:space="preserve"> метод</w:t>
      </w:r>
      <w:r w:rsidR="006C059F">
        <w:rPr>
          <w:rFonts w:ascii="Times New Roman" w:eastAsia="Times New Roman" w:hAnsi="Times New Roman" w:cs="Times New Roman"/>
          <w:sz w:val="28"/>
          <w:szCs w:val="28"/>
        </w:rPr>
        <w:t xml:space="preserve"> является а</w:t>
      </w:r>
      <w:r w:rsidR="0024707C">
        <w:rPr>
          <w:rFonts w:ascii="Times New Roman" w:hAnsi="Times New Roman" w:cs="Times New Roman"/>
          <w:sz w:val="28"/>
          <w:szCs w:val="28"/>
        </w:rPr>
        <w:t>рбитражным</w:t>
      </w:r>
      <w:r w:rsidR="006C059F">
        <w:rPr>
          <w:rFonts w:ascii="Times New Roman" w:hAnsi="Times New Roman" w:cs="Times New Roman"/>
          <w:sz w:val="28"/>
          <w:szCs w:val="28"/>
        </w:rPr>
        <w:t>.</w:t>
      </w:r>
    </w:p>
    <w:p w:rsidR="0024707C" w:rsidRPr="007F1969" w:rsidRDefault="0024707C" w:rsidP="00F22FAE">
      <w:pPr>
        <w:spacing w:after="0" w:line="360" w:lineRule="auto"/>
        <w:ind w:firstLine="709"/>
        <w:jc w:val="both"/>
        <w:rPr>
          <w:rFonts w:ascii="Times New Roman" w:eastAsia="Times New Roman" w:hAnsi="Times New Roman" w:cs="Times New Roman"/>
          <w:sz w:val="28"/>
          <w:szCs w:val="28"/>
        </w:rPr>
      </w:pPr>
      <w:r w:rsidRPr="007F1969">
        <w:rPr>
          <w:rFonts w:ascii="Times New Roman" w:eastAsia="Times New Roman" w:hAnsi="Times New Roman" w:cs="Times New Roman"/>
          <w:sz w:val="28"/>
          <w:szCs w:val="28"/>
        </w:rPr>
        <w:t>Требования настоящей общей фармакопейной статьи распространя</w:t>
      </w:r>
      <w:r>
        <w:rPr>
          <w:rFonts w:ascii="Times New Roman" w:eastAsia="Times New Roman" w:hAnsi="Times New Roman" w:cs="Times New Roman"/>
          <w:sz w:val="28"/>
          <w:szCs w:val="28"/>
        </w:rPr>
        <w:t>ют</w:t>
      </w:r>
      <w:r w:rsidRPr="007F1969">
        <w:rPr>
          <w:rFonts w:ascii="Times New Roman" w:eastAsia="Times New Roman" w:hAnsi="Times New Roman" w:cs="Times New Roman"/>
          <w:sz w:val="28"/>
          <w:szCs w:val="28"/>
        </w:rPr>
        <w:t xml:space="preserve">ся </w:t>
      </w:r>
      <w:r>
        <w:rPr>
          <w:rFonts w:ascii="Times New Roman" w:eastAsia="Times New Roman" w:hAnsi="Times New Roman" w:cs="Times New Roman"/>
          <w:sz w:val="28"/>
          <w:szCs w:val="28"/>
        </w:rPr>
        <w:t xml:space="preserve">на количественное </w:t>
      </w:r>
      <w:r w:rsidRPr="007F1969">
        <w:rPr>
          <w:rFonts w:ascii="Times New Roman" w:eastAsia="Times New Roman" w:hAnsi="Times New Roman" w:cs="Times New Roman"/>
          <w:sz w:val="28"/>
          <w:szCs w:val="28"/>
        </w:rPr>
        <w:t xml:space="preserve">определение </w:t>
      </w:r>
      <w:r>
        <w:rPr>
          <w:rFonts w:ascii="Times New Roman" w:eastAsia="Times New Roman" w:hAnsi="Times New Roman" w:cs="Times New Roman"/>
          <w:sz w:val="28"/>
          <w:szCs w:val="28"/>
        </w:rPr>
        <w:t>объём</w:t>
      </w:r>
      <w:r w:rsidRPr="007F1969">
        <w:rPr>
          <w:rFonts w:ascii="Times New Roman" w:eastAsia="Times New Roman" w:hAnsi="Times New Roman" w:cs="Times New Roman"/>
          <w:sz w:val="28"/>
          <w:szCs w:val="28"/>
        </w:rPr>
        <w:t xml:space="preserve">ной доли кислорода в </w:t>
      </w:r>
      <w:r>
        <w:rPr>
          <w:rFonts w:ascii="Times New Roman" w:eastAsia="Times New Roman" w:hAnsi="Times New Roman" w:cs="Times New Roman"/>
          <w:sz w:val="28"/>
          <w:szCs w:val="28"/>
        </w:rPr>
        <w:t xml:space="preserve">лекарственных средствах </w:t>
      </w:r>
      <w:r w:rsidRPr="009C7A01">
        <w:rPr>
          <w:rFonts w:ascii="Times New Roman" w:eastAsia="Times New Roman" w:hAnsi="Times New Roman" w:cs="Times New Roman"/>
          <w:sz w:val="28"/>
          <w:szCs w:val="28"/>
        </w:rPr>
        <w:t>на основе кислорода медицинского</w:t>
      </w:r>
      <w:r w:rsidRPr="007F1969">
        <w:rPr>
          <w:rFonts w:ascii="Times New Roman" w:eastAsia="Times New Roman" w:hAnsi="Times New Roman" w:cs="Times New Roman"/>
          <w:sz w:val="28"/>
          <w:szCs w:val="28"/>
        </w:rPr>
        <w:t>.</w:t>
      </w:r>
    </w:p>
    <w:p w:rsidR="006A5630" w:rsidRPr="00F22FAE" w:rsidRDefault="00235B07" w:rsidP="006A5630">
      <w:pPr>
        <w:spacing w:before="240" w:after="0" w:line="360" w:lineRule="auto"/>
        <w:jc w:val="center"/>
        <w:rPr>
          <w:rFonts w:ascii="Times New Roman" w:hAnsi="Times New Roman" w:cs="Times New Roman"/>
          <w:sz w:val="28"/>
          <w:szCs w:val="28"/>
        </w:rPr>
      </w:pPr>
      <w:r w:rsidRPr="00235B07">
        <w:rPr>
          <w:rFonts w:ascii="Times New Roman" w:hAnsi="Times New Roman" w:cs="Times New Roman"/>
          <w:b/>
          <w:sz w:val="28"/>
          <w:szCs w:val="28"/>
        </w:rPr>
        <w:t>Метод 1</w:t>
      </w:r>
    </w:p>
    <w:p w:rsidR="003D651F" w:rsidRPr="006C059F" w:rsidRDefault="006C059F" w:rsidP="00F22FAE">
      <w:pPr>
        <w:pStyle w:val="a4"/>
        <w:tabs>
          <w:tab w:val="left" w:pos="0"/>
        </w:tabs>
        <w:spacing w:after="0" w:line="360" w:lineRule="auto"/>
        <w:ind w:left="0" w:firstLine="709"/>
        <w:jc w:val="both"/>
        <w:rPr>
          <w:rFonts w:ascii="Times New Roman" w:hAnsi="Times New Roman" w:cs="Times New Roman"/>
          <w:bCs/>
          <w:sz w:val="28"/>
          <w:szCs w:val="28"/>
        </w:rPr>
      </w:pPr>
      <w:r w:rsidRPr="00235B07">
        <w:rPr>
          <w:rFonts w:ascii="Times New Roman" w:hAnsi="Times New Roman" w:cs="Times New Roman"/>
          <w:iCs/>
          <w:sz w:val="28"/>
          <w:szCs w:val="28"/>
        </w:rPr>
        <w:t>П</w:t>
      </w:r>
      <w:r w:rsidR="00C85774" w:rsidRPr="00235B07">
        <w:rPr>
          <w:rFonts w:ascii="Times New Roman" w:hAnsi="Times New Roman" w:cs="Times New Roman"/>
          <w:iCs/>
          <w:sz w:val="28"/>
          <w:szCs w:val="28"/>
        </w:rPr>
        <w:t>оглотительны</w:t>
      </w:r>
      <w:r w:rsidRPr="00235B07">
        <w:rPr>
          <w:rFonts w:ascii="Times New Roman" w:hAnsi="Times New Roman" w:cs="Times New Roman"/>
          <w:iCs/>
          <w:sz w:val="28"/>
          <w:szCs w:val="28"/>
        </w:rPr>
        <w:t>й</w:t>
      </w:r>
      <w:r w:rsidR="00C85774" w:rsidRPr="00235B07">
        <w:rPr>
          <w:rFonts w:ascii="Times New Roman" w:hAnsi="Times New Roman" w:cs="Times New Roman"/>
          <w:iCs/>
          <w:sz w:val="28"/>
          <w:szCs w:val="28"/>
        </w:rPr>
        <w:t xml:space="preserve"> </w:t>
      </w:r>
      <w:r w:rsidR="00C85774" w:rsidRPr="00235B07">
        <w:rPr>
          <w:rFonts w:ascii="Times New Roman" w:hAnsi="Times New Roman" w:cs="Times New Roman"/>
          <w:sz w:val="28"/>
          <w:szCs w:val="28"/>
        </w:rPr>
        <w:t>(а</w:t>
      </w:r>
      <w:r w:rsidR="009C7A01" w:rsidRPr="00235B07">
        <w:rPr>
          <w:rFonts w:ascii="Times New Roman" w:hAnsi="Times New Roman" w:cs="Times New Roman"/>
          <w:sz w:val="28"/>
          <w:szCs w:val="28"/>
        </w:rPr>
        <w:t>б</w:t>
      </w:r>
      <w:r w:rsidR="00C85774" w:rsidRPr="00235B07">
        <w:rPr>
          <w:rFonts w:ascii="Times New Roman" w:hAnsi="Times New Roman" w:cs="Times New Roman"/>
          <w:sz w:val="28"/>
          <w:szCs w:val="28"/>
        </w:rPr>
        <w:t>сорбционны</w:t>
      </w:r>
      <w:r w:rsidRPr="00235B07">
        <w:rPr>
          <w:rFonts w:ascii="Times New Roman" w:hAnsi="Times New Roman" w:cs="Times New Roman"/>
          <w:sz w:val="28"/>
          <w:szCs w:val="28"/>
        </w:rPr>
        <w:t>й</w:t>
      </w:r>
      <w:r w:rsidR="00C85774" w:rsidRPr="00235B07">
        <w:rPr>
          <w:rFonts w:ascii="Times New Roman" w:hAnsi="Times New Roman" w:cs="Times New Roman"/>
          <w:sz w:val="28"/>
          <w:szCs w:val="28"/>
        </w:rPr>
        <w:t xml:space="preserve">) </w:t>
      </w:r>
      <w:r w:rsidR="00C85774" w:rsidRPr="00235B07">
        <w:rPr>
          <w:rFonts w:ascii="Times New Roman" w:hAnsi="Times New Roman" w:cs="Times New Roman"/>
          <w:iCs/>
          <w:sz w:val="28"/>
          <w:szCs w:val="28"/>
        </w:rPr>
        <w:t>метод</w:t>
      </w:r>
      <w:r>
        <w:rPr>
          <w:rFonts w:ascii="Times New Roman" w:hAnsi="Times New Roman" w:cs="Times New Roman"/>
          <w:b/>
          <w:iCs/>
          <w:sz w:val="28"/>
          <w:szCs w:val="28"/>
        </w:rPr>
        <w:t xml:space="preserve"> </w:t>
      </w:r>
      <w:r>
        <w:rPr>
          <w:rFonts w:ascii="Times New Roman" w:hAnsi="Times New Roman" w:cs="Times New Roman"/>
          <w:iCs/>
          <w:sz w:val="28"/>
          <w:szCs w:val="28"/>
        </w:rPr>
        <w:t xml:space="preserve">осуществляют </w:t>
      </w:r>
      <w:r w:rsidR="00C85774" w:rsidRPr="006C059F">
        <w:rPr>
          <w:rFonts w:ascii="Times New Roman" w:hAnsi="Times New Roman" w:cs="Times New Roman"/>
          <w:sz w:val="28"/>
          <w:szCs w:val="28"/>
        </w:rPr>
        <w:t>с помощью измерительного аппарата для анализа кислорода типа АК-М1 (рис.</w:t>
      </w:r>
      <w:r w:rsidR="00E10354">
        <w:rPr>
          <w:rFonts w:ascii="Times New Roman" w:hAnsi="Times New Roman" w:cs="Times New Roman"/>
          <w:sz w:val="28"/>
          <w:szCs w:val="28"/>
        </w:rPr>
        <w:t> </w:t>
      </w:r>
      <w:r w:rsidR="00C85774" w:rsidRPr="006C059F">
        <w:rPr>
          <w:rFonts w:ascii="Times New Roman" w:hAnsi="Times New Roman" w:cs="Times New Roman"/>
          <w:sz w:val="28"/>
          <w:szCs w:val="28"/>
        </w:rPr>
        <w:t xml:space="preserve"> 1)</w:t>
      </w:r>
      <w:r w:rsidR="003D651F" w:rsidRPr="006C059F">
        <w:rPr>
          <w:rFonts w:ascii="Times New Roman" w:hAnsi="Times New Roman" w:cs="Times New Roman"/>
          <w:bCs/>
          <w:sz w:val="28"/>
          <w:szCs w:val="28"/>
        </w:rPr>
        <w:t>.</w:t>
      </w:r>
    </w:p>
    <w:p w:rsidR="003D651F" w:rsidRPr="00371949" w:rsidRDefault="003D651F" w:rsidP="00F22FAE">
      <w:pPr>
        <w:shd w:val="clear" w:color="auto" w:fill="FFFFFF"/>
        <w:spacing w:after="0" w:line="360" w:lineRule="auto"/>
        <w:ind w:firstLine="709"/>
        <w:jc w:val="both"/>
        <w:rPr>
          <w:rFonts w:ascii="Times New Roman" w:hAnsi="Times New Roman" w:cs="Times New Roman"/>
          <w:color w:val="000000"/>
          <w:sz w:val="28"/>
          <w:szCs w:val="28"/>
        </w:rPr>
      </w:pPr>
      <w:r w:rsidRPr="00371949">
        <w:rPr>
          <w:rFonts w:ascii="Times New Roman" w:hAnsi="Times New Roman" w:cs="Times New Roman"/>
          <w:i/>
          <w:color w:val="000000"/>
          <w:sz w:val="28"/>
          <w:szCs w:val="28"/>
        </w:rPr>
        <w:t>Аммиачный раствор аммония хлорида.</w:t>
      </w:r>
      <w:r w:rsidRPr="00371949">
        <w:rPr>
          <w:rFonts w:ascii="Times New Roman" w:hAnsi="Times New Roman" w:cs="Times New Roman"/>
          <w:color w:val="000000"/>
          <w:sz w:val="28"/>
          <w:szCs w:val="28"/>
        </w:rPr>
        <w:t xml:space="preserve"> </w:t>
      </w:r>
      <w:r w:rsidR="00235B07">
        <w:rPr>
          <w:rFonts w:ascii="Times New Roman" w:hAnsi="Times New Roman" w:cs="Times New Roman"/>
          <w:color w:val="000000"/>
          <w:sz w:val="28"/>
          <w:szCs w:val="28"/>
        </w:rPr>
        <w:t xml:space="preserve">Растворяют </w:t>
      </w:r>
      <w:r w:rsidRPr="00371949">
        <w:rPr>
          <w:rFonts w:ascii="Times New Roman" w:hAnsi="Times New Roman" w:cs="Times New Roman"/>
          <w:color w:val="000000"/>
          <w:sz w:val="28"/>
          <w:szCs w:val="28"/>
        </w:rPr>
        <w:t>750</w:t>
      </w:r>
      <w:r w:rsidR="00E10354">
        <w:rPr>
          <w:rFonts w:ascii="Times New Roman" w:hAnsi="Times New Roman" w:cs="Times New Roman"/>
          <w:color w:val="000000"/>
          <w:sz w:val="28"/>
          <w:szCs w:val="28"/>
        </w:rPr>
        <w:t> </w:t>
      </w:r>
      <w:r w:rsidR="00F11625">
        <w:rPr>
          <w:rFonts w:ascii="Times New Roman" w:hAnsi="Times New Roman" w:cs="Times New Roman"/>
          <w:color w:val="000000"/>
          <w:sz w:val="28"/>
          <w:szCs w:val="28"/>
        </w:rPr>
        <w:t>г аммония хлорида в 1000 </w:t>
      </w:r>
      <w:r w:rsidRPr="00371949">
        <w:rPr>
          <w:rFonts w:ascii="Times New Roman" w:hAnsi="Times New Roman" w:cs="Times New Roman"/>
          <w:color w:val="000000"/>
          <w:sz w:val="28"/>
          <w:szCs w:val="28"/>
        </w:rPr>
        <w:t>мл воды и прибавляют 1000</w:t>
      </w:r>
      <w:r w:rsidR="00F11625">
        <w:rPr>
          <w:rFonts w:ascii="Times New Roman" w:hAnsi="Times New Roman" w:cs="Times New Roman"/>
          <w:color w:val="000000"/>
          <w:sz w:val="28"/>
          <w:szCs w:val="28"/>
        </w:rPr>
        <w:t> </w:t>
      </w:r>
      <w:r w:rsidRPr="00371949">
        <w:rPr>
          <w:rFonts w:ascii="Times New Roman" w:hAnsi="Times New Roman" w:cs="Times New Roman"/>
          <w:color w:val="000000"/>
          <w:sz w:val="28"/>
          <w:szCs w:val="28"/>
        </w:rPr>
        <w:t>мл раствора аммиака.</w:t>
      </w:r>
    </w:p>
    <w:p w:rsidR="003D651F" w:rsidRPr="00371949" w:rsidRDefault="00504214" w:rsidP="00F22FAE">
      <w:pPr>
        <w:tabs>
          <w:tab w:val="left"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Заполняют ц</w:t>
      </w:r>
      <w:r w:rsidR="003D651F" w:rsidRPr="00371949">
        <w:rPr>
          <w:rFonts w:ascii="Times New Roman" w:hAnsi="Times New Roman" w:cs="Times New Roman"/>
          <w:sz w:val="28"/>
          <w:szCs w:val="28"/>
        </w:rPr>
        <w:t>илиндрическую часть поглотительной пипетки</w:t>
      </w:r>
      <w:r w:rsidR="00235B07">
        <w:rPr>
          <w:rFonts w:ascii="Times New Roman" w:hAnsi="Times New Roman" w:cs="Times New Roman"/>
          <w:sz w:val="28"/>
          <w:szCs w:val="28"/>
        </w:rPr>
        <w:t xml:space="preserve"> (</w:t>
      </w:r>
      <w:r w:rsidR="00235B07" w:rsidRPr="005F5592">
        <w:rPr>
          <w:rFonts w:ascii="Times New Roman" w:hAnsi="Times New Roman" w:cs="Times New Roman"/>
          <w:i/>
          <w:sz w:val="28"/>
          <w:szCs w:val="28"/>
        </w:rPr>
        <w:t>7</w:t>
      </w:r>
      <w:r w:rsidR="00235B07">
        <w:rPr>
          <w:rFonts w:ascii="Times New Roman" w:hAnsi="Times New Roman" w:cs="Times New Roman"/>
          <w:sz w:val="28"/>
          <w:szCs w:val="28"/>
        </w:rPr>
        <w:t>)</w:t>
      </w:r>
      <w:r>
        <w:rPr>
          <w:rFonts w:ascii="Times New Roman" w:hAnsi="Times New Roman" w:cs="Times New Roman"/>
          <w:sz w:val="28"/>
          <w:szCs w:val="28"/>
        </w:rPr>
        <w:t xml:space="preserve"> </w:t>
      </w:r>
      <w:r w:rsidR="003D651F" w:rsidRPr="00371949">
        <w:rPr>
          <w:rFonts w:ascii="Times New Roman" w:hAnsi="Times New Roman" w:cs="Times New Roman"/>
          <w:sz w:val="28"/>
          <w:szCs w:val="28"/>
        </w:rPr>
        <w:t>медными</w:t>
      </w:r>
      <w:r w:rsidR="007132E4">
        <w:rPr>
          <w:rFonts w:ascii="Times New Roman" w:hAnsi="Times New Roman" w:cs="Times New Roman"/>
          <w:sz w:val="28"/>
          <w:szCs w:val="28"/>
        </w:rPr>
        <w:t xml:space="preserve"> спиралями и закрывают пробкой. Заливают в </w:t>
      </w:r>
      <w:r w:rsidR="003D651F" w:rsidRPr="00371949">
        <w:rPr>
          <w:rFonts w:ascii="Times New Roman" w:hAnsi="Times New Roman" w:cs="Times New Roman"/>
          <w:sz w:val="28"/>
          <w:szCs w:val="28"/>
        </w:rPr>
        <w:t xml:space="preserve">пипетку и уравнительную склянку </w:t>
      </w:r>
      <w:r w:rsidR="005F5592">
        <w:rPr>
          <w:rFonts w:ascii="Times New Roman" w:hAnsi="Times New Roman" w:cs="Times New Roman"/>
          <w:sz w:val="28"/>
          <w:szCs w:val="28"/>
        </w:rPr>
        <w:t xml:space="preserve"> (</w:t>
      </w:r>
      <w:r w:rsidR="005F5592" w:rsidRPr="005F5592">
        <w:rPr>
          <w:rFonts w:ascii="Times New Roman" w:hAnsi="Times New Roman" w:cs="Times New Roman"/>
          <w:i/>
          <w:sz w:val="28"/>
          <w:szCs w:val="28"/>
        </w:rPr>
        <w:t>9</w:t>
      </w:r>
      <w:r w:rsidR="005F5592">
        <w:rPr>
          <w:rFonts w:ascii="Times New Roman" w:hAnsi="Times New Roman" w:cs="Times New Roman"/>
          <w:sz w:val="28"/>
          <w:szCs w:val="28"/>
        </w:rPr>
        <w:t xml:space="preserve">) </w:t>
      </w:r>
      <w:r w:rsidR="003D651F" w:rsidRPr="00371949">
        <w:rPr>
          <w:rFonts w:ascii="Times New Roman" w:hAnsi="Times New Roman" w:cs="Times New Roman"/>
          <w:sz w:val="28"/>
          <w:szCs w:val="28"/>
        </w:rPr>
        <w:t>аммиачный раствор аммония хлорида.</w:t>
      </w:r>
    </w:p>
    <w:p w:rsidR="003D651F" w:rsidRPr="00371949" w:rsidRDefault="003D651F" w:rsidP="00F22FAE">
      <w:pPr>
        <w:tabs>
          <w:tab w:val="left" w:pos="72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sz w:val="28"/>
          <w:szCs w:val="28"/>
        </w:rPr>
        <w:t xml:space="preserve">Кран </w:t>
      </w:r>
      <w:r w:rsidR="007132E4">
        <w:rPr>
          <w:rFonts w:ascii="Times New Roman" w:hAnsi="Times New Roman" w:cs="Times New Roman"/>
          <w:sz w:val="28"/>
          <w:szCs w:val="28"/>
        </w:rPr>
        <w:t>(</w:t>
      </w:r>
      <w:r w:rsidR="007132E4">
        <w:rPr>
          <w:rFonts w:ascii="Times New Roman" w:hAnsi="Times New Roman" w:cs="Times New Roman"/>
          <w:i/>
          <w:sz w:val="28"/>
          <w:szCs w:val="28"/>
        </w:rPr>
        <w:t>2</w:t>
      </w:r>
      <w:r w:rsidR="007132E4">
        <w:rPr>
          <w:rFonts w:ascii="Times New Roman" w:hAnsi="Times New Roman" w:cs="Times New Roman"/>
          <w:sz w:val="28"/>
          <w:szCs w:val="28"/>
        </w:rPr>
        <w:t xml:space="preserve">) </w:t>
      </w:r>
      <w:r w:rsidRPr="00371949">
        <w:rPr>
          <w:rFonts w:ascii="Times New Roman" w:hAnsi="Times New Roman" w:cs="Times New Roman"/>
          <w:sz w:val="28"/>
          <w:szCs w:val="28"/>
        </w:rPr>
        <w:t xml:space="preserve">бюретки </w:t>
      </w:r>
      <w:r w:rsidR="005F5592">
        <w:rPr>
          <w:rFonts w:ascii="Times New Roman" w:hAnsi="Times New Roman" w:cs="Times New Roman"/>
          <w:sz w:val="28"/>
          <w:szCs w:val="28"/>
        </w:rPr>
        <w:t>(</w:t>
      </w:r>
      <w:r w:rsidR="007132E4">
        <w:rPr>
          <w:rFonts w:ascii="Times New Roman" w:hAnsi="Times New Roman" w:cs="Times New Roman"/>
          <w:i/>
          <w:sz w:val="28"/>
          <w:szCs w:val="28"/>
        </w:rPr>
        <w:t>1</w:t>
      </w:r>
      <w:r w:rsidR="005F5592">
        <w:rPr>
          <w:rFonts w:ascii="Times New Roman" w:hAnsi="Times New Roman" w:cs="Times New Roman"/>
          <w:sz w:val="28"/>
          <w:szCs w:val="28"/>
        </w:rPr>
        <w:t xml:space="preserve">) </w:t>
      </w:r>
      <w:r w:rsidRPr="00371949">
        <w:rPr>
          <w:rFonts w:ascii="Times New Roman" w:hAnsi="Times New Roman" w:cs="Times New Roman"/>
          <w:sz w:val="28"/>
          <w:szCs w:val="28"/>
        </w:rPr>
        <w:t>смазывают тонким слоем технического вазелина или вакуумной смазки и соединяют отдельные части прибора резиновыми трубками</w:t>
      </w:r>
      <w:r w:rsidR="009E4CD5">
        <w:rPr>
          <w:rFonts w:ascii="Times New Roman" w:hAnsi="Times New Roman" w:cs="Times New Roman"/>
          <w:sz w:val="28"/>
          <w:szCs w:val="28"/>
        </w:rPr>
        <w:t xml:space="preserve"> (</w:t>
      </w:r>
      <w:r w:rsidR="009E4CD5" w:rsidRPr="009E4CD5">
        <w:rPr>
          <w:rFonts w:ascii="Times New Roman" w:hAnsi="Times New Roman" w:cs="Times New Roman"/>
          <w:i/>
          <w:sz w:val="28"/>
          <w:szCs w:val="28"/>
        </w:rPr>
        <w:t>10,11</w:t>
      </w:r>
      <w:r w:rsidR="009E4CD5">
        <w:rPr>
          <w:rFonts w:ascii="Times New Roman" w:hAnsi="Times New Roman" w:cs="Times New Roman"/>
          <w:sz w:val="28"/>
          <w:szCs w:val="28"/>
        </w:rPr>
        <w:t>)</w:t>
      </w:r>
      <w:r w:rsidRPr="00371949">
        <w:rPr>
          <w:rFonts w:ascii="Times New Roman" w:hAnsi="Times New Roman" w:cs="Times New Roman"/>
          <w:sz w:val="28"/>
          <w:szCs w:val="28"/>
        </w:rPr>
        <w:t xml:space="preserve">. </w:t>
      </w:r>
      <w:r w:rsidR="005F5592">
        <w:rPr>
          <w:rFonts w:ascii="Times New Roman" w:hAnsi="Times New Roman" w:cs="Times New Roman"/>
          <w:sz w:val="28"/>
          <w:szCs w:val="28"/>
        </w:rPr>
        <w:t>П</w:t>
      </w:r>
      <w:r w:rsidRPr="00371949">
        <w:rPr>
          <w:rFonts w:ascii="Times New Roman" w:hAnsi="Times New Roman" w:cs="Times New Roman"/>
          <w:sz w:val="28"/>
          <w:szCs w:val="28"/>
        </w:rPr>
        <w:t xml:space="preserve">роверяют прибор на герметичность по постоянству </w:t>
      </w:r>
      <w:r w:rsidRPr="00371949">
        <w:rPr>
          <w:rFonts w:ascii="Times New Roman" w:hAnsi="Times New Roman" w:cs="Times New Roman"/>
          <w:sz w:val="28"/>
          <w:szCs w:val="28"/>
        </w:rPr>
        <w:lastRenderedPageBreak/>
        <w:t>уровня жидкости в бюретке при закрытом кране и нижнем положении уравнительной склянки.</w:t>
      </w:r>
    </w:p>
    <w:p w:rsidR="003D651F" w:rsidRPr="00371949" w:rsidRDefault="003D651F" w:rsidP="00F22FAE">
      <w:pPr>
        <w:tabs>
          <w:tab w:val="left" w:pos="72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sz w:val="28"/>
          <w:szCs w:val="28"/>
        </w:rPr>
        <w:t>Перед проведением анализа заполняют аммиачным раствор</w:t>
      </w:r>
      <w:r w:rsidR="009E4CD5">
        <w:rPr>
          <w:rFonts w:ascii="Times New Roman" w:hAnsi="Times New Roman" w:cs="Times New Roman"/>
          <w:sz w:val="28"/>
          <w:szCs w:val="28"/>
        </w:rPr>
        <w:t>ом цилиндрическую часть пипетки</w:t>
      </w:r>
      <w:r w:rsidR="007132E4">
        <w:rPr>
          <w:rFonts w:ascii="Times New Roman" w:hAnsi="Times New Roman" w:cs="Times New Roman"/>
          <w:sz w:val="28"/>
          <w:szCs w:val="28"/>
        </w:rPr>
        <w:t xml:space="preserve"> </w:t>
      </w:r>
      <w:r w:rsidRPr="00371949">
        <w:rPr>
          <w:rFonts w:ascii="Times New Roman" w:hAnsi="Times New Roman" w:cs="Times New Roman"/>
          <w:sz w:val="28"/>
          <w:szCs w:val="28"/>
        </w:rPr>
        <w:t>с капиллярной трубкой</w:t>
      </w:r>
      <w:r w:rsidR="007132E4">
        <w:rPr>
          <w:rFonts w:ascii="Times New Roman" w:hAnsi="Times New Roman" w:cs="Times New Roman"/>
          <w:sz w:val="28"/>
          <w:szCs w:val="28"/>
        </w:rPr>
        <w:t xml:space="preserve"> (</w:t>
      </w:r>
      <w:r w:rsidR="007132E4" w:rsidRPr="007132E4">
        <w:rPr>
          <w:rFonts w:ascii="Times New Roman" w:hAnsi="Times New Roman" w:cs="Times New Roman"/>
          <w:i/>
          <w:sz w:val="28"/>
          <w:szCs w:val="28"/>
        </w:rPr>
        <w:t>6</w:t>
      </w:r>
      <w:r w:rsidR="007132E4">
        <w:rPr>
          <w:rFonts w:ascii="Times New Roman" w:hAnsi="Times New Roman" w:cs="Times New Roman"/>
          <w:sz w:val="28"/>
          <w:szCs w:val="28"/>
        </w:rPr>
        <w:t>)</w:t>
      </w:r>
      <w:r w:rsidRPr="00371949">
        <w:rPr>
          <w:rFonts w:ascii="Times New Roman" w:hAnsi="Times New Roman" w:cs="Times New Roman"/>
          <w:sz w:val="28"/>
          <w:szCs w:val="28"/>
        </w:rPr>
        <w:t xml:space="preserve">, капиллярную трубку </w:t>
      </w:r>
      <w:r w:rsidR="00571BCD">
        <w:rPr>
          <w:rFonts w:ascii="Times New Roman" w:hAnsi="Times New Roman" w:cs="Times New Roman"/>
          <w:sz w:val="28"/>
          <w:szCs w:val="28"/>
        </w:rPr>
        <w:t>(</w:t>
      </w:r>
      <w:r w:rsidRPr="00371949">
        <w:rPr>
          <w:rFonts w:ascii="Times New Roman" w:hAnsi="Times New Roman" w:cs="Times New Roman"/>
          <w:i/>
          <w:sz w:val="28"/>
          <w:szCs w:val="28"/>
        </w:rPr>
        <w:t>5</w:t>
      </w:r>
      <w:r w:rsidR="00571BCD">
        <w:rPr>
          <w:rFonts w:ascii="Times New Roman" w:hAnsi="Times New Roman" w:cs="Times New Roman"/>
          <w:i/>
          <w:sz w:val="28"/>
          <w:szCs w:val="28"/>
        </w:rPr>
        <w:t>)</w:t>
      </w:r>
      <w:r w:rsidRPr="00371949">
        <w:rPr>
          <w:rFonts w:ascii="Times New Roman" w:hAnsi="Times New Roman" w:cs="Times New Roman"/>
          <w:sz w:val="28"/>
          <w:szCs w:val="28"/>
        </w:rPr>
        <w:t>, бюретку, проходы и капиллярные отростки крана</w:t>
      </w:r>
      <w:r w:rsidR="007132E4">
        <w:rPr>
          <w:rFonts w:ascii="Times New Roman" w:hAnsi="Times New Roman" w:cs="Times New Roman"/>
          <w:sz w:val="28"/>
          <w:szCs w:val="28"/>
        </w:rPr>
        <w:t xml:space="preserve"> (3,4)</w:t>
      </w:r>
      <w:r w:rsidRPr="00371949">
        <w:rPr>
          <w:rFonts w:ascii="Times New Roman" w:hAnsi="Times New Roman" w:cs="Times New Roman"/>
          <w:sz w:val="28"/>
          <w:szCs w:val="28"/>
        </w:rPr>
        <w:t>.</w:t>
      </w:r>
    </w:p>
    <w:p w:rsidR="003D651F" w:rsidRPr="00371949" w:rsidRDefault="003D651F" w:rsidP="00F22FAE">
      <w:pPr>
        <w:shd w:val="clear" w:color="auto" w:fill="FFFFFF"/>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color w:val="000000"/>
          <w:sz w:val="28"/>
          <w:szCs w:val="28"/>
        </w:rPr>
        <w:t xml:space="preserve">Отбирают в бюретку прибора через отросток крана </w:t>
      </w:r>
      <w:r w:rsidR="00571BCD" w:rsidRPr="00571BCD">
        <w:rPr>
          <w:rFonts w:ascii="Times New Roman" w:hAnsi="Times New Roman" w:cs="Times New Roman"/>
          <w:i/>
          <w:color w:val="000000"/>
          <w:sz w:val="28"/>
          <w:szCs w:val="28"/>
        </w:rPr>
        <w:t>(3</w:t>
      </w:r>
      <w:r w:rsidR="00571BCD">
        <w:rPr>
          <w:rFonts w:ascii="Times New Roman" w:hAnsi="Times New Roman" w:cs="Times New Roman"/>
          <w:color w:val="000000"/>
          <w:sz w:val="28"/>
          <w:szCs w:val="28"/>
        </w:rPr>
        <w:t xml:space="preserve">) </w:t>
      </w:r>
      <w:r w:rsidRPr="00371949">
        <w:rPr>
          <w:rFonts w:ascii="Times New Roman" w:hAnsi="Times New Roman" w:cs="Times New Roman"/>
          <w:color w:val="000000"/>
          <w:sz w:val="28"/>
          <w:szCs w:val="28"/>
        </w:rPr>
        <w:t>пробу кисло</w:t>
      </w:r>
      <w:r w:rsidR="00F11625">
        <w:rPr>
          <w:rFonts w:ascii="Times New Roman" w:hAnsi="Times New Roman" w:cs="Times New Roman"/>
          <w:color w:val="000000"/>
          <w:sz w:val="28"/>
          <w:szCs w:val="28"/>
        </w:rPr>
        <w:t>рода, несколько превышающую 100 </w:t>
      </w:r>
      <w:r w:rsidRPr="00371949">
        <w:rPr>
          <w:rFonts w:ascii="Times New Roman" w:hAnsi="Times New Roman" w:cs="Times New Roman"/>
          <w:color w:val="000000"/>
          <w:sz w:val="28"/>
          <w:szCs w:val="28"/>
        </w:rPr>
        <w:t>см</w:t>
      </w:r>
      <w:r w:rsidRPr="00371949">
        <w:rPr>
          <w:rFonts w:ascii="Times New Roman" w:hAnsi="Times New Roman" w:cs="Times New Roman"/>
          <w:color w:val="000000"/>
          <w:sz w:val="28"/>
          <w:szCs w:val="28"/>
          <w:vertAlign w:val="superscript"/>
        </w:rPr>
        <w:t>3</w:t>
      </w:r>
      <w:r w:rsidRPr="00371949">
        <w:rPr>
          <w:rFonts w:ascii="Times New Roman" w:hAnsi="Times New Roman" w:cs="Times New Roman"/>
          <w:color w:val="000000"/>
          <w:sz w:val="28"/>
          <w:szCs w:val="28"/>
        </w:rPr>
        <w:t>.</w:t>
      </w:r>
    </w:p>
    <w:p w:rsidR="003D651F" w:rsidRPr="00371949" w:rsidRDefault="003D651F" w:rsidP="00F22FAE">
      <w:pPr>
        <w:shd w:val="clear" w:color="auto" w:fill="FFFFFF"/>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sz w:val="28"/>
          <w:szCs w:val="28"/>
        </w:rPr>
        <w:t xml:space="preserve">Для приведения объёма кислорода в бюретке к атмосферному давлению устанавливают уровень аммиачного раствора аммония хлорида в уравнительной склянке против нулевого деления бюретки. Пережимают резиновую трубку </w:t>
      </w:r>
      <w:r w:rsidR="00571BCD">
        <w:rPr>
          <w:rFonts w:ascii="Times New Roman" w:hAnsi="Times New Roman" w:cs="Times New Roman"/>
          <w:sz w:val="28"/>
          <w:szCs w:val="28"/>
        </w:rPr>
        <w:t>(</w:t>
      </w:r>
      <w:r w:rsidRPr="00371949">
        <w:rPr>
          <w:rFonts w:ascii="Times New Roman" w:hAnsi="Times New Roman" w:cs="Times New Roman"/>
          <w:i/>
          <w:iCs/>
          <w:sz w:val="28"/>
          <w:szCs w:val="28"/>
        </w:rPr>
        <w:t>10</w:t>
      </w:r>
      <w:r w:rsidR="00571BCD">
        <w:rPr>
          <w:rFonts w:ascii="Times New Roman" w:hAnsi="Times New Roman" w:cs="Times New Roman"/>
          <w:iCs/>
          <w:sz w:val="28"/>
          <w:szCs w:val="28"/>
        </w:rPr>
        <w:t xml:space="preserve">) </w:t>
      </w:r>
      <w:r w:rsidRPr="00371949">
        <w:rPr>
          <w:rFonts w:ascii="Times New Roman" w:hAnsi="Times New Roman" w:cs="Times New Roman"/>
          <w:sz w:val="28"/>
          <w:szCs w:val="28"/>
        </w:rPr>
        <w:t>и быстрым поворотом крана выпускают из бюретки избыток кислорода в атмосферу.</w:t>
      </w:r>
      <w:r w:rsidR="00003845">
        <w:rPr>
          <w:rFonts w:ascii="Times New Roman" w:hAnsi="Times New Roman" w:cs="Times New Roman"/>
          <w:sz w:val="28"/>
          <w:szCs w:val="28"/>
        </w:rPr>
        <w:t xml:space="preserve"> Соединяют п</w:t>
      </w:r>
      <w:r w:rsidRPr="00371949">
        <w:rPr>
          <w:rFonts w:ascii="Times New Roman" w:hAnsi="Times New Roman" w:cs="Times New Roman"/>
          <w:sz w:val="28"/>
          <w:szCs w:val="28"/>
        </w:rPr>
        <w:t>оворотом крана бюретку с пипеткой и, поднимая уравнительную склянку, вытесняют весь кислород из бюретки в цилиндрическую часть пипетки. После заполнения раствором капиллярной трубки пипетки кран закрывают.</w:t>
      </w:r>
    </w:p>
    <w:p w:rsidR="003D651F" w:rsidRPr="00371949" w:rsidRDefault="003D651F" w:rsidP="00F22FAE">
      <w:pPr>
        <w:shd w:val="clear" w:color="auto" w:fill="FFFFFF"/>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color w:val="000000"/>
          <w:sz w:val="28"/>
          <w:szCs w:val="28"/>
        </w:rPr>
        <w:t>Для лучшего поглощения кислорода прибор осторожно встряхивают. Через 2</w:t>
      </w:r>
      <w:r w:rsidR="00C53772">
        <w:rPr>
          <w:rFonts w:ascii="Times New Roman" w:hAnsi="Times New Roman" w:cs="Times New Roman"/>
          <w:color w:val="000000"/>
          <w:sz w:val="28"/>
          <w:szCs w:val="28"/>
        </w:rPr>
        <w:t>–</w:t>
      </w:r>
      <w:r w:rsidR="00F11625">
        <w:rPr>
          <w:rFonts w:ascii="Times New Roman" w:hAnsi="Times New Roman" w:cs="Times New Roman"/>
          <w:color w:val="000000"/>
          <w:sz w:val="28"/>
          <w:szCs w:val="28"/>
        </w:rPr>
        <w:t>3 </w:t>
      </w:r>
      <w:r w:rsidRPr="00371949">
        <w:rPr>
          <w:rFonts w:ascii="Times New Roman" w:hAnsi="Times New Roman" w:cs="Times New Roman"/>
          <w:color w:val="000000"/>
          <w:sz w:val="28"/>
          <w:szCs w:val="28"/>
        </w:rPr>
        <w:t>мин поглощение кислорода обычно заканчивается. Поворотом крана соединяют бюретку с пипеткой и, медленно опуская уравнительную склянку, переводят в бюретку непоглощ</w:t>
      </w:r>
      <w:r w:rsidR="000963C5">
        <w:rPr>
          <w:rFonts w:ascii="Times New Roman" w:hAnsi="Times New Roman" w:cs="Times New Roman"/>
          <w:color w:val="000000"/>
          <w:sz w:val="28"/>
          <w:szCs w:val="28"/>
        </w:rPr>
        <w:t>ё</w:t>
      </w:r>
      <w:r w:rsidRPr="00371949">
        <w:rPr>
          <w:rFonts w:ascii="Times New Roman" w:hAnsi="Times New Roman" w:cs="Times New Roman"/>
          <w:color w:val="000000"/>
          <w:sz w:val="28"/>
          <w:szCs w:val="28"/>
        </w:rPr>
        <w:t>нный остаток пробы. Как только аммиачный раствор начинает поступать в бюретку, кран закрывают. Кислород в бюретке приводят к атмосферному давлению, устанавливая на одной высоте уровни жидкости в бюретке и уравнительной склянке. Через 1</w:t>
      </w:r>
      <w:r w:rsidR="00DD5E08">
        <w:rPr>
          <w:rFonts w:ascii="Times New Roman" w:hAnsi="Times New Roman" w:cs="Times New Roman"/>
          <w:color w:val="000000"/>
          <w:sz w:val="28"/>
          <w:szCs w:val="28"/>
        </w:rPr>
        <w:t>–</w:t>
      </w:r>
      <w:r w:rsidRPr="00371949">
        <w:rPr>
          <w:rFonts w:ascii="Times New Roman" w:hAnsi="Times New Roman" w:cs="Times New Roman"/>
          <w:color w:val="000000"/>
          <w:sz w:val="28"/>
          <w:szCs w:val="28"/>
        </w:rPr>
        <w:t>2 мин измеряют объ</w:t>
      </w:r>
      <w:r w:rsidR="00DD5E08">
        <w:rPr>
          <w:rFonts w:ascii="Times New Roman" w:hAnsi="Times New Roman" w:cs="Times New Roman"/>
          <w:color w:val="000000"/>
          <w:sz w:val="28"/>
          <w:szCs w:val="28"/>
        </w:rPr>
        <w:t>ё</w:t>
      </w:r>
      <w:r w:rsidRPr="00371949">
        <w:rPr>
          <w:rFonts w:ascii="Times New Roman" w:hAnsi="Times New Roman" w:cs="Times New Roman"/>
          <w:color w:val="000000"/>
          <w:sz w:val="28"/>
          <w:szCs w:val="28"/>
        </w:rPr>
        <w:t>м остаточных газов в бюретке, выжидая, пока жидкость стеч</w:t>
      </w:r>
      <w:r w:rsidR="00F11625">
        <w:rPr>
          <w:rFonts w:ascii="Times New Roman" w:hAnsi="Times New Roman" w:cs="Times New Roman"/>
          <w:color w:val="000000"/>
          <w:sz w:val="28"/>
          <w:szCs w:val="28"/>
        </w:rPr>
        <w:t>ё</w:t>
      </w:r>
      <w:r w:rsidRPr="00371949">
        <w:rPr>
          <w:rFonts w:ascii="Times New Roman" w:hAnsi="Times New Roman" w:cs="Times New Roman"/>
          <w:color w:val="000000"/>
          <w:sz w:val="28"/>
          <w:szCs w:val="28"/>
        </w:rPr>
        <w:t>т со стенок бюретки.</w:t>
      </w:r>
    </w:p>
    <w:p w:rsidR="003D651F" w:rsidRPr="00371949" w:rsidRDefault="003D651F" w:rsidP="00F22FAE">
      <w:pPr>
        <w:shd w:val="clear" w:color="auto" w:fill="FFFFFF"/>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color w:val="000000"/>
          <w:sz w:val="28"/>
          <w:szCs w:val="28"/>
        </w:rPr>
        <w:t xml:space="preserve">Снимают показания на шкале бюретки. Деление, соответствующее уровню жидкости в бюретке, показывает </w:t>
      </w:r>
      <w:r w:rsidR="00245231">
        <w:rPr>
          <w:rFonts w:ascii="Times New Roman" w:hAnsi="Times New Roman" w:cs="Times New Roman"/>
          <w:color w:val="000000"/>
          <w:sz w:val="28"/>
          <w:szCs w:val="28"/>
        </w:rPr>
        <w:t>объём</w:t>
      </w:r>
      <w:r w:rsidRPr="00371949">
        <w:rPr>
          <w:rFonts w:ascii="Times New Roman" w:hAnsi="Times New Roman" w:cs="Times New Roman"/>
          <w:color w:val="000000"/>
          <w:sz w:val="28"/>
          <w:szCs w:val="28"/>
        </w:rPr>
        <w:t>ную долю кислорода в процентах в испытуемом кислороде.</w:t>
      </w:r>
    </w:p>
    <w:p w:rsidR="003D651F" w:rsidRPr="00371949" w:rsidRDefault="00571BCD" w:rsidP="00F22FA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п</w:t>
      </w:r>
      <w:r w:rsidR="003D651F" w:rsidRPr="00371949">
        <w:rPr>
          <w:rFonts w:ascii="Times New Roman" w:hAnsi="Times New Roman" w:cs="Times New Roman"/>
          <w:color w:val="000000"/>
          <w:sz w:val="28"/>
          <w:szCs w:val="28"/>
        </w:rPr>
        <w:t>оглощени</w:t>
      </w:r>
      <w:r>
        <w:rPr>
          <w:rFonts w:ascii="Times New Roman" w:hAnsi="Times New Roman" w:cs="Times New Roman"/>
          <w:color w:val="000000"/>
          <w:sz w:val="28"/>
          <w:szCs w:val="28"/>
        </w:rPr>
        <w:t>я</w:t>
      </w:r>
      <w:r w:rsidR="003D651F" w:rsidRPr="00371949">
        <w:rPr>
          <w:rFonts w:ascii="Times New Roman" w:hAnsi="Times New Roman" w:cs="Times New Roman"/>
          <w:color w:val="000000"/>
          <w:sz w:val="28"/>
          <w:szCs w:val="28"/>
        </w:rPr>
        <w:t xml:space="preserve"> кислорода повторяют. За результат анализа принимают среднее арифметическое результатов двух параллельных </w:t>
      </w:r>
      <w:r w:rsidR="003D651F" w:rsidRPr="00371949">
        <w:rPr>
          <w:rFonts w:ascii="Times New Roman" w:hAnsi="Times New Roman" w:cs="Times New Roman"/>
          <w:color w:val="000000"/>
          <w:sz w:val="28"/>
          <w:szCs w:val="28"/>
        </w:rPr>
        <w:lastRenderedPageBreak/>
        <w:t xml:space="preserve">определений, абсолютное расхождение между которыми не </w:t>
      </w:r>
      <w:r>
        <w:rPr>
          <w:rFonts w:ascii="Times New Roman" w:hAnsi="Times New Roman" w:cs="Times New Roman"/>
          <w:color w:val="000000"/>
          <w:sz w:val="28"/>
          <w:szCs w:val="28"/>
        </w:rPr>
        <w:t xml:space="preserve">должно </w:t>
      </w:r>
      <w:r w:rsidR="003D651F" w:rsidRPr="00371949">
        <w:rPr>
          <w:rFonts w:ascii="Times New Roman" w:hAnsi="Times New Roman" w:cs="Times New Roman"/>
          <w:color w:val="000000"/>
          <w:sz w:val="28"/>
          <w:szCs w:val="28"/>
        </w:rPr>
        <w:t>превыша</w:t>
      </w:r>
      <w:r>
        <w:rPr>
          <w:rFonts w:ascii="Times New Roman" w:hAnsi="Times New Roman" w:cs="Times New Roman"/>
          <w:color w:val="000000"/>
          <w:sz w:val="28"/>
          <w:szCs w:val="28"/>
        </w:rPr>
        <w:t>ть</w:t>
      </w:r>
      <w:r w:rsidR="003D651F" w:rsidRPr="00371949">
        <w:rPr>
          <w:rFonts w:ascii="Times New Roman" w:hAnsi="Times New Roman" w:cs="Times New Roman"/>
          <w:color w:val="000000"/>
          <w:sz w:val="28"/>
          <w:szCs w:val="28"/>
        </w:rPr>
        <w:t xml:space="preserve"> 0,05 %.</w:t>
      </w:r>
    </w:p>
    <w:p w:rsidR="003D651F" w:rsidRPr="00371949" w:rsidRDefault="003D651F" w:rsidP="00F22FAE">
      <w:pPr>
        <w:tabs>
          <w:tab w:val="left" w:pos="720"/>
        </w:tabs>
        <w:spacing w:after="0" w:line="360" w:lineRule="auto"/>
        <w:jc w:val="center"/>
        <w:rPr>
          <w:rFonts w:ascii="Times New Roman" w:hAnsi="Times New Roman" w:cs="Times New Roman"/>
          <w:sz w:val="28"/>
          <w:szCs w:val="28"/>
        </w:rPr>
      </w:pPr>
      <w:r w:rsidRPr="00371949">
        <w:rPr>
          <w:rFonts w:ascii="Times New Roman" w:hAnsi="Times New Roman" w:cs="Times New Roman"/>
          <w:noProof/>
          <w:sz w:val="28"/>
          <w:szCs w:val="28"/>
        </w:rPr>
        <w:drawing>
          <wp:inline distT="0" distB="0" distL="0" distR="0">
            <wp:extent cx="3063240" cy="4602480"/>
            <wp:effectExtent l="0" t="0" r="0" b="0"/>
            <wp:docPr id="13" name="Рисунок 5" descr="Аппарат для количественного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ппарат для количественного опред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240" cy="4602480"/>
                    </a:xfrm>
                    <a:prstGeom prst="rect">
                      <a:avLst/>
                    </a:prstGeom>
                    <a:noFill/>
                    <a:ln>
                      <a:noFill/>
                    </a:ln>
                  </pic:spPr>
                </pic:pic>
              </a:graphicData>
            </a:graphic>
          </wp:inline>
        </w:drawing>
      </w:r>
    </w:p>
    <w:p w:rsidR="003D651F" w:rsidRPr="00371949" w:rsidRDefault="00AB71E0" w:rsidP="00AB71E0">
      <w:pPr>
        <w:tabs>
          <w:tab w:val="left" w:pos="7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3D651F" w:rsidRPr="00371949">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371949">
        <w:rPr>
          <w:rFonts w:ascii="Times New Roman" w:hAnsi="Times New Roman" w:cs="Times New Roman"/>
          <w:sz w:val="28"/>
          <w:szCs w:val="28"/>
        </w:rPr>
        <w:t>–</w:t>
      </w:r>
      <w:r>
        <w:rPr>
          <w:rFonts w:ascii="Times New Roman" w:hAnsi="Times New Roman" w:cs="Times New Roman"/>
          <w:sz w:val="28"/>
          <w:szCs w:val="28"/>
        </w:rPr>
        <w:t xml:space="preserve"> </w:t>
      </w:r>
      <w:r w:rsidR="003D651F" w:rsidRPr="00371949">
        <w:rPr>
          <w:rFonts w:ascii="Times New Roman" w:hAnsi="Times New Roman" w:cs="Times New Roman"/>
          <w:sz w:val="28"/>
          <w:szCs w:val="28"/>
        </w:rPr>
        <w:t>Измерительный аппарат для анализа кислорода типа АК-М1</w:t>
      </w:r>
    </w:p>
    <w:p w:rsidR="003D651F" w:rsidRPr="00F11625" w:rsidRDefault="003D651F" w:rsidP="00AB71E0">
      <w:pPr>
        <w:tabs>
          <w:tab w:val="left" w:pos="720"/>
        </w:tabs>
        <w:spacing w:after="0" w:line="240" w:lineRule="auto"/>
        <w:jc w:val="center"/>
        <w:rPr>
          <w:rFonts w:ascii="Times New Roman" w:hAnsi="Times New Roman" w:cs="Times New Roman"/>
          <w:sz w:val="24"/>
          <w:szCs w:val="24"/>
        </w:rPr>
      </w:pPr>
      <w:r w:rsidRPr="00F11625">
        <w:rPr>
          <w:rFonts w:ascii="Times New Roman" w:hAnsi="Times New Roman" w:cs="Times New Roman"/>
          <w:sz w:val="24"/>
          <w:szCs w:val="24"/>
        </w:rPr>
        <w:t>Размеры указаны в миллиметрах</w:t>
      </w:r>
    </w:p>
    <w:p w:rsidR="003D651F" w:rsidRPr="00F22FAE" w:rsidRDefault="003D651F" w:rsidP="00AB71E0">
      <w:pPr>
        <w:tabs>
          <w:tab w:val="left" w:pos="720"/>
        </w:tabs>
        <w:spacing w:after="0" w:line="240" w:lineRule="auto"/>
        <w:jc w:val="center"/>
        <w:rPr>
          <w:rFonts w:ascii="Times New Roman" w:hAnsi="Times New Roman" w:cs="Times New Roman"/>
          <w:sz w:val="24"/>
          <w:szCs w:val="24"/>
        </w:rPr>
      </w:pPr>
      <w:r w:rsidRPr="00F22FAE">
        <w:rPr>
          <w:rFonts w:ascii="Times New Roman" w:hAnsi="Times New Roman" w:cs="Times New Roman"/>
          <w:i/>
          <w:sz w:val="24"/>
          <w:szCs w:val="24"/>
        </w:rPr>
        <w:t>1</w:t>
      </w:r>
      <w:r w:rsidR="00F11625">
        <w:rPr>
          <w:rFonts w:ascii="Times New Roman" w:hAnsi="Times New Roman" w:cs="Times New Roman"/>
          <w:sz w:val="24"/>
          <w:szCs w:val="24"/>
        </w:rPr>
        <w:t xml:space="preserve"> – бюретка;</w:t>
      </w:r>
      <w:r w:rsidRPr="00F22FAE">
        <w:rPr>
          <w:rFonts w:ascii="Times New Roman" w:hAnsi="Times New Roman" w:cs="Times New Roman"/>
          <w:sz w:val="24"/>
          <w:szCs w:val="24"/>
        </w:rPr>
        <w:t xml:space="preserve"> </w:t>
      </w:r>
      <w:r w:rsidRPr="00F22FAE">
        <w:rPr>
          <w:rFonts w:ascii="Times New Roman" w:hAnsi="Times New Roman" w:cs="Times New Roman"/>
          <w:i/>
          <w:sz w:val="24"/>
          <w:szCs w:val="24"/>
        </w:rPr>
        <w:t>2</w:t>
      </w:r>
      <w:r w:rsidRPr="00F22FAE">
        <w:rPr>
          <w:rFonts w:ascii="Times New Roman" w:hAnsi="Times New Roman" w:cs="Times New Roman"/>
          <w:sz w:val="24"/>
          <w:szCs w:val="24"/>
        </w:rPr>
        <w:t xml:space="preserve"> – двухходовой кран</w:t>
      </w:r>
      <w:r w:rsidR="00F11625">
        <w:rPr>
          <w:rFonts w:ascii="Times New Roman" w:hAnsi="Times New Roman" w:cs="Times New Roman"/>
          <w:sz w:val="24"/>
          <w:szCs w:val="24"/>
        </w:rPr>
        <w:t>»</w:t>
      </w:r>
      <w:r w:rsidRPr="00F22FAE">
        <w:rPr>
          <w:rFonts w:ascii="Times New Roman" w:hAnsi="Times New Roman" w:cs="Times New Roman"/>
          <w:sz w:val="24"/>
          <w:szCs w:val="24"/>
        </w:rPr>
        <w:t xml:space="preserve"> </w:t>
      </w:r>
      <w:r w:rsidRPr="00F22FAE">
        <w:rPr>
          <w:rFonts w:ascii="Times New Roman" w:hAnsi="Times New Roman" w:cs="Times New Roman"/>
          <w:i/>
          <w:sz w:val="24"/>
          <w:szCs w:val="24"/>
        </w:rPr>
        <w:t>3,4</w:t>
      </w:r>
      <w:r w:rsidR="00F11625">
        <w:rPr>
          <w:rFonts w:ascii="Times New Roman" w:hAnsi="Times New Roman" w:cs="Times New Roman"/>
          <w:sz w:val="24"/>
          <w:szCs w:val="24"/>
        </w:rPr>
        <w:t xml:space="preserve"> – отростки крана;</w:t>
      </w:r>
      <w:r w:rsidRPr="00F22FAE">
        <w:rPr>
          <w:rFonts w:ascii="Times New Roman" w:hAnsi="Times New Roman" w:cs="Times New Roman"/>
          <w:sz w:val="24"/>
          <w:szCs w:val="24"/>
        </w:rPr>
        <w:t xml:space="preserve"> </w:t>
      </w:r>
      <w:r w:rsidRPr="00F22FAE">
        <w:rPr>
          <w:rFonts w:ascii="Times New Roman" w:hAnsi="Times New Roman" w:cs="Times New Roman"/>
          <w:sz w:val="24"/>
          <w:szCs w:val="24"/>
        </w:rPr>
        <w:br/>
      </w:r>
      <w:r w:rsidRPr="00F22FAE">
        <w:rPr>
          <w:rFonts w:ascii="Times New Roman" w:hAnsi="Times New Roman" w:cs="Times New Roman"/>
          <w:i/>
          <w:sz w:val="24"/>
          <w:szCs w:val="24"/>
        </w:rPr>
        <w:t>5,6</w:t>
      </w:r>
      <w:r w:rsidRPr="00F22FAE">
        <w:rPr>
          <w:rFonts w:ascii="Times New Roman" w:hAnsi="Times New Roman" w:cs="Times New Roman"/>
          <w:sz w:val="24"/>
          <w:szCs w:val="24"/>
        </w:rPr>
        <w:t xml:space="preserve"> – капиллярные стеклянные трубки</w:t>
      </w:r>
      <w:r w:rsidR="00F11625">
        <w:rPr>
          <w:rFonts w:ascii="Times New Roman" w:hAnsi="Times New Roman" w:cs="Times New Roman"/>
          <w:sz w:val="24"/>
          <w:szCs w:val="24"/>
        </w:rPr>
        <w:t>;</w:t>
      </w:r>
      <w:r w:rsidRPr="00F22FAE">
        <w:rPr>
          <w:rFonts w:ascii="Times New Roman" w:hAnsi="Times New Roman" w:cs="Times New Roman"/>
          <w:sz w:val="24"/>
          <w:szCs w:val="24"/>
        </w:rPr>
        <w:t xml:space="preserve"> </w:t>
      </w:r>
      <w:r w:rsidRPr="00F22FAE">
        <w:rPr>
          <w:rFonts w:ascii="Times New Roman" w:hAnsi="Times New Roman" w:cs="Times New Roman"/>
          <w:i/>
          <w:sz w:val="24"/>
          <w:szCs w:val="24"/>
        </w:rPr>
        <w:t>7</w:t>
      </w:r>
      <w:r w:rsidRPr="00F22FAE">
        <w:rPr>
          <w:rFonts w:ascii="Times New Roman" w:hAnsi="Times New Roman" w:cs="Times New Roman"/>
          <w:sz w:val="24"/>
          <w:szCs w:val="24"/>
        </w:rPr>
        <w:t xml:space="preserve"> – поглотительн</w:t>
      </w:r>
      <w:r w:rsidR="009C7A01" w:rsidRPr="00F22FAE">
        <w:rPr>
          <w:rFonts w:ascii="Times New Roman" w:hAnsi="Times New Roman" w:cs="Times New Roman"/>
          <w:sz w:val="24"/>
          <w:szCs w:val="24"/>
        </w:rPr>
        <w:t>ая</w:t>
      </w:r>
      <w:r w:rsidR="00F11625">
        <w:rPr>
          <w:rFonts w:ascii="Times New Roman" w:hAnsi="Times New Roman" w:cs="Times New Roman"/>
          <w:sz w:val="24"/>
          <w:szCs w:val="24"/>
        </w:rPr>
        <w:t xml:space="preserve"> пипетка </w:t>
      </w:r>
      <w:r w:rsidR="00F11625">
        <w:rPr>
          <w:rFonts w:ascii="Times New Roman" w:hAnsi="Times New Roman" w:cs="Times New Roman"/>
          <w:sz w:val="24"/>
          <w:szCs w:val="24"/>
        </w:rPr>
        <w:br/>
        <w:t>с капиллярной трубкой;</w:t>
      </w:r>
      <w:r w:rsidRPr="00F22FAE">
        <w:rPr>
          <w:rFonts w:ascii="Times New Roman" w:hAnsi="Times New Roman" w:cs="Times New Roman"/>
          <w:sz w:val="24"/>
          <w:szCs w:val="24"/>
        </w:rPr>
        <w:t xml:space="preserve"> </w:t>
      </w:r>
      <w:r w:rsidRPr="00F22FAE">
        <w:rPr>
          <w:rFonts w:ascii="Times New Roman" w:hAnsi="Times New Roman" w:cs="Times New Roman"/>
          <w:i/>
          <w:sz w:val="24"/>
          <w:szCs w:val="24"/>
        </w:rPr>
        <w:t>8</w:t>
      </w:r>
      <w:r w:rsidR="00F11625">
        <w:rPr>
          <w:rFonts w:ascii="Times New Roman" w:hAnsi="Times New Roman" w:cs="Times New Roman"/>
          <w:sz w:val="24"/>
          <w:szCs w:val="24"/>
        </w:rPr>
        <w:t xml:space="preserve"> – штатив;</w:t>
      </w:r>
      <w:r w:rsidRPr="00F22FAE">
        <w:rPr>
          <w:rFonts w:ascii="Times New Roman" w:hAnsi="Times New Roman" w:cs="Times New Roman"/>
          <w:sz w:val="24"/>
          <w:szCs w:val="24"/>
        </w:rPr>
        <w:t xml:space="preserve"> </w:t>
      </w:r>
      <w:r w:rsidRPr="00F22FAE">
        <w:rPr>
          <w:rFonts w:ascii="Times New Roman" w:hAnsi="Times New Roman" w:cs="Times New Roman"/>
          <w:i/>
          <w:sz w:val="24"/>
          <w:szCs w:val="24"/>
        </w:rPr>
        <w:t>9</w:t>
      </w:r>
      <w:r w:rsidR="00F11625">
        <w:rPr>
          <w:rFonts w:ascii="Times New Roman" w:hAnsi="Times New Roman" w:cs="Times New Roman"/>
          <w:sz w:val="24"/>
          <w:szCs w:val="24"/>
        </w:rPr>
        <w:t xml:space="preserve"> – уравнительная склянка;</w:t>
      </w:r>
      <w:r w:rsidRPr="00F22FAE">
        <w:rPr>
          <w:rFonts w:ascii="Times New Roman" w:hAnsi="Times New Roman" w:cs="Times New Roman"/>
          <w:sz w:val="24"/>
          <w:szCs w:val="24"/>
        </w:rPr>
        <w:t xml:space="preserve"> </w:t>
      </w:r>
      <w:r w:rsidRPr="00F22FAE">
        <w:rPr>
          <w:rFonts w:ascii="Times New Roman" w:hAnsi="Times New Roman" w:cs="Times New Roman"/>
          <w:sz w:val="24"/>
          <w:szCs w:val="24"/>
        </w:rPr>
        <w:br/>
      </w:r>
      <w:r w:rsidRPr="00F22FAE">
        <w:rPr>
          <w:rFonts w:ascii="Times New Roman" w:hAnsi="Times New Roman" w:cs="Times New Roman"/>
          <w:i/>
          <w:sz w:val="24"/>
          <w:szCs w:val="24"/>
        </w:rPr>
        <w:t>10,11</w:t>
      </w:r>
      <w:r w:rsidRPr="00F22FAE">
        <w:rPr>
          <w:rFonts w:ascii="Times New Roman" w:hAnsi="Times New Roman" w:cs="Times New Roman"/>
          <w:sz w:val="24"/>
          <w:szCs w:val="24"/>
        </w:rPr>
        <w:t xml:space="preserve"> – резиновые трубки</w:t>
      </w:r>
      <w:r w:rsidR="00F22FAE">
        <w:rPr>
          <w:rFonts w:ascii="Times New Roman" w:hAnsi="Times New Roman" w:cs="Times New Roman"/>
          <w:sz w:val="24"/>
          <w:szCs w:val="24"/>
        </w:rPr>
        <w:t>.</w:t>
      </w:r>
    </w:p>
    <w:p w:rsidR="00AB71E0" w:rsidRPr="00371949" w:rsidRDefault="00AB71E0" w:rsidP="00AB71E0">
      <w:pPr>
        <w:tabs>
          <w:tab w:val="left" w:pos="720"/>
        </w:tabs>
        <w:spacing w:after="0" w:line="240" w:lineRule="auto"/>
        <w:jc w:val="center"/>
        <w:rPr>
          <w:rFonts w:ascii="Times New Roman" w:hAnsi="Times New Roman" w:cs="Times New Roman"/>
          <w:sz w:val="28"/>
          <w:szCs w:val="28"/>
        </w:rPr>
      </w:pPr>
    </w:p>
    <w:p w:rsidR="00AB71E0" w:rsidRPr="00F22FAE" w:rsidRDefault="00AB71E0" w:rsidP="00F22FAE">
      <w:pPr>
        <w:widowControl w:val="0"/>
        <w:tabs>
          <w:tab w:val="left" w:pos="0"/>
        </w:tabs>
        <w:spacing w:before="240" w:after="0" w:line="360" w:lineRule="auto"/>
        <w:jc w:val="center"/>
        <w:rPr>
          <w:rFonts w:ascii="Times New Roman" w:hAnsi="Times New Roman" w:cs="Times New Roman"/>
          <w:bCs/>
          <w:sz w:val="28"/>
          <w:szCs w:val="28"/>
        </w:rPr>
      </w:pPr>
      <w:r w:rsidRPr="00AB71E0">
        <w:rPr>
          <w:rFonts w:ascii="Times New Roman" w:hAnsi="Times New Roman" w:cs="Times New Roman"/>
          <w:b/>
          <w:bCs/>
          <w:sz w:val="28"/>
          <w:szCs w:val="28"/>
        </w:rPr>
        <w:t>Метод 2</w:t>
      </w:r>
    </w:p>
    <w:p w:rsidR="00167682" w:rsidRPr="006C059F" w:rsidRDefault="00167682" w:rsidP="00AB71E0">
      <w:pPr>
        <w:pStyle w:val="a4"/>
        <w:widowControl w:val="0"/>
        <w:tabs>
          <w:tab w:val="left" w:pos="0"/>
        </w:tabs>
        <w:spacing w:after="0" w:line="360" w:lineRule="auto"/>
        <w:ind w:left="0" w:firstLine="709"/>
        <w:jc w:val="both"/>
        <w:rPr>
          <w:rFonts w:ascii="Times New Roman" w:hAnsi="Times New Roman" w:cs="Times New Roman"/>
          <w:noProof/>
          <w:sz w:val="28"/>
        </w:rPr>
      </w:pPr>
      <w:r w:rsidRPr="006C059F">
        <w:rPr>
          <w:rFonts w:ascii="Times New Roman" w:hAnsi="Times New Roman" w:cs="Times New Roman"/>
          <w:sz w:val="28"/>
          <w:szCs w:val="28"/>
        </w:rPr>
        <w:t>Определение проводят в соответствии с требованиями ОФС «Газовая хроматография»</w:t>
      </w:r>
      <w:r w:rsidR="00AB71E0">
        <w:rPr>
          <w:rFonts w:ascii="Times New Roman" w:hAnsi="Times New Roman" w:cs="Times New Roman"/>
          <w:sz w:val="28"/>
          <w:szCs w:val="28"/>
        </w:rPr>
        <w:t>,</w:t>
      </w:r>
      <w:r w:rsidR="006C059F" w:rsidRPr="006C059F">
        <w:rPr>
          <w:rFonts w:ascii="Times New Roman" w:hAnsi="Times New Roman" w:cs="Times New Roman"/>
          <w:b/>
          <w:bCs/>
          <w:sz w:val="28"/>
          <w:szCs w:val="28"/>
        </w:rPr>
        <w:t xml:space="preserve"> </w:t>
      </w:r>
      <w:r w:rsidR="006C059F" w:rsidRPr="006C059F">
        <w:rPr>
          <w:rFonts w:ascii="Times New Roman" w:hAnsi="Times New Roman" w:cs="Times New Roman"/>
          <w:bCs/>
          <w:sz w:val="28"/>
          <w:szCs w:val="28"/>
        </w:rPr>
        <w:t>с помощью газового хроматографа (рис. 2).</w:t>
      </w:r>
    </w:p>
    <w:p w:rsidR="001C5F7A" w:rsidRPr="00371949" w:rsidRDefault="00320242" w:rsidP="00F22FAE">
      <w:pPr>
        <w:tabs>
          <w:tab w:val="left" w:pos="720"/>
        </w:tabs>
        <w:spacing w:after="0" w:line="360" w:lineRule="auto"/>
        <w:jc w:val="center"/>
        <w:rPr>
          <w:rFonts w:ascii="Times New Roman" w:hAnsi="Times New Roman" w:cs="Times New Roman"/>
          <w:iCs/>
          <w:sz w:val="28"/>
          <w:szCs w:val="28"/>
        </w:rPr>
      </w:pPr>
      <w:r w:rsidRPr="00F22FAE">
        <w:rPr>
          <w:rFonts w:ascii="Times New Roman" w:hAnsi="Times New Roman" w:cs="Times New Roman"/>
          <w:noProof/>
          <w:sz w:val="28"/>
          <w:szCs w:val="28"/>
        </w:rPr>
        <w:object w:dxaOrig="6451" w:dyaOrig="4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32.5pt;mso-width-percent:0;mso-height-percent:0;mso-width-percent:0;mso-height-percent:0" o:ole="">
            <v:imagedata r:id="rId9" o:title=""/>
          </v:shape>
          <o:OLEObject Type="Embed" ProgID="Visio.Drawing.15" ShapeID="_x0000_i1025" DrawAspect="Content" ObjectID="_1750684885" r:id="rId10"/>
        </w:object>
      </w:r>
    </w:p>
    <w:p w:rsidR="006A5630" w:rsidRDefault="00AB71E0" w:rsidP="006A5630">
      <w:pPr>
        <w:tabs>
          <w:tab w:val="left" w:pos="720"/>
        </w:tabs>
        <w:spacing w:after="0" w:line="240" w:lineRule="auto"/>
        <w:ind w:firstLine="142"/>
        <w:jc w:val="center"/>
        <w:rPr>
          <w:rFonts w:ascii="Times New Roman" w:hAnsi="Times New Roman" w:cs="Times New Roman"/>
          <w:iCs/>
          <w:sz w:val="28"/>
          <w:szCs w:val="28"/>
        </w:rPr>
      </w:pPr>
      <w:r>
        <w:rPr>
          <w:rFonts w:ascii="Times New Roman" w:hAnsi="Times New Roman" w:cs="Times New Roman"/>
          <w:sz w:val="28"/>
          <w:szCs w:val="28"/>
        </w:rPr>
        <w:t xml:space="preserve">Рисунок 2 </w:t>
      </w:r>
      <w:r w:rsidRPr="00371949">
        <w:rPr>
          <w:rFonts w:ascii="Times New Roman" w:hAnsi="Times New Roman" w:cs="Times New Roman"/>
          <w:sz w:val="28"/>
          <w:szCs w:val="28"/>
        </w:rPr>
        <w:t>–</w:t>
      </w:r>
      <w:r>
        <w:rPr>
          <w:rFonts w:ascii="Times New Roman" w:hAnsi="Times New Roman" w:cs="Times New Roman"/>
          <w:sz w:val="28"/>
          <w:szCs w:val="28"/>
        </w:rPr>
        <w:t xml:space="preserve"> </w:t>
      </w:r>
      <w:r w:rsidR="001C5F7A" w:rsidRPr="00371949">
        <w:rPr>
          <w:rFonts w:ascii="Times New Roman" w:hAnsi="Times New Roman" w:cs="Times New Roman"/>
          <w:iCs/>
          <w:sz w:val="28"/>
          <w:szCs w:val="28"/>
        </w:rPr>
        <w:t>Схема устройства газового хроматографа для анализа</w:t>
      </w:r>
    </w:p>
    <w:p w:rsidR="00AB71E0" w:rsidRDefault="00F11625" w:rsidP="00AB71E0">
      <w:pPr>
        <w:tabs>
          <w:tab w:val="left" w:pos="720"/>
        </w:tabs>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газообразных проб</w:t>
      </w:r>
    </w:p>
    <w:p w:rsidR="001C5F7A" w:rsidRDefault="001C5F7A" w:rsidP="00864629">
      <w:pPr>
        <w:tabs>
          <w:tab w:val="left" w:pos="720"/>
        </w:tabs>
        <w:spacing w:after="0" w:line="240" w:lineRule="auto"/>
        <w:jc w:val="center"/>
        <w:rPr>
          <w:rFonts w:ascii="Times New Roman" w:hAnsi="Times New Roman" w:cs="Times New Roman"/>
          <w:sz w:val="24"/>
          <w:szCs w:val="24"/>
        </w:rPr>
      </w:pPr>
      <w:r w:rsidRPr="00F11625">
        <w:rPr>
          <w:rFonts w:ascii="Times New Roman" w:hAnsi="Times New Roman" w:cs="Times New Roman"/>
          <w:i/>
          <w:sz w:val="24"/>
          <w:szCs w:val="24"/>
        </w:rPr>
        <w:t>1</w:t>
      </w:r>
      <w:r w:rsidR="008840BE" w:rsidRPr="00F11625">
        <w:rPr>
          <w:rFonts w:ascii="Times New Roman" w:hAnsi="Times New Roman" w:cs="Times New Roman"/>
          <w:sz w:val="24"/>
          <w:szCs w:val="24"/>
        </w:rPr>
        <w:t xml:space="preserve"> –</w:t>
      </w:r>
      <w:r w:rsidRPr="00F11625">
        <w:rPr>
          <w:rFonts w:ascii="Times New Roman" w:hAnsi="Times New Roman" w:cs="Times New Roman"/>
          <w:sz w:val="24"/>
          <w:szCs w:val="24"/>
        </w:rPr>
        <w:t xml:space="preserve"> анализируемый газ; </w:t>
      </w:r>
      <w:r w:rsidRPr="00F11625">
        <w:rPr>
          <w:rFonts w:ascii="Times New Roman" w:hAnsi="Times New Roman" w:cs="Times New Roman"/>
          <w:i/>
          <w:sz w:val="24"/>
          <w:szCs w:val="24"/>
        </w:rPr>
        <w:t>2</w:t>
      </w:r>
      <w:r w:rsidRPr="00F11625">
        <w:rPr>
          <w:rFonts w:ascii="Times New Roman" w:hAnsi="Times New Roman" w:cs="Times New Roman"/>
          <w:sz w:val="24"/>
          <w:szCs w:val="24"/>
        </w:rPr>
        <w:t xml:space="preserve"> – регулятор давления; </w:t>
      </w:r>
      <w:r w:rsidRPr="00F11625">
        <w:rPr>
          <w:rFonts w:ascii="Times New Roman" w:hAnsi="Times New Roman" w:cs="Times New Roman"/>
          <w:i/>
          <w:sz w:val="24"/>
          <w:szCs w:val="24"/>
        </w:rPr>
        <w:t>3</w:t>
      </w:r>
      <w:r w:rsidRPr="00F11625">
        <w:rPr>
          <w:rFonts w:ascii="Times New Roman" w:hAnsi="Times New Roman" w:cs="Times New Roman"/>
          <w:sz w:val="24"/>
          <w:szCs w:val="24"/>
        </w:rPr>
        <w:t xml:space="preserve"> –</w:t>
      </w:r>
      <w:r w:rsidR="00AB71E0" w:rsidRPr="00F11625">
        <w:rPr>
          <w:rFonts w:ascii="Times New Roman" w:hAnsi="Times New Roman" w:cs="Times New Roman"/>
          <w:sz w:val="24"/>
          <w:szCs w:val="24"/>
        </w:rPr>
        <w:t xml:space="preserve"> расходомер; </w:t>
      </w:r>
      <w:r w:rsidR="00AB71E0" w:rsidRPr="00F11625">
        <w:rPr>
          <w:rFonts w:ascii="Times New Roman" w:hAnsi="Times New Roman" w:cs="Times New Roman"/>
          <w:i/>
          <w:sz w:val="24"/>
          <w:szCs w:val="24"/>
        </w:rPr>
        <w:t>4</w:t>
      </w:r>
      <w:r w:rsidR="00AB71E0" w:rsidRPr="00F11625">
        <w:rPr>
          <w:rFonts w:ascii="Times New Roman" w:hAnsi="Times New Roman" w:cs="Times New Roman"/>
          <w:sz w:val="24"/>
          <w:szCs w:val="24"/>
        </w:rPr>
        <w:t xml:space="preserve"> - кран-дозатор; </w:t>
      </w:r>
      <w:r w:rsidRPr="00F11625">
        <w:rPr>
          <w:rFonts w:ascii="Times New Roman" w:hAnsi="Times New Roman" w:cs="Times New Roman"/>
          <w:i/>
          <w:sz w:val="24"/>
          <w:szCs w:val="24"/>
        </w:rPr>
        <w:t>5</w:t>
      </w:r>
      <w:r w:rsidR="008840BE" w:rsidRPr="00F11625">
        <w:rPr>
          <w:rFonts w:ascii="Times New Roman" w:hAnsi="Times New Roman" w:cs="Times New Roman"/>
          <w:sz w:val="24"/>
          <w:szCs w:val="24"/>
        </w:rPr>
        <w:t xml:space="preserve"> –</w:t>
      </w:r>
      <w:r w:rsidRPr="00F11625">
        <w:rPr>
          <w:rFonts w:ascii="Times New Roman" w:hAnsi="Times New Roman" w:cs="Times New Roman"/>
          <w:sz w:val="24"/>
          <w:szCs w:val="24"/>
        </w:rPr>
        <w:t xml:space="preserve"> дозирующая петля; </w:t>
      </w:r>
      <w:r w:rsidRPr="00F11625">
        <w:rPr>
          <w:rFonts w:ascii="Times New Roman" w:hAnsi="Times New Roman" w:cs="Times New Roman"/>
          <w:i/>
          <w:sz w:val="24"/>
          <w:szCs w:val="24"/>
        </w:rPr>
        <w:t>6</w:t>
      </w:r>
      <w:r w:rsidR="008840BE" w:rsidRPr="00F11625">
        <w:rPr>
          <w:rFonts w:ascii="Times New Roman" w:hAnsi="Times New Roman" w:cs="Times New Roman"/>
          <w:sz w:val="24"/>
          <w:szCs w:val="24"/>
        </w:rPr>
        <w:t xml:space="preserve"> –</w:t>
      </w:r>
      <w:r w:rsidRPr="00F11625">
        <w:rPr>
          <w:rFonts w:ascii="Times New Roman" w:hAnsi="Times New Roman" w:cs="Times New Roman"/>
          <w:sz w:val="24"/>
          <w:szCs w:val="24"/>
        </w:rPr>
        <w:t xml:space="preserve"> колонка с термостатом; </w:t>
      </w:r>
      <w:r w:rsidRPr="00F11625">
        <w:rPr>
          <w:rFonts w:ascii="Times New Roman" w:hAnsi="Times New Roman" w:cs="Times New Roman"/>
          <w:i/>
          <w:sz w:val="24"/>
          <w:szCs w:val="24"/>
        </w:rPr>
        <w:t>7</w:t>
      </w:r>
      <w:r w:rsidRPr="00F11625">
        <w:rPr>
          <w:rFonts w:ascii="Times New Roman" w:hAnsi="Times New Roman" w:cs="Times New Roman"/>
          <w:sz w:val="24"/>
          <w:szCs w:val="24"/>
        </w:rPr>
        <w:t xml:space="preserve"> – детектор; </w:t>
      </w:r>
      <w:r w:rsidRPr="00F11625">
        <w:rPr>
          <w:rFonts w:ascii="Times New Roman" w:hAnsi="Times New Roman" w:cs="Times New Roman"/>
          <w:i/>
          <w:sz w:val="24"/>
          <w:szCs w:val="24"/>
        </w:rPr>
        <w:t>8</w:t>
      </w:r>
      <w:r w:rsidR="008840BE" w:rsidRPr="00F11625">
        <w:rPr>
          <w:rFonts w:ascii="Times New Roman" w:hAnsi="Times New Roman" w:cs="Times New Roman"/>
          <w:sz w:val="24"/>
          <w:szCs w:val="24"/>
        </w:rPr>
        <w:t xml:space="preserve"> –</w:t>
      </w:r>
      <w:r w:rsidRPr="00F11625">
        <w:rPr>
          <w:rFonts w:ascii="Times New Roman" w:hAnsi="Times New Roman" w:cs="Times New Roman"/>
          <w:sz w:val="24"/>
          <w:szCs w:val="24"/>
        </w:rPr>
        <w:t xml:space="preserve"> газ-носитель с системой регулирования потока газа; </w:t>
      </w:r>
      <w:r w:rsidRPr="00F11625">
        <w:rPr>
          <w:rFonts w:ascii="Times New Roman" w:hAnsi="Times New Roman" w:cs="Times New Roman"/>
          <w:i/>
          <w:sz w:val="24"/>
          <w:szCs w:val="24"/>
        </w:rPr>
        <w:t>9</w:t>
      </w:r>
      <w:r w:rsidRPr="00F11625">
        <w:rPr>
          <w:rFonts w:ascii="Times New Roman" w:hAnsi="Times New Roman" w:cs="Times New Roman"/>
          <w:sz w:val="24"/>
          <w:szCs w:val="24"/>
        </w:rPr>
        <w:t xml:space="preserve"> – фильтр-осушитель; </w:t>
      </w:r>
      <w:r w:rsidRPr="00F11625">
        <w:rPr>
          <w:rFonts w:ascii="Times New Roman" w:hAnsi="Times New Roman" w:cs="Times New Roman"/>
          <w:i/>
          <w:sz w:val="24"/>
          <w:szCs w:val="24"/>
        </w:rPr>
        <w:t>10</w:t>
      </w:r>
      <w:r w:rsidR="008840BE" w:rsidRPr="00F11625">
        <w:rPr>
          <w:rFonts w:ascii="Times New Roman" w:hAnsi="Times New Roman" w:cs="Times New Roman"/>
          <w:sz w:val="24"/>
          <w:szCs w:val="24"/>
        </w:rPr>
        <w:t xml:space="preserve"> –</w:t>
      </w:r>
      <w:r w:rsidRPr="00F11625">
        <w:rPr>
          <w:rFonts w:ascii="Times New Roman" w:hAnsi="Times New Roman" w:cs="Times New Roman"/>
          <w:sz w:val="24"/>
          <w:szCs w:val="24"/>
        </w:rPr>
        <w:t xml:space="preserve"> делитель потока газа; </w:t>
      </w:r>
      <w:r w:rsidRPr="00F11625">
        <w:rPr>
          <w:rFonts w:ascii="Times New Roman" w:hAnsi="Times New Roman" w:cs="Times New Roman"/>
          <w:i/>
          <w:sz w:val="24"/>
          <w:szCs w:val="24"/>
        </w:rPr>
        <w:t xml:space="preserve">11 </w:t>
      </w:r>
      <w:r w:rsidRPr="00F11625">
        <w:rPr>
          <w:rFonts w:ascii="Times New Roman" w:hAnsi="Times New Roman" w:cs="Times New Roman"/>
          <w:sz w:val="24"/>
          <w:szCs w:val="24"/>
        </w:rPr>
        <w:t>- система сбора данных.</w:t>
      </w:r>
    </w:p>
    <w:p w:rsidR="00864629" w:rsidRPr="00864629" w:rsidRDefault="00864629" w:rsidP="00864629">
      <w:pPr>
        <w:tabs>
          <w:tab w:val="left" w:pos="720"/>
        </w:tabs>
        <w:spacing w:after="0" w:line="240" w:lineRule="auto"/>
        <w:jc w:val="center"/>
        <w:rPr>
          <w:rFonts w:ascii="Times New Roman" w:hAnsi="Times New Roman" w:cs="Times New Roman"/>
          <w:iCs/>
          <w:sz w:val="28"/>
          <w:szCs w:val="28"/>
        </w:rPr>
      </w:pPr>
    </w:p>
    <w:p w:rsidR="001C5F7A" w:rsidRPr="00371949" w:rsidRDefault="001C5F7A" w:rsidP="00864629">
      <w:pPr>
        <w:tabs>
          <w:tab w:val="left" w:pos="720"/>
        </w:tabs>
        <w:spacing w:after="0" w:line="360" w:lineRule="auto"/>
        <w:ind w:firstLine="709"/>
        <w:jc w:val="both"/>
        <w:rPr>
          <w:rFonts w:ascii="Times New Roman" w:hAnsi="Times New Roman" w:cs="Times New Roman"/>
          <w:iCs/>
          <w:sz w:val="28"/>
          <w:szCs w:val="28"/>
        </w:rPr>
      </w:pPr>
      <w:r w:rsidRPr="00371949">
        <w:rPr>
          <w:rFonts w:ascii="Times New Roman" w:hAnsi="Times New Roman" w:cs="Times New Roman"/>
          <w:i/>
          <w:sz w:val="28"/>
          <w:szCs w:val="28"/>
        </w:rPr>
        <w:t xml:space="preserve">Устройство ввода пробы. </w:t>
      </w:r>
      <w:r w:rsidRPr="00371949">
        <w:rPr>
          <w:rFonts w:ascii="Times New Roman" w:hAnsi="Times New Roman" w:cs="Times New Roman"/>
          <w:iCs/>
          <w:sz w:val="28"/>
          <w:szCs w:val="28"/>
        </w:rPr>
        <w:t>Ввод газовой пробы осуществляется с помощью дозирующего ус</w:t>
      </w:r>
      <w:r w:rsidR="001202A8">
        <w:rPr>
          <w:rFonts w:ascii="Times New Roman" w:hAnsi="Times New Roman" w:cs="Times New Roman"/>
          <w:iCs/>
          <w:sz w:val="28"/>
          <w:szCs w:val="28"/>
        </w:rPr>
        <w:t>тройства газового хроматографа –</w:t>
      </w:r>
      <w:r w:rsidRPr="00371949">
        <w:rPr>
          <w:rFonts w:ascii="Times New Roman" w:hAnsi="Times New Roman" w:cs="Times New Roman"/>
          <w:iCs/>
          <w:sz w:val="28"/>
          <w:szCs w:val="28"/>
        </w:rPr>
        <w:t xml:space="preserve"> крана-дозатор</w:t>
      </w:r>
      <w:r w:rsidR="00571BCD">
        <w:rPr>
          <w:rFonts w:ascii="Times New Roman" w:hAnsi="Times New Roman" w:cs="Times New Roman"/>
          <w:iCs/>
          <w:sz w:val="28"/>
          <w:szCs w:val="28"/>
        </w:rPr>
        <w:t xml:space="preserve">а </w:t>
      </w:r>
      <w:r w:rsidRPr="00371949">
        <w:rPr>
          <w:rFonts w:ascii="Times New Roman" w:hAnsi="Times New Roman" w:cs="Times New Roman"/>
          <w:iCs/>
          <w:sz w:val="28"/>
          <w:szCs w:val="28"/>
        </w:rPr>
        <w:t>для газ</w:t>
      </w:r>
      <w:r w:rsidR="00C36523">
        <w:rPr>
          <w:rFonts w:ascii="Times New Roman" w:hAnsi="Times New Roman" w:cs="Times New Roman"/>
          <w:iCs/>
          <w:sz w:val="28"/>
          <w:szCs w:val="28"/>
        </w:rPr>
        <w:t>овых проб (4) с дозирующей петлё</w:t>
      </w:r>
      <w:r w:rsidRPr="00371949">
        <w:rPr>
          <w:rFonts w:ascii="Times New Roman" w:hAnsi="Times New Roman" w:cs="Times New Roman"/>
          <w:iCs/>
          <w:sz w:val="28"/>
          <w:szCs w:val="28"/>
        </w:rPr>
        <w:t xml:space="preserve">й фиксированного </w:t>
      </w:r>
      <w:r w:rsidR="00245231">
        <w:rPr>
          <w:rFonts w:ascii="Times New Roman" w:hAnsi="Times New Roman" w:cs="Times New Roman"/>
          <w:iCs/>
          <w:sz w:val="28"/>
          <w:szCs w:val="28"/>
        </w:rPr>
        <w:t>объём</w:t>
      </w:r>
      <w:r w:rsidRPr="00371949">
        <w:rPr>
          <w:rFonts w:ascii="Times New Roman" w:hAnsi="Times New Roman" w:cs="Times New Roman"/>
          <w:iCs/>
          <w:sz w:val="28"/>
          <w:szCs w:val="28"/>
        </w:rPr>
        <w:t xml:space="preserve">а (5), имеющего два положения «Отбор» </w:t>
      </w:r>
      <w:r w:rsidR="00C53772">
        <w:rPr>
          <w:rFonts w:ascii="Times New Roman" w:hAnsi="Times New Roman" w:cs="Times New Roman"/>
          <w:iCs/>
          <w:sz w:val="28"/>
          <w:szCs w:val="28"/>
        </w:rPr>
        <w:t>–</w:t>
      </w:r>
      <w:r w:rsidR="001202A8">
        <w:rPr>
          <w:rFonts w:ascii="Times New Roman" w:hAnsi="Times New Roman" w:cs="Times New Roman"/>
          <w:iCs/>
          <w:sz w:val="28"/>
          <w:szCs w:val="28"/>
        </w:rPr>
        <w:t xml:space="preserve"> «Анализ».</w:t>
      </w:r>
    </w:p>
    <w:p w:rsidR="003D651F" w:rsidRPr="00371949" w:rsidRDefault="003D651F" w:rsidP="00864629">
      <w:pPr>
        <w:tabs>
          <w:tab w:val="left" w:pos="72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i/>
          <w:iCs/>
          <w:sz w:val="28"/>
          <w:szCs w:val="28"/>
        </w:rPr>
        <w:t>Стандартный образец кислорода</w:t>
      </w:r>
      <w:r w:rsidR="0086223C">
        <w:rPr>
          <w:rFonts w:ascii="Times New Roman" w:hAnsi="Times New Roman" w:cs="Times New Roman"/>
          <w:i/>
          <w:iCs/>
          <w:sz w:val="28"/>
          <w:szCs w:val="28"/>
        </w:rPr>
        <w:t xml:space="preserve"> с азотом</w:t>
      </w:r>
      <w:r w:rsidRPr="00371949">
        <w:rPr>
          <w:rFonts w:ascii="Times New Roman" w:hAnsi="Times New Roman" w:cs="Times New Roman"/>
          <w:i/>
          <w:iCs/>
          <w:sz w:val="28"/>
          <w:szCs w:val="28"/>
        </w:rPr>
        <w:t>.</w:t>
      </w:r>
      <w:r w:rsidRPr="00371949">
        <w:rPr>
          <w:rFonts w:ascii="Times New Roman" w:hAnsi="Times New Roman" w:cs="Times New Roman"/>
          <w:sz w:val="28"/>
          <w:szCs w:val="28"/>
        </w:rPr>
        <w:t xml:space="preserve"> Поверочная газовая смесь, содержащая около 99,5 % кислорода и 0,5</w:t>
      </w:r>
      <w:r w:rsidR="00E10354">
        <w:rPr>
          <w:rFonts w:ascii="Times New Roman" w:hAnsi="Times New Roman" w:cs="Times New Roman"/>
          <w:sz w:val="28"/>
          <w:szCs w:val="28"/>
        </w:rPr>
        <w:t> </w:t>
      </w:r>
      <w:r w:rsidRPr="00371949">
        <w:rPr>
          <w:rFonts w:ascii="Times New Roman" w:hAnsi="Times New Roman" w:cs="Times New Roman"/>
          <w:sz w:val="28"/>
          <w:szCs w:val="28"/>
        </w:rPr>
        <w:t>% азота.</w:t>
      </w:r>
    </w:p>
    <w:p w:rsidR="003D651F" w:rsidRPr="00371949" w:rsidRDefault="003D651F" w:rsidP="00864629">
      <w:pPr>
        <w:tabs>
          <w:tab w:val="left" w:pos="72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i/>
          <w:sz w:val="28"/>
          <w:szCs w:val="28"/>
        </w:rPr>
        <w:t>Испытуемый образец</w:t>
      </w:r>
      <w:r w:rsidRPr="00371949">
        <w:rPr>
          <w:rFonts w:ascii="Times New Roman" w:hAnsi="Times New Roman" w:cs="Times New Roman"/>
          <w:sz w:val="28"/>
          <w:szCs w:val="28"/>
        </w:rPr>
        <w:t xml:space="preserve">. Образец </w:t>
      </w:r>
      <w:r w:rsidR="006C059F">
        <w:rPr>
          <w:rFonts w:ascii="Times New Roman" w:hAnsi="Times New Roman" w:cs="Times New Roman"/>
          <w:sz w:val="28"/>
          <w:szCs w:val="28"/>
        </w:rPr>
        <w:t>лекарственного средства (</w:t>
      </w:r>
      <w:r w:rsidRPr="00371949">
        <w:rPr>
          <w:rFonts w:ascii="Times New Roman" w:hAnsi="Times New Roman" w:cs="Times New Roman"/>
          <w:sz w:val="28"/>
          <w:szCs w:val="28"/>
        </w:rPr>
        <w:t>без разведений</w:t>
      </w:r>
      <w:r w:rsidR="006C059F">
        <w:rPr>
          <w:rFonts w:ascii="Times New Roman" w:hAnsi="Times New Roman" w:cs="Times New Roman"/>
          <w:sz w:val="28"/>
          <w:szCs w:val="28"/>
        </w:rPr>
        <w:t>)</w:t>
      </w:r>
      <w:r w:rsidRPr="00371949">
        <w:rPr>
          <w:rFonts w:ascii="Times New Roman" w:hAnsi="Times New Roman" w:cs="Times New Roman"/>
          <w:sz w:val="28"/>
          <w:szCs w:val="28"/>
        </w:rPr>
        <w:t>.</w:t>
      </w:r>
    </w:p>
    <w:p w:rsidR="003D651F" w:rsidRPr="00371949" w:rsidRDefault="001202A8" w:rsidP="001202A8">
      <w:pPr>
        <w:tabs>
          <w:tab w:val="left" w:pos="720"/>
        </w:tabs>
        <w:spacing w:before="120" w:after="120" w:line="240" w:lineRule="auto"/>
        <w:ind w:firstLine="709"/>
        <w:rPr>
          <w:rFonts w:ascii="Times New Roman" w:hAnsi="Times New Roman" w:cs="Times New Roman"/>
          <w:iCs/>
          <w:sz w:val="28"/>
          <w:szCs w:val="28"/>
        </w:rPr>
      </w:pPr>
      <w:r>
        <w:rPr>
          <w:rFonts w:ascii="Times New Roman" w:hAnsi="Times New Roman" w:cs="Times New Roman"/>
          <w:i/>
          <w:sz w:val="28"/>
          <w:szCs w:val="28"/>
        </w:rPr>
        <w:t>Хроматографические условия</w:t>
      </w:r>
    </w:p>
    <w:tbl>
      <w:tblPr>
        <w:tblW w:w="0" w:type="auto"/>
        <w:tblInd w:w="108" w:type="dxa"/>
        <w:tblLook w:val="04A0" w:firstRow="1" w:lastRow="0" w:firstColumn="1" w:lastColumn="0" w:noHBand="0" w:noVBand="1"/>
      </w:tblPr>
      <w:tblGrid>
        <w:gridCol w:w="4677"/>
        <w:gridCol w:w="2339"/>
        <w:gridCol w:w="2340"/>
      </w:tblGrid>
      <w:tr w:rsidR="003D651F" w:rsidRPr="00371949" w:rsidTr="00C11E42">
        <w:tc>
          <w:tcPr>
            <w:tcW w:w="4677"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Колонка</w:t>
            </w:r>
          </w:p>
        </w:tc>
        <w:tc>
          <w:tcPr>
            <w:tcW w:w="4679" w:type="dxa"/>
            <w:gridSpan w:val="2"/>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ме</w:t>
            </w:r>
            <w:r w:rsidR="001202A8">
              <w:rPr>
                <w:rFonts w:ascii="Times New Roman" w:hAnsi="Times New Roman" w:cs="Times New Roman"/>
                <w:sz w:val="28"/>
                <w:szCs w:val="28"/>
              </w:rPr>
              <w:t xml:space="preserve">таллическая или стеклянная </w:t>
            </w:r>
            <w:r w:rsidR="001202A8">
              <w:rPr>
                <w:rFonts w:ascii="Times New Roman" w:hAnsi="Times New Roman" w:cs="Times New Roman"/>
                <w:sz w:val="28"/>
                <w:szCs w:val="28"/>
              </w:rPr>
              <w:br/>
              <w:t>2 м × </w:t>
            </w:r>
            <w:r w:rsidRPr="00371949">
              <w:rPr>
                <w:rFonts w:ascii="Times New Roman" w:hAnsi="Times New Roman" w:cs="Times New Roman"/>
                <w:sz w:val="28"/>
                <w:szCs w:val="28"/>
              </w:rPr>
              <w:t>1 мм, молекулярное сито;</w:t>
            </w:r>
          </w:p>
        </w:tc>
      </w:tr>
      <w:tr w:rsidR="003D651F" w:rsidRPr="00371949" w:rsidTr="00C11E42">
        <w:tc>
          <w:tcPr>
            <w:tcW w:w="4677"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Детектор</w:t>
            </w:r>
          </w:p>
        </w:tc>
        <w:tc>
          <w:tcPr>
            <w:tcW w:w="4679" w:type="dxa"/>
            <w:gridSpan w:val="2"/>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по теплопроводности;</w:t>
            </w:r>
          </w:p>
        </w:tc>
      </w:tr>
      <w:tr w:rsidR="003D651F" w:rsidRPr="00371949" w:rsidTr="00C11E42">
        <w:tc>
          <w:tcPr>
            <w:tcW w:w="4677"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Газ-носитель</w:t>
            </w:r>
          </w:p>
        </w:tc>
        <w:tc>
          <w:tcPr>
            <w:tcW w:w="4679" w:type="dxa"/>
            <w:gridSpan w:val="2"/>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гелий для хроматографии;</w:t>
            </w:r>
          </w:p>
        </w:tc>
      </w:tr>
      <w:tr w:rsidR="003D651F" w:rsidRPr="00371949" w:rsidTr="00C11E42">
        <w:tc>
          <w:tcPr>
            <w:tcW w:w="4677"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Скорость потока</w:t>
            </w:r>
          </w:p>
        </w:tc>
        <w:tc>
          <w:tcPr>
            <w:tcW w:w="4679" w:type="dxa"/>
            <w:gridSpan w:val="2"/>
          </w:tcPr>
          <w:p w:rsidR="003D651F" w:rsidRPr="00371949" w:rsidRDefault="001202A8" w:rsidP="001202A8">
            <w:pPr>
              <w:tabs>
                <w:tab w:val="left" w:pos="720"/>
              </w:tabs>
              <w:spacing w:after="120" w:line="240" w:lineRule="auto"/>
              <w:rPr>
                <w:rFonts w:ascii="Times New Roman" w:hAnsi="Times New Roman" w:cs="Times New Roman"/>
                <w:sz w:val="28"/>
                <w:szCs w:val="28"/>
              </w:rPr>
            </w:pPr>
            <w:r>
              <w:rPr>
                <w:rFonts w:ascii="Times New Roman" w:hAnsi="Times New Roman" w:cs="Times New Roman"/>
                <w:sz w:val="28"/>
                <w:szCs w:val="28"/>
              </w:rPr>
              <w:t>10 </w:t>
            </w:r>
            <w:r w:rsidR="003D651F" w:rsidRPr="00371949">
              <w:rPr>
                <w:rFonts w:ascii="Times New Roman" w:hAnsi="Times New Roman" w:cs="Times New Roman"/>
                <w:sz w:val="28"/>
                <w:szCs w:val="28"/>
              </w:rPr>
              <w:t>мл/мин;</w:t>
            </w:r>
          </w:p>
        </w:tc>
      </w:tr>
      <w:tr w:rsidR="003D651F" w:rsidRPr="00371949" w:rsidTr="00C11E42">
        <w:tc>
          <w:tcPr>
            <w:tcW w:w="4677"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Объём дозирующей петли</w:t>
            </w:r>
          </w:p>
        </w:tc>
        <w:tc>
          <w:tcPr>
            <w:tcW w:w="4679" w:type="dxa"/>
            <w:gridSpan w:val="2"/>
          </w:tcPr>
          <w:p w:rsidR="003D651F" w:rsidRPr="00371949" w:rsidRDefault="001202A8" w:rsidP="001202A8">
            <w:pPr>
              <w:tabs>
                <w:tab w:val="left" w:pos="720"/>
              </w:tabs>
              <w:spacing w:after="120" w:line="240" w:lineRule="auto"/>
              <w:rPr>
                <w:rFonts w:ascii="Times New Roman" w:hAnsi="Times New Roman" w:cs="Times New Roman"/>
                <w:sz w:val="28"/>
                <w:szCs w:val="28"/>
              </w:rPr>
            </w:pPr>
            <w:r>
              <w:rPr>
                <w:rFonts w:ascii="Times New Roman" w:hAnsi="Times New Roman" w:cs="Times New Roman"/>
                <w:sz w:val="28"/>
                <w:szCs w:val="28"/>
              </w:rPr>
              <w:t>250 </w:t>
            </w:r>
            <w:r w:rsidR="003D651F" w:rsidRPr="00371949">
              <w:rPr>
                <w:rFonts w:ascii="Times New Roman" w:hAnsi="Times New Roman" w:cs="Times New Roman"/>
                <w:sz w:val="28"/>
                <w:szCs w:val="28"/>
              </w:rPr>
              <w:t>мкл;</w:t>
            </w:r>
          </w:p>
        </w:tc>
      </w:tr>
      <w:tr w:rsidR="003D651F" w:rsidRPr="00371949" w:rsidTr="00C11E42">
        <w:tc>
          <w:tcPr>
            <w:tcW w:w="4677" w:type="dxa"/>
            <w:vMerge w:val="restart"/>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Температура</w:t>
            </w:r>
          </w:p>
        </w:tc>
        <w:tc>
          <w:tcPr>
            <w:tcW w:w="2339"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колонка</w:t>
            </w:r>
          </w:p>
        </w:tc>
        <w:tc>
          <w:tcPr>
            <w:tcW w:w="2340"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50</w:t>
            </w:r>
            <w:r w:rsidR="007A1608">
              <w:rPr>
                <w:rFonts w:ascii="Times New Roman" w:hAnsi="Times New Roman" w:cs="Times New Roman"/>
                <w:sz w:val="28"/>
                <w:szCs w:val="28"/>
              </w:rPr>
              <w:t>–</w:t>
            </w:r>
            <w:r w:rsidRPr="00371949">
              <w:rPr>
                <w:rFonts w:ascii="Times New Roman" w:hAnsi="Times New Roman" w:cs="Times New Roman"/>
                <w:sz w:val="28"/>
                <w:szCs w:val="28"/>
              </w:rPr>
              <w:t>70</w:t>
            </w:r>
            <w:r w:rsidR="007A1608">
              <w:rPr>
                <w:rFonts w:ascii="Times New Roman" w:hAnsi="Times New Roman" w:cs="Times New Roman"/>
                <w:sz w:val="28"/>
                <w:szCs w:val="28"/>
              </w:rPr>
              <w:t> </w:t>
            </w:r>
            <w:r w:rsidRPr="00371949">
              <w:rPr>
                <w:rFonts w:ascii="Times New Roman" w:hAnsi="Times New Roman" w:cs="Times New Roman"/>
                <w:sz w:val="28"/>
                <w:szCs w:val="28"/>
              </w:rPr>
              <w:t>ºС;</w:t>
            </w:r>
          </w:p>
        </w:tc>
      </w:tr>
      <w:tr w:rsidR="003D651F" w:rsidRPr="00371949" w:rsidTr="00C11E42">
        <w:tc>
          <w:tcPr>
            <w:tcW w:w="4677" w:type="dxa"/>
            <w:vMerge/>
          </w:tcPr>
          <w:p w:rsidR="003D651F" w:rsidRPr="00371949" w:rsidRDefault="003D651F" w:rsidP="001202A8">
            <w:pPr>
              <w:tabs>
                <w:tab w:val="left" w:pos="720"/>
              </w:tabs>
              <w:spacing w:after="120" w:line="240" w:lineRule="auto"/>
              <w:rPr>
                <w:rFonts w:ascii="Times New Roman" w:hAnsi="Times New Roman" w:cs="Times New Roman"/>
                <w:sz w:val="28"/>
                <w:szCs w:val="28"/>
              </w:rPr>
            </w:pPr>
          </w:p>
        </w:tc>
        <w:tc>
          <w:tcPr>
            <w:tcW w:w="2339"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детектор</w:t>
            </w:r>
          </w:p>
        </w:tc>
        <w:tc>
          <w:tcPr>
            <w:tcW w:w="2340"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50</w:t>
            </w:r>
            <w:r w:rsidR="007A1608">
              <w:rPr>
                <w:rFonts w:ascii="Times New Roman" w:hAnsi="Times New Roman" w:cs="Times New Roman"/>
                <w:sz w:val="28"/>
                <w:szCs w:val="28"/>
              </w:rPr>
              <w:t>–</w:t>
            </w:r>
            <w:r w:rsidRPr="00371949">
              <w:rPr>
                <w:rFonts w:ascii="Times New Roman" w:hAnsi="Times New Roman" w:cs="Times New Roman"/>
                <w:sz w:val="28"/>
                <w:szCs w:val="28"/>
              </w:rPr>
              <w:t>70</w:t>
            </w:r>
            <w:r w:rsidR="007A1608">
              <w:rPr>
                <w:rFonts w:ascii="Times New Roman" w:hAnsi="Times New Roman" w:cs="Times New Roman"/>
                <w:sz w:val="28"/>
                <w:szCs w:val="28"/>
              </w:rPr>
              <w:t> </w:t>
            </w:r>
            <w:r w:rsidRPr="00371949">
              <w:rPr>
                <w:rFonts w:ascii="Times New Roman" w:hAnsi="Times New Roman" w:cs="Times New Roman"/>
                <w:sz w:val="28"/>
                <w:szCs w:val="28"/>
              </w:rPr>
              <w:t>ºС;</w:t>
            </w:r>
          </w:p>
        </w:tc>
      </w:tr>
      <w:tr w:rsidR="003D651F" w:rsidRPr="00371949" w:rsidTr="00C11E42">
        <w:tc>
          <w:tcPr>
            <w:tcW w:w="4677" w:type="dxa"/>
          </w:tcPr>
          <w:p w:rsidR="003D651F" w:rsidRPr="00371949" w:rsidRDefault="003D651F" w:rsidP="001202A8">
            <w:pPr>
              <w:tabs>
                <w:tab w:val="left" w:pos="720"/>
              </w:tabs>
              <w:spacing w:after="120" w:line="240" w:lineRule="auto"/>
              <w:rPr>
                <w:rFonts w:ascii="Times New Roman" w:hAnsi="Times New Roman" w:cs="Times New Roman"/>
                <w:sz w:val="28"/>
                <w:szCs w:val="28"/>
              </w:rPr>
            </w:pPr>
            <w:r w:rsidRPr="00371949">
              <w:rPr>
                <w:rFonts w:ascii="Times New Roman" w:hAnsi="Times New Roman" w:cs="Times New Roman"/>
                <w:sz w:val="28"/>
                <w:szCs w:val="28"/>
              </w:rPr>
              <w:t>Время хроматографирования</w:t>
            </w:r>
          </w:p>
        </w:tc>
        <w:tc>
          <w:tcPr>
            <w:tcW w:w="4679" w:type="dxa"/>
            <w:gridSpan w:val="2"/>
          </w:tcPr>
          <w:p w:rsidR="003D651F" w:rsidRPr="00371949" w:rsidRDefault="001202A8" w:rsidP="001202A8">
            <w:pPr>
              <w:tabs>
                <w:tab w:val="left" w:pos="720"/>
              </w:tabs>
              <w:spacing w:after="120" w:line="240" w:lineRule="auto"/>
              <w:rPr>
                <w:rFonts w:ascii="Times New Roman" w:hAnsi="Times New Roman" w:cs="Times New Roman"/>
                <w:sz w:val="28"/>
                <w:szCs w:val="28"/>
              </w:rPr>
            </w:pPr>
            <w:r>
              <w:rPr>
                <w:rFonts w:ascii="Times New Roman" w:hAnsi="Times New Roman" w:cs="Times New Roman"/>
                <w:sz w:val="28"/>
                <w:szCs w:val="28"/>
              </w:rPr>
              <w:t>5 </w:t>
            </w:r>
            <w:r w:rsidR="003D651F" w:rsidRPr="00371949">
              <w:rPr>
                <w:rFonts w:ascii="Times New Roman" w:hAnsi="Times New Roman" w:cs="Times New Roman"/>
                <w:sz w:val="28"/>
                <w:szCs w:val="28"/>
              </w:rPr>
              <w:t>мин.</w:t>
            </w:r>
          </w:p>
        </w:tc>
      </w:tr>
    </w:tbl>
    <w:p w:rsidR="003D651F" w:rsidRPr="006C059F" w:rsidRDefault="003D651F" w:rsidP="00FE0AFB">
      <w:pPr>
        <w:tabs>
          <w:tab w:val="left" w:pos="720"/>
        </w:tabs>
        <w:spacing w:before="120" w:after="0" w:line="360" w:lineRule="auto"/>
        <w:ind w:firstLine="709"/>
        <w:jc w:val="both"/>
        <w:rPr>
          <w:rFonts w:ascii="Times New Roman" w:hAnsi="Times New Roman" w:cs="Times New Roman"/>
          <w:sz w:val="28"/>
          <w:szCs w:val="28"/>
        </w:rPr>
      </w:pPr>
      <w:r w:rsidRPr="006C059F">
        <w:rPr>
          <w:rFonts w:ascii="Times New Roman" w:hAnsi="Times New Roman" w:cs="Times New Roman"/>
          <w:sz w:val="28"/>
          <w:szCs w:val="28"/>
        </w:rPr>
        <w:t xml:space="preserve">Допускается корректировка условий </w:t>
      </w:r>
      <w:r w:rsidR="0086223C" w:rsidRPr="006C059F">
        <w:rPr>
          <w:rFonts w:ascii="Times New Roman" w:hAnsi="Times New Roman" w:cs="Times New Roman"/>
          <w:sz w:val="28"/>
          <w:szCs w:val="28"/>
        </w:rPr>
        <w:t>хроматографиров</w:t>
      </w:r>
      <w:r w:rsidR="00E10354">
        <w:rPr>
          <w:rFonts w:ascii="Times New Roman" w:hAnsi="Times New Roman" w:cs="Times New Roman"/>
          <w:sz w:val="28"/>
          <w:szCs w:val="28"/>
        </w:rPr>
        <w:t>а</w:t>
      </w:r>
      <w:r w:rsidR="0086223C" w:rsidRPr="006C059F">
        <w:rPr>
          <w:rFonts w:ascii="Times New Roman" w:hAnsi="Times New Roman" w:cs="Times New Roman"/>
          <w:sz w:val="28"/>
          <w:szCs w:val="28"/>
        </w:rPr>
        <w:t>ния в</w:t>
      </w:r>
      <w:r w:rsidR="00A46C02" w:rsidRPr="006C059F">
        <w:rPr>
          <w:rFonts w:ascii="Times New Roman" w:hAnsi="Times New Roman" w:cs="Times New Roman"/>
          <w:sz w:val="28"/>
          <w:szCs w:val="28"/>
        </w:rPr>
        <w:t xml:space="preserve"> </w:t>
      </w:r>
      <w:r w:rsidR="006C059F" w:rsidRPr="006C059F">
        <w:rPr>
          <w:rFonts w:ascii="Times New Roman" w:hAnsi="Times New Roman" w:cs="Times New Roman"/>
          <w:sz w:val="28"/>
          <w:szCs w:val="28"/>
        </w:rPr>
        <w:t>соответствии с ОФС «Хроматография»</w:t>
      </w:r>
      <w:r w:rsidR="00A46C02" w:rsidRPr="006C059F">
        <w:rPr>
          <w:rFonts w:ascii="Times New Roman" w:hAnsi="Times New Roman" w:cs="Times New Roman"/>
          <w:sz w:val="28"/>
          <w:szCs w:val="28"/>
        </w:rPr>
        <w:t>.</w:t>
      </w:r>
    </w:p>
    <w:p w:rsidR="003D651F" w:rsidRPr="00371949" w:rsidRDefault="003D651F" w:rsidP="00FE0AFB">
      <w:pPr>
        <w:tabs>
          <w:tab w:val="left" w:pos="72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i/>
          <w:iCs/>
          <w:sz w:val="28"/>
          <w:szCs w:val="28"/>
        </w:rPr>
        <w:t>Порядок выхода пиков:</w:t>
      </w:r>
      <w:r w:rsidRPr="00371949">
        <w:rPr>
          <w:rFonts w:ascii="Times New Roman" w:hAnsi="Times New Roman" w:cs="Times New Roman"/>
          <w:sz w:val="28"/>
          <w:szCs w:val="28"/>
        </w:rPr>
        <w:t xml:space="preserve"> кислород, азот.</w:t>
      </w:r>
    </w:p>
    <w:p w:rsidR="003D651F" w:rsidRPr="00371949" w:rsidRDefault="003D651F" w:rsidP="00FE0AFB">
      <w:pPr>
        <w:tabs>
          <w:tab w:val="left" w:pos="72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i/>
          <w:sz w:val="28"/>
          <w:szCs w:val="28"/>
        </w:rPr>
        <w:t xml:space="preserve">Пригодность хроматографической системы. </w:t>
      </w:r>
      <w:r w:rsidRPr="00371949">
        <w:rPr>
          <w:rFonts w:ascii="Times New Roman" w:hAnsi="Times New Roman" w:cs="Times New Roman"/>
          <w:sz w:val="28"/>
          <w:szCs w:val="28"/>
        </w:rPr>
        <w:t>На хроматограмме стандартного образца кислорода</w:t>
      </w:r>
      <w:r w:rsidR="0086223C">
        <w:rPr>
          <w:rFonts w:ascii="Times New Roman" w:hAnsi="Times New Roman" w:cs="Times New Roman"/>
          <w:sz w:val="28"/>
          <w:szCs w:val="28"/>
        </w:rPr>
        <w:t xml:space="preserve"> с азотом</w:t>
      </w:r>
      <w:r w:rsidRPr="00371949">
        <w:rPr>
          <w:rFonts w:ascii="Times New Roman" w:hAnsi="Times New Roman" w:cs="Times New Roman"/>
          <w:sz w:val="28"/>
          <w:szCs w:val="28"/>
        </w:rPr>
        <w:t>:</w:t>
      </w:r>
    </w:p>
    <w:p w:rsidR="003D651F" w:rsidRPr="00371949" w:rsidRDefault="00FE0AFB" w:rsidP="00FE0AFB">
      <w:pPr>
        <w:tabs>
          <w:tab w:val="left"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D651F" w:rsidRPr="00570843">
        <w:rPr>
          <w:rFonts w:ascii="Times New Roman" w:hAnsi="Times New Roman" w:cs="Times New Roman"/>
          <w:i/>
          <w:sz w:val="28"/>
          <w:szCs w:val="28"/>
        </w:rPr>
        <w:t>разрешение (</w:t>
      </w:r>
      <w:r w:rsidR="00570843" w:rsidRPr="000A5A88">
        <w:rPr>
          <w:rFonts w:ascii="Times New Roman" w:hAnsi="Times New Roman"/>
          <w:i/>
          <w:sz w:val="28"/>
          <w:szCs w:val="28"/>
          <w:lang w:val="en-US"/>
        </w:rPr>
        <w:t>R</w:t>
      </w:r>
      <w:r w:rsidR="00570843" w:rsidRPr="000A5A88">
        <w:rPr>
          <w:rFonts w:ascii="Times New Roman" w:hAnsi="Times New Roman"/>
          <w:i/>
          <w:sz w:val="28"/>
          <w:szCs w:val="28"/>
          <w:vertAlign w:val="subscript"/>
          <w:lang w:val="en-US"/>
        </w:rPr>
        <w:t>S</w:t>
      </w:r>
      <w:r w:rsidR="003D651F" w:rsidRPr="00570843">
        <w:rPr>
          <w:rFonts w:ascii="Times New Roman" w:hAnsi="Times New Roman" w:cs="Times New Roman"/>
          <w:i/>
          <w:sz w:val="28"/>
          <w:szCs w:val="28"/>
        </w:rPr>
        <w:t>)</w:t>
      </w:r>
      <w:r w:rsidR="003D651F" w:rsidRPr="00371949">
        <w:rPr>
          <w:rFonts w:ascii="Times New Roman" w:hAnsi="Times New Roman" w:cs="Times New Roman"/>
          <w:sz w:val="28"/>
          <w:szCs w:val="28"/>
        </w:rPr>
        <w:t xml:space="preserve"> между пиками кислорода и азота должно быть не менее 1,5;</w:t>
      </w:r>
    </w:p>
    <w:p w:rsidR="003D651F" w:rsidRPr="00371949" w:rsidRDefault="00FE0AFB" w:rsidP="00FE0AFB">
      <w:pPr>
        <w:tabs>
          <w:tab w:val="left"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D651F" w:rsidRPr="00570843">
        <w:rPr>
          <w:rFonts w:ascii="Times New Roman" w:hAnsi="Times New Roman" w:cs="Times New Roman"/>
          <w:i/>
          <w:sz w:val="28"/>
          <w:szCs w:val="28"/>
        </w:rPr>
        <w:t>относительное стандартное отклонение</w:t>
      </w:r>
      <w:r w:rsidR="003D651F" w:rsidRPr="00371949">
        <w:rPr>
          <w:rFonts w:ascii="Times New Roman" w:hAnsi="Times New Roman" w:cs="Times New Roman"/>
          <w:sz w:val="28"/>
          <w:szCs w:val="28"/>
        </w:rPr>
        <w:t xml:space="preserve"> площадей пиков кислорода и азота должно быть не более 10 % (3 </w:t>
      </w:r>
      <w:r w:rsidR="006C059F">
        <w:rPr>
          <w:rFonts w:ascii="Times New Roman" w:hAnsi="Times New Roman" w:cs="Times New Roman"/>
          <w:sz w:val="28"/>
          <w:szCs w:val="28"/>
        </w:rPr>
        <w:t>повторных введения</w:t>
      </w:r>
      <w:r w:rsidR="003D651F" w:rsidRPr="00371949">
        <w:rPr>
          <w:rFonts w:ascii="Times New Roman" w:hAnsi="Times New Roman" w:cs="Times New Roman"/>
          <w:sz w:val="28"/>
          <w:szCs w:val="28"/>
        </w:rPr>
        <w:t>);</w:t>
      </w:r>
    </w:p>
    <w:p w:rsidR="003D651F" w:rsidRPr="00371949" w:rsidRDefault="00FE0AFB" w:rsidP="00FE0AFB">
      <w:pPr>
        <w:tabs>
          <w:tab w:val="left"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D651F" w:rsidRPr="00570843">
        <w:rPr>
          <w:rFonts w:ascii="Times New Roman" w:hAnsi="Times New Roman" w:cs="Times New Roman"/>
          <w:i/>
          <w:sz w:val="28"/>
          <w:szCs w:val="28"/>
        </w:rPr>
        <w:t>относительное стандартное отклонение</w:t>
      </w:r>
      <w:r w:rsidR="003D651F" w:rsidRPr="00371949">
        <w:rPr>
          <w:rFonts w:ascii="Times New Roman" w:hAnsi="Times New Roman" w:cs="Times New Roman"/>
          <w:sz w:val="28"/>
          <w:szCs w:val="28"/>
        </w:rPr>
        <w:t xml:space="preserve"> врем</w:t>
      </w:r>
      <w:r w:rsidR="00C36523">
        <w:rPr>
          <w:rFonts w:ascii="Times New Roman" w:hAnsi="Times New Roman" w:cs="Times New Roman"/>
          <w:sz w:val="28"/>
          <w:szCs w:val="28"/>
        </w:rPr>
        <w:t>ени</w:t>
      </w:r>
      <w:r w:rsidR="003D651F" w:rsidRPr="00371949">
        <w:rPr>
          <w:rFonts w:ascii="Times New Roman" w:hAnsi="Times New Roman" w:cs="Times New Roman"/>
          <w:sz w:val="28"/>
          <w:szCs w:val="28"/>
        </w:rPr>
        <w:t xml:space="preserve"> удерживания пиков кислорода и азота должно быть не более 2 % (3 </w:t>
      </w:r>
      <w:r w:rsidR="006C059F">
        <w:rPr>
          <w:rFonts w:ascii="Times New Roman" w:hAnsi="Times New Roman" w:cs="Times New Roman"/>
          <w:sz w:val="28"/>
          <w:szCs w:val="28"/>
        </w:rPr>
        <w:t>повторных введения</w:t>
      </w:r>
      <w:r w:rsidR="003D651F" w:rsidRPr="00371949">
        <w:rPr>
          <w:rFonts w:ascii="Times New Roman" w:hAnsi="Times New Roman" w:cs="Times New Roman"/>
          <w:sz w:val="28"/>
          <w:szCs w:val="28"/>
        </w:rPr>
        <w:t>).</w:t>
      </w:r>
    </w:p>
    <w:p w:rsidR="003D651F" w:rsidRPr="00371949" w:rsidRDefault="003D651F" w:rsidP="00FE0AFB">
      <w:pPr>
        <w:tabs>
          <w:tab w:val="left" w:pos="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snapToGrid w:val="0"/>
          <w:color w:val="000000"/>
          <w:sz w:val="28"/>
          <w:szCs w:val="28"/>
        </w:rPr>
        <w:t xml:space="preserve">Содержание азота в </w:t>
      </w:r>
      <w:r w:rsidR="006C059F">
        <w:rPr>
          <w:rFonts w:ascii="Times New Roman" w:hAnsi="Times New Roman" w:cs="Times New Roman"/>
          <w:snapToGrid w:val="0"/>
          <w:color w:val="000000"/>
          <w:sz w:val="28"/>
          <w:szCs w:val="28"/>
        </w:rPr>
        <w:t>лекарственном средстве</w:t>
      </w:r>
      <w:r w:rsidRPr="00371949">
        <w:rPr>
          <w:rFonts w:ascii="Times New Roman" w:hAnsi="Times New Roman" w:cs="Times New Roman"/>
          <w:snapToGrid w:val="0"/>
          <w:color w:val="000000"/>
          <w:sz w:val="28"/>
          <w:szCs w:val="28"/>
        </w:rPr>
        <w:t xml:space="preserve"> в объёмных процентах (</w:t>
      </w:r>
      <w:r w:rsidR="00D3357A" w:rsidRPr="00D3357A">
        <w:rPr>
          <w:rFonts w:ascii="Times New Roman" w:hAnsi="Times New Roman" w:cs="Times New Roman"/>
          <w:i/>
          <w:snapToGrid w:val="0"/>
          <w:color w:val="000000"/>
          <w:sz w:val="28"/>
          <w:szCs w:val="28"/>
        </w:rPr>
        <w:t>Х</w:t>
      </w:r>
      <w:r w:rsidR="00D3357A" w:rsidRPr="00D3357A">
        <w:rPr>
          <w:rFonts w:ascii="Times New Roman" w:hAnsi="Times New Roman" w:cs="Times New Roman"/>
          <w:snapToGrid w:val="0"/>
          <w:color w:val="000000"/>
          <w:sz w:val="28"/>
          <w:szCs w:val="28"/>
          <w:vertAlign w:val="subscript"/>
        </w:rPr>
        <w:t>1</w:t>
      </w:r>
      <w:r w:rsidRPr="00371949">
        <w:rPr>
          <w:rFonts w:ascii="Times New Roman" w:hAnsi="Times New Roman" w:cs="Times New Roman"/>
          <w:snapToGrid w:val="0"/>
          <w:color w:val="000000"/>
          <w:sz w:val="28"/>
          <w:szCs w:val="28"/>
        </w:rPr>
        <w:t xml:space="preserve">) вычисляют по </w:t>
      </w:r>
      <w:r w:rsidRPr="00371949">
        <w:rPr>
          <w:rFonts w:ascii="Times New Roman" w:hAnsi="Times New Roman" w:cs="Times New Roman"/>
          <w:sz w:val="28"/>
          <w:szCs w:val="28"/>
        </w:rPr>
        <w:t>формуле:</w:t>
      </w:r>
    </w:p>
    <w:p w:rsidR="003D651F" w:rsidRPr="00FE0AFB" w:rsidRDefault="008A0ACA" w:rsidP="00C11E42">
      <w:pPr>
        <w:tabs>
          <w:tab w:val="left" w:pos="720"/>
        </w:tabs>
        <w:spacing w:after="0" w:line="360" w:lineRule="auto"/>
        <w:jc w:val="center"/>
        <w:rPr>
          <w:rFonts w:ascii="Cambria Math" w:hAnsi="Cambria Math"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den>
        </m:f>
      </m:oMath>
      <w:r w:rsidR="003D651F" w:rsidRPr="00FE0AFB">
        <w:rPr>
          <w:rFonts w:ascii="Cambria Math" w:hAnsi="Cambria Math" w:cs="Times New Roman"/>
          <w:sz w:val="28"/>
          <w:szCs w:val="28"/>
        </w:rPr>
        <w:t>,</w:t>
      </w:r>
    </w:p>
    <w:p w:rsidR="003D651F" w:rsidRPr="00371949" w:rsidRDefault="00FE0AFB" w:rsidP="004A780E">
      <w:pPr>
        <w:tabs>
          <w:tab w:val="left" w:pos="720"/>
        </w:tabs>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где </w:t>
      </w:r>
      <w:r w:rsidR="003D651F" w:rsidRPr="00D511AA">
        <w:rPr>
          <w:rFonts w:asciiTheme="majorHAnsi" w:hAnsiTheme="majorHAnsi" w:cs="Times New Roman"/>
          <w:i/>
          <w:iCs/>
          <w:sz w:val="28"/>
          <w:szCs w:val="28"/>
          <w:lang w:val="en-US"/>
        </w:rPr>
        <w:t>S</w:t>
      </w:r>
      <w:r w:rsidR="00280248" w:rsidRPr="00570843">
        <w:rPr>
          <w:rFonts w:ascii="Times New Roman" w:hAnsi="Times New Roman" w:cs="Times New Roman"/>
          <w:iCs/>
          <w:sz w:val="28"/>
          <w:szCs w:val="28"/>
          <w:vertAlign w:val="subscript"/>
        </w:rPr>
        <w:t>1</w:t>
      </w:r>
      <w:r w:rsidR="003D651F" w:rsidRPr="00371949">
        <w:rPr>
          <w:rFonts w:ascii="Times New Roman" w:hAnsi="Times New Roman" w:cs="Times New Roman"/>
          <w:i/>
          <w:iCs/>
          <w:sz w:val="28"/>
          <w:szCs w:val="28"/>
        </w:rPr>
        <w:t xml:space="preserve"> </w:t>
      </w:r>
      <w:r w:rsidR="003D651F" w:rsidRPr="00371949">
        <w:rPr>
          <w:rFonts w:ascii="Times New Roman" w:hAnsi="Times New Roman" w:cs="Times New Roman"/>
          <w:sz w:val="28"/>
          <w:szCs w:val="28"/>
        </w:rPr>
        <w:t>– площадь пика азота на хроматограмме испытуемого образца;</w:t>
      </w:r>
    </w:p>
    <w:p w:rsidR="003D651F" w:rsidRPr="00371949" w:rsidRDefault="003D651F" w:rsidP="004A780E">
      <w:pPr>
        <w:tabs>
          <w:tab w:val="left" w:pos="720"/>
        </w:tabs>
        <w:spacing w:after="0" w:line="360" w:lineRule="auto"/>
        <w:ind w:firstLine="709"/>
        <w:jc w:val="both"/>
        <w:rPr>
          <w:rFonts w:ascii="Times New Roman" w:hAnsi="Times New Roman" w:cs="Times New Roman"/>
          <w:sz w:val="28"/>
          <w:szCs w:val="28"/>
        </w:rPr>
      </w:pPr>
      <w:r w:rsidRPr="00FE0AFB">
        <w:rPr>
          <w:rFonts w:asciiTheme="majorHAnsi" w:hAnsiTheme="majorHAnsi" w:cs="Times New Roman"/>
          <w:i/>
          <w:iCs/>
          <w:sz w:val="28"/>
          <w:szCs w:val="28"/>
          <w:lang w:val="en-US"/>
        </w:rPr>
        <w:t>S</w:t>
      </w:r>
      <w:r w:rsidR="006C059F" w:rsidRPr="00570843">
        <w:rPr>
          <w:rFonts w:ascii="Times New Roman" w:hAnsi="Times New Roman" w:cs="Times New Roman"/>
          <w:iCs/>
          <w:sz w:val="28"/>
          <w:szCs w:val="28"/>
          <w:vertAlign w:val="subscript"/>
        </w:rPr>
        <w:t>о</w:t>
      </w:r>
      <w:r w:rsidR="006C059F">
        <w:rPr>
          <w:rFonts w:ascii="Times New Roman" w:hAnsi="Times New Roman" w:cs="Times New Roman"/>
          <w:i/>
          <w:iCs/>
          <w:sz w:val="28"/>
          <w:szCs w:val="28"/>
          <w:vertAlign w:val="subscript"/>
        </w:rPr>
        <w:t xml:space="preserve"> </w:t>
      </w:r>
      <w:r w:rsidRPr="00371949">
        <w:rPr>
          <w:rFonts w:ascii="Times New Roman" w:hAnsi="Times New Roman" w:cs="Times New Roman"/>
          <w:sz w:val="28"/>
          <w:szCs w:val="28"/>
        </w:rPr>
        <w:t xml:space="preserve">– площадь пика азота на хроматограмме </w:t>
      </w:r>
      <w:r w:rsidR="00164E4E" w:rsidRPr="00371949">
        <w:rPr>
          <w:rFonts w:ascii="Times New Roman" w:hAnsi="Times New Roman" w:cs="Times New Roman"/>
          <w:sz w:val="28"/>
          <w:szCs w:val="28"/>
        </w:rPr>
        <w:t>поверочной газовой смеси</w:t>
      </w:r>
      <w:r w:rsidRPr="00371949">
        <w:rPr>
          <w:rFonts w:ascii="Times New Roman" w:hAnsi="Times New Roman" w:cs="Times New Roman"/>
          <w:sz w:val="28"/>
          <w:szCs w:val="28"/>
        </w:rPr>
        <w:t>;</w:t>
      </w:r>
    </w:p>
    <w:p w:rsidR="003D651F" w:rsidRPr="00371949" w:rsidRDefault="003D651F" w:rsidP="004A780E">
      <w:pPr>
        <w:tabs>
          <w:tab w:val="left" w:pos="720"/>
        </w:tabs>
        <w:spacing w:after="0" w:line="360" w:lineRule="auto"/>
        <w:ind w:firstLine="709"/>
        <w:jc w:val="both"/>
        <w:rPr>
          <w:rFonts w:ascii="Times New Roman" w:hAnsi="Times New Roman" w:cs="Times New Roman"/>
          <w:sz w:val="28"/>
          <w:szCs w:val="28"/>
        </w:rPr>
      </w:pPr>
      <w:r w:rsidRPr="00D511AA">
        <w:rPr>
          <w:rFonts w:asciiTheme="majorHAnsi" w:hAnsiTheme="majorHAnsi" w:cs="Times New Roman"/>
          <w:i/>
          <w:iCs/>
          <w:sz w:val="28"/>
          <w:szCs w:val="28"/>
          <w:lang w:val="en-US"/>
        </w:rPr>
        <w:t>X</w:t>
      </w:r>
      <w:r w:rsidR="006C059F" w:rsidRPr="00570843">
        <w:rPr>
          <w:rFonts w:ascii="Times New Roman" w:hAnsi="Times New Roman" w:cs="Times New Roman"/>
          <w:iCs/>
          <w:sz w:val="28"/>
          <w:szCs w:val="28"/>
          <w:vertAlign w:val="subscript"/>
        </w:rPr>
        <w:t>о</w:t>
      </w:r>
      <w:r w:rsidRPr="00570843">
        <w:rPr>
          <w:rFonts w:ascii="Times New Roman" w:hAnsi="Times New Roman" w:cs="Times New Roman"/>
          <w:iCs/>
          <w:sz w:val="28"/>
          <w:szCs w:val="28"/>
          <w:vertAlign w:val="subscript"/>
        </w:rPr>
        <w:t xml:space="preserve"> </w:t>
      </w:r>
      <w:r w:rsidRPr="00371949">
        <w:rPr>
          <w:rFonts w:ascii="Times New Roman" w:hAnsi="Times New Roman" w:cs="Times New Roman"/>
          <w:sz w:val="28"/>
          <w:szCs w:val="28"/>
        </w:rPr>
        <w:t xml:space="preserve">– концентрация азота в </w:t>
      </w:r>
      <w:r w:rsidR="00371949" w:rsidRPr="00371949">
        <w:rPr>
          <w:rFonts w:ascii="Times New Roman" w:hAnsi="Times New Roman" w:cs="Times New Roman"/>
          <w:sz w:val="28"/>
          <w:szCs w:val="28"/>
        </w:rPr>
        <w:t>поверочной газовой смеси</w:t>
      </w:r>
      <w:r w:rsidR="00E10354">
        <w:rPr>
          <w:rFonts w:ascii="Times New Roman" w:hAnsi="Times New Roman" w:cs="Times New Roman"/>
          <w:sz w:val="28"/>
          <w:szCs w:val="28"/>
        </w:rPr>
        <w:t>,</w:t>
      </w:r>
      <w:r w:rsidRPr="00371949">
        <w:rPr>
          <w:rFonts w:ascii="Times New Roman" w:hAnsi="Times New Roman" w:cs="Times New Roman"/>
          <w:sz w:val="28"/>
          <w:szCs w:val="28"/>
        </w:rPr>
        <w:t xml:space="preserve"> %.</w:t>
      </w:r>
    </w:p>
    <w:p w:rsidR="003D651F" w:rsidRDefault="006C059F" w:rsidP="004A780E">
      <w:pPr>
        <w:tabs>
          <w:tab w:val="left"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D651F" w:rsidRPr="00371949">
        <w:rPr>
          <w:rFonts w:ascii="Times New Roman" w:hAnsi="Times New Roman" w:cs="Times New Roman"/>
          <w:sz w:val="28"/>
          <w:szCs w:val="28"/>
        </w:rPr>
        <w:t xml:space="preserve">одержание кислорода </w:t>
      </w:r>
      <w:r w:rsidRPr="00371949">
        <w:rPr>
          <w:rFonts w:ascii="Times New Roman" w:hAnsi="Times New Roman" w:cs="Times New Roman"/>
          <w:snapToGrid w:val="0"/>
          <w:color w:val="000000"/>
          <w:sz w:val="28"/>
          <w:szCs w:val="28"/>
        </w:rPr>
        <w:t xml:space="preserve">в </w:t>
      </w:r>
      <w:r>
        <w:rPr>
          <w:rFonts w:ascii="Times New Roman" w:hAnsi="Times New Roman" w:cs="Times New Roman"/>
          <w:snapToGrid w:val="0"/>
          <w:color w:val="000000"/>
          <w:sz w:val="28"/>
          <w:szCs w:val="28"/>
        </w:rPr>
        <w:t>лекарственном средстве</w:t>
      </w:r>
      <w:r w:rsidRPr="00371949">
        <w:rPr>
          <w:rFonts w:ascii="Times New Roman" w:hAnsi="Times New Roman" w:cs="Times New Roman"/>
          <w:snapToGrid w:val="0"/>
          <w:color w:val="000000"/>
          <w:sz w:val="28"/>
          <w:szCs w:val="28"/>
        </w:rPr>
        <w:t xml:space="preserve"> </w:t>
      </w:r>
      <w:r w:rsidR="003D651F" w:rsidRPr="00371949">
        <w:rPr>
          <w:rFonts w:ascii="Times New Roman" w:hAnsi="Times New Roman" w:cs="Times New Roman"/>
          <w:sz w:val="28"/>
          <w:szCs w:val="28"/>
        </w:rPr>
        <w:t xml:space="preserve">в </w:t>
      </w:r>
      <w:r w:rsidR="00245231">
        <w:rPr>
          <w:rFonts w:ascii="Times New Roman" w:hAnsi="Times New Roman" w:cs="Times New Roman"/>
          <w:sz w:val="28"/>
          <w:szCs w:val="28"/>
        </w:rPr>
        <w:t>объём</w:t>
      </w:r>
      <w:r w:rsidR="003D651F" w:rsidRPr="00371949">
        <w:rPr>
          <w:rFonts w:ascii="Times New Roman" w:hAnsi="Times New Roman" w:cs="Times New Roman"/>
          <w:sz w:val="28"/>
          <w:szCs w:val="28"/>
        </w:rPr>
        <w:t>ных процентах (</w:t>
      </w:r>
      <m:oMath>
        <m:sSub>
          <m:sSubPr>
            <m:ctrlPr>
              <w:rPr>
                <w:rFonts w:ascii="Cambria Math" w:hAnsi="Cambria Math" w:cs="Times New Roman"/>
                <w:sz w:val="28"/>
                <w:szCs w:val="28"/>
              </w:rPr>
            </m:ctrlPr>
          </m:sSubPr>
          <m:e>
            <m:r>
              <w:rPr>
                <w:rFonts w:ascii="Cambria Math" w:hAnsi="Cambria Math" w:cs="Times New Roman"/>
                <w:sz w:val="28"/>
                <w:szCs w:val="28"/>
              </w:rPr>
              <m:t>X</m:t>
            </m:r>
          </m:e>
          <m:sub>
            <m:r>
              <m:rPr>
                <m:sty m:val="p"/>
              </m:rPr>
              <w:rPr>
                <w:rFonts w:ascii="Cambria Math" w:hAnsi="Cambria Math" w:cs="Times New Roman"/>
                <w:sz w:val="28"/>
                <w:szCs w:val="28"/>
              </w:rPr>
              <m:t>2</m:t>
            </m:r>
          </m:sub>
        </m:sSub>
      </m:oMath>
      <w:r w:rsidR="003D651F" w:rsidRPr="00371949">
        <w:rPr>
          <w:rFonts w:ascii="Times New Roman" w:hAnsi="Times New Roman" w:cs="Times New Roman"/>
          <w:sz w:val="28"/>
          <w:szCs w:val="28"/>
        </w:rPr>
        <w:t>) вычисляют по формуле:</w:t>
      </w:r>
    </w:p>
    <w:p w:rsidR="00884529" w:rsidRPr="00371949" w:rsidRDefault="008A0ACA" w:rsidP="00864629">
      <w:pPr>
        <w:tabs>
          <w:tab w:val="left" w:pos="720"/>
        </w:tabs>
        <w:spacing w:after="0" w:line="360" w:lineRule="auto"/>
        <w:jc w:val="center"/>
        <w:rPr>
          <w:rFonts w:ascii="Times New Roman" w:hAnsi="Times New Roman" w:cs="Times New Roman"/>
          <w:sz w:val="28"/>
          <w:szCs w:val="28"/>
        </w:rPr>
      </w:pPr>
      <m:oMathPara>
        <m:oMath>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m:rPr>
              <m:sty m:val="p"/>
            </m:rPr>
            <w:rPr>
              <w:rFonts w:ascii="Cambria Math" w:hAnsi="Cambria Math"/>
              <w:sz w:val="28"/>
              <w:szCs w:val="28"/>
            </w:rPr>
            <m:t>=100-</m:t>
          </m:r>
          <m:nary>
            <m:naryPr>
              <m:chr m:val="∑"/>
              <m:limLoc m:val="undOvr"/>
              <m:subHide m:val="1"/>
              <m:supHide m:val="1"/>
              <m:ctrlPr>
                <w:rPr>
                  <w:rFonts w:ascii="Cambria Math" w:hAnsi="Cambria Math"/>
                  <w:sz w:val="28"/>
                  <w:szCs w:val="28"/>
                </w:rPr>
              </m:ctrlPr>
            </m:naryPr>
            <m:sub/>
            <m:sup/>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e>
          </m:nary>
          <m:r>
            <w:rPr>
              <w:rFonts w:ascii="Cambria Math" w:hAnsi="Cambria Math"/>
              <w:sz w:val="28"/>
              <w:szCs w:val="28"/>
              <w:lang w:val="en-US"/>
            </w:rPr>
            <m:t>,</m:t>
          </m:r>
        </m:oMath>
      </m:oMathPara>
    </w:p>
    <w:p w:rsidR="003D651F" w:rsidRPr="00371949" w:rsidRDefault="003D651F" w:rsidP="004A780E">
      <w:pPr>
        <w:tabs>
          <w:tab w:val="left" w:pos="720"/>
        </w:tabs>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sz w:val="28"/>
          <w:szCs w:val="28"/>
        </w:rPr>
        <w:t xml:space="preserve">где </w:t>
      </w:r>
      <w:r w:rsidRPr="00D511AA">
        <w:rPr>
          <w:rFonts w:asciiTheme="majorHAnsi" w:hAnsiTheme="majorHAnsi" w:cs="Times New Roman"/>
          <w:i/>
          <w:iCs/>
          <w:sz w:val="28"/>
          <w:szCs w:val="28"/>
          <w:lang w:val="en-US"/>
        </w:rPr>
        <w:t>X</w:t>
      </w:r>
      <w:r w:rsidRPr="00D511AA">
        <w:rPr>
          <w:rFonts w:asciiTheme="majorHAnsi" w:hAnsiTheme="majorHAnsi" w:cs="Times New Roman"/>
          <w:i/>
          <w:iCs/>
          <w:sz w:val="28"/>
          <w:szCs w:val="28"/>
          <w:vertAlign w:val="subscript"/>
          <w:lang w:val="en-US"/>
        </w:rPr>
        <w:t>i</w:t>
      </w:r>
      <w:r w:rsidRPr="00371949">
        <w:rPr>
          <w:rFonts w:ascii="Times New Roman" w:hAnsi="Times New Roman" w:cs="Times New Roman"/>
          <w:i/>
          <w:iCs/>
          <w:sz w:val="28"/>
          <w:szCs w:val="28"/>
          <w:vertAlign w:val="subscript"/>
        </w:rPr>
        <w:t xml:space="preserve"> </w:t>
      </w:r>
      <w:r w:rsidRPr="00371949">
        <w:rPr>
          <w:rFonts w:ascii="Times New Roman" w:hAnsi="Times New Roman" w:cs="Times New Roman"/>
          <w:sz w:val="28"/>
          <w:szCs w:val="28"/>
        </w:rPr>
        <w:t xml:space="preserve">– </w:t>
      </w:r>
      <w:r w:rsidR="00280248" w:rsidRPr="00371949">
        <w:rPr>
          <w:rFonts w:ascii="Times New Roman" w:hAnsi="Times New Roman" w:cs="Times New Roman"/>
          <w:sz w:val="28"/>
          <w:szCs w:val="28"/>
        </w:rPr>
        <w:t>суммарное содержание азота и других примесей</w:t>
      </w:r>
      <w:r w:rsidR="0086223C">
        <w:rPr>
          <w:rFonts w:ascii="Times New Roman" w:hAnsi="Times New Roman" w:cs="Times New Roman"/>
          <w:sz w:val="28"/>
          <w:szCs w:val="28"/>
        </w:rPr>
        <w:t>,</w:t>
      </w:r>
      <w:r w:rsidR="0086223C" w:rsidRPr="0086223C">
        <w:t xml:space="preserve"> </w:t>
      </w:r>
      <w:r w:rsidR="0086223C" w:rsidRPr="006C059F">
        <w:rPr>
          <w:rFonts w:ascii="Times New Roman" w:hAnsi="Times New Roman" w:cs="Times New Roman"/>
          <w:sz w:val="28"/>
          <w:szCs w:val="28"/>
        </w:rPr>
        <w:t>ранее определенных другими методами</w:t>
      </w:r>
      <w:r w:rsidR="0086223C" w:rsidRPr="0086223C">
        <w:rPr>
          <w:rFonts w:ascii="Times New Roman" w:hAnsi="Times New Roman" w:cs="Times New Roman"/>
          <w:sz w:val="28"/>
          <w:szCs w:val="28"/>
        </w:rPr>
        <w:t>,</w:t>
      </w:r>
      <w:r w:rsidRPr="00371949">
        <w:rPr>
          <w:rFonts w:ascii="Times New Roman" w:hAnsi="Times New Roman" w:cs="Times New Roman"/>
          <w:sz w:val="28"/>
          <w:szCs w:val="28"/>
        </w:rPr>
        <w:t xml:space="preserve"> в </w:t>
      </w:r>
      <w:r w:rsidR="006C059F">
        <w:rPr>
          <w:rFonts w:ascii="Times New Roman" w:hAnsi="Times New Roman" w:cs="Times New Roman"/>
          <w:sz w:val="28"/>
          <w:szCs w:val="28"/>
        </w:rPr>
        <w:t>лекарственном средстве,</w:t>
      </w:r>
      <w:r w:rsidRPr="00371949">
        <w:rPr>
          <w:rFonts w:ascii="Times New Roman" w:hAnsi="Times New Roman" w:cs="Times New Roman"/>
          <w:sz w:val="28"/>
          <w:szCs w:val="28"/>
        </w:rPr>
        <w:t xml:space="preserve"> %</w:t>
      </w:r>
      <w:r w:rsidR="006C059F">
        <w:rPr>
          <w:rFonts w:ascii="Times New Roman" w:hAnsi="Times New Roman" w:cs="Times New Roman"/>
          <w:sz w:val="28"/>
          <w:szCs w:val="28"/>
        </w:rPr>
        <w:t>.</w:t>
      </w:r>
    </w:p>
    <w:p w:rsidR="00F40335" w:rsidRPr="00CD1C6C" w:rsidRDefault="00EE3AB4" w:rsidP="004A780E">
      <w:pPr>
        <w:shd w:val="clear" w:color="auto" w:fill="FFFFFF"/>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sz w:val="28"/>
          <w:szCs w:val="28"/>
        </w:rPr>
        <w:t xml:space="preserve">Метод предназначен для </w:t>
      </w:r>
      <w:r w:rsidR="00571BCD">
        <w:rPr>
          <w:rFonts w:ascii="Times New Roman" w:hAnsi="Times New Roman" w:cs="Times New Roman"/>
          <w:sz w:val="28"/>
          <w:szCs w:val="28"/>
        </w:rPr>
        <w:t xml:space="preserve">количественного определения кислорода </w:t>
      </w:r>
      <w:r w:rsidRPr="00371949">
        <w:rPr>
          <w:rFonts w:ascii="Times New Roman" w:hAnsi="Times New Roman" w:cs="Times New Roman"/>
          <w:sz w:val="28"/>
          <w:szCs w:val="28"/>
        </w:rPr>
        <w:t xml:space="preserve">при объёмной доле кислорода в смеси </w:t>
      </w:r>
      <w:r w:rsidR="00164E4E" w:rsidRPr="00371949">
        <w:rPr>
          <w:rFonts w:ascii="Times New Roman" w:hAnsi="Times New Roman" w:cs="Times New Roman"/>
          <w:sz w:val="28"/>
          <w:szCs w:val="28"/>
        </w:rPr>
        <w:t>от 90</w:t>
      </w:r>
      <w:r w:rsidR="00A24EB0">
        <w:rPr>
          <w:rFonts w:ascii="Times New Roman" w:hAnsi="Times New Roman" w:cs="Times New Roman"/>
          <w:sz w:val="28"/>
          <w:szCs w:val="28"/>
        </w:rPr>
        <w:t xml:space="preserve"> до 100 </w:t>
      </w:r>
      <w:r w:rsidRPr="00371949">
        <w:rPr>
          <w:rFonts w:ascii="Times New Roman" w:hAnsi="Times New Roman" w:cs="Times New Roman"/>
          <w:sz w:val="28"/>
          <w:szCs w:val="28"/>
        </w:rPr>
        <w:t>%</w:t>
      </w:r>
      <w:r w:rsidR="0020182E">
        <w:rPr>
          <w:rFonts w:ascii="Times New Roman" w:hAnsi="Times New Roman" w:cs="Times New Roman"/>
          <w:sz w:val="28"/>
          <w:szCs w:val="28"/>
        </w:rPr>
        <w:t>.</w:t>
      </w:r>
    </w:p>
    <w:p w:rsidR="00F40335" w:rsidRPr="006774DF" w:rsidRDefault="0020182E" w:rsidP="004A780E">
      <w:pPr>
        <w:keepNext/>
        <w:keepLines/>
        <w:tabs>
          <w:tab w:val="left" w:pos="720"/>
        </w:tabs>
        <w:spacing w:before="240" w:after="0" w:line="360" w:lineRule="auto"/>
        <w:jc w:val="center"/>
        <w:rPr>
          <w:rFonts w:ascii="Times New Roman" w:hAnsi="Times New Roman" w:cs="Times New Roman"/>
          <w:bCs/>
          <w:sz w:val="28"/>
          <w:szCs w:val="28"/>
        </w:rPr>
      </w:pPr>
      <w:r w:rsidRPr="006774DF">
        <w:rPr>
          <w:rFonts w:ascii="Times New Roman" w:hAnsi="Times New Roman" w:cs="Times New Roman"/>
          <w:b/>
          <w:iCs/>
          <w:sz w:val="28"/>
          <w:szCs w:val="28"/>
        </w:rPr>
        <w:lastRenderedPageBreak/>
        <w:t>М</w:t>
      </w:r>
      <w:r w:rsidR="00C85774" w:rsidRPr="006774DF">
        <w:rPr>
          <w:rFonts w:ascii="Times New Roman" w:hAnsi="Times New Roman" w:cs="Times New Roman"/>
          <w:b/>
          <w:bCs/>
          <w:sz w:val="28"/>
          <w:szCs w:val="28"/>
        </w:rPr>
        <w:t xml:space="preserve">етод </w:t>
      </w:r>
      <w:r w:rsidR="00F40335" w:rsidRPr="006774DF">
        <w:rPr>
          <w:rFonts w:ascii="Times New Roman" w:hAnsi="Times New Roman" w:cs="Times New Roman"/>
          <w:b/>
          <w:bCs/>
          <w:sz w:val="28"/>
          <w:szCs w:val="28"/>
        </w:rPr>
        <w:t>3</w:t>
      </w:r>
    </w:p>
    <w:p w:rsidR="003D651F" w:rsidRPr="0020182E" w:rsidRDefault="0020182E" w:rsidP="004A780E">
      <w:pPr>
        <w:keepNext/>
        <w:keepLines/>
        <w:tabs>
          <w:tab w:val="left" w:pos="720"/>
        </w:tabs>
        <w:spacing w:after="0" w:line="360" w:lineRule="auto"/>
        <w:ind w:firstLine="709"/>
        <w:jc w:val="both"/>
        <w:rPr>
          <w:rFonts w:ascii="Times New Roman" w:hAnsi="Times New Roman" w:cs="Times New Roman"/>
          <w:sz w:val="28"/>
          <w:szCs w:val="28"/>
        </w:rPr>
      </w:pPr>
      <w:r w:rsidRPr="0020182E">
        <w:rPr>
          <w:rFonts w:ascii="Times New Roman" w:hAnsi="Times New Roman" w:cs="Times New Roman"/>
          <w:bCs/>
          <w:sz w:val="28"/>
          <w:szCs w:val="28"/>
        </w:rPr>
        <w:t>Определение проводится с использованием</w:t>
      </w:r>
      <w:r>
        <w:rPr>
          <w:rFonts w:ascii="Times New Roman" w:hAnsi="Times New Roman" w:cs="Times New Roman"/>
          <w:b/>
          <w:bCs/>
          <w:sz w:val="28"/>
          <w:szCs w:val="28"/>
        </w:rPr>
        <w:t xml:space="preserve"> </w:t>
      </w:r>
      <w:r w:rsidR="003D651F" w:rsidRPr="0020182E">
        <w:rPr>
          <w:rFonts w:ascii="Times New Roman" w:hAnsi="Times New Roman" w:cs="Times New Roman"/>
          <w:bCs/>
          <w:sz w:val="28"/>
          <w:szCs w:val="28"/>
        </w:rPr>
        <w:t>парамагнитного анализатора.</w:t>
      </w:r>
    </w:p>
    <w:p w:rsidR="001C3ACA" w:rsidRPr="00371949" w:rsidRDefault="00C85774" w:rsidP="0020182E">
      <w:pPr>
        <w:autoSpaceDE w:val="0"/>
        <w:autoSpaceDN w:val="0"/>
        <w:adjustRightInd w:val="0"/>
        <w:spacing w:after="0" w:line="360" w:lineRule="auto"/>
        <w:ind w:firstLine="709"/>
        <w:jc w:val="both"/>
        <w:rPr>
          <w:rFonts w:ascii="Times New Roman" w:hAnsi="Times New Roman" w:cs="Times New Roman"/>
          <w:sz w:val="28"/>
          <w:szCs w:val="28"/>
        </w:rPr>
      </w:pPr>
      <w:r w:rsidRPr="00C85774">
        <w:rPr>
          <w:rFonts w:ascii="Times New Roman" w:hAnsi="Times New Roman" w:cs="Times New Roman"/>
          <w:sz w:val="28"/>
          <w:szCs w:val="28"/>
        </w:rPr>
        <w:t>Принцип метода основан на высокой парамагнитной чувствительности молекулы кислорода. Кислород оказывает сильное влияние на магнитные поля, которые измеряются количеством электричества, зависящего от величины концентрации кислорода. Поскольку парамагнитный эффект кислорода имеет линейный характер, погрешность прибора не должна превышать 0,1</w:t>
      </w:r>
      <w:r w:rsidR="007A1608">
        <w:rPr>
          <w:rFonts w:ascii="Times New Roman" w:hAnsi="Times New Roman" w:cs="Times New Roman"/>
          <w:sz w:val="28"/>
          <w:szCs w:val="28"/>
        </w:rPr>
        <w:t> </w:t>
      </w:r>
      <w:r w:rsidRPr="00C85774">
        <w:rPr>
          <w:rFonts w:ascii="Times New Roman" w:hAnsi="Times New Roman" w:cs="Times New Roman"/>
          <w:sz w:val="28"/>
          <w:szCs w:val="28"/>
        </w:rPr>
        <w:t>%.</w:t>
      </w:r>
    </w:p>
    <w:p w:rsidR="001C3ACA" w:rsidRPr="00371949" w:rsidRDefault="001C3ACA" w:rsidP="0020182E">
      <w:pPr>
        <w:autoSpaceDE w:val="0"/>
        <w:autoSpaceDN w:val="0"/>
        <w:adjustRightInd w:val="0"/>
        <w:spacing w:after="0" w:line="360" w:lineRule="auto"/>
        <w:ind w:firstLine="709"/>
        <w:jc w:val="both"/>
        <w:rPr>
          <w:rFonts w:ascii="Times New Roman" w:hAnsi="Times New Roman" w:cs="Times New Roman"/>
          <w:sz w:val="28"/>
          <w:szCs w:val="28"/>
        </w:rPr>
      </w:pPr>
      <w:r w:rsidRPr="00371949">
        <w:rPr>
          <w:rFonts w:ascii="Times New Roman" w:hAnsi="Times New Roman" w:cs="Times New Roman"/>
          <w:sz w:val="28"/>
          <w:szCs w:val="28"/>
        </w:rPr>
        <w:t>Основные модификации парамагнитного метода определения кислорода:</w:t>
      </w:r>
    </w:p>
    <w:p w:rsidR="001C3ACA" w:rsidRPr="00780E62" w:rsidRDefault="00F11625" w:rsidP="0020182E">
      <w:pPr>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sidRPr="00B96A02">
        <w:rPr>
          <w:rFonts w:ascii="Times New Roman" w:hAnsi="Times New Roman" w:cs="Times New Roman"/>
          <w:i/>
          <w:sz w:val="28"/>
          <w:szCs w:val="28"/>
        </w:rPr>
        <w:t>1.</w:t>
      </w:r>
      <w:r>
        <w:rPr>
          <w:rFonts w:ascii="Times New Roman" w:hAnsi="Times New Roman" w:cs="Times New Roman"/>
          <w:sz w:val="28"/>
          <w:szCs w:val="28"/>
        </w:rPr>
        <w:t> </w:t>
      </w:r>
      <w:r w:rsidR="001C3ACA" w:rsidRPr="00371949">
        <w:rPr>
          <w:rFonts w:ascii="Times New Roman" w:hAnsi="Times New Roman" w:cs="Times New Roman"/>
          <w:sz w:val="28"/>
          <w:szCs w:val="28"/>
        </w:rPr>
        <w:t>Элемент, представляющий собой гантелевидное тел</w:t>
      </w:r>
      <w:r w:rsidR="00812974">
        <w:rPr>
          <w:rFonts w:ascii="Times New Roman" w:hAnsi="Times New Roman" w:cs="Times New Roman"/>
          <w:sz w:val="28"/>
          <w:szCs w:val="28"/>
        </w:rPr>
        <w:t>о на крутящейся подвеске, помещё</w:t>
      </w:r>
      <w:r w:rsidR="001C3ACA" w:rsidRPr="00371949">
        <w:rPr>
          <w:rFonts w:ascii="Times New Roman" w:hAnsi="Times New Roman" w:cs="Times New Roman"/>
          <w:sz w:val="28"/>
          <w:szCs w:val="28"/>
        </w:rPr>
        <w:t>н</w:t>
      </w:r>
      <w:r w:rsidR="00571BCD">
        <w:rPr>
          <w:rFonts w:ascii="Times New Roman" w:hAnsi="Times New Roman" w:cs="Times New Roman"/>
          <w:sz w:val="28"/>
          <w:szCs w:val="28"/>
        </w:rPr>
        <w:t>ный</w:t>
      </w:r>
      <w:r w:rsidR="001C3ACA" w:rsidRPr="00371949">
        <w:rPr>
          <w:rFonts w:ascii="Times New Roman" w:hAnsi="Times New Roman" w:cs="Times New Roman"/>
          <w:sz w:val="28"/>
          <w:szCs w:val="28"/>
        </w:rPr>
        <w:t xml:space="preserve"> в сильное магнитное поле. Молекулы кислорода втягиваются в магнитное </w:t>
      </w:r>
      <w:r w:rsidR="00B96A02">
        <w:rPr>
          <w:rFonts w:ascii="Times New Roman" w:hAnsi="Times New Roman" w:cs="Times New Roman"/>
          <w:sz w:val="28"/>
          <w:szCs w:val="28"/>
        </w:rPr>
        <w:t>поле на том участке, где напряжё</w:t>
      </w:r>
      <w:r w:rsidR="001C3ACA" w:rsidRPr="00371949">
        <w:rPr>
          <w:rFonts w:ascii="Times New Roman" w:hAnsi="Times New Roman" w:cs="Times New Roman"/>
          <w:sz w:val="28"/>
          <w:szCs w:val="28"/>
        </w:rPr>
        <w:t>нность его максимальна, при этом гантелевидное тело отклоняется от своего исходного (нулевого) положения. Сила, необходимая для возвращения гантелевидного тела в его нулевое положение</w:t>
      </w:r>
      <w:r w:rsidR="00780E62">
        <w:rPr>
          <w:rFonts w:ascii="Times New Roman" w:hAnsi="Times New Roman" w:cs="Times New Roman"/>
          <w:sz w:val="28"/>
          <w:szCs w:val="28"/>
        </w:rPr>
        <w:t xml:space="preserve"> </w:t>
      </w:r>
      <w:r w:rsidR="001C3ACA" w:rsidRPr="00371949">
        <w:rPr>
          <w:rFonts w:ascii="Times New Roman" w:hAnsi="Times New Roman" w:cs="Times New Roman"/>
          <w:sz w:val="28"/>
          <w:szCs w:val="28"/>
        </w:rPr>
        <w:t>пропорциональна содержанию кислорода в смеси</w:t>
      </w:r>
      <w:r w:rsidR="001C3ACA" w:rsidRPr="00371949">
        <w:rPr>
          <w:rFonts w:ascii="Times New Roman" w:hAnsi="Times New Roman" w:cs="Times New Roman"/>
        </w:rPr>
        <w:t>.</w:t>
      </w:r>
    </w:p>
    <w:p w:rsidR="001C3ACA" w:rsidRPr="00371949" w:rsidRDefault="00F11625" w:rsidP="0020182E">
      <w:pPr>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sidRPr="00B96A02">
        <w:rPr>
          <w:rFonts w:ascii="Times New Roman" w:hAnsi="Times New Roman" w:cs="Times New Roman"/>
          <w:i/>
          <w:sz w:val="28"/>
          <w:szCs w:val="28"/>
        </w:rPr>
        <w:t>2.</w:t>
      </w:r>
      <w:r>
        <w:rPr>
          <w:rFonts w:ascii="Times New Roman" w:hAnsi="Times New Roman" w:cs="Times New Roman"/>
          <w:sz w:val="28"/>
          <w:szCs w:val="28"/>
        </w:rPr>
        <w:t> </w:t>
      </w:r>
      <w:r w:rsidR="001C3ACA" w:rsidRPr="00371949">
        <w:rPr>
          <w:rFonts w:ascii="Times New Roman" w:hAnsi="Times New Roman" w:cs="Times New Roman"/>
          <w:sz w:val="28"/>
          <w:szCs w:val="28"/>
        </w:rPr>
        <w:t>Парамагнитный эффект обратно пропор</w:t>
      </w:r>
      <w:r w:rsidR="0051749D">
        <w:rPr>
          <w:rFonts w:ascii="Times New Roman" w:hAnsi="Times New Roman" w:cs="Times New Roman"/>
          <w:sz w:val="28"/>
          <w:szCs w:val="28"/>
        </w:rPr>
        <w:t>ционален абсолютной температуре и о</w:t>
      </w:r>
      <w:r w:rsidR="001C3ACA" w:rsidRPr="00371949">
        <w:rPr>
          <w:rFonts w:ascii="Times New Roman" w:hAnsi="Times New Roman" w:cs="Times New Roman"/>
          <w:sz w:val="28"/>
          <w:szCs w:val="28"/>
        </w:rPr>
        <w:t>снован на зависимости парамагнитного эффекта от температуры. При наличии в среде парамагнитного газа градиента температуры и градиента магнитного поля возникает термомагнитная конвекция кислорода. Скорость потока (</w:t>
      </w:r>
      <w:r w:rsidR="004C7792">
        <w:rPr>
          <w:rFonts w:ascii="Times New Roman" w:hAnsi="Times New Roman" w:cs="Times New Roman"/>
          <w:sz w:val="28"/>
          <w:szCs w:val="28"/>
        </w:rPr>
        <w:t>«</w:t>
      </w:r>
      <w:r w:rsidR="001C3ACA" w:rsidRPr="00371949">
        <w:rPr>
          <w:rFonts w:ascii="Times New Roman" w:hAnsi="Times New Roman" w:cs="Times New Roman"/>
          <w:sz w:val="28"/>
          <w:szCs w:val="28"/>
        </w:rPr>
        <w:t>магнитный ветер</w:t>
      </w:r>
      <w:r w:rsidR="004C7792">
        <w:rPr>
          <w:rFonts w:ascii="Times New Roman" w:hAnsi="Times New Roman" w:cs="Times New Roman"/>
          <w:sz w:val="28"/>
          <w:szCs w:val="28"/>
        </w:rPr>
        <w:t>»</w:t>
      </w:r>
      <w:r w:rsidR="001C3ACA" w:rsidRPr="00371949">
        <w:rPr>
          <w:rFonts w:ascii="Times New Roman" w:hAnsi="Times New Roman" w:cs="Times New Roman"/>
          <w:sz w:val="28"/>
          <w:szCs w:val="28"/>
        </w:rPr>
        <w:t>) является функцией содержания кислорода и может быть определена, например, на основе измерения теплопроводности.</w:t>
      </w:r>
    </w:p>
    <w:p w:rsidR="001C3ACA" w:rsidRPr="00371949" w:rsidRDefault="00F11625" w:rsidP="0020182E">
      <w:pPr>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sidRPr="00B96A02">
        <w:rPr>
          <w:rFonts w:ascii="Times New Roman" w:hAnsi="Times New Roman" w:cs="Times New Roman"/>
          <w:i/>
          <w:sz w:val="28"/>
          <w:szCs w:val="28"/>
        </w:rPr>
        <w:t>3.</w:t>
      </w:r>
      <w:r>
        <w:rPr>
          <w:rFonts w:ascii="Times New Roman" w:hAnsi="Times New Roman" w:cs="Times New Roman"/>
          <w:sz w:val="28"/>
          <w:szCs w:val="28"/>
        </w:rPr>
        <w:t> </w:t>
      </w:r>
      <w:r w:rsidR="00571BCD">
        <w:rPr>
          <w:rFonts w:ascii="Times New Roman" w:hAnsi="Times New Roman" w:cs="Times New Roman"/>
          <w:sz w:val="28"/>
          <w:szCs w:val="28"/>
        </w:rPr>
        <w:t>И</w:t>
      </w:r>
      <w:r w:rsidR="001C3ACA" w:rsidRPr="00371949">
        <w:rPr>
          <w:rFonts w:ascii="Times New Roman" w:hAnsi="Times New Roman" w:cs="Times New Roman"/>
          <w:sz w:val="28"/>
          <w:szCs w:val="28"/>
        </w:rPr>
        <w:t>спользовани</w:t>
      </w:r>
      <w:r w:rsidR="00571BCD">
        <w:rPr>
          <w:rFonts w:ascii="Times New Roman" w:hAnsi="Times New Roman" w:cs="Times New Roman"/>
          <w:sz w:val="28"/>
          <w:szCs w:val="28"/>
        </w:rPr>
        <w:t>е</w:t>
      </w:r>
      <w:r w:rsidR="001C3ACA" w:rsidRPr="00371949">
        <w:rPr>
          <w:rFonts w:ascii="Times New Roman" w:hAnsi="Times New Roman" w:cs="Times New Roman"/>
          <w:sz w:val="28"/>
          <w:szCs w:val="28"/>
        </w:rPr>
        <w:t xml:space="preserve"> сильного поля, приложенного к трубке. Молекулы кислорода </w:t>
      </w:r>
      <w:r w:rsidR="006A5B8B">
        <w:rPr>
          <w:rFonts w:ascii="Times New Roman" w:hAnsi="Times New Roman" w:cs="Times New Roman"/>
          <w:sz w:val="28"/>
          <w:szCs w:val="28"/>
        </w:rPr>
        <w:t>должны</w:t>
      </w:r>
      <w:r w:rsidR="001C3ACA" w:rsidRPr="00371949">
        <w:rPr>
          <w:rFonts w:ascii="Times New Roman" w:hAnsi="Times New Roman" w:cs="Times New Roman"/>
          <w:sz w:val="28"/>
          <w:szCs w:val="28"/>
        </w:rPr>
        <w:t xml:space="preserve"> втягиваться в поле, создавая сопротивление потоку газа сравнения (обычно N</w:t>
      </w:r>
      <w:r w:rsidR="001C3ACA" w:rsidRPr="00371949">
        <w:rPr>
          <w:rFonts w:ascii="Times New Roman" w:hAnsi="Times New Roman" w:cs="Times New Roman"/>
          <w:sz w:val="28"/>
          <w:szCs w:val="28"/>
          <w:vertAlign w:val="subscript"/>
        </w:rPr>
        <w:t>2</w:t>
      </w:r>
      <w:r w:rsidR="001C3ACA" w:rsidRPr="00371949">
        <w:rPr>
          <w:rFonts w:ascii="Times New Roman" w:hAnsi="Times New Roman" w:cs="Times New Roman"/>
          <w:sz w:val="28"/>
          <w:szCs w:val="28"/>
        </w:rPr>
        <w:t>)</w:t>
      </w:r>
      <w:r w:rsidR="006A5B8B">
        <w:rPr>
          <w:rFonts w:ascii="Times New Roman" w:hAnsi="Times New Roman" w:cs="Times New Roman"/>
          <w:sz w:val="28"/>
          <w:szCs w:val="28"/>
        </w:rPr>
        <w:t xml:space="preserve">, </w:t>
      </w:r>
      <w:r w:rsidR="001C3ACA" w:rsidRPr="00371949">
        <w:rPr>
          <w:rFonts w:ascii="Times New Roman" w:hAnsi="Times New Roman" w:cs="Times New Roman"/>
          <w:sz w:val="28"/>
          <w:szCs w:val="28"/>
        </w:rPr>
        <w:t xml:space="preserve">проходящего через трубку. Снижение скорости потока газа-носителя в трубке является мерой </w:t>
      </w:r>
      <w:r w:rsidR="006A5B8B">
        <w:rPr>
          <w:rFonts w:ascii="Times New Roman" w:hAnsi="Times New Roman" w:cs="Times New Roman"/>
          <w:sz w:val="28"/>
          <w:szCs w:val="28"/>
        </w:rPr>
        <w:t xml:space="preserve">определения </w:t>
      </w:r>
      <w:r w:rsidR="001C3ACA" w:rsidRPr="00371949">
        <w:rPr>
          <w:rFonts w:ascii="Times New Roman" w:hAnsi="Times New Roman" w:cs="Times New Roman"/>
          <w:sz w:val="28"/>
          <w:szCs w:val="28"/>
        </w:rPr>
        <w:t>содержания кислорода.</w:t>
      </w:r>
    </w:p>
    <w:p w:rsidR="00C85774" w:rsidRPr="003D651F" w:rsidRDefault="00C85774" w:rsidP="0020182E">
      <w:pPr>
        <w:tabs>
          <w:tab w:val="left" w:pos="720"/>
        </w:tabs>
        <w:spacing w:after="0" w:line="360" w:lineRule="auto"/>
        <w:ind w:firstLine="709"/>
        <w:jc w:val="both"/>
        <w:rPr>
          <w:rFonts w:ascii="Times New Roman" w:hAnsi="Times New Roman" w:cs="Times New Roman"/>
          <w:sz w:val="28"/>
          <w:szCs w:val="28"/>
        </w:rPr>
      </w:pPr>
      <w:r w:rsidRPr="003D651F">
        <w:rPr>
          <w:rFonts w:ascii="Times New Roman" w:hAnsi="Times New Roman" w:cs="Times New Roman"/>
          <w:i/>
          <w:iCs/>
          <w:sz w:val="28"/>
          <w:szCs w:val="28"/>
        </w:rPr>
        <w:lastRenderedPageBreak/>
        <w:t>Калибровка прибора</w:t>
      </w:r>
      <w:r w:rsidRPr="003D651F">
        <w:rPr>
          <w:rFonts w:ascii="Times New Roman" w:hAnsi="Times New Roman" w:cs="Times New Roman"/>
          <w:sz w:val="28"/>
          <w:szCs w:val="28"/>
        </w:rPr>
        <w:t>. Калибровку проводят в соответствии с инструкцией к прибору. Устанавливают нулевой у</w:t>
      </w:r>
      <w:r>
        <w:rPr>
          <w:rFonts w:ascii="Times New Roman" w:hAnsi="Times New Roman" w:cs="Times New Roman"/>
          <w:sz w:val="28"/>
          <w:szCs w:val="28"/>
        </w:rPr>
        <w:t>ровень, пропуская через прибор а</w:t>
      </w:r>
      <w:r w:rsidRPr="003D651F">
        <w:rPr>
          <w:rFonts w:ascii="Times New Roman" w:hAnsi="Times New Roman" w:cs="Times New Roman"/>
          <w:sz w:val="28"/>
          <w:szCs w:val="28"/>
        </w:rPr>
        <w:t xml:space="preserve">зот особой чистоты, до </w:t>
      </w:r>
      <w:r w:rsidR="002F3A68">
        <w:rPr>
          <w:rFonts w:ascii="Times New Roman" w:hAnsi="Times New Roman" w:cs="Times New Roman"/>
          <w:sz w:val="28"/>
          <w:szCs w:val="28"/>
        </w:rPr>
        <w:t>получения постоянных показаний</w:t>
      </w:r>
      <w:r w:rsidRPr="003D651F">
        <w:rPr>
          <w:rFonts w:ascii="Times New Roman" w:hAnsi="Times New Roman" w:cs="Times New Roman"/>
          <w:sz w:val="28"/>
          <w:szCs w:val="28"/>
        </w:rPr>
        <w:t xml:space="preserve">. Устанавливают шкалу до 100 %, пропуская через прибор </w:t>
      </w:r>
      <w:r>
        <w:rPr>
          <w:rFonts w:ascii="Times New Roman" w:hAnsi="Times New Roman" w:cs="Times New Roman"/>
          <w:sz w:val="28"/>
          <w:szCs w:val="28"/>
        </w:rPr>
        <w:t xml:space="preserve">стандартный образец </w:t>
      </w:r>
      <w:r w:rsidRPr="00C85774">
        <w:rPr>
          <w:rFonts w:ascii="Times New Roman" w:hAnsi="Times New Roman" w:cs="Times New Roman"/>
          <w:sz w:val="28"/>
          <w:szCs w:val="28"/>
        </w:rPr>
        <w:t xml:space="preserve">(поверочную газовую смесь) кислорода при той же скорости потока, что и для стандартного образца азота, </w:t>
      </w:r>
      <w:r w:rsidR="002F3A68">
        <w:rPr>
          <w:rFonts w:ascii="Times New Roman" w:hAnsi="Times New Roman" w:cs="Times New Roman"/>
          <w:sz w:val="28"/>
          <w:szCs w:val="28"/>
        </w:rPr>
        <w:t>до получения постоянных показателей</w:t>
      </w:r>
      <w:r w:rsidRPr="00C85774">
        <w:rPr>
          <w:rFonts w:ascii="Times New Roman" w:hAnsi="Times New Roman" w:cs="Times New Roman"/>
          <w:sz w:val="28"/>
          <w:szCs w:val="28"/>
        </w:rPr>
        <w:t>. Допускается применять стандартные образцы (поверочные газовые смеси) газов с известной концентрацией кислорода (например, поверочную газовую смесь кислорода 20,9</w:t>
      </w:r>
      <w:r w:rsidR="00E10354">
        <w:rPr>
          <w:rFonts w:ascii="Times New Roman" w:hAnsi="Times New Roman" w:cs="Times New Roman"/>
          <w:sz w:val="28"/>
          <w:szCs w:val="28"/>
        </w:rPr>
        <w:t> </w:t>
      </w:r>
      <w:r w:rsidRPr="00C85774">
        <w:rPr>
          <w:rFonts w:ascii="Times New Roman" w:hAnsi="Times New Roman" w:cs="Times New Roman"/>
          <w:sz w:val="28"/>
          <w:szCs w:val="28"/>
        </w:rPr>
        <w:t>% или поверочную газовую смесь кислорода 95</w:t>
      </w:r>
      <w:r w:rsidR="006A5B8B">
        <w:rPr>
          <w:rFonts w:ascii="Times New Roman" w:hAnsi="Times New Roman" w:cs="Times New Roman"/>
          <w:sz w:val="28"/>
          <w:szCs w:val="28"/>
        </w:rPr>
        <w:t>,0</w:t>
      </w:r>
      <w:r w:rsidR="00E10354">
        <w:rPr>
          <w:rFonts w:ascii="Times New Roman" w:hAnsi="Times New Roman" w:cs="Times New Roman"/>
          <w:sz w:val="28"/>
          <w:szCs w:val="28"/>
        </w:rPr>
        <w:t> </w:t>
      </w:r>
      <w:r w:rsidRPr="00C85774">
        <w:rPr>
          <w:rFonts w:ascii="Times New Roman" w:hAnsi="Times New Roman" w:cs="Times New Roman"/>
          <w:sz w:val="28"/>
          <w:szCs w:val="28"/>
        </w:rPr>
        <w:t>%).</w:t>
      </w:r>
    </w:p>
    <w:p w:rsidR="00C85774" w:rsidRDefault="00C85774" w:rsidP="00C85774">
      <w:pPr>
        <w:tabs>
          <w:tab w:val="left" w:pos="720"/>
        </w:tabs>
        <w:spacing w:after="0" w:line="360" w:lineRule="auto"/>
        <w:ind w:firstLine="709"/>
        <w:jc w:val="both"/>
        <w:rPr>
          <w:rFonts w:ascii="Times New Roman" w:hAnsi="Times New Roman" w:cs="Times New Roman"/>
          <w:sz w:val="28"/>
          <w:szCs w:val="28"/>
        </w:rPr>
      </w:pPr>
      <w:r w:rsidRPr="003D651F">
        <w:rPr>
          <w:rFonts w:ascii="Times New Roman" w:hAnsi="Times New Roman" w:cs="Times New Roman"/>
          <w:i/>
          <w:sz w:val="28"/>
          <w:szCs w:val="28"/>
        </w:rPr>
        <w:t>Измерение.</w:t>
      </w:r>
      <w:r w:rsidRPr="003D651F">
        <w:rPr>
          <w:rFonts w:ascii="Times New Roman" w:hAnsi="Times New Roman" w:cs="Times New Roman"/>
          <w:sz w:val="28"/>
          <w:szCs w:val="28"/>
        </w:rPr>
        <w:t xml:space="preserve"> Пропускают через прибор исследуемый газ при постоянной скорости потока до </w:t>
      </w:r>
      <w:r w:rsidR="002F3A68">
        <w:rPr>
          <w:rFonts w:ascii="Times New Roman" w:hAnsi="Times New Roman" w:cs="Times New Roman"/>
          <w:sz w:val="28"/>
          <w:szCs w:val="28"/>
        </w:rPr>
        <w:t>получения постоянных показателей</w:t>
      </w:r>
      <w:r w:rsidRPr="003D651F">
        <w:rPr>
          <w:rFonts w:ascii="Times New Roman" w:hAnsi="Times New Roman" w:cs="Times New Roman"/>
          <w:sz w:val="28"/>
          <w:szCs w:val="28"/>
        </w:rPr>
        <w:t>. Регистрируют концентрацию кислорода в исследуемом газе.</w:t>
      </w:r>
    </w:p>
    <w:sectPr w:rsidR="00C85774" w:rsidSect="007A1608">
      <w:headerReference w:type="default" r:id="rId11"/>
      <w:footerReference w:type="default" r:id="rId12"/>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23" w:rsidRDefault="00C36523" w:rsidP="00413F0C">
      <w:pPr>
        <w:spacing w:after="0" w:line="240" w:lineRule="auto"/>
      </w:pPr>
      <w:r>
        <w:separator/>
      </w:r>
    </w:p>
  </w:endnote>
  <w:endnote w:type="continuationSeparator" w:id="0">
    <w:p w:rsidR="00C36523" w:rsidRDefault="00C36523" w:rsidP="0041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299"/>
      <w:docPartObj>
        <w:docPartGallery w:val="Page Numbers (Bottom of Page)"/>
        <w:docPartUnique/>
      </w:docPartObj>
    </w:sdtPr>
    <w:sdtEndPr>
      <w:rPr>
        <w:rFonts w:ascii="Times New Roman" w:hAnsi="Times New Roman" w:cs="Times New Roman"/>
        <w:sz w:val="28"/>
        <w:szCs w:val="28"/>
      </w:rPr>
    </w:sdtEndPr>
    <w:sdtContent>
      <w:p w:rsidR="00C36523" w:rsidRPr="00F22FAE" w:rsidRDefault="00C36523">
        <w:pPr>
          <w:pStyle w:val="a9"/>
          <w:jc w:val="center"/>
          <w:rPr>
            <w:rFonts w:ascii="Times New Roman" w:hAnsi="Times New Roman" w:cs="Times New Roman"/>
            <w:sz w:val="28"/>
            <w:szCs w:val="28"/>
          </w:rPr>
        </w:pPr>
        <w:r w:rsidRPr="00F22FAE">
          <w:rPr>
            <w:rFonts w:ascii="Times New Roman" w:hAnsi="Times New Roman" w:cs="Times New Roman"/>
            <w:sz w:val="28"/>
            <w:szCs w:val="28"/>
          </w:rPr>
          <w:fldChar w:fldCharType="begin"/>
        </w:r>
        <w:r w:rsidRPr="00F22FAE">
          <w:rPr>
            <w:rFonts w:ascii="Times New Roman" w:hAnsi="Times New Roman" w:cs="Times New Roman"/>
            <w:sz w:val="28"/>
            <w:szCs w:val="28"/>
          </w:rPr>
          <w:instrText xml:space="preserve"> PAGE   \* MERGEFORMAT </w:instrText>
        </w:r>
        <w:r w:rsidRPr="00F22FAE">
          <w:rPr>
            <w:rFonts w:ascii="Times New Roman" w:hAnsi="Times New Roman" w:cs="Times New Roman"/>
            <w:sz w:val="28"/>
            <w:szCs w:val="28"/>
          </w:rPr>
          <w:fldChar w:fldCharType="separate"/>
        </w:r>
        <w:r w:rsidR="008A0ACA">
          <w:rPr>
            <w:rFonts w:ascii="Times New Roman" w:hAnsi="Times New Roman" w:cs="Times New Roman"/>
            <w:noProof/>
            <w:sz w:val="28"/>
            <w:szCs w:val="28"/>
          </w:rPr>
          <w:t>1</w:t>
        </w:r>
        <w:r w:rsidRPr="00F22FAE">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23" w:rsidRDefault="00C36523" w:rsidP="00413F0C">
      <w:pPr>
        <w:spacing w:after="0" w:line="240" w:lineRule="auto"/>
      </w:pPr>
      <w:r>
        <w:separator/>
      </w:r>
    </w:p>
  </w:footnote>
  <w:footnote w:type="continuationSeparator" w:id="0">
    <w:p w:rsidR="00C36523" w:rsidRDefault="00C36523" w:rsidP="0041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23" w:rsidRPr="00F22FAE" w:rsidRDefault="00C36523" w:rsidP="00F22FAE">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372"/>
    <w:multiLevelType w:val="hybridMultilevel"/>
    <w:tmpl w:val="E912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83A89"/>
    <w:multiLevelType w:val="hybridMultilevel"/>
    <w:tmpl w:val="7D36063E"/>
    <w:lvl w:ilvl="0" w:tplc="412E0C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059D"/>
    <w:rsid w:val="00003845"/>
    <w:rsid w:val="0002469F"/>
    <w:rsid w:val="00032082"/>
    <w:rsid w:val="00076529"/>
    <w:rsid w:val="00085BE5"/>
    <w:rsid w:val="00095205"/>
    <w:rsid w:val="000963C5"/>
    <w:rsid w:val="000D74C3"/>
    <w:rsid w:val="001202A8"/>
    <w:rsid w:val="00122877"/>
    <w:rsid w:val="00122D87"/>
    <w:rsid w:val="00163E51"/>
    <w:rsid w:val="00164E4E"/>
    <w:rsid w:val="00167682"/>
    <w:rsid w:val="0017628D"/>
    <w:rsid w:val="001C3ACA"/>
    <w:rsid w:val="001C5F7A"/>
    <w:rsid w:val="0020182E"/>
    <w:rsid w:val="00207673"/>
    <w:rsid w:val="002271B9"/>
    <w:rsid w:val="00235B07"/>
    <w:rsid w:val="00245231"/>
    <w:rsid w:val="0024707C"/>
    <w:rsid w:val="00257DC7"/>
    <w:rsid w:val="00266AAF"/>
    <w:rsid w:val="002746B2"/>
    <w:rsid w:val="00280248"/>
    <w:rsid w:val="00294B59"/>
    <w:rsid w:val="002A5DCF"/>
    <w:rsid w:val="002F3A68"/>
    <w:rsid w:val="00320242"/>
    <w:rsid w:val="00371949"/>
    <w:rsid w:val="0037771E"/>
    <w:rsid w:val="003D651F"/>
    <w:rsid w:val="00410E39"/>
    <w:rsid w:val="00413F0C"/>
    <w:rsid w:val="00462935"/>
    <w:rsid w:val="004A780E"/>
    <w:rsid w:val="004C7792"/>
    <w:rsid w:val="00504214"/>
    <w:rsid w:val="0051749D"/>
    <w:rsid w:val="00570843"/>
    <w:rsid w:val="00571BCD"/>
    <w:rsid w:val="005F5592"/>
    <w:rsid w:val="006623B8"/>
    <w:rsid w:val="006774DF"/>
    <w:rsid w:val="006A5630"/>
    <w:rsid w:val="006A5B8B"/>
    <w:rsid w:val="006B49D9"/>
    <w:rsid w:val="006C059F"/>
    <w:rsid w:val="007132E4"/>
    <w:rsid w:val="00763038"/>
    <w:rsid w:val="00773116"/>
    <w:rsid w:val="00780E62"/>
    <w:rsid w:val="00781624"/>
    <w:rsid w:val="007A1608"/>
    <w:rsid w:val="007D7C70"/>
    <w:rsid w:val="00812974"/>
    <w:rsid w:val="00844871"/>
    <w:rsid w:val="0086223C"/>
    <w:rsid w:val="00864629"/>
    <w:rsid w:val="008659D5"/>
    <w:rsid w:val="0088059D"/>
    <w:rsid w:val="008840BE"/>
    <w:rsid w:val="00884529"/>
    <w:rsid w:val="008908EF"/>
    <w:rsid w:val="008A0ACA"/>
    <w:rsid w:val="008A7FCD"/>
    <w:rsid w:val="008B393A"/>
    <w:rsid w:val="008B5C85"/>
    <w:rsid w:val="008D1789"/>
    <w:rsid w:val="008F2BF3"/>
    <w:rsid w:val="008F2D34"/>
    <w:rsid w:val="00920358"/>
    <w:rsid w:val="009C7A01"/>
    <w:rsid w:val="009D23AC"/>
    <w:rsid w:val="009D3CE0"/>
    <w:rsid w:val="009E2390"/>
    <w:rsid w:val="009E4CD5"/>
    <w:rsid w:val="009F288E"/>
    <w:rsid w:val="00A24EB0"/>
    <w:rsid w:val="00A46C02"/>
    <w:rsid w:val="00AB71E0"/>
    <w:rsid w:val="00AE1B14"/>
    <w:rsid w:val="00B636ED"/>
    <w:rsid w:val="00B96A02"/>
    <w:rsid w:val="00C11E42"/>
    <w:rsid w:val="00C36523"/>
    <w:rsid w:val="00C409E6"/>
    <w:rsid w:val="00C4394D"/>
    <w:rsid w:val="00C53772"/>
    <w:rsid w:val="00C85774"/>
    <w:rsid w:val="00CD1C6C"/>
    <w:rsid w:val="00D23F7C"/>
    <w:rsid w:val="00D3357A"/>
    <w:rsid w:val="00D511AA"/>
    <w:rsid w:val="00D62383"/>
    <w:rsid w:val="00D93436"/>
    <w:rsid w:val="00DC318F"/>
    <w:rsid w:val="00DD5E08"/>
    <w:rsid w:val="00E10354"/>
    <w:rsid w:val="00E277ED"/>
    <w:rsid w:val="00E41FBE"/>
    <w:rsid w:val="00E849B0"/>
    <w:rsid w:val="00E908DC"/>
    <w:rsid w:val="00EC0ECC"/>
    <w:rsid w:val="00ED1C0A"/>
    <w:rsid w:val="00EE3AB4"/>
    <w:rsid w:val="00EF0F4E"/>
    <w:rsid w:val="00F11625"/>
    <w:rsid w:val="00F22FAE"/>
    <w:rsid w:val="00F40335"/>
    <w:rsid w:val="00FA630A"/>
    <w:rsid w:val="00FC2A6E"/>
    <w:rsid w:val="00FE0AFB"/>
    <w:rsid w:val="00FE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EC6E31-0CC5-4B44-A399-CBB8D161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5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651F"/>
    <w:pPr>
      <w:ind w:left="720"/>
      <w:contextualSpacing/>
    </w:pPr>
  </w:style>
  <w:style w:type="paragraph" w:styleId="a5">
    <w:name w:val="Balloon Text"/>
    <w:basedOn w:val="a"/>
    <w:link w:val="a6"/>
    <w:uiPriority w:val="99"/>
    <w:semiHidden/>
    <w:unhideWhenUsed/>
    <w:rsid w:val="00A46C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6C02"/>
    <w:rPr>
      <w:rFonts w:ascii="Segoe UI" w:hAnsi="Segoe UI" w:cs="Segoe UI"/>
      <w:sz w:val="18"/>
      <w:szCs w:val="18"/>
    </w:rPr>
  </w:style>
  <w:style w:type="paragraph" w:styleId="a7">
    <w:name w:val="header"/>
    <w:basedOn w:val="a"/>
    <w:link w:val="a8"/>
    <w:uiPriority w:val="99"/>
    <w:unhideWhenUsed/>
    <w:rsid w:val="00413F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3F0C"/>
  </w:style>
  <w:style w:type="paragraph" w:styleId="a9">
    <w:name w:val="footer"/>
    <w:basedOn w:val="a"/>
    <w:link w:val="aa"/>
    <w:uiPriority w:val="99"/>
    <w:unhideWhenUsed/>
    <w:rsid w:val="00413F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3F0C"/>
  </w:style>
  <w:style w:type="paragraph" w:styleId="ab">
    <w:name w:val="Body Text"/>
    <w:basedOn w:val="a"/>
    <w:link w:val="ac"/>
    <w:rsid w:val="006A5630"/>
    <w:pPr>
      <w:spacing w:after="0" w:line="240" w:lineRule="auto"/>
    </w:pPr>
    <w:rPr>
      <w:rFonts w:ascii="Times New Roman CYR" w:eastAsia="Times New Roman" w:hAnsi="Times New Roman CYR" w:cs="Times New Roman"/>
      <w:b/>
      <w:sz w:val="28"/>
      <w:szCs w:val="20"/>
    </w:rPr>
  </w:style>
  <w:style w:type="character" w:customStyle="1" w:styleId="ac">
    <w:name w:val="Основной текст Знак"/>
    <w:basedOn w:val="a0"/>
    <w:link w:val="ab"/>
    <w:rsid w:val="006A5630"/>
    <w:rPr>
      <w:rFonts w:ascii="Times New Roman CYR" w:eastAsia="Times New Roman" w:hAnsi="Times New Roman CYR"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564223">
      <w:bodyDiv w:val="1"/>
      <w:marLeft w:val="0"/>
      <w:marRight w:val="0"/>
      <w:marTop w:val="0"/>
      <w:marBottom w:val="0"/>
      <w:divBdr>
        <w:top w:val="none" w:sz="0" w:space="0" w:color="auto"/>
        <w:left w:val="none" w:sz="0" w:space="0" w:color="auto"/>
        <w:bottom w:val="none" w:sz="0" w:space="0" w:color="auto"/>
        <w:right w:val="none" w:sz="0" w:space="0" w:color="auto"/>
      </w:divBdr>
    </w:div>
    <w:div w:id="15442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11111111111111111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AC10-58E3-4AB0-8F99-D3B35DE0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Болобан Екатерина Александровна</cp:lastModifiedBy>
  <cp:revision>28</cp:revision>
  <cp:lastPrinted>2023-06-28T07:31:00Z</cp:lastPrinted>
  <dcterms:created xsi:type="dcterms:W3CDTF">2022-09-01T14:15:00Z</dcterms:created>
  <dcterms:modified xsi:type="dcterms:W3CDTF">2023-07-12T13:21:00Z</dcterms:modified>
</cp:coreProperties>
</file>